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A4" w:rsidRPr="005828A4" w:rsidRDefault="005828A4" w:rsidP="00504016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el-GR" w:eastAsia="el-GR"/>
        </w:rPr>
      </w:pPr>
    </w:p>
    <w:p w:rsidR="005828A4" w:rsidRPr="005828A4" w:rsidRDefault="005828A4" w:rsidP="0050401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ΑΡΧΙΚΟΣ ΠΡΟΣΩΡΙΝΟΣ ΠΙΝΑΚΑΣ ΚΑΤΑΤΑΞΗΣ ΥΠΟΨΗΦΙΩΝ ΚΑΤΑ ΦΘΙΝΟΥΣΑ ΣΕΙΡΑ βαθμολογίας (Στήλη Σύνολο μορίων πρόσθετων προσόντων με βαρύτητα) </w:t>
      </w:r>
      <w:r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για μία (1) </w:t>
      </w:r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θέση Προϊσταμένου/ης Γενικής Διεύθυνσης Οικονομικών Υπηρεσιών του Ηλεκτρονικού Εθνικού Φορέα Κοινωνικής Ασφάλισης (e-ΕΦΚΑ), με τριετή θητεία, με δυνατότητα ανανέωσης άπαξ, μετά την αριθ. </w:t>
      </w:r>
      <w:proofErr w:type="spellStart"/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πρωτ</w:t>
      </w:r>
      <w:proofErr w:type="spellEnd"/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. 6027/05-01-2023 προκήρυξη  του Φορέα (ΑΔΑ: ΨΝΧΝ46ΜΑΠΣ-9ΘΩ). </w:t>
      </w:r>
    </w:p>
    <w:p w:rsidR="005828A4" w:rsidRPr="005828A4" w:rsidRDefault="005828A4" w:rsidP="005828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 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056"/>
        <w:gridCol w:w="999"/>
        <w:gridCol w:w="999"/>
        <w:gridCol w:w="1077"/>
        <w:gridCol w:w="1077"/>
        <w:gridCol w:w="1383"/>
      </w:tblGrid>
      <w:tr w:rsidR="005828A4" w:rsidRPr="005828A4" w:rsidTr="005828A4">
        <w:trPr>
          <w:trHeight w:val="1114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</w:pPr>
          </w:p>
        </w:tc>
        <w:tc>
          <w:tcPr>
            <w:tcW w:w="1185" w:type="dxa"/>
            <w:shd w:val="clear" w:color="auto" w:fill="auto"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 xml:space="preserve">Αρ.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Πρωτ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.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 xml:space="preserve">Ι. Μήνες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συναφους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 xml:space="preserve"> εμπειρίας ως υπάλληλος</w:t>
            </w:r>
          </w:p>
        </w:tc>
        <w:tc>
          <w:tcPr>
            <w:tcW w:w="999" w:type="dxa"/>
            <w:shd w:val="clear" w:color="auto" w:fill="auto"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 xml:space="preserve">ΙΙ. Μήνες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συναφους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 xml:space="preserve"> εμπειρίας  σε θέση ευθύνης</w:t>
            </w:r>
          </w:p>
        </w:tc>
        <w:tc>
          <w:tcPr>
            <w:tcW w:w="999" w:type="dxa"/>
            <w:shd w:val="clear" w:color="auto" w:fill="auto"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ΙΙΙ. Ύπαρξη επιπλέον συναφούς πτυχίου</w:t>
            </w:r>
          </w:p>
        </w:tc>
        <w:tc>
          <w:tcPr>
            <w:tcW w:w="1077" w:type="dxa"/>
            <w:shd w:val="clear" w:color="000000" w:fill="F2F2F2"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 xml:space="preserve">Σύνολο μορίων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προσθ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. προσόντων  χωρίς βαρύτητα</w:t>
            </w:r>
          </w:p>
        </w:tc>
        <w:tc>
          <w:tcPr>
            <w:tcW w:w="1077" w:type="dxa"/>
            <w:shd w:val="clear" w:color="000000" w:fill="F2F2F2"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 xml:space="preserve">Σύνολο μορίων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πρόσθ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. προσόντων με βαρύτητα</w:t>
            </w:r>
          </w:p>
        </w:tc>
        <w:tc>
          <w:tcPr>
            <w:tcW w:w="1383" w:type="dxa"/>
            <w:shd w:val="clear" w:color="000000" w:fill="F2F2F2"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 xml:space="preserve">Έλεγχος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προσθ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l-GR" w:eastAsia="el-GR"/>
              </w:rPr>
              <w:t>. Προσόντων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35 - 23/01/2023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255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213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5.399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1.200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21 - 17/01/2023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162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305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5.179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1.145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36 - 23/01/2023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179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133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4.813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1.053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8-10/01/2023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211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122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4.690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1.023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13 - 12/01/2023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150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276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 Όχι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4.033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1.008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20 - 17/01/2023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131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158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4.532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983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23 - 18/01/2023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249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132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 Όχι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3.813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953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11 - 12/01/2023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143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134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4.385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946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9 - 12/01/2023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125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376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 Όχι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3.727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932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12 - 12/01/2023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165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139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 Όχι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3.715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929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27 - 20/01/2023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66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255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4.006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852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16 - 14/01/2023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116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123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3.921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830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39 - 23/01/2023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90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156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 xml:space="preserve"> Όχι 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3.006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752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33 - 23/01/2023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54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214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 Όχι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2.859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715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10-12/01/2023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208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3.334</w:t>
            </w:r>
          </w:p>
        </w:tc>
        <w:tc>
          <w:tcPr>
            <w:tcW w:w="1077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684</w:t>
            </w:r>
          </w:p>
        </w:tc>
        <w:tc>
          <w:tcPr>
            <w:tcW w:w="1383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6-10/01/2023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61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112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3.114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629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18 - 15/01/2023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169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3.297</w:t>
            </w:r>
          </w:p>
        </w:tc>
        <w:tc>
          <w:tcPr>
            <w:tcW w:w="1077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674</w:t>
            </w:r>
          </w:p>
        </w:tc>
        <w:tc>
          <w:tcPr>
            <w:tcW w:w="1383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28 - 20/01/2023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221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3.200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650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1-09/01/2023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198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 Όχι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2.200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550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 xml:space="preserve">29 - </w:t>
            </w: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lastRenderedPageBreak/>
              <w:t>21/01/2023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lastRenderedPageBreak/>
              <w:t>53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124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3.163</w:t>
            </w:r>
          </w:p>
        </w:tc>
        <w:tc>
          <w:tcPr>
            <w:tcW w:w="1077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641</w:t>
            </w:r>
          </w:p>
        </w:tc>
        <w:tc>
          <w:tcPr>
            <w:tcW w:w="1383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 xml:space="preserve">Προκρίνεται </w:t>
            </w: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lastRenderedPageBreak/>
              <w:t>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lastRenderedPageBreak/>
              <w:t>21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6-10/01/2023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112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3.114</w:t>
            </w:r>
          </w:p>
        </w:tc>
        <w:tc>
          <w:tcPr>
            <w:tcW w:w="1077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629</w:t>
            </w:r>
          </w:p>
        </w:tc>
        <w:tc>
          <w:tcPr>
            <w:tcW w:w="1383" w:type="dxa"/>
            <w:shd w:val="clear" w:color="000000" w:fill="F2F2F2"/>
            <w:noWrap/>
            <w:vAlign w:val="bottom"/>
            <w:hideMark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8"/>
                <w:lang w:val="el-GR" w:eastAsia="el-GR"/>
              </w:rPr>
              <w:t>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17-15/01/2023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24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41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Όχι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794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199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val="el-GR" w:eastAsia="el-GR"/>
              </w:rPr>
              <w:t>Δεν 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34-23/01/2023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Ο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Όχι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0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0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val="el-GR" w:eastAsia="el-GR"/>
              </w:rPr>
              <w:t>Δεν προκρίνεται για συνέντευξη</w:t>
            </w:r>
          </w:p>
        </w:tc>
      </w:tr>
      <w:tr w:rsidR="005828A4" w:rsidRPr="005828A4" w:rsidTr="005828A4">
        <w:trPr>
          <w:trHeight w:val="300"/>
          <w:jc w:val="center"/>
        </w:trPr>
        <w:tc>
          <w:tcPr>
            <w:tcW w:w="1185" w:type="dxa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24 - 18/01/2023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Ναι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1.000</w:t>
            </w:r>
          </w:p>
        </w:tc>
        <w:tc>
          <w:tcPr>
            <w:tcW w:w="1077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100</w:t>
            </w:r>
          </w:p>
        </w:tc>
        <w:tc>
          <w:tcPr>
            <w:tcW w:w="1383" w:type="dxa"/>
            <w:shd w:val="clear" w:color="000000" w:fill="F2F2F2"/>
            <w:noWrap/>
            <w:vAlign w:val="bottom"/>
          </w:tcPr>
          <w:p w:rsidR="005828A4" w:rsidRPr="005828A4" w:rsidRDefault="005828A4" w:rsidP="00582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val="el-GR" w:eastAsia="el-GR"/>
              </w:rPr>
              <w:t>Δεν προκρίνεται για συνέντευξη</w:t>
            </w:r>
          </w:p>
        </w:tc>
      </w:tr>
    </w:tbl>
    <w:p w:rsidR="005828A4" w:rsidRPr="005828A4" w:rsidRDefault="005828A4" w:rsidP="005828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l-GR" w:eastAsia="el-GR"/>
        </w:rPr>
      </w:pPr>
    </w:p>
    <w:p w:rsidR="005828A4" w:rsidRPr="005828A4" w:rsidRDefault="005828A4" w:rsidP="0050401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ΑΡΧΙΚΟΣ ΠΡΟΣΩΡΙΝΟΣ ΠΙΝΑΚΑΣ ΑΠΟΚΛΕΙΟΜΕΝΩΝ για </w:t>
      </w:r>
      <w:r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μία (1) </w:t>
      </w:r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θέση Προϊσταμένου/ης Γενικής Διεύθυνσης Οικονομικών Υπηρεσιών του Ηλεκτρονικού Εθνικού Φορέα Κοινωνικής Ασφάλισης (e-ΕΦΚΑ), με τριετή θητεία, με δυνατότητα ανανέωσης άπαξ, μετά την αριθ. </w:t>
      </w:r>
      <w:proofErr w:type="spellStart"/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πρωτ</w:t>
      </w:r>
      <w:proofErr w:type="spellEnd"/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. 6027/05-01-2023 προκήρυξη  τ</w:t>
      </w:r>
      <w:r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ου Φορέα (ΑΔΑ: ΨΝΧΝ46ΜΑΠΣ-9ΘΩ). </w:t>
      </w:r>
    </w:p>
    <w:p w:rsidR="005828A4" w:rsidRPr="005828A4" w:rsidRDefault="005828A4" w:rsidP="005828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6881"/>
      </w:tblGrid>
      <w:tr w:rsidR="00D96670" w:rsidRPr="005828A4" w:rsidTr="00504016">
        <w:trPr>
          <w:trHeight w:val="906"/>
          <w:jc w:val="center"/>
        </w:trPr>
        <w:tc>
          <w:tcPr>
            <w:tcW w:w="1194" w:type="dxa"/>
            <w:shd w:val="clear" w:color="auto" w:fill="auto"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  <w:t xml:space="preserve">Αρ.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  <w:t>Πρωτ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  <w:t>.</w:t>
            </w:r>
          </w:p>
        </w:tc>
        <w:tc>
          <w:tcPr>
            <w:tcW w:w="6881" w:type="dxa"/>
            <w:shd w:val="clear" w:color="auto" w:fill="auto"/>
            <w:vAlign w:val="bottom"/>
            <w:hideMark/>
          </w:tcPr>
          <w:p w:rsidR="00D96670" w:rsidRPr="005828A4" w:rsidRDefault="00D96670" w:rsidP="005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  <w:t xml:space="preserve">ΛΟΓΟΣ ΑΠΟΚΛΕΙΣΜΟΥ 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2-09/01/2023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 </w:t>
            </w:r>
            <w:r w:rsidRPr="005828A4">
              <w:rPr>
                <w:rFonts w:ascii="Calibri" w:eastAsia="Times New Roman" w:hAnsi="Calibri" w:cs="Calibri"/>
                <w:bCs/>
                <w:sz w:val="18"/>
                <w:lang w:val="el-GR" w:eastAsia="el-GR"/>
              </w:rPr>
              <w:t>Έχει αποστείλει μόνο αίτηση χωρίς δικαιολογητικά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3-09/01/2023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18"/>
                <w:lang w:val="el-GR" w:eastAsia="el-GR"/>
              </w:rPr>
              <w:t>Έχει αποστείλει μόνο αίτηση χωρίς δικαιολογητικά</w:t>
            </w: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 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4-10/01/2023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  <w:t>Δεν διαθέτει Προϋπηρεσία τουλάχιστον 10 ετών σε θέση ευθύνης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5-10/01/2023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  <w:t>Δεν διαθέτει Προϋπηρεσία τουλάχιστον 10 ετών σε θέση ευθύνης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7-10/01/2023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18"/>
                <w:lang w:val="el-GR" w:eastAsia="el-GR"/>
              </w:rPr>
              <w:t>Έχει αποστείλει μόνο αίτηση χωρίς δικαιολογητικά</w:t>
            </w: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 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15 - 14/01/2023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18"/>
                <w:lang w:val="el-GR" w:eastAsia="el-GR"/>
              </w:rPr>
              <w:t>Έχει αποστείλει μόνο αίτηση χωρίς δικαιολογητικά</w:t>
            </w: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 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19 - 16/01/2023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  <w:t>Δεν διαθέτει Προϋπηρεσία τουλάχιστον 10 ετών σε θέση ευθύνης</w:t>
            </w:r>
          </w:p>
        </w:tc>
      </w:tr>
      <w:tr w:rsidR="00D96670" w:rsidRPr="005828A4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22 - 18/01/2023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Έχει προσκομίσει ελλιπή δικαιολογητικά 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25 - 19/01/2023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18"/>
                <w:lang w:val="el-GR" w:eastAsia="el-GR"/>
              </w:rPr>
              <w:t>Δεν διαθέτει Προϋπηρεσία τουλάχιστον 10 ετών σε θέση ευθύνης</w:t>
            </w: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 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26 - 19/01/2023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18"/>
                <w:lang w:val="el-GR" w:eastAsia="el-GR"/>
              </w:rPr>
              <w:t>Έχει αποστείλει μόνο αίτηση χωρίς δικαιολογητικά</w:t>
            </w: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 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30 - 21/01/2023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  <w:t>Δεν διαθέτει Προϋπηρεσία τουλάχιστον 10 ετών σε θέση ευθύνης</w:t>
            </w:r>
          </w:p>
        </w:tc>
      </w:tr>
      <w:tr w:rsidR="00D96670" w:rsidRPr="00BC2599" w:rsidTr="00504016">
        <w:trPr>
          <w:trHeight w:val="52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31 - 21/01/2023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  <w:t>Δεν διαθέτει Προϋπηρεσία τουλάχιστον 10 ετών σε θέση ευθύνης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32 - 22/01/2023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18"/>
                <w:lang w:val="el-GR" w:eastAsia="el-GR"/>
              </w:rPr>
              <w:t>Έχει αποστείλει μόνο αίτηση χωρίς δικαιολογητικά</w:t>
            </w: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 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37 - 23/01/2023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  <w:t>Δεν διαθέτει Προϋπηρεσία τουλάχιστον 10 ετών σε θέση ευθύνης ούτε καλή γνώση αγγλικής/άλλης ξένης γλώσσας ΕΕ</w:t>
            </w:r>
          </w:p>
        </w:tc>
      </w:tr>
      <w:tr w:rsidR="00D96670" w:rsidRPr="00BC2599" w:rsidTr="00504016">
        <w:trPr>
          <w:trHeight w:val="300"/>
          <w:jc w:val="center"/>
        </w:trPr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 xml:space="preserve">38 - </w:t>
            </w: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lastRenderedPageBreak/>
              <w:t>23/01/2023</w:t>
            </w:r>
          </w:p>
        </w:tc>
        <w:tc>
          <w:tcPr>
            <w:tcW w:w="6881" w:type="dxa"/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  <w:lastRenderedPageBreak/>
              <w:t>Δεν διαθέτει Προϋπηρεσία τουλάχιστον 10 ετών σε θέση ευθύνης</w:t>
            </w:r>
          </w:p>
        </w:tc>
      </w:tr>
      <w:tr w:rsidR="00D96670" w:rsidRPr="005828A4" w:rsidTr="00504016">
        <w:trPr>
          <w:trHeight w:val="30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lastRenderedPageBreak/>
              <w:t>17-15/01/2023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  <w:t xml:space="preserve">Δεν συγκεντρώνει 1.350 μόρια </w:t>
            </w:r>
          </w:p>
        </w:tc>
      </w:tr>
      <w:tr w:rsidR="00D96670" w:rsidRPr="005828A4" w:rsidTr="00504016">
        <w:trPr>
          <w:trHeight w:val="30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34-23/01/2023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  <w:t>Δεν συγκεντρώνει 1.350 μόρια</w:t>
            </w:r>
          </w:p>
        </w:tc>
      </w:tr>
      <w:tr w:rsidR="00D96670" w:rsidRPr="005828A4" w:rsidTr="00504016">
        <w:trPr>
          <w:trHeight w:val="30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670" w:rsidRPr="005828A4" w:rsidRDefault="00D96670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8"/>
                <w:lang w:val="el-GR" w:eastAsia="el-GR"/>
              </w:rPr>
              <w:t>24 - 18/01/2023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670" w:rsidRPr="005828A4" w:rsidRDefault="00D96670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Cs/>
                <w:sz w:val="20"/>
                <w:lang w:val="el-GR" w:eastAsia="el-GR"/>
              </w:rPr>
              <w:t>Δεν συγκεντρώνει 1.350 μόρια</w:t>
            </w:r>
          </w:p>
        </w:tc>
      </w:tr>
    </w:tbl>
    <w:p w:rsidR="005828A4" w:rsidRPr="005828A4" w:rsidRDefault="005828A4" w:rsidP="005828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l-GR" w:eastAsia="el-GR"/>
        </w:rPr>
      </w:pPr>
    </w:p>
    <w:p w:rsidR="005828A4" w:rsidRPr="005828A4" w:rsidRDefault="005828A4" w:rsidP="005828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l-GR" w:eastAsia="el-GR"/>
        </w:rPr>
      </w:pPr>
    </w:p>
    <w:p w:rsidR="005828A4" w:rsidRPr="005828A4" w:rsidRDefault="00504016" w:rsidP="005828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l-GR" w:eastAsia="el-GR"/>
        </w:rPr>
      </w:pPr>
      <w:r w:rsidRPr="00D62B72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Ενστάσεις των υποψηφίων ενώπιον της Τριμελούς Επιτροπής Αξιολόγησης κατά τ</w:t>
      </w:r>
      <w:r w:rsidR="00555FF7" w:rsidRPr="00D62B72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ου</w:t>
      </w:r>
      <w:r w:rsidRPr="00D62B72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 </w:t>
      </w:r>
      <w:r w:rsidR="00555FF7" w:rsidRPr="00D62B72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Αρχικού Προσωρινού Πίνακα </w:t>
      </w:r>
      <w:r w:rsidRPr="00D62B72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κατάταξης υποψηφίων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 κατά φθίνουσα σε</w:t>
      </w:r>
      <w:r>
        <w:rPr>
          <w:rFonts w:ascii="Calibri" w:eastAsia="Times New Roman" w:hAnsi="Calibri" w:cs="Calibri"/>
          <w:sz w:val="28"/>
          <w:szCs w:val="28"/>
          <w:lang w:val="el-GR" w:eastAsia="el-GR"/>
        </w:rPr>
        <w:t>ιρά βαθμολο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>γίας και τ</w:t>
      </w:r>
      <w:r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ου </w:t>
      </w:r>
      <w:r w:rsidR="00555FF7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Αρχικού Προσωρινού </w:t>
      </w:r>
      <w:r w:rsidR="00555FF7"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>πίνακα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 αποκλειομένων , υποβάλλονται εντός τριών εργάσιμων ημερών από την ανάρτηση των πινάκων, ήτοι </w:t>
      </w:r>
      <w:r w:rsidRPr="00BC2599">
        <w:rPr>
          <w:rFonts w:ascii="Calibri" w:eastAsia="Times New Roman" w:hAnsi="Calibri" w:cs="Calibri"/>
          <w:b/>
          <w:sz w:val="28"/>
          <w:szCs w:val="28"/>
          <w:u w:val="single"/>
          <w:lang w:val="el-GR" w:eastAsia="el-GR"/>
        </w:rPr>
        <w:t xml:space="preserve">το αργότερο έως την </w:t>
      </w:r>
      <w:r w:rsidR="005A0E18" w:rsidRPr="00BC2599">
        <w:rPr>
          <w:rFonts w:ascii="Calibri" w:eastAsia="Times New Roman" w:hAnsi="Calibri" w:cs="Calibri"/>
          <w:b/>
          <w:sz w:val="28"/>
          <w:szCs w:val="28"/>
          <w:u w:val="single"/>
          <w:lang w:val="el-GR" w:eastAsia="el-GR"/>
        </w:rPr>
        <w:t>Τετάρτη 1</w:t>
      </w:r>
      <w:r w:rsidRPr="00BC2599">
        <w:rPr>
          <w:rFonts w:ascii="Calibri" w:eastAsia="Times New Roman" w:hAnsi="Calibri" w:cs="Calibri"/>
          <w:b/>
          <w:sz w:val="28"/>
          <w:szCs w:val="28"/>
          <w:u w:val="single"/>
          <w:lang w:val="el-GR" w:eastAsia="el-GR"/>
        </w:rPr>
        <w:t xml:space="preserve">.3.2023 ώρα </w:t>
      </w:r>
      <w:r w:rsidR="00555FF7" w:rsidRPr="00BC2599">
        <w:rPr>
          <w:rFonts w:ascii="Calibri" w:eastAsia="Times New Roman" w:hAnsi="Calibri" w:cs="Calibri"/>
          <w:b/>
          <w:sz w:val="28"/>
          <w:szCs w:val="28"/>
          <w:u w:val="single"/>
          <w:lang w:val="el-GR" w:eastAsia="el-GR"/>
        </w:rPr>
        <w:t>13.00</w:t>
      </w:r>
      <w:r w:rsidR="00555FF7" w:rsidRPr="00D62B72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.</w:t>
      </w:r>
      <w:r w:rsidR="00555FF7" w:rsidRPr="00C27313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 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Οι ενστάσεις υποβάλλονται  στο πρωτόκολλο του </w:t>
      </w:r>
      <w:r w:rsidRPr="00504016">
        <w:rPr>
          <w:rFonts w:ascii="Calibri" w:eastAsia="Times New Roman" w:hAnsi="Calibri" w:cs="Calibri"/>
          <w:sz w:val="28"/>
          <w:szCs w:val="28"/>
          <w:lang w:eastAsia="el-GR"/>
        </w:rPr>
        <w:t>e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>- ΕΦΚΑ στην Ακαδημίας 22, υπόψιν κ. Διοικητή- Προϊστα</w:t>
      </w:r>
      <w:bookmarkStart w:id="0" w:name="_GoBack"/>
      <w:bookmarkEnd w:id="0"/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μένου της  Επιτροπής Αξιολόγησης, σύμφωνα με το άρθρο </w:t>
      </w:r>
      <w:r w:rsidRPr="00504016">
        <w:rPr>
          <w:rFonts w:ascii="Calibri" w:eastAsia="Times New Roman" w:hAnsi="Calibri" w:cs="Calibri"/>
          <w:sz w:val="28"/>
          <w:szCs w:val="28"/>
          <w:lang w:eastAsia="el-GR"/>
        </w:rPr>
        <w:t>V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 παρ.11 της προκήρυξης</w:t>
      </w:r>
    </w:p>
    <w:sectPr w:rsidR="005828A4" w:rsidRPr="00582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1854"/>
    <w:multiLevelType w:val="hybridMultilevel"/>
    <w:tmpl w:val="E3BC4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2303B"/>
    <w:multiLevelType w:val="hybridMultilevel"/>
    <w:tmpl w:val="A92EFE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250E4"/>
    <w:multiLevelType w:val="hybridMultilevel"/>
    <w:tmpl w:val="CC322CC6"/>
    <w:lvl w:ilvl="0" w:tplc="F0745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A4"/>
    <w:rsid w:val="00504016"/>
    <w:rsid w:val="00555FF7"/>
    <w:rsid w:val="005828A4"/>
    <w:rsid w:val="005A0E18"/>
    <w:rsid w:val="00BC2599"/>
    <w:rsid w:val="00C27313"/>
    <w:rsid w:val="00D62B72"/>
    <w:rsid w:val="00D74348"/>
    <w:rsid w:val="00D9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5828A4"/>
  </w:style>
  <w:style w:type="paragraph" w:styleId="a3">
    <w:name w:val="Title"/>
    <w:basedOn w:val="a"/>
    <w:link w:val="Char"/>
    <w:qFormat/>
    <w:rsid w:val="00582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l-GR" w:eastAsia="el-GR"/>
    </w:rPr>
  </w:style>
  <w:style w:type="character" w:customStyle="1" w:styleId="Char">
    <w:name w:val="Τίτλος Char"/>
    <w:basedOn w:val="a0"/>
    <w:link w:val="a3"/>
    <w:rsid w:val="005828A4"/>
    <w:rPr>
      <w:rFonts w:ascii="Times New Roman" w:eastAsia="Times New Roman" w:hAnsi="Times New Roman" w:cs="Times New Roman"/>
      <w:b/>
      <w:sz w:val="32"/>
      <w:szCs w:val="20"/>
      <w:lang w:val="el-GR" w:eastAsia="el-GR"/>
    </w:rPr>
  </w:style>
  <w:style w:type="paragraph" w:styleId="a4">
    <w:name w:val="List Paragraph"/>
    <w:basedOn w:val="a"/>
    <w:uiPriority w:val="34"/>
    <w:qFormat/>
    <w:rsid w:val="005828A4"/>
    <w:pPr>
      <w:spacing w:after="200" w:line="276" w:lineRule="auto"/>
      <w:ind w:left="720"/>
    </w:pPr>
    <w:rPr>
      <w:rFonts w:ascii="Calibri" w:eastAsia="Calibri" w:hAnsi="Calibri" w:cs="Times New Roman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5828A4"/>
  </w:style>
  <w:style w:type="paragraph" w:styleId="a3">
    <w:name w:val="Title"/>
    <w:basedOn w:val="a"/>
    <w:link w:val="Char"/>
    <w:qFormat/>
    <w:rsid w:val="00582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l-GR" w:eastAsia="el-GR"/>
    </w:rPr>
  </w:style>
  <w:style w:type="character" w:customStyle="1" w:styleId="Char">
    <w:name w:val="Τίτλος Char"/>
    <w:basedOn w:val="a0"/>
    <w:link w:val="a3"/>
    <w:rsid w:val="005828A4"/>
    <w:rPr>
      <w:rFonts w:ascii="Times New Roman" w:eastAsia="Times New Roman" w:hAnsi="Times New Roman" w:cs="Times New Roman"/>
      <w:b/>
      <w:sz w:val="32"/>
      <w:szCs w:val="20"/>
      <w:lang w:val="el-GR" w:eastAsia="el-GR"/>
    </w:rPr>
  </w:style>
  <w:style w:type="paragraph" w:styleId="a4">
    <w:name w:val="List Paragraph"/>
    <w:basedOn w:val="a"/>
    <w:uiPriority w:val="34"/>
    <w:qFormat/>
    <w:rsid w:val="005828A4"/>
    <w:pPr>
      <w:spacing w:after="200" w:line="276" w:lineRule="auto"/>
      <w:ind w:left="720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EFKA-PC</dc:creator>
  <cp:keywords/>
  <dc:description/>
  <cp:lastModifiedBy>Χρήστης των Windows</cp:lastModifiedBy>
  <cp:revision>4</cp:revision>
  <dcterms:created xsi:type="dcterms:W3CDTF">2023-02-23T09:14:00Z</dcterms:created>
  <dcterms:modified xsi:type="dcterms:W3CDTF">2023-02-23T11:21:00Z</dcterms:modified>
</cp:coreProperties>
</file>