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E4DDCA2" w14:textId="78E66216" w:rsidR="0064437F" w:rsidRPr="000E4F75" w:rsidRDefault="0064437F" w:rsidP="006B1915">
      <w:pPr>
        <w:widowControl w:val="0"/>
        <w:pBdr>
          <w:top w:val="nil"/>
          <w:left w:val="nil"/>
          <w:bottom w:val="nil"/>
          <w:right w:val="nil"/>
          <w:between w:val="nil"/>
        </w:pBdr>
        <w:spacing w:after="0"/>
        <w:jc w:val="left"/>
        <w:rPr>
          <w:rFonts w:asciiTheme="minorHAnsi" w:eastAsia="Arial" w:hAnsiTheme="minorHAnsi" w:cstheme="minorHAnsi"/>
          <w:color w:val="000000"/>
          <w:szCs w:val="22"/>
          <w:lang w:val="en-US"/>
        </w:rPr>
      </w:pPr>
    </w:p>
    <w:tbl>
      <w:tblPr>
        <w:tblStyle w:val="aff4"/>
        <w:tblW w:w="9405" w:type="dxa"/>
        <w:tblLayout w:type="fixed"/>
        <w:tblLook w:val="0400" w:firstRow="0" w:lastRow="0" w:firstColumn="0" w:lastColumn="0" w:noHBand="0" w:noVBand="1"/>
      </w:tblPr>
      <w:tblGrid>
        <w:gridCol w:w="5784"/>
        <w:gridCol w:w="3621"/>
      </w:tblGrid>
      <w:tr w:rsidR="0064437F" w:rsidRPr="00F26F30" w14:paraId="16ACEFD1" w14:textId="77777777" w:rsidTr="00402E3B">
        <w:trPr>
          <w:trHeight w:val="506"/>
        </w:trPr>
        <w:tc>
          <w:tcPr>
            <w:tcW w:w="5784" w:type="dxa"/>
            <w:shd w:val="clear" w:color="auto" w:fill="auto"/>
          </w:tcPr>
          <w:p w14:paraId="6C1612FB" w14:textId="77777777" w:rsidR="0064437F" w:rsidRPr="00F26F30" w:rsidRDefault="00B0581A" w:rsidP="006B1915">
            <w:pPr>
              <w:spacing w:after="0"/>
              <w:rPr>
                <w:rFonts w:asciiTheme="minorHAnsi" w:eastAsia="Tahoma" w:hAnsiTheme="minorHAnsi" w:cstheme="minorHAnsi"/>
                <w:szCs w:val="22"/>
              </w:rPr>
            </w:pPr>
            <w:r w:rsidRPr="00F26F30">
              <w:rPr>
                <w:rFonts w:asciiTheme="minorHAnsi" w:eastAsia="Tahoma" w:hAnsiTheme="minorHAnsi" w:cstheme="minorHAnsi"/>
                <w:noProof/>
                <w:szCs w:val="22"/>
                <w:lang w:val="el-GR" w:eastAsia="el-GR"/>
              </w:rPr>
              <w:drawing>
                <wp:inline distT="0" distB="0" distL="0" distR="0" wp14:anchorId="6F5CE775" wp14:editId="5A286099">
                  <wp:extent cx="695325" cy="695325"/>
                  <wp:effectExtent l="0" t="0" r="9525" b="9525"/>
                  <wp:docPr id="1"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κείμενο&#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3621" w:type="dxa"/>
            <w:shd w:val="clear" w:color="auto" w:fill="auto"/>
          </w:tcPr>
          <w:p w14:paraId="25E3291C" w14:textId="77777777" w:rsidR="0064437F" w:rsidRPr="00F26F30" w:rsidRDefault="00B0581A"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noProof/>
                <w:szCs w:val="22"/>
                <w:lang w:val="el-GR" w:eastAsia="el-GR"/>
              </w:rPr>
              <w:drawing>
                <wp:inline distT="0" distB="0" distL="0" distR="0" wp14:anchorId="5A0EB967" wp14:editId="01EB8CDF">
                  <wp:extent cx="1000125" cy="647700"/>
                  <wp:effectExtent l="0" t="0" r="9525" b="0"/>
                  <wp:docPr id="2" name="Εικόνα 3" descr="Εικόνα που περιέχει λουλούδι, ηλιοτρόπιο,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ικόνα που περιέχει λουλούδι, ηλιοτρόπιο, φυτό&#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tc>
      </w:tr>
      <w:tr w:rsidR="0064437F" w:rsidRPr="00F26F30" w14:paraId="43812968" w14:textId="77777777" w:rsidTr="00402E3B">
        <w:trPr>
          <w:trHeight w:val="2338"/>
        </w:trPr>
        <w:tc>
          <w:tcPr>
            <w:tcW w:w="5784" w:type="dxa"/>
            <w:shd w:val="clear" w:color="auto" w:fill="auto"/>
          </w:tcPr>
          <w:p w14:paraId="0378D3D6" w14:textId="77777777" w:rsidR="0064437F" w:rsidRPr="00F26F30" w:rsidRDefault="00C62684"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ΕΛΛΗΝΙΚΗ ΔΗΜΟΚΡΑΤ</w:t>
            </w:r>
            <w:r w:rsidR="007C104B" w:rsidRPr="00F26F30">
              <w:rPr>
                <w:rFonts w:asciiTheme="minorHAnsi" w:eastAsia="Tahoma" w:hAnsiTheme="minorHAnsi" w:cstheme="minorHAnsi"/>
                <w:szCs w:val="22"/>
                <w:lang w:val="el-GR"/>
              </w:rPr>
              <w:t>ΙΑ</w:t>
            </w:r>
          </w:p>
          <w:p w14:paraId="4D6360FA"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ΥΠΟΥΡΓΕΙΟ ΕΡΓΑΣΙΑΣ </w:t>
            </w:r>
            <w:r w:rsidR="00C62684" w:rsidRPr="00F26F30">
              <w:rPr>
                <w:rFonts w:asciiTheme="minorHAnsi" w:eastAsia="Tahoma" w:hAnsiTheme="minorHAnsi" w:cstheme="minorHAnsi"/>
                <w:szCs w:val="22"/>
                <w:lang w:val="el-GR"/>
              </w:rPr>
              <w:t xml:space="preserve">&amp; </w:t>
            </w:r>
            <w:r w:rsidRPr="00F26F30">
              <w:rPr>
                <w:rFonts w:asciiTheme="minorHAnsi" w:eastAsia="Tahoma" w:hAnsiTheme="minorHAnsi" w:cstheme="minorHAnsi"/>
                <w:szCs w:val="22"/>
                <w:lang w:val="el-GR"/>
              </w:rPr>
              <w:t xml:space="preserve">ΚΟΙΝΩΝΙΚΩΝ </w:t>
            </w:r>
            <w:r w:rsidR="00C62684" w:rsidRPr="00F26F30">
              <w:rPr>
                <w:rFonts w:asciiTheme="minorHAnsi" w:eastAsia="Tahoma" w:hAnsiTheme="minorHAnsi" w:cstheme="minorHAnsi"/>
                <w:szCs w:val="22"/>
                <w:lang w:val="el-GR"/>
              </w:rPr>
              <w:t>ΥΠΟΘΕΣΕΩΝ</w:t>
            </w:r>
          </w:p>
          <w:p w14:paraId="788C4569" w14:textId="77777777" w:rsidR="0064437F" w:rsidRPr="00F26F30" w:rsidRDefault="007C104B" w:rsidP="006B1915">
            <w:pPr>
              <w:spacing w:after="0"/>
              <w:rPr>
                <w:rFonts w:asciiTheme="minorHAnsi" w:eastAsia="Tahoma" w:hAnsiTheme="minorHAnsi" w:cstheme="minorHAnsi"/>
                <w:szCs w:val="22"/>
                <w:lang w:val="el-GR"/>
              </w:rPr>
            </w:pPr>
            <w:bookmarkStart w:id="0" w:name="_GoBack"/>
            <w:bookmarkEnd w:id="0"/>
            <w:r w:rsidRPr="00F26F30">
              <w:rPr>
                <w:rFonts w:asciiTheme="minorHAnsi" w:eastAsia="Tahoma" w:hAnsiTheme="minorHAnsi" w:cstheme="minorHAnsi"/>
                <w:szCs w:val="22"/>
                <w:lang w:val="el-GR"/>
              </w:rPr>
              <w:t xml:space="preserve"> e-ΕΦΚΑ</w:t>
            </w:r>
            <w:r w:rsidRPr="00F26F30">
              <w:rPr>
                <w:rFonts w:asciiTheme="minorHAnsi" w:eastAsia="Tahoma" w:hAnsiTheme="minorHAnsi" w:cstheme="minorHAnsi"/>
                <w:szCs w:val="22"/>
                <w:lang w:val="el-GR"/>
              </w:rPr>
              <w:tab/>
            </w:r>
            <w:r w:rsidRPr="00F26F30">
              <w:rPr>
                <w:rFonts w:asciiTheme="minorHAnsi" w:eastAsia="Tahoma" w:hAnsiTheme="minorHAnsi" w:cstheme="minorHAnsi"/>
                <w:szCs w:val="22"/>
                <w:lang w:val="el-GR"/>
              </w:rPr>
              <w:tab/>
              <w:t xml:space="preserve">  </w:t>
            </w:r>
          </w:p>
          <w:p w14:paraId="384FD13E"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ΗΛΕΚΤΡΟΝΙΚΟΣ ΕΘΝΙΚΟΣ ΦΟΡΕΑΣ ΚΟΙΝΩΝΙΚΗΣ ΑΣΦΑΛΙΣΗΣ</w:t>
            </w:r>
          </w:p>
          <w:p w14:paraId="691B1A5A" w14:textId="0B6BFA9A" w:rsidR="0064437F" w:rsidRPr="00891D4B"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Αρ. </w:t>
            </w:r>
            <w:proofErr w:type="spellStart"/>
            <w:r w:rsidR="00DE78A9">
              <w:rPr>
                <w:rFonts w:asciiTheme="minorHAnsi" w:eastAsia="Tahoma" w:hAnsiTheme="minorHAnsi" w:cstheme="minorHAnsi"/>
                <w:szCs w:val="22"/>
                <w:lang w:val="el-GR"/>
              </w:rPr>
              <w:t>Πρωτ</w:t>
            </w:r>
            <w:r w:rsidR="00DE78A9" w:rsidRPr="00891D4B">
              <w:rPr>
                <w:rFonts w:asciiTheme="minorHAnsi" w:eastAsia="Tahoma" w:hAnsiTheme="minorHAnsi" w:cstheme="minorHAnsi"/>
                <w:szCs w:val="22"/>
                <w:lang w:val="el-GR"/>
              </w:rPr>
              <w:t>.</w:t>
            </w:r>
            <w:r w:rsidRPr="00891D4B">
              <w:rPr>
                <w:rFonts w:asciiTheme="minorHAnsi" w:eastAsia="Tahoma" w:hAnsiTheme="minorHAnsi" w:cstheme="minorHAnsi"/>
                <w:szCs w:val="22"/>
                <w:lang w:val="el-GR"/>
              </w:rPr>
              <w:t>Διακήρυξης</w:t>
            </w:r>
            <w:proofErr w:type="spellEnd"/>
            <w:r w:rsidRPr="00891D4B">
              <w:rPr>
                <w:rFonts w:asciiTheme="minorHAnsi" w:eastAsia="Tahoma" w:hAnsiTheme="minorHAnsi" w:cstheme="minorHAnsi"/>
                <w:szCs w:val="22"/>
                <w:lang w:val="el-GR"/>
              </w:rPr>
              <w:t xml:space="preserve">: </w:t>
            </w:r>
            <w:r w:rsidR="00891D4B" w:rsidRPr="00891D4B">
              <w:rPr>
                <w:rFonts w:asciiTheme="minorHAnsi" w:eastAsia="Tahoma" w:hAnsiTheme="minorHAnsi" w:cstheme="minorHAnsi"/>
                <w:b/>
                <w:szCs w:val="22"/>
                <w:lang w:val="el-GR"/>
              </w:rPr>
              <w:t>491124/21-10-22</w:t>
            </w:r>
          </w:p>
          <w:p w14:paraId="4FCEDEF0" w14:textId="557E2CB4" w:rsidR="0064437F" w:rsidRPr="00AF628D" w:rsidRDefault="007C104B" w:rsidP="006B1915">
            <w:pPr>
              <w:spacing w:after="0"/>
              <w:rPr>
                <w:rFonts w:asciiTheme="minorHAnsi" w:eastAsia="Tahoma" w:hAnsiTheme="minorHAnsi" w:cstheme="minorHAnsi"/>
                <w:b/>
                <w:szCs w:val="22"/>
                <w:lang w:val="el-GR"/>
              </w:rPr>
            </w:pPr>
            <w:proofErr w:type="spellStart"/>
            <w:r w:rsidRPr="00F26F30">
              <w:rPr>
                <w:rFonts w:asciiTheme="minorHAnsi" w:eastAsia="Tahoma" w:hAnsiTheme="minorHAnsi" w:cstheme="minorHAnsi"/>
                <w:szCs w:val="22"/>
                <w:lang w:val="el-GR"/>
              </w:rPr>
              <w:t>Συστ.αρ.ΕΣΗΔΗΣ</w:t>
            </w:r>
            <w:proofErr w:type="spellEnd"/>
            <w:r w:rsidRPr="00F26F30">
              <w:rPr>
                <w:rFonts w:asciiTheme="minorHAnsi" w:eastAsia="Tahoma" w:hAnsiTheme="minorHAnsi" w:cstheme="minorHAnsi"/>
                <w:szCs w:val="22"/>
                <w:lang w:val="el-GR"/>
              </w:rPr>
              <w:t xml:space="preserve">: </w:t>
            </w:r>
            <w:r w:rsidR="006B1915" w:rsidRPr="00AF628D">
              <w:rPr>
                <w:rFonts w:asciiTheme="minorHAnsi" w:eastAsia="Tahoma" w:hAnsiTheme="minorHAnsi" w:cstheme="minorHAnsi"/>
                <w:b/>
                <w:szCs w:val="22"/>
                <w:lang w:val="el-GR"/>
              </w:rPr>
              <w:t>172232</w:t>
            </w:r>
          </w:p>
          <w:p w14:paraId="08AF8170" w14:textId="6A91ECBC" w:rsidR="0064437F" w:rsidRPr="003E3B58" w:rsidRDefault="007C104B" w:rsidP="003E3B58">
            <w:pPr>
              <w:spacing w:after="0"/>
              <w:rPr>
                <w:rFonts w:asciiTheme="minorHAnsi" w:eastAsia="Tahoma" w:hAnsiTheme="minorHAnsi" w:cstheme="minorHAnsi"/>
                <w:b/>
                <w:szCs w:val="22"/>
                <w:lang w:val="en-US"/>
              </w:rPr>
            </w:pPr>
            <w:r w:rsidRPr="003E3B58">
              <w:rPr>
                <w:rFonts w:asciiTheme="minorHAnsi" w:eastAsia="Tahoma" w:hAnsiTheme="minorHAnsi" w:cstheme="minorHAnsi"/>
                <w:b/>
                <w:szCs w:val="22"/>
                <w:lang w:val="el-GR"/>
              </w:rPr>
              <w:t xml:space="preserve">ΑΔΑΜ: </w:t>
            </w:r>
            <w:r w:rsidR="003E3B58" w:rsidRPr="003E3B58">
              <w:rPr>
                <w:rFonts w:asciiTheme="minorHAnsi" w:eastAsia="Tahoma" w:hAnsiTheme="minorHAnsi" w:cstheme="minorHAnsi"/>
                <w:b/>
                <w:szCs w:val="22"/>
                <w:lang w:val="el-GR"/>
              </w:rPr>
              <w:t>22</w:t>
            </w:r>
            <w:r w:rsidR="003E3B58" w:rsidRPr="003E3B58">
              <w:rPr>
                <w:rFonts w:asciiTheme="minorHAnsi" w:eastAsia="Tahoma" w:hAnsiTheme="minorHAnsi" w:cstheme="minorHAnsi"/>
                <w:b/>
                <w:szCs w:val="22"/>
                <w:lang w:val="en-US"/>
              </w:rPr>
              <w:t>PROC011465045</w:t>
            </w:r>
          </w:p>
        </w:tc>
        <w:tc>
          <w:tcPr>
            <w:tcW w:w="3621" w:type="dxa"/>
            <w:shd w:val="clear" w:color="auto" w:fill="auto"/>
          </w:tcPr>
          <w:p w14:paraId="00EEDAE8" w14:textId="77777777" w:rsidR="0064437F" w:rsidRPr="00F26F30" w:rsidRDefault="007C104B"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rPr>
              <w:t>ΕΥΡΩΠΑΪΚΗ ΕΝΩΣΗ</w:t>
            </w:r>
          </w:p>
          <w:p w14:paraId="6650B0E0" w14:textId="77777777" w:rsidR="0064437F" w:rsidRPr="00F26F30" w:rsidRDefault="0064437F" w:rsidP="006B1915">
            <w:pPr>
              <w:spacing w:after="0"/>
              <w:rPr>
                <w:rFonts w:asciiTheme="minorHAnsi" w:eastAsia="Tahoma" w:hAnsiTheme="minorHAnsi" w:cstheme="minorHAnsi"/>
                <w:b/>
                <w:szCs w:val="22"/>
                <w:u w:val="single"/>
              </w:rPr>
            </w:pPr>
          </w:p>
          <w:p w14:paraId="409E5CDD" w14:textId="77777777" w:rsidR="0064437F" w:rsidRPr="00F26F30" w:rsidRDefault="007C104B" w:rsidP="006B1915">
            <w:pPr>
              <w:spacing w:after="0"/>
              <w:jc w:val="right"/>
              <w:rPr>
                <w:rFonts w:asciiTheme="minorHAnsi" w:eastAsia="Tahoma" w:hAnsiTheme="minorHAnsi" w:cstheme="minorHAnsi"/>
                <w:szCs w:val="22"/>
              </w:rPr>
            </w:pPr>
            <w:r w:rsidRPr="00F26F30">
              <w:rPr>
                <w:rFonts w:asciiTheme="minorHAnsi" w:eastAsia="Tahoma" w:hAnsiTheme="minorHAnsi" w:cstheme="minorHAnsi"/>
                <w:szCs w:val="22"/>
              </w:rPr>
              <w:t> </w:t>
            </w:r>
          </w:p>
          <w:p w14:paraId="165D6746" w14:textId="77777777" w:rsidR="0064437F" w:rsidRPr="00F26F30" w:rsidRDefault="007C104B" w:rsidP="006B1915">
            <w:pPr>
              <w:spacing w:after="0"/>
              <w:jc w:val="right"/>
              <w:rPr>
                <w:rFonts w:asciiTheme="minorHAnsi" w:eastAsia="Tahoma" w:hAnsiTheme="minorHAnsi" w:cstheme="minorHAnsi"/>
                <w:szCs w:val="22"/>
              </w:rPr>
            </w:pPr>
            <w:r w:rsidRPr="00F26F30">
              <w:rPr>
                <w:rFonts w:asciiTheme="minorHAnsi" w:eastAsia="Tahoma" w:hAnsiTheme="minorHAnsi" w:cstheme="minorHAnsi"/>
                <w:szCs w:val="22"/>
              </w:rPr>
              <w:t> </w:t>
            </w:r>
          </w:p>
          <w:p w14:paraId="184FABDE" w14:textId="77777777" w:rsidR="0064437F" w:rsidRPr="00F26F30" w:rsidRDefault="007C104B" w:rsidP="006B1915">
            <w:pPr>
              <w:spacing w:after="0"/>
              <w:ind w:left="345"/>
              <w:jc w:val="right"/>
              <w:rPr>
                <w:rFonts w:asciiTheme="minorHAnsi" w:eastAsia="Tahoma" w:hAnsiTheme="minorHAnsi" w:cstheme="minorHAnsi"/>
                <w:szCs w:val="22"/>
              </w:rPr>
            </w:pPr>
            <w:r w:rsidRPr="00F26F30">
              <w:rPr>
                <w:rFonts w:asciiTheme="minorHAnsi" w:eastAsia="Tahoma" w:hAnsiTheme="minorHAnsi" w:cstheme="minorHAnsi"/>
                <w:szCs w:val="22"/>
              </w:rPr>
              <w:t> </w:t>
            </w:r>
          </w:p>
        </w:tc>
      </w:tr>
    </w:tbl>
    <w:p w14:paraId="5AC96A43" w14:textId="5C88DE40" w:rsidR="00C37DA0" w:rsidRPr="00402E3B" w:rsidRDefault="00402E3B" w:rsidP="006B1915">
      <w:pPr>
        <w:spacing w:after="0"/>
        <w:ind w:left="3600" w:firstLine="720"/>
        <w:rPr>
          <w:rFonts w:asciiTheme="minorHAnsi" w:eastAsia="Arial Unicode MS" w:hAnsiTheme="minorHAnsi" w:cstheme="minorHAnsi"/>
          <w:b/>
          <w:sz w:val="24"/>
          <w:lang w:val="el-GR"/>
        </w:rPr>
      </w:pPr>
      <w:r>
        <w:rPr>
          <w:rFonts w:asciiTheme="minorHAnsi" w:eastAsia="Arial Unicode MS" w:hAnsiTheme="minorHAnsi" w:cstheme="minorHAnsi"/>
          <w:b/>
          <w:sz w:val="24"/>
          <w:lang w:val="el-GR"/>
        </w:rPr>
        <w:t xml:space="preserve">ΔΙΑΚΗΡΥΞΗ </w:t>
      </w:r>
    </w:p>
    <w:p w14:paraId="4A76380A" w14:textId="1021C67C" w:rsidR="005A27C8" w:rsidRPr="009D6049" w:rsidRDefault="00C37DA0" w:rsidP="006B1915">
      <w:pPr>
        <w:spacing w:after="60"/>
        <w:jc w:val="center"/>
        <w:rPr>
          <w:rFonts w:asciiTheme="minorHAnsi" w:hAnsiTheme="minorHAnsi" w:cstheme="minorHAnsi"/>
          <w:b/>
          <w:szCs w:val="22"/>
          <w:lang w:val="el-GR"/>
        </w:rPr>
      </w:pPr>
      <w:r w:rsidRPr="009D6049">
        <w:rPr>
          <w:rFonts w:asciiTheme="minorHAnsi" w:eastAsia="Arial Unicode MS" w:hAnsiTheme="minorHAnsi" w:cstheme="minorHAnsi"/>
          <w:b/>
          <w:szCs w:val="22"/>
          <w:lang w:val="el-GR"/>
        </w:rPr>
        <w:t>Ανοικτού Ηλεκτρον</w:t>
      </w:r>
      <w:r w:rsidR="005A27C8" w:rsidRPr="009D6049">
        <w:rPr>
          <w:rFonts w:asciiTheme="minorHAnsi" w:eastAsia="Arial Unicode MS" w:hAnsiTheme="minorHAnsi" w:cstheme="minorHAnsi"/>
          <w:b/>
          <w:szCs w:val="22"/>
          <w:lang w:val="el-GR"/>
        </w:rPr>
        <w:t xml:space="preserve">ικού διαγωνισμού άνω των ορίων για </w:t>
      </w:r>
      <w:r w:rsidR="00AF628D">
        <w:rPr>
          <w:rFonts w:asciiTheme="minorHAnsi" w:eastAsia="Arial Unicode MS" w:hAnsiTheme="minorHAnsi" w:cstheme="minorHAnsi"/>
          <w:b/>
          <w:szCs w:val="22"/>
          <w:lang w:val="el-GR"/>
        </w:rPr>
        <w:t xml:space="preserve">τη </w:t>
      </w:r>
      <w:r w:rsidR="005A27C8" w:rsidRPr="009D6049">
        <w:rPr>
          <w:rFonts w:asciiTheme="minorHAnsi" w:hAnsiTheme="minorHAnsi" w:cstheme="minorHAnsi"/>
          <w:b/>
          <w:szCs w:val="22"/>
          <w:lang w:val="el-GR"/>
        </w:rPr>
        <w:t>Σύναψη Συμφωνίας-Πλαίσιο για το Έργο :</w:t>
      </w:r>
    </w:p>
    <w:p w14:paraId="6C7CE388" w14:textId="75E7FC2C" w:rsidR="00C37DA0" w:rsidRPr="000E4F75" w:rsidRDefault="005A27C8" w:rsidP="006B1915">
      <w:pPr>
        <w:spacing w:after="0"/>
        <w:jc w:val="center"/>
        <w:rPr>
          <w:rFonts w:asciiTheme="minorHAnsi" w:eastAsia="Arial Unicode MS" w:hAnsiTheme="minorHAnsi" w:cstheme="minorHAnsi"/>
          <w:b/>
          <w:sz w:val="24"/>
          <w:u w:val="single"/>
          <w:lang w:val="el-GR"/>
        </w:rPr>
      </w:pPr>
      <w:r w:rsidRPr="00402E3B">
        <w:rPr>
          <w:rFonts w:asciiTheme="minorHAnsi" w:eastAsia="Arial Unicode MS" w:hAnsiTheme="minorHAnsi" w:cstheme="minorHAnsi"/>
          <w:b/>
          <w:sz w:val="24"/>
          <w:u w:val="single"/>
          <w:lang w:val="el-GR"/>
        </w:rPr>
        <w:t xml:space="preserve"> </w:t>
      </w:r>
      <w:r w:rsidR="00C37DA0" w:rsidRPr="00402E3B">
        <w:rPr>
          <w:rFonts w:asciiTheme="minorHAnsi" w:eastAsia="Arial Unicode MS" w:hAnsiTheme="minorHAnsi" w:cstheme="minorHAnsi"/>
          <w:b/>
          <w:sz w:val="24"/>
          <w:u w:val="single"/>
          <w:lang w:val="el-GR"/>
        </w:rPr>
        <w:t>«</w:t>
      </w:r>
      <w:r w:rsidR="00C37DA0" w:rsidRPr="00402E3B">
        <w:rPr>
          <w:rFonts w:asciiTheme="minorHAnsi" w:eastAsia="Arial Unicode MS" w:hAnsiTheme="minorHAnsi" w:cstheme="minorHAnsi"/>
          <w:b/>
          <w:caps/>
          <w:sz w:val="24"/>
          <w:u w:val="single"/>
          <w:lang w:val="el-GR"/>
        </w:rPr>
        <w:t xml:space="preserve">Ψηφιοποίηση </w:t>
      </w:r>
      <w:r w:rsidR="00AA351D" w:rsidRPr="00E005A4">
        <w:rPr>
          <w:rFonts w:asciiTheme="minorHAnsi" w:eastAsia="Arial Unicode MS" w:hAnsiTheme="minorHAnsi" w:cstheme="minorHAnsi"/>
          <w:b/>
          <w:caps/>
          <w:sz w:val="24"/>
          <w:u w:val="single"/>
          <w:lang w:val="el-GR"/>
        </w:rPr>
        <w:t>Ασφαλιστικής Ιστορίας</w:t>
      </w:r>
      <w:r w:rsidR="003235A6" w:rsidRPr="00E005A4">
        <w:rPr>
          <w:b/>
          <w:sz w:val="24"/>
          <w:u w:val="single"/>
          <w:lang w:val="el-GR"/>
        </w:rPr>
        <w:t xml:space="preserve"> </w:t>
      </w:r>
      <w:r w:rsidR="00001508" w:rsidRPr="00E005A4">
        <w:rPr>
          <w:b/>
          <w:sz w:val="24"/>
          <w:u w:val="single"/>
          <w:lang w:val="el-GR"/>
        </w:rPr>
        <w:t>ΤΟΥ</w:t>
      </w:r>
      <w:r w:rsidR="000E4F75" w:rsidRPr="00E005A4">
        <w:rPr>
          <w:b/>
          <w:sz w:val="24"/>
          <w:u w:val="single"/>
          <w:lang w:val="el-GR"/>
        </w:rPr>
        <w:t xml:space="preserve"> </w:t>
      </w:r>
      <w:r w:rsidR="003235A6" w:rsidRPr="00E005A4">
        <w:rPr>
          <w:b/>
          <w:sz w:val="24"/>
          <w:u w:val="single"/>
          <w:lang w:val="en-US"/>
        </w:rPr>
        <w:t>e</w:t>
      </w:r>
      <w:r w:rsidR="00AA351D" w:rsidRPr="00E005A4">
        <w:rPr>
          <w:rFonts w:asciiTheme="minorHAnsi" w:eastAsia="Arial Unicode MS" w:hAnsiTheme="minorHAnsi" w:cstheme="minorHAnsi"/>
          <w:b/>
          <w:caps/>
          <w:sz w:val="24"/>
          <w:u w:val="single"/>
          <w:lang w:val="el-GR"/>
        </w:rPr>
        <w:t xml:space="preserve"> -ΕΦΚΑ και υποστήριξης του συστήματος απονομής σύνταξης</w:t>
      </w:r>
      <w:r w:rsidR="00C37DA0" w:rsidRPr="00E005A4">
        <w:rPr>
          <w:rFonts w:asciiTheme="minorHAnsi" w:eastAsia="Arial Unicode MS" w:hAnsiTheme="minorHAnsi" w:cstheme="minorHAnsi"/>
          <w:b/>
          <w:caps/>
          <w:sz w:val="24"/>
          <w:u w:val="single"/>
          <w:lang w:val="el-GR"/>
        </w:rPr>
        <w:t>»</w:t>
      </w:r>
      <w:r w:rsidR="00E005A4" w:rsidRPr="00E005A4">
        <w:rPr>
          <w:rFonts w:asciiTheme="minorHAnsi" w:eastAsia="Arial Unicode MS" w:hAnsiTheme="minorHAnsi" w:cstheme="minorHAnsi"/>
          <w:b/>
          <w:caps/>
          <w:sz w:val="24"/>
          <w:u w:val="single"/>
          <w:lang w:val="el-GR"/>
        </w:rPr>
        <w:t xml:space="preserve"> ΤΟΥ ΕΡΓΟΥ </w:t>
      </w:r>
      <w:r w:rsidR="00451B68" w:rsidRPr="00E005A4">
        <w:rPr>
          <w:rFonts w:asciiTheme="minorHAnsi" w:eastAsia="Arial Unicode MS" w:hAnsiTheme="minorHAnsi" w:cstheme="minorHAnsi"/>
          <w:b/>
          <w:caps/>
          <w:sz w:val="24"/>
          <w:u w:val="single"/>
          <w:lang w:val="el-GR"/>
        </w:rPr>
        <w:t xml:space="preserve"> </w:t>
      </w:r>
      <w:r w:rsidR="00E005A4">
        <w:rPr>
          <w:rFonts w:asciiTheme="minorHAnsi" w:eastAsia="Arial Unicode MS" w:hAnsiTheme="minorHAnsi" w:cstheme="minorHAnsi"/>
          <w:b/>
          <w:caps/>
          <w:sz w:val="24"/>
          <w:u w:val="single"/>
          <w:lang w:val="el-GR"/>
        </w:rPr>
        <w:t>«</w:t>
      </w:r>
      <w:r w:rsidR="00E005A4" w:rsidRPr="00E005A4">
        <w:rPr>
          <w:rFonts w:asciiTheme="minorHAnsi" w:eastAsia="Arial Unicode MS" w:hAnsiTheme="minorHAnsi" w:cstheme="minorHAnsi"/>
          <w:b/>
          <w:caps/>
          <w:sz w:val="24"/>
          <w:u w:val="single"/>
          <w:lang w:val="el-GR"/>
        </w:rPr>
        <w:t>SUB4: Ψηφιοποίηση</w:t>
      </w:r>
      <w:r w:rsidR="00E005A4" w:rsidRPr="00402E3B">
        <w:rPr>
          <w:rFonts w:asciiTheme="minorHAnsi" w:eastAsia="Arial Unicode MS" w:hAnsiTheme="minorHAnsi" w:cstheme="minorHAnsi"/>
          <w:b/>
          <w:caps/>
          <w:sz w:val="24"/>
          <w:u w:val="single"/>
          <w:lang w:val="el-GR"/>
        </w:rPr>
        <w:t xml:space="preserve"> </w:t>
      </w:r>
      <w:r w:rsidR="00E005A4">
        <w:rPr>
          <w:rFonts w:asciiTheme="minorHAnsi" w:eastAsia="Arial Unicode MS" w:hAnsiTheme="minorHAnsi" w:cstheme="minorHAnsi"/>
          <w:b/>
          <w:caps/>
          <w:sz w:val="24"/>
          <w:u w:val="single"/>
          <w:lang w:val="el-GR"/>
        </w:rPr>
        <w:t>ΤΟΥ ΙΣΤΟΡΙΚΟΥ ΑΣΦΑΛΙΣΗΣ ΤΟΥ ε-εφκα-δραση 16750 (οπσ τα 5149162)»</w:t>
      </w:r>
    </w:p>
    <w:p w14:paraId="0E31CD39" w14:textId="0988748E" w:rsidR="00C37DA0" w:rsidRPr="00EF0E94" w:rsidRDefault="00C37DA0" w:rsidP="006B1915">
      <w:pPr>
        <w:spacing w:after="0"/>
        <w:jc w:val="center"/>
        <w:rPr>
          <w:rFonts w:asciiTheme="minorHAnsi" w:eastAsia="Arial Unicode MS" w:hAnsiTheme="minorHAnsi" w:cstheme="minorHAnsi"/>
          <w:b/>
          <w:sz w:val="28"/>
          <w:szCs w:val="28"/>
          <w:lang w:val="el-GR"/>
        </w:rPr>
      </w:pPr>
      <w:r w:rsidRPr="00EF0E94">
        <w:rPr>
          <w:rFonts w:asciiTheme="minorHAnsi" w:eastAsia="Arial Unicode MS" w:hAnsiTheme="minorHAnsi" w:cstheme="minorHAnsi"/>
          <w:b/>
          <w:sz w:val="28"/>
          <w:szCs w:val="28"/>
          <w:lang w:val="el-GR"/>
        </w:rPr>
        <w:t xml:space="preserve">(ΦΠΥ </w:t>
      </w:r>
      <w:r w:rsidR="006871D7" w:rsidRPr="00EF0E94">
        <w:rPr>
          <w:rFonts w:asciiTheme="minorHAnsi" w:eastAsia="Arial Unicode MS" w:hAnsiTheme="minorHAnsi" w:cstheme="minorHAnsi"/>
          <w:b/>
          <w:sz w:val="28"/>
          <w:szCs w:val="28"/>
          <w:lang w:val="el-GR"/>
        </w:rPr>
        <w:t>58</w:t>
      </w:r>
      <w:r w:rsidRPr="00EF0E94">
        <w:rPr>
          <w:rFonts w:asciiTheme="minorHAnsi" w:eastAsia="Arial Unicode MS" w:hAnsiTheme="minorHAnsi" w:cstheme="minorHAnsi"/>
          <w:b/>
          <w:sz w:val="28"/>
          <w:szCs w:val="28"/>
          <w:lang w:val="el-GR"/>
        </w:rPr>
        <w:t>/22)</w:t>
      </w:r>
    </w:p>
    <w:tbl>
      <w:tblPr>
        <w:tblpPr w:leftFromText="180" w:rightFromText="180" w:vertAnchor="text" w:horzAnchor="margin" w:tblpX="-459" w:tblpY="232"/>
        <w:tblW w:w="10881"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Look w:val="01E0" w:firstRow="1" w:lastRow="1" w:firstColumn="1" w:lastColumn="1" w:noHBand="0" w:noVBand="0"/>
      </w:tblPr>
      <w:tblGrid>
        <w:gridCol w:w="3969"/>
        <w:gridCol w:w="4208"/>
        <w:gridCol w:w="2704"/>
      </w:tblGrid>
      <w:tr w:rsidR="00C37DA0" w:rsidRPr="00703658" w14:paraId="5FEB21B7" w14:textId="77777777" w:rsidTr="00402E3B">
        <w:trPr>
          <w:trHeight w:val="347"/>
        </w:trPr>
        <w:tc>
          <w:tcPr>
            <w:tcW w:w="3969" w:type="dxa"/>
            <w:shd w:val="clear" w:color="auto" w:fill="auto"/>
            <w:vAlign w:val="center"/>
          </w:tcPr>
          <w:p w14:paraId="279ABE14" w14:textId="6BE4E642"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Κωδ. ΟΠΣ</w:t>
            </w:r>
            <w:r w:rsidR="00E858D0" w:rsidRPr="00402E3B">
              <w:rPr>
                <w:rFonts w:asciiTheme="minorHAnsi" w:eastAsia="Arial Unicode MS" w:hAnsiTheme="minorHAnsi" w:cstheme="minorHAnsi"/>
                <w:b/>
                <w:szCs w:val="22"/>
                <w:lang w:val="el-GR"/>
              </w:rPr>
              <w:t xml:space="preserve"> ΤΑ</w:t>
            </w:r>
            <w:r w:rsidRPr="00402E3B">
              <w:rPr>
                <w:rFonts w:asciiTheme="minorHAnsi" w:eastAsia="Arial Unicode MS" w:hAnsiTheme="minorHAnsi" w:cstheme="minorHAnsi"/>
                <w:b/>
                <w:szCs w:val="22"/>
                <w:lang w:val="el-GR"/>
              </w:rPr>
              <w:t>:</w:t>
            </w:r>
          </w:p>
        </w:tc>
        <w:tc>
          <w:tcPr>
            <w:tcW w:w="6912" w:type="dxa"/>
            <w:gridSpan w:val="2"/>
            <w:shd w:val="clear" w:color="auto" w:fill="auto"/>
            <w:vAlign w:val="bottom"/>
          </w:tcPr>
          <w:p w14:paraId="767ACBD8" w14:textId="50401CA0" w:rsidR="00C37DA0" w:rsidRPr="00402E3B" w:rsidRDefault="00E858D0" w:rsidP="006B1915">
            <w:pPr>
              <w:autoSpaceDE w:val="0"/>
              <w:autoSpaceDN w:val="0"/>
              <w:adjustRightInd w:val="0"/>
              <w:spacing w:after="0"/>
              <w:rPr>
                <w:rFonts w:asciiTheme="minorHAnsi" w:eastAsia="Arial Unicode MS" w:hAnsiTheme="minorHAnsi" w:cstheme="minorHAnsi"/>
                <w:b/>
                <w:szCs w:val="22"/>
                <w:highlight w:val="cyan"/>
                <w:lang w:val="el-GR"/>
              </w:rPr>
            </w:pPr>
            <w:r w:rsidRPr="00402E3B">
              <w:rPr>
                <w:rFonts w:asciiTheme="minorHAnsi" w:eastAsia="Arial Unicode MS" w:hAnsiTheme="minorHAnsi" w:cstheme="minorHAnsi"/>
                <w:b/>
                <w:szCs w:val="22"/>
                <w:lang w:val="el-GR"/>
              </w:rPr>
              <w:t>5149162</w:t>
            </w:r>
            <w:r w:rsidR="00451B68">
              <w:rPr>
                <w:rFonts w:asciiTheme="minorHAnsi" w:eastAsia="Arial Unicode MS" w:hAnsiTheme="minorHAnsi" w:cstheme="minorHAnsi"/>
                <w:b/>
                <w:szCs w:val="22"/>
                <w:lang w:val="el-GR"/>
              </w:rPr>
              <w:t>/ ΣΑΤΑ</w:t>
            </w:r>
            <w:r w:rsidR="00451B68" w:rsidRPr="00451B68">
              <w:rPr>
                <w:rFonts w:asciiTheme="minorHAnsi" w:eastAsia="Arial Unicode MS" w:hAnsiTheme="minorHAnsi" w:cstheme="minorHAnsi"/>
                <w:b/>
                <w:szCs w:val="22"/>
                <w:lang w:val="el-GR"/>
              </w:rPr>
              <w:t xml:space="preserve"> </w:t>
            </w:r>
            <w:r w:rsidR="00451B68" w:rsidRPr="00451B68">
              <w:rPr>
                <w:rFonts w:asciiTheme="minorHAnsi" w:eastAsia="Tahoma" w:hAnsiTheme="minorHAnsi" w:cstheme="minorHAnsi"/>
                <w:b/>
                <w:color w:val="000000"/>
                <w:szCs w:val="22"/>
                <w:lang w:val="el-GR"/>
              </w:rPr>
              <w:t>2021ΤΑ03400003</w:t>
            </w:r>
            <w:r w:rsidR="00451B68">
              <w:rPr>
                <w:rFonts w:asciiTheme="minorHAnsi" w:eastAsia="Tahoma" w:hAnsiTheme="minorHAnsi" w:cstheme="minorHAnsi"/>
                <w:color w:val="000000"/>
                <w:szCs w:val="22"/>
                <w:lang w:val="el-GR"/>
              </w:rPr>
              <w:t xml:space="preserve"> </w:t>
            </w:r>
          </w:p>
        </w:tc>
      </w:tr>
      <w:tr w:rsidR="00C37DA0" w:rsidRPr="00703658" w14:paraId="0A1684CE" w14:textId="77777777" w:rsidTr="00402E3B">
        <w:trPr>
          <w:trHeight w:val="417"/>
        </w:trPr>
        <w:tc>
          <w:tcPr>
            <w:tcW w:w="3969" w:type="dxa"/>
            <w:shd w:val="clear" w:color="auto" w:fill="auto"/>
            <w:vAlign w:val="center"/>
          </w:tcPr>
          <w:p w14:paraId="5A795A3F" w14:textId="741D1D62" w:rsidR="00C37DA0" w:rsidRPr="00402E3B" w:rsidRDefault="00ED624B" w:rsidP="006B1915">
            <w:pPr>
              <w:autoSpaceDE w:val="0"/>
              <w:autoSpaceDN w:val="0"/>
              <w:adjustRightInd w:val="0"/>
              <w:spacing w:after="0"/>
              <w:jc w:val="right"/>
              <w:rPr>
                <w:rFonts w:asciiTheme="minorHAnsi" w:eastAsia="Arial Unicode MS" w:hAnsiTheme="minorHAnsi" w:cstheme="minorHAnsi"/>
                <w:b/>
                <w:szCs w:val="22"/>
                <w:lang w:val="el-GR" w:eastAsia="en-US"/>
              </w:rPr>
            </w:pPr>
            <w:r w:rsidRPr="00402E3B">
              <w:rPr>
                <w:rFonts w:asciiTheme="minorHAnsi" w:eastAsia="Arial Unicode MS" w:hAnsiTheme="minorHAnsi" w:cstheme="minorHAnsi"/>
                <w:b/>
                <w:szCs w:val="22"/>
                <w:lang w:val="el-GR" w:eastAsia="en-US"/>
              </w:rPr>
              <w:t xml:space="preserve">Χρηματοδότηση </w:t>
            </w:r>
          </w:p>
        </w:tc>
        <w:tc>
          <w:tcPr>
            <w:tcW w:w="6912" w:type="dxa"/>
            <w:gridSpan w:val="2"/>
            <w:shd w:val="clear" w:color="auto" w:fill="auto"/>
            <w:vAlign w:val="bottom"/>
          </w:tcPr>
          <w:p w14:paraId="7C880AE2" w14:textId="139F4415" w:rsidR="00C37DA0" w:rsidRPr="00402E3B" w:rsidRDefault="00C37DA0" w:rsidP="006B1915">
            <w:pPr>
              <w:autoSpaceDE w:val="0"/>
              <w:autoSpaceDN w:val="0"/>
              <w:adjustRightInd w:val="0"/>
              <w:spacing w:after="0"/>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eastAsia="en-US"/>
              </w:rPr>
              <w:t>«</w:t>
            </w:r>
            <w:r w:rsidR="00ED624B" w:rsidRPr="00402E3B">
              <w:rPr>
                <w:rFonts w:asciiTheme="minorHAnsi" w:eastAsia="Arial Unicode MS" w:hAnsiTheme="minorHAnsi" w:cstheme="minorHAnsi"/>
                <w:b/>
                <w:szCs w:val="22"/>
                <w:lang w:val="el-GR" w:eastAsia="en-US"/>
              </w:rPr>
              <w:t xml:space="preserve"> Ταμείο Ανάκαμψης και Ανθεκτικότητας»</w:t>
            </w:r>
          </w:p>
        </w:tc>
      </w:tr>
      <w:tr w:rsidR="00C37DA0" w:rsidRPr="003E3B58" w14:paraId="7C113ACB" w14:textId="77777777" w:rsidTr="00402E3B">
        <w:trPr>
          <w:trHeight w:val="2933"/>
        </w:trPr>
        <w:tc>
          <w:tcPr>
            <w:tcW w:w="3969" w:type="dxa"/>
            <w:shd w:val="clear" w:color="auto" w:fill="auto"/>
            <w:vAlign w:val="center"/>
          </w:tcPr>
          <w:p w14:paraId="1CF17A53" w14:textId="32542EE7" w:rsidR="00C37DA0" w:rsidRPr="00402E3B" w:rsidRDefault="00B075E9" w:rsidP="006B1915">
            <w:pPr>
              <w:autoSpaceDE w:val="0"/>
              <w:autoSpaceDN w:val="0"/>
              <w:adjustRightInd w:val="0"/>
              <w:spacing w:after="0"/>
              <w:jc w:val="left"/>
              <w:rPr>
                <w:rFonts w:asciiTheme="minorHAnsi" w:eastAsia="Arial Unicode MS" w:hAnsiTheme="minorHAnsi" w:cstheme="minorHAnsi"/>
                <w:b/>
                <w:szCs w:val="22"/>
                <w:lang w:val="el-GR" w:eastAsia="en-US"/>
              </w:rPr>
            </w:pPr>
            <w:r w:rsidRPr="00402E3B">
              <w:rPr>
                <w:rFonts w:asciiTheme="minorHAnsi" w:eastAsia="Arial Unicode MS" w:hAnsiTheme="minorHAnsi" w:cstheme="minorHAnsi"/>
                <w:b/>
                <w:szCs w:val="22"/>
                <w:lang w:val="el-GR" w:eastAsia="en-US"/>
              </w:rPr>
              <w:t xml:space="preserve">Προϋπολογισμός </w:t>
            </w:r>
            <w:r w:rsidR="00C37DA0" w:rsidRPr="00402E3B">
              <w:rPr>
                <w:rFonts w:asciiTheme="minorHAnsi" w:eastAsia="Arial Unicode MS" w:hAnsiTheme="minorHAnsi" w:cstheme="minorHAnsi"/>
                <w:b/>
                <w:szCs w:val="22"/>
                <w:lang w:val="el-GR" w:eastAsia="en-US"/>
              </w:rPr>
              <w:t>Εκτιμώμενη αξία σύμβασης:</w:t>
            </w:r>
          </w:p>
          <w:p w14:paraId="76EE916C" w14:textId="77777777" w:rsidR="00C37DA0" w:rsidRPr="00703658" w:rsidRDefault="00C37DA0" w:rsidP="006B1915">
            <w:pPr>
              <w:autoSpaceDE w:val="0"/>
              <w:autoSpaceDN w:val="0"/>
              <w:adjustRightInd w:val="0"/>
              <w:spacing w:after="0"/>
              <w:jc w:val="right"/>
              <w:rPr>
                <w:rFonts w:asciiTheme="minorHAnsi" w:eastAsia="Arial Unicode MS" w:hAnsiTheme="minorHAnsi" w:cstheme="minorHAnsi"/>
                <w:b/>
                <w:sz w:val="28"/>
                <w:szCs w:val="28"/>
                <w:lang w:val="el-GR" w:eastAsia="en-US"/>
              </w:rPr>
            </w:pPr>
          </w:p>
        </w:tc>
        <w:tc>
          <w:tcPr>
            <w:tcW w:w="6912" w:type="dxa"/>
            <w:gridSpan w:val="2"/>
            <w:shd w:val="clear" w:color="auto" w:fill="auto"/>
            <w:vAlign w:val="center"/>
          </w:tcPr>
          <w:p w14:paraId="64B27FF3" w14:textId="4D9EF0B5" w:rsidR="006A36EC" w:rsidRPr="006A36EC" w:rsidRDefault="006A36EC" w:rsidP="006B1915">
            <w:pPr>
              <w:pBdr>
                <w:top w:val="nil"/>
                <w:left w:val="nil"/>
                <w:bottom w:val="nil"/>
                <w:right w:val="nil"/>
                <w:between w:val="nil"/>
              </w:pBdr>
              <w:rPr>
                <w:rFonts w:asciiTheme="minorHAnsi" w:eastAsia="Tahoma" w:hAnsiTheme="minorHAnsi" w:cstheme="minorHAnsi"/>
                <w:color w:val="000000"/>
                <w:szCs w:val="22"/>
                <w:lang w:val="el-GR"/>
              </w:rPr>
            </w:pPr>
            <w:r w:rsidRPr="006A36EC">
              <w:rPr>
                <w:rFonts w:asciiTheme="minorHAnsi" w:eastAsia="Tahoma" w:hAnsiTheme="minorHAnsi" w:cstheme="minorHAnsi"/>
                <w:color w:val="000000"/>
                <w:szCs w:val="22"/>
                <w:lang w:val="el-GR"/>
              </w:rPr>
              <w:t xml:space="preserve">Συνολική </w:t>
            </w:r>
            <w:r w:rsidRPr="006A36EC">
              <w:rPr>
                <w:rFonts w:asciiTheme="minorHAnsi" w:eastAsia="Tahoma" w:hAnsiTheme="minorHAnsi" w:cstheme="minorHAnsi"/>
                <w:color w:val="000000"/>
                <w:szCs w:val="22"/>
                <w:lang w:val="en-US"/>
              </w:rPr>
              <w:t>E</w:t>
            </w:r>
            <w:proofErr w:type="spellStart"/>
            <w:r w:rsidRPr="006A36EC">
              <w:rPr>
                <w:rFonts w:asciiTheme="minorHAnsi" w:eastAsia="Tahoma" w:hAnsiTheme="minorHAnsi" w:cstheme="minorHAnsi"/>
                <w:color w:val="000000"/>
                <w:szCs w:val="22"/>
                <w:lang w:val="el-GR"/>
              </w:rPr>
              <w:t>κτιμώμενη</w:t>
            </w:r>
            <w:proofErr w:type="spellEnd"/>
            <w:r w:rsidRPr="006A36EC">
              <w:rPr>
                <w:rFonts w:asciiTheme="minorHAnsi" w:eastAsia="Tahoma" w:hAnsiTheme="minorHAnsi" w:cstheme="minorHAnsi"/>
                <w:color w:val="000000"/>
                <w:szCs w:val="22"/>
                <w:lang w:val="el-GR"/>
              </w:rPr>
              <w:t xml:space="preserve"> αξία της συμφωνίας πλαίσιο </w:t>
            </w:r>
            <w:r w:rsidRPr="006A36EC">
              <w:rPr>
                <w:rFonts w:asciiTheme="minorHAnsi" w:eastAsia="Tahoma" w:hAnsiTheme="minorHAnsi" w:cstheme="minorHAnsi"/>
                <w:b/>
                <w:bCs/>
                <w:color w:val="000000"/>
                <w:szCs w:val="22"/>
                <w:lang w:val="el-GR"/>
              </w:rPr>
              <w:t xml:space="preserve"> </w:t>
            </w:r>
            <w:r w:rsidR="00896A26">
              <w:rPr>
                <w:rFonts w:asciiTheme="minorHAnsi" w:eastAsia="Tahoma" w:hAnsiTheme="minorHAnsi" w:cstheme="minorHAnsi"/>
                <w:b/>
                <w:bCs/>
                <w:color w:val="000000"/>
                <w:szCs w:val="22"/>
                <w:lang w:val="el-GR"/>
              </w:rPr>
              <w:t>38.850.000,00</w:t>
            </w:r>
            <w:r w:rsidRPr="006A36EC">
              <w:rPr>
                <w:rFonts w:asciiTheme="minorHAnsi" w:eastAsia="Tahoma" w:hAnsiTheme="minorHAnsi" w:cstheme="minorHAnsi"/>
                <w:b/>
                <w:bCs/>
                <w:color w:val="000000"/>
                <w:szCs w:val="22"/>
                <w:lang w:val="el-GR"/>
              </w:rPr>
              <w:t xml:space="preserve"> € </w:t>
            </w:r>
            <w:r w:rsidRPr="006A36EC">
              <w:rPr>
                <w:rFonts w:asciiTheme="minorHAnsi" w:eastAsia="Tahoma" w:hAnsiTheme="minorHAnsi" w:cstheme="minorHAnsi"/>
                <w:color w:val="000000"/>
                <w:szCs w:val="22"/>
                <w:lang w:val="el-GR"/>
              </w:rPr>
              <w:t xml:space="preserve">μη περιλαμβανομένου ΦΠΑ 24%, (προϋπολογισμός με ΦΠΑ: </w:t>
            </w:r>
            <w:r w:rsidRPr="006A36EC">
              <w:rPr>
                <w:rFonts w:asciiTheme="minorHAnsi" w:eastAsia="Tahoma" w:hAnsiTheme="minorHAnsi" w:cstheme="minorHAnsi"/>
                <w:b/>
                <w:bCs/>
                <w:color w:val="000000"/>
                <w:szCs w:val="22"/>
                <w:lang w:val="el-GR"/>
              </w:rPr>
              <w:t xml:space="preserve"> </w:t>
            </w:r>
            <w:r w:rsidR="00896A26">
              <w:rPr>
                <w:rFonts w:asciiTheme="minorHAnsi" w:eastAsia="Tahoma" w:hAnsiTheme="minorHAnsi" w:cstheme="minorHAnsi"/>
                <w:b/>
                <w:bCs/>
                <w:color w:val="000000"/>
                <w:szCs w:val="22"/>
                <w:lang w:val="el-GR"/>
              </w:rPr>
              <w:t xml:space="preserve">48.174.000,00 </w:t>
            </w:r>
            <w:r w:rsidRPr="006A36EC">
              <w:rPr>
                <w:rFonts w:asciiTheme="minorHAnsi" w:eastAsia="Tahoma" w:hAnsiTheme="minorHAnsi" w:cstheme="minorHAnsi"/>
                <w:b/>
                <w:bCs/>
                <w:color w:val="000000"/>
                <w:szCs w:val="22"/>
                <w:lang w:val="el-GR"/>
              </w:rPr>
              <w:t xml:space="preserve"> ΦΠΑ  </w:t>
            </w:r>
            <w:r w:rsidR="00896A26">
              <w:rPr>
                <w:rFonts w:asciiTheme="minorHAnsi" w:eastAsia="Tahoma" w:hAnsiTheme="minorHAnsi" w:cstheme="minorHAnsi"/>
                <w:b/>
                <w:bCs/>
                <w:color w:val="000000"/>
                <w:szCs w:val="22"/>
                <w:lang w:val="el-GR"/>
              </w:rPr>
              <w:t>9.324.000,00</w:t>
            </w:r>
            <w:r w:rsidRPr="006A36EC">
              <w:rPr>
                <w:rFonts w:asciiTheme="minorHAnsi" w:eastAsia="Tahoma" w:hAnsiTheme="minorHAnsi" w:cstheme="minorHAnsi"/>
                <w:b/>
                <w:bCs/>
                <w:color w:val="000000"/>
                <w:szCs w:val="22"/>
                <w:lang w:val="el-GR"/>
              </w:rPr>
              <w:t xml:space="preserve"> €</w:t>
            </w:r>
            <w:r w:rsidRPr="006A36EC">
              <w:rPr>
                <w:rFonts w:asciiTheme="minorHAnsi" w:eastAsia="Tahoma" w:hAnsiTheme="minorHAnsi" w:cstheme="minorHAnsi"/>
                <w:color w:val="000000"/>
                <w:szCs w:val="22"/>
                <w:lang w:val="el-GR"/>
              </w:rPr>
              <w:t>)</w:t>
            </w:r>
          </w:p>
          <w:p w14:paraId="07DDA2DA" w14:textId="6544ACD9" w:rsidR="00896A26" w:rsidRPr="006A36EC" w:rsidRDefault="006A36EC" w:rsidP="006B1915">
            <w:pPr>
              <w:pBdr>
                <w:top w:val="nil"/>
                <w:left w:val="nil"/>
                <w:bottom w:val="nil"/>
                <w:right w:val="nil"/>
                <w:between w:val="nil"/>
              </w:pBdr>
              <w:rPr>
                <w:rFonts w:asciiTheme="minorHAnsi" w:eastAsia="Tahoma" w:hAnsiTheme="minorHAnsi" w:cstheme="minorHAnsi"/>
                <w:color w:val="000000"/>
                <w:szCs w:val="22"/>
                <w:lang w:val="el-GR"/>
              </w:rPr>
            </w:pPr>
            <w:r w:rsidRPr="006A36EC">
              <w:rPr>
                <w:rFonts w:asciiTheme="minorHAnsi" w:eastAsia="Tahoma" w:hAnsiTheme="minorHAnsi" w:cstheme="minorHAnsi"/>
                <w:color w:val="000000"/>
                <w:szCs w:val="22"/>
                <w:lang w:val="el-GR"/>
              </w:rPr>
              <w:t>Εκτιμώμενη αξία  συμφωνίας πλαίσιο</w:t>
            </w:r>
            <w:r w:rsidR="00896A26" w:rsidRPr="006A36EC">
              <w:rPr>
                <w:rFonts w:asciiTheme="minorHAnsi" w:eastAsia="Tahoma" w:hAnsiTheme="minorHAnsi" w:cstheme="minorHAnsi"/>
                <w:color w:val="000000"/>
                <w:szCs w:val="22"/>
                <w:lang w:val="el-GR"/>
              </w:rPr>
              <w:t xml:space="preserve"> </w:t>
            </w:r>
            <w:r w:rsidR="00896A26">
              <w:rPr>
                <w:rFonts w:asciiTheme="minorHAnsi" w:eastAsia="Tahoma" w:hAnsiTheme="minorHAnsi" w:cstheme="minorHAnsi"/>
                <w:b/>
                <w:bCs/>
                <w:color w:val="000000"/>
                <w:szCs w:val="22"/>
                <w:lang w:val="el-GR"/>
              </w:rPr>
              <w:t>25.900.000,00</w:t>
            </w:r>
            <w:r w:rsidR="00896A26" w:rsidRPr="006A36EC">
              <w:rPr>
                <w:rFonts w:asciiTheme="minorHAnsi" w:eastAsia="Tahoma" w:hAnsiTheme="minorHAnsi" w:cstheme="minorHAnsi"/>
                <w:b/>
                <w:bCs/>
                <w:color w:val="000000"/>
                <w:szCs w:val="22"/>
                <w:lang w:val="el-GR"/>
              </w:rPr>
              <w:t xml:space="preserve"> € </w:t>
            </w:r>
            <w:r w:rsidR="00896A26" w:rsidRPr="006A36EC">
              <w:rPr>
                <w:rFonts w:asciiTheme="minorHAnsi" w:eastAsia="Tahoma" w:hAnsiTheme="minorHAnsi" w:cstheme="minorHAnsi"/>
                <w:color w:val="000000"/>
                <w:szCs w:val="22"/>
                <w:lang w:val="el-GR"/>
              </w:rPr>
              <w:t xml:space="preserve">μη περιλαμβανομένου ΦΠΑ 24%, (προϋπολογισμός με ΦΠΑ: </w:t>
            </w:r>
            <w:r w:rsidR="00896A26" w:rsidRPr="006A36EC">
              <w:rPr>
                <w:rFonts w:asciiTheme="minorHAnsi" w:eastAsia="Tahoma" w:hAnsiTheme="minorHAnsi" w:cstheme="minorHAnsi"/>
                <w:b/>
                <w:bCs/>
                <w:color w:val="000000"/>
                <w:szCs w:val="22"/>
                <w:lang w:val="el-GR"/>
              </w:rPr>
              <w:t xml:space="preserve"> </w:t>
            </w:r>
            <w:r w:rsidR="00896A26">
              <w:rPr>
                <w:rFonts w:asciiTheme="minorHAnsi" w:eastAsia="Tahoma" w:hAnsiTheme="minorHAnsi" w:cstheme="minorHAnsi"/>
                <w:b/>
                <w:bCs/>
                <w:color w:val="000000"/>
                <w:szCs w:val="22"/>
                <w:lang w:val="el-GR"/>
              </w:rPr>
              <w:t xml:space="preserve">32.116.000,00 </w:t>
            </w:r>
            <w:r w:rsidR="00896A26" w:rsidRPr="006A36EC">
              <w:rPr>
                <w:rFonts w:asciiTheme="minorHAnsi" w:eastAsia="Tahoma" w:hAnsiTheme="minorHAnsi" w:cstheme="minorHAnsi"/>
                <w:b/>
                <w:bCs/>
                <w:color w:val="000000"/>
                <w:szCs w:val="22"/>
                <w:lang w:val="el-GR"/>
              </w:rPr>
              <w:t xml:space="preserve"> ΦΠΑ  </w:t>
            </w:r>
            <w:r w:rsidR="00896A26">
              <w:rPr>
                <w:rFonts w:asciiTheme="minorHAnsi" w:eastAsia="Tahoma" w:hAnsiTheme="minorHAnsi" w:cstheme="minorHAnsi"/>
                <w:b/>
                <w:bCs/>
                <w:color w:val="000000"/>
                <w:szCs w:val="22"/>
                <w:lang w:val="el-GR"/>
              </w:rPr>
              <w:t>6.216.000,00</w:t>
            </w:r>
            <w:r w:rsidR="00896A26" w:rsidRPr="006A36EC">
              <w:rPr>
                <w:rFonts w:asciiTheme="minorHAnsi" w:eastAsia="Tahoma" w:hAnsiTheme="minorHAnsi" w:cstheme="minorHAnsi"/>
                <w:b/>
                <w:bCs/>
                <w:color w:val="000000"/>
                <w:szCs w:val="22"/>
                <w:lang w:val="el-GR"/>
              </w:rPr>
              <w:t xml:space="preserve"> €</w:t>
            </w:r>
            <w:r w:rsidR="00896A26" w:rsidRPr="006A36EC">
              <w:rPr>
                <w:rFonts w:asciiTheme="minorHAnsi" w:eastAsia="Tahoma" w:hAnsiTheme="minorHAnsi" w:cstheme="minorHAnsi"/>
                <w:color w:val="000000"/>
                <w:szCs w:val="22"/>
                <w:lang w:val="el-GR"/>
              </w:rPr>
              <w:t>)</w:t>
            </w:r>
          </w:p>
          <w:p w14:paraId="394DE32E" w14:textId="6C3A7D62" w:rsidR="00C37DA0" w:rsidRPr="008A2C41" w:rsidRDefault="006A36EC" w:rsidP="006B1915">
            <w:pPr>
              <w:pBdr>
                <w:top w:val="nil"/>
                <w:left w:val="nil"/>
                <w:bottom w:val="nil"/>
                <w:right w:val="nil"/>
                <w:between w:val="nil"/>
              </w:pBdr>
              <w:rPr>
                <w:rFonts w:asciiTheme="minorHAnsi" w:eastAsia="Tahoma" w:hAnsiTheme="minorHAnsi" w:cstheme="minorHAnsi"/>
                <w:b/>
                <w:color w:val="000000"/>
                <w:szCs w:val="22"/>
                <w:lang w:val="el-GR"/>
              </w:rPr>
            </w:pPr>
            <w:r w:rsidRPr="006A36EC">
              <w:rPr>
                <w:rFonts w:asciiTheme="minorHAnsi" w:eastAsia="Tahoma" w:hAnsiTheme="minorHAnsi" w:cstheme="minorHAnsi"/>
                <w:color w:val="000000"/>
                <w:szCs w:val="22"/>
                <w:lang w:val="el-GR"/>
              </w:rPr>
              <w:t xml:space="preserve"> Αξία δικαιώματος προαίρεσης αύξησης φυσικού αντικειμένου </w:t>
            </w:r>
            <w:r w:rsidR="00896A26">
              <w:rPr>
                <w:rFonts w:asciiTheme="minorHAnsi" w:eastAsia="Tahoma" w:hAnsiTheme="minorHAnsi" w:cstheme="minorHAnsi"/>
                <w:b/>
                <w:bCs/>
                <w:color w:val="000000"/>
                <w:szCs w:val="22"/>
                <w:lang w:val="el-GR"/>
              </w:rPr>
              <w:t>12.950.000,00</w:t>
            </w:r>
            <w:r w:rsidRPr="006A36EC">
              <w:rPr>
                <w:rFonts w:asciiTheme="minorHAnsi" w:eastAsia="Tahoma" w:hAnsiTheme="minorHAnsi" w:cstheme="minorHAnsi"/>
                <w:b/>
                <w:bCs/>
                <w:color w:val="000000"/>
                <w:szCs w:val="22"/>
                <w:lang w:val="el-GR"/>
              </w:rPr>
              <w:t xml:space="preserve"> € </w:t>
            </w:r>
            <w:r w:rsidRPr="006A36EC">
              <w:rPr>
                <w:rFonts w:asciiTheme="minorHAnsi" w:eastAsia="Tahoma" w:hAnsiTheme="minorHAnsi" w:cstheme="minorHAnsi"/>
                <w:color w:val="000000"/>
                <w:szCs w:val="22"/>
                <w:lang w:val="el-GR"/>
              </w:rPr>
              <w:t xml:space="preserve">μη περιλαμβανομένου ΦΠΑ (Προϋπολογισμός με ΦΠΑ: </w:t>
            </w:r>
            <w:r w:rsidR="00896A26">
              <w:rPr>
                <w:rFonts w:asciiTheme="minorHAnsi" w:eastAsia="Tahoma" w:hAnsiTheme="minorHAnsi" w:cstheme="minorHAnsi"/>
                <w:b/>
                <w:bCs/>
                <w:color w:val="000000"/>
                <w:szCs w:val="22"/>
                <w:lang w:val="el-GR"/>
              </w:rPr>
              <w:t>16.058.000,00</w:t>
            </w:r>
            <w:r w:rsidRPr="006A36EC">
              <w:rPr>
                <w:rFonts w:asciiTheme="minorHAnsi" w:eastAsia="Tahoma" w:hAnsiTheme="minorHAnsi" w:cstheme="minorHAnsi"/>
                <w:b/>
                <w:bCs/>
                <w:color w:val="000000"/>
                <w:szCs w:val="22"/>
                <w:lang w:val="el-GR"/>
              </w:rPr>
              <w:t xml:space="preserve"> € - </w:t>
            </w:r>
            <w:r w:rsidRPr="006A36EC">
              <w:rPr>
                <w:rFonts w:asciiTheme="minorHAnsi" w:eastAsia="Tahoma" w:hAnsiTheme="minorHAnsi" w:cstheme="minorHAnsi"/>
                <w:color w:val="000000"/>
                <w:szCs w:val="22"/>
                <w:lang w:val="el-GR"/>
              </w:rPr>
              <w:t>ΦΠΑ 24%</w:t>
            </w:r>
            <w:r w:rsidRPr="006A36EC">
              <w:rPr>
                <w:rFonts w:asciiTheme="minorHAnsi" w:eastAsia="Tahoma" w:hAnsiTheme="minorHAnsi" w:cstheme="minorHAnsi"/>
                <w:b/>
                <w:bCs/>
                <w:color w:val="000000"/>
                <w:szCs w:val="22"/>
                <w:lang w:val="el-GR"/>
              </w:rPr>
              <w:t xml:space="preserve">  </w:t>
            </w:r>
            <w:r w:rsidR="00896A26">
              <w:rPr>
                <w:rFonts w:asciiTheme="minorHAnsi" w:eastAsia="Tahoma" w:hAnsiTheme="minorHAnsi" w:cstheme="minorHAnsi"/>
                <w:b/>
                <w:bCs/>
                <w:color w:val="000000"/>
                <w:szCs w:val="22"/>
                <w:lang w:val="el-GR"/>
              </w:rPr>
              <w:t>3.108.000,00</w:t>
            </w:r>
            <w:r w:rsidRPr="006A36EC">
              <w:rPr>
                <w:rFonts w:asciiTheme="minorHAnsi" w:eastAsia="Tahoma" w:hAnsiTheme="minorHAnsi" w:cstheme="minorHAnsi"/>
                <w:b/>
                <w:bCs/>
                <w:color w:val="000000"/>
                <w:szCs w:val="22"/>
                <w:lang w:val="el-GR"/>
              </w:rPr>
              <w:t xml:space="preserve"> €</w:t>
            </w:r>
            <w:r w:rsidRPr="006A36EC">
              <w:rPr>
                <w:rFonts w:asciiTheme="minorHAnsi" w:eastAsia="Tahoma" w:hAnsiTheme="minorHAnsi" w:cstheme="minorHAnsi"/>
                <w:color w:val="000000"/>
                <w:szCs w:val="22"/>
                <w:lang w:val="el-GR"/>
              </w:rPr>
              <w:t xml:space="preserve">) </w:t>
            </w:r>
          </w:p>
        </w:tc>
      </w:tr>
      <w:tr w:rsidR="00C37DA0" w:rsidRPr="00703658" w14:paraId="5A6E5D8C" w14:textId="77777777" w:rsidTr="00402E3B">
        <w:trPr>
          <w:trHeight w:val="582"/>
        </w:trPr>
        <w:tc>
          <w:tcPr>
            <w:tcW w:w="3969" w:type="dxa"/>
            <w:shd w:val="clear" w:color="auto" w:fill="auto"/>
            <w:vAlign w:val="center"/>
          </w:tcPr>
          <w:p w14:paraId="3C096AD8" w14:textId="77777777" w:rsidR="00C37DA0" w:rsidRPr="00402E3B" w:rsidRDefault="00C37DA0" w:rsidP="006B1915">
            <w:pPr>
              <w:autoSpaceDE w:val="0"/>
              <w:autoSpaceDN w:val="0"/>
              <w:adjustRightInd w:val="0"/>
              <w:spacing w:after="0"/>
              <w:jc w:val="center"/>
              <w:rPr>
                <w:rFonts w:asciiTheme="minorHAnsi" w:eastAsia="Arial Unicode MS" w:hAnsiTheme="minorHAnsi" w:cstheme="minorHAnsi"/>
                <w:b/>
                <w:szCs w:val="22"/>
                <w:highlight w:val="cyan"/>
                <w:lang w:val="el-GR"/>
              </w:rPr>
            </w:pPr>
            <w:r w:rsidRPr="00402E3B">
              <w:rPr>
                <w:rFonts w:asciiTheme="minorHAnsi" w:eastAsia="Arial Unicode MS" w:hAnsiTheme="minorHAnsi" w:cstheme="minorHAnsi"/>
                <w:b/>
                <w:szCs w:val="22"/>
                <w:lang w:val="en-US"/>
              </w:rPr>
              <w:t>CPV</w:t>
            </w:r>
            <w:r w:rsidRPr="00402E3B">
              <w:rPr>
                <w:rFonts w:asciiTheme="minorHAnsi" w:eastAsia="Arial Unicode MS" w:hAnsiTheme="minorHAnsi" w:cstheme="minorHAnsi"/>
                <w:b/>
                <w:szCs w:val="22"/>
                <w:lang w:val="el-GR"/>
              </w:rPr>
              <w:t>:</w:t>
            </w:r>
          </w:p>
        </w:tc>
        <w:tc>
          <w:tcPr>
            <w:tcW w:w="6912" w:type="dxa"/>
            <w:gridSpan w:val="2"/>
            <w:shd w:val="clear" w:color="auto" w:fill="auto"/>
            <w:vAlign w:val="center"/>
          </w:tcPr>
          <w:p w14:paraId="5054A5ED" w14:textId="120061D0" w:rsidR="00C37DA0" w:rsidRPr="00402E3B" w:rsidRDefault="00EE17CD" w:rsidP="006B1915">
            <w:pPr>
              <w:spacing w:after="0"/>
              <w:rPr>
                <w:rFonts w:asciiTheme="minorHAnsi" w:eastAsia="Arial Unicode MS" w:hAnsiTheme="minorHAnsi" w:cstheme="minorHAnsi"/>
                <w:b/>
                <w:szCs w:val="22"/>
                <w:lang w:val="el-GR" w:eastAsia="en-US"/>
              </w:rPr>
            </w:pPr>
            <w:r w:rsidRPr="00402E3B">
              <w:rPr>
                <w:rFonts w:asciiTheme="minorHAnsi" w:eastAsia="Arial Unicode MS" w:hAnsiTheme="minorHAnsi" w:cstheme="minorHAnsi"/>
                <w:b/>
                <w:szCs w:val="22"/>
                <w:lang w:val="el-GR" w:eastAsia="en-US"/>
              </w:rPr>
              <w:t>79999100-4 ,72312200-7, 72262000-9 , 72265000-0 72222300-0 , 72253200-5 , 72322000-8 ,72312000-5</w:t>
            </w:r>
          </w:p>
        </w:tc>
      </w:tr>
      <w:tr w:rsidR="00C37DA0" w:rsidRPr="003E3B58" w14:paraId="1AF15DD4" w14:textId="77777777" w:rsidTr="00402E3B">
        <w:trPr>
          <w:trHeight w:val="678"/>
        </w:trPr>
        <w:tc>
          <w:tcPr>
            <w:tcW w:w="3969" w:type="dxa"/>
            <w:shd w:val="clear" w:color="auto" w:fill="auto"/>
            <w:vAlign w:val="center"/>
          </w:tcPr>
          <w:p w14:paraId="5707A5A4"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Κριτήριο Ανάθεσης:</w:t>
            </w:r>
          </w:p>
        </w:tc>
        <w:tc>
          <w:tcPr>
            <w:tcW w:w="6912" w:type="dxa"/>
            <w:gridSpan w:val="2"/>
            <w:shd w:val="clear" w:color="auto" w:fill="auto"/>
            <w:vAlign w:val="bottom"/>
          </w:tcPr>
          <w:p w14:paraId="5B6A5FFD" w14:textId="77777777" w:rsidR="00C37DA0" w:rsidRPr="00402E3B" w:rsidRDefault="00C37DA0" w:rsidP="006B1915">
            <w:pPr>
              <w:autoSpaceDE w:val="0"/>
              <w:autoSpaceDN w:val="0"/>
              <w:adjustRightInd w:val="0"/>
              <w:spacing w:after="0"/>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 xml:space="preserve">Η πλέον συμφέρουσα από οικονομική άποψη προσφορά βάσει βέλτιστης σχέσης ποιότητας – τιμής </w:t>
            </w:r>
          </w:p>
        </w:tc>
      </w:tr>
      <w:tr w:rsidR="00C37DA0" w:rsidRPr="00402E3B" w14:paraId="243A1BCE" w14:textId="77777777" w:rsidTr="00402E3B">
        <w:trPr>
          <w:trHeight w:val="281"/>
        </w:trPr>
        <w:tc>
          <w:tcPr>
            <w:tcW w:w="3969" w:type="dxa"/>
            <w:shd w:val="clear" w:color="auto" w:fill="auto"/>
            <w:vAlign w:val="center"/>
          </w:tcPr>
          <w:p w14:paraId="38A95D97"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proofErr w:type="spellStart"/>
            <w:r w:rsidRPr="00402E3B">
              <w:rPr>
                <w:rFonts w:asciiTheme="minorHAnsi" w:eastAsia="Arial Unicode MS" w:hAnsiTheme="minorHAnsi" w:cstheme="minorHAnsi"/>
                <w:b/>
                <w:szCs w:val="22"/>
                <w:lang w:val="el-GR"/>
              </w:rPr>
              <w:t>Συστημικός</w:t>
            </w:r>
            <w:proofErr w:type="spellEnd"/>
            <w:r w:rsidRPr="00402E3B">
              <w:rPr>
                <w:rFonts w:asciiTheme="minorHAnsi" w:eastAsia="Arial Unicode MS" w:hAnsiTheme="minorHAnsi" w:cstheme="minorHAnsi"/>
                <w:b/>
                <w:szCs w:val="22"/>
                <w:lang w:val="el-GR"/>
              </w:rPr>
              <w:t xml:space="preserve"> Αριθμός ΕΣΗΔΗΣ</w:t>
            </w:r>
          </w:p>
        </w:tc>
        <w:tc>
          <w:tcPr>
            <w:tcW w:w="6912" w:type="dxa"/>
            <w:gridSpan w:val="2"/>
            <w:shd w:val="clear" w:color="auto" w:fill="auto"/>
            <w:vAlign w:val="bottom"/>
          </w:tcPr>
          <w:p w14:paraId="54783FF2" w14:textId="5958C5E7" w:rsidR="00C37DA0" w:rsidRPr="00402E3B" w:rsidRDefault="00E858D0" w:rsidP="006B1915">
            <w:pPr>
              <w:autoSpaceDE w:val="0"/>
              <w:autoSpaceDN w:val="0"/>
              <w:adjustRightInd w:val="0"/>
              <w:spacing w:after="0"/>
              <w:rPr>
                <w:rFonts w:asciiTheme="minorHAnsi" w:eastAsia="Arial Unicode MS" w:hAnsiTheme="minorHAnsi" w:cstheme="minorHAnsi"/>
                <w:b/>
                <w:szCs w:val="22"/>
                <w:lang w:val="en-US"/>
              </w:rPr>
            </w:pPr>
            <w:r w:rsidRPr="00402E3B">
              <w:rPr>
                <w:rFonts w:asciiTheme="minorHAnsi" w:eastAsia="Arial Unicode MS" w:hAnsiTheme="minorHAnsi" w:cstheme="minorHAnsi"/>
                <w:b/>
                <w:szCs w:val="22"/>
                <w:lang w:val="el-GR"/>
              </w:rPr>
              <w:t>172232</w:t>
            </w:r>
          </w:p>
        </w:tc>
      </w:tr>
      <w:tr w:rsidR="00C37DA0" w:rsidRPr="00EB1CD4" w:rsidDel="005977E7" w14:paraId="2D962092" w14:textId="77777777" w:rsidTr="00402E3B">
        <w:trPr>
          <w:trHeight w:val="332"/>
        </w:trPr>
        <w:tc>
          <w:tcPr>
            <w:tcW w:w="8177" w:type="dxa"/>
            <w:gridSpan w:val="2"/>
            <w:shd w:val="clear" w:color="auto" w:fill="auto"/>
            <w:vAlign w:val="center"/>
          </w:tcPr>
          <w:p w14:paraId="64496F19"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rPr>
              <w:t>Κατα</w:t>
            </w:r>
            <w:proofErr w:type="spellStart"/>
            <w:r w:rsidRPr="00402E3B">
              <w:rPr>
                <w:rFonts w:asciiTheme="minorHAnsi" w:eastAsia="Arial Unicode MS" w:hAnsiTheme="minorHAnsi" w:cstheme="minorHAnsi"/>
                <w:b/>
                <w:szCs w:val="22"/>
              </w:rPr>
              <w:t>ληκτική</w:t>
            </w:r>
            <w:proofErr w:type="spellEnd"/>
            <w:r w:rsidRPr="00402E3B">
              <w:rPr>
                <w:rFonts w:asciiTheme="minorHAnsi" w:eastAsia="Arial Unicode MS" w:hAnsiTheme="minorHAnsi" w:cstheme="minorHAnsi"/>
                <w:b/>
                <w:szCs w:val="22"/>
              </w:rPr>
              <w:t xml:space="preserve"> </w:t>
            </w:r>
            <w:proofErr w:type="spellStart"/>
            <w:r w:rsidRPr="00402E3B">
              <w:rPr>
                <w:rFonts w:asciiTheme="minorHAnsi" w:eastAsia="Arial Unicode MS" w:hAnsiTheme="minorHAnsi" w:cstheme="minorHAnsi"/>
                <w:b/>
                <w:szCs w:val="22"/>
              </w:rPr>
              <w:t>ημερομηνί</w:t>
            </w:r>
            <w:proofErr w:type="spellEnd"/>
            <w:r w:rsidRPr="00402E3B">
              <w:rPr>
                <w:rFonts w:asciiTheme="minorHAnsi" w:eastAsia="Arial Unicode MS" w:hAnsiTheme="minorHAnsi" w:cstheme="minorHAnsi"/>
                <w:b/>
                <w:szCs w:val="22"/>
              </w:rPr>
              <w:t>α παραλαβ</w:t>
            </w:r>
            <w:proofErr w:type="spellStart"/>
            <w:r w:rsidRPr="00402E3B">
              <w:rPr>
                <w:rFonts w:asciiTheme="minorHAnsi" w:eastAsia="Arial Unicode MS" w:hAnsiTheme="minorHAnsi" w:cstheme="minorHAnsi"/>
                <w:b/>
                <w:szCs w:val="22"/>
              </w:rPr>
              <w:t>ής</w:t>
            </w:r>
            <w:proofErr w:type="spellEnd"/>
            <w:r w:rsidRPr="00402E3B">
              <w:rPr>
                <w:rFonts w:asciiTheme="minorHAnsi" w:eastAsia="Arial Unicode MS" w:hAnsiTheme="minorHAnsi" w:cstheme="minorHAnsi"/>
                <w:b/>
                <w:szCs w:val="22"/>
              </w:rPr>
              <w:t xml:space="preserve"> π</w:t>
            </w:r>
            <w:proofErr w:type="spellStart"/>
            <w:r w:rsidRPr="00402E3B">
              <w:rPr>
                <w:rFonts w:asciiTheme="minorHAnsi" w:eastAsia="Arial Unicode MS" w:hAnsiTheme="minorHAnsi" w:cstheme="minorHAnsi"/>
                <w:b/>
                <w:szCs w:val="22"/>
              </w:rPr>
              <w:t>ροσφορών</w:t>
            </w:r>
            <w:proofErr w:type="spellEnd"/>
          </w:p>
        </w:tc>
        <w:tc>
          <w:tcPr>
            <w:tcW w:w="2704" w:type="dxa"/>
            <w:shd w:val="clear" w:color="auto" w:fill="auto"/>
            <w:vAlign w:val="center"/>
          </w:tcPr>
          <w:p w14:paraId="7037F3F0" w14:textId="49D9104F" w:rsidR="00C37DA0" w:rsidRPr="00820D92" w:rsidDel="005977E7" w:rsidRDefault="008D40B0" w:rsidP="006B1915">
            <w:pPr>
              <w:autoSpaceDE w:val="0"/>
              <w:autoSpaceDN w:val="0"/>
              <w:adjustRightInd w:val="0"/>
              <w:spacing w:after="0"/>
              <w:rPr>
                <w:rFonts w:asciiTheme="minorHAnsi" w:eastAsia="Arial Unicode MS" w:hAnsiTheme="minorHAnsi" w:cstheme="minorHAnsi"/>
                <w:b/>
                <w:szCs w:val="22"/>
                <w:lang w:val="el-GR"/>
              </w:rPr>
            </w:pPr>
            <w:r w:rsidRPr="00820D92">
              <w:rPr>
                <w:rFonts w:asciiTheme="minorHAnsi" w:eastAsia="Arial Unicode MS" w:hAnsiTheme="minorHAnsi" w:cstheme="minorHAnsi"/>
                <w:b/>
                <w:szCs w:val="22"/>
                <w:lang w:val="el-GR"/>
              </w:rPr>
              <w:t>21/11/2022</w:t>
            </w:r>
          </w:p>
        </w:tc>
      </w:tr>
      <w:tr w:rsidR="00C37DA0" w:rsidRPr="00EB1CD4" w:rsidDel="005977E7" w14:paraId="04E84CBF" w14:textId="77777777" w:rsidTr="00402E3B">
        <w:trPr>
          <w:trHeight w:val="332"/>
        </w:trPr>
        <w:tc>
          <w:tcPr>
            <w:tcW w:w="8177" w:type="dxa"/>
            <w:gridSpan w:val="2"/>
            <w:shd w:val="clear" w:color="auto" w:fill="auto"/>
            <w:vAlign w:val="center"/>
          </w:tcPr>
          <w:p w14:paraId="736C478B"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Ημερομηνία Αποστολής Προκήρυξης σε Ε.Ε. (Υπηρεσία Εκδόσεων)</w:t>
            </w:r>
          </w:p>
        </w:tc>
        <w:tc>
          <w:tcPr>
            <w:tcW w:w="2704" w:type="dxa"/>
            <w:shd w:val="clear" w:color="auto" w:fill="auto"/>
            <w:vAlign w:val="center"/>
          </w:tcPr>
          <w:p w14:paraId="1C019CC7" w14:textId="64C0FC58" w:rsidR="00C37DA0" w:rsidRPr="00820D92" w:rsidDel="005977E7" w:rsidRDefault="008D40B0" w:rsidP="006B1915">
            <w:pPr>
              <w:autoSpaceDE w:val="0"/>
              <w:autoSpaceDN w:val="0"/>
              <w:adjustRightInd w:val="0"/>
              <w:spacing w:after="0"/>
              <w:rPr>
                <w:rFonts w:asciiTheme="minorHAnsi" w:eastAsia="Arial Unicode MS" w:hAnsiTheme="minorHAnsi" w:cstheme="minorHAnsi"/>
                <w:b/>
                <w:szCs w:val="22"/>
                <w:lang w:val="el-GR"/>
              </w:rPr>
            </w:pPr>
            <w:r w:rsidRPr="00820D92">
              <w:rPr>
                <w:rFonts w:asciiTheme="minorHAnsi" w:eastAsia="Arial Unicode MS" w:hAnsiTheme="minorHAnsi" w:cstheme="minorHAnsi"/>
                <w:b/>
                <w:szCs w:val="22"/>
                <w:lang w:val="el-GR"/>
              </w:rPr>
              <w:t>14/10/2022</w:t>
            </w:r>
          </w:p>
        </w:tc>
      </w:tr>
      <w:tr w:rsidR="00C37DA0" w:rsidRPr="00EB1CD4" w:rsidDel="005977E7" w14:paraId="3A47E572" w14:textId="77777777" w:rsidTr="00402E3B">
        <w:trPr>
          <w:trHeight w:val="332"/>
        </w:trPr>
        <w:tc>
          <w:tcPr>
            <w:tcW w:w="8177" w:type="dxa"/>
            <w:gridSpan w:val="2"/>
            <w:shd w:val="clear" w:color="auto" w:fill="auto"/>
            <w:vAlign w:val="center"/>
          </w:tcPr>
          <w:p w14:paraId="5ED4F5AE"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Ημερομηνία Δημοσίευσης Προκήρυξης σε Ε.Ε</w:t>
            </w:r>
          </w:p>
        </w:tc>
        <w:tc>
          <w:tcPr>
            <w:tcW w:w="2704" w:type="dxa"/>
            <w:shd w:val="clear" w:color="auto" w:fill="auto"/>
            <w:vAlign w:val="center"/>
          </w:tcPr>
          <w:p w14:paraId="2AE1FA31" w14:textId="6D1B3A41" w:rsidR="00C37DA0" w:rsidRPr="00820D92" w:rsidDel="005977E7" w:rsidRDefault="008D40B0" w:rsidP="006B1915">
            <w:pPr>
              <w:autoSpaceDE w:val="0"/>
              <w:autoSpaceDN w:val="0"/>
              <w:adjustRightInd w:val="0"/>
              <w:spacing w:after="0"/>
              <w:rPr>
                <w:rFonts w:asciiTheme="minorHAnsi" w:eastAsia="Arial Unicode MS" w:hAnsiTheme="minorHAnsi" w:cstheme="minorHAnsi"/>
                <w:b/>
                <w:szCs w:val="22"/>
                <w:lang w:val="el-GR"/>
              </w:rPr>
            </w:pPr>
            <w:r w:rsidRPr="00820D92">
              <w:rPr>
                <w:rFonts w:asciiTheme="minorHAnsi" w:eastAsia="Arial Unicode MS" w:hAnsiTheme="minorHAnsi" w:cstheme="minorHAnsi"/>
                <w:b/>
                <w:szCs w:val="22"/>
                <w:lang w:val="el-GR"/>
              </w:rPr>
              <w:t xml:space="preserve">19/10/2022 </w:t>
            </w:r>
          </w:p>
        </w:tc>
      </w:tr>
      <w:tr w:rsidR="00C37DA0" w:rsidRPr="00EB1CD4" w:rsidDel="005977E7" w14:paraId="3B772C3D" w14:textId="77777777" w:rsidTr="00402E3B">
        <w:trPr>
          <w:trHeight w:val="332"/>
        </w:trPr>
        <w:tc>
          <w:tcPr>
            <w:tcW w:w="8177" w:type="dxa"/>
            <w:gridSpan w:val="2"/>
            <w:shd w:val="clear" w:color="auto" w:fill="auto"/>
            <w:vAlign w:val="center"/>
          </w:tcPr>
          <w:p w14:paraId="733A105E" w14:textId="77777777" w:rsidR="00C37DA0" w:rsidRPr="00EB1CD4"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EB1CD4">
              <w:rPr>
                <w:rFonts w:asciiTheme="minorHAnsi" w:eastAsia="Arial Unicode MS" w:hAnsiTheme="minorHAnsi" w:cstheme="minorHAnsi"/>
                <w:b/>
                <w:szCs w:val="22"/>
                <w:lang w:val="el-GR"/>
              </w:rPr>
              <w:t>Ημερομηνία Ανάρτησης στο ΚΗΜΔΗΣ</w:t>
            </w:r>
          </w:p>
        </w:tc>
        <w:tc>
          <w:tcPr>
            <w:tcW w:w="2704" w:type="dxa"/>
            <w:shd w:val="clear" w:color="auto" w:fill="auto"/>
          </w:tcPr>
          <w:p w14:paraId="1592CAB5" w14:textId="79884CEF" w:rsidR="00C37DA0" w:rsidRPr="00820D92" w:rsidRDefault="004A48F6" w:rsidP="006B1915">
            <w:pPr>
              <w:rPr>
                <w:szCs w:val="22"/>
                <w:lang w:val="el-GR"/>
              </w:rPr>
            </w:pPr>
            <w:r w:rsidRPr="00820D92">
              <w:rPr>
                <w:rFonts w:asciiTheme="minorHAnsi" w:eastAsia="Arial Unicode MS" w:hAnsiTheme="minorHAnsi" w:cstheme="minorHAnsi"/>
                <w:b/>
                <w:szCs w:val="22"/>
                <w:lang w:val="el-GR"/>
              </w:rPr>
              <w:t>21/10/</w:t>
            </w:r>
            <w:r w:rsidR="008D40B0" w:rsidRPr="00820D92">
              <w:rPr>
                <w:rFonts w:asciiTheme="minorHAnsi" w:eastAsia="Arial Unicode MS" w:hAnsiTheme="minorHAnsi" w:cstheme="minorHAnsi"/>
                <w:b/>
                <w:szCs w:val="22"/>
                <w:lang w:val="el-GR"/>
              </w:rPr>
              <w:t>2022</w:t>
            </w:r>
          </w:p>
        </w:tc>
      </w:tr>
      <w:tr w:rsidR="00C37DA0" w:rsidRPr="00EB1CD4" w:rsidDel="005977E7" w14:paraId="38F2C56C" w14:textId="77777777" w:rsidTr="00402E3B">
        <w:trPr>
          <w:trHeight w:val="347"/>
        </w:trPr>
        <w:tc>
          <w:tcPr>
            <w:tcW w:w="8177" w:type="dxa"/>
            <w:gridSpan w:val="2"/>
            <w:shd w:val="clear" w:color="auto" w:fill="auto"/>
            <w:vAlign w:val="center"/>
          </w:tcPr>
          <w:p w14:paraId="65E8F99F" w14:textId="77777777" w:rsidR="00C37DA0" w:rsidRPr="00EB1CD4"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EB1CD4">
              <w:rPr>
                <w:rFonts w:asciiTheme="minorHAnsi" w:eastAsia="Arial Unicode MS" w:hAnsiTheme="minorHAnsi" w:cstheme="minorHAnsi"/>
                <w:b/>
                <w:szCs w:val="22"/>
                <w:lang w:val="el-GR"/>
              </w:rPr>
              <w:t>Ημερομηνία Ανάρτησης στο ΕΣΗΔΗΣ</w:t>
            </w:r>
          </w:p>
        </w:tc>
        <w:tc>
          <w:tcPr>
            <w:tcW w:w="2704" w:type="dxa"/>
            <w:shd w:val="clear" w:color="auto" w:fill="auto"/>
          </w:tcPr>
          <w:p w14:paraId="35BD4452" w14:textId="2AE29676" w:rsidR="00C37DA0" w:rsidRPr="00820D92" w:rsidRDefault="008D40B0" w:rsidP="006B1915">
            <w:pPr>
              <w:rPr>
                <w:szCs w:val="22"/>
                <w:lang w:val="el-GR"/>
              </w:rPr>
            </w:pPr>
            <w:r w:rsidRPr="00820D92">
              <w:rPr>
                <w:rFonts w:asciiTheme="minorHAnsi" w:eastAsia="Arial Unicode MS" w:hAnsiTheme="minorHAnsi" w:cstheme="minorHAnsi"/>
                <w:b/>
                <w:szCs w:val="22"/>
                <w:lang w:val="el-GR"/>
              </w:rPr>
              <w:t>21/10/2022</w:t>
            </w:r>
          </w:p>
        </w:tc>
      </w:tr>
      <w:tr w:rsidR="00C37DA0" w:rsidRPr="00EB1CD4" w:rsidDel="005977E7" w14:paraId="4FA41879" w14:textId="77777777" w:rsidTr="00402E3B">
        <w:trPr>
          <w:trHeight w:val="769"/>
        </w:trPr>
        <w:tc>
          <w:tcPr>
            <w:tcW w:w="8177" w:type="dxa"/>
            <w:gridSpan w:val="2"/>
            <w:shd w:val="clear" w:color="auto" w:fill="auto"/>
            <w:vAlign w:val="center"/>
          </w:tcPr>
          <w:p w14:paraId="548C8C96" w14:textId="77777777" w:rsidR="00C37DA0" w:rsidRPr="00402E3B" w:rsidRDefault="00C37DA0" w:rsidP="006B1915">
            <w:pPr>
              <w:autoSpaceDE w:val="0"/>
              <w:autoSpaceDN w:val="0"/>
              <w:adjustRightInd w:val="0"/>
              <w:spacing w:after="0"/>
              <w:jc w:val="right"/>
              <w:rPr>
                <w:rFonts w:asciiTheme="minorHAnsi" w:eastAsia="Arial Unicode MS" w:hAnsiTheme="minorHAnsi" w:cstheme="minorHAnsi"/>
                <w:b/>
                <w:szCs w:val="22"/>
                <w:lang w:val="el-GR"/>
              </w:rPr>
            </w:pPr>
            <w:r w:rsidRPr="00402E3B">
              <w:rPr>
                <w:rFonts w:asciiTheme="minorHAnsi" w:eastAsia="Arial Unicode MS" w:hAnsiTheme="minorHAnsi" w:cstheme="minorHAnsi"/>
                <w:b/>
                <w:szCs w:val="22"/>
                <w:lang w:val="el-GR"/>
              </w:rPr>
              <w:t xml:space="preserve">Ημερομηνία Ανάρτησης στον Διαδικτυακό τόπο της Αναθέτουσας Αρχής </w:t>
            </w:r>
            <w:r w:rsidRPr="00402E3B">
              <w:rPr>
                <w:rFonts w:asciiTheme="minorHAnsi" w:eastAsia="Arial Unicode MS" w:hAnsiTheme="minorHAnsi" w:cstheme="minorHAnsi"/>
                <w:b/>
                <w:szCs w:val="22"/>
              </w:rPr>
              <w:t>www</w:t>
            </w:r>
            <w:r w:rsidRPr="00402E3B">
              <w:rPr>
                <w:rFonts w:asciiTheme="minorHAnsi" w:eastAsia="Arial Unicode MS" w:hAnsiTheme="minorHAnsi" w:cstheme="minorHAnsi"/>
                <w:b/>
                <w:szCs w:val="22"/>
                <w:lang w:val="el-GR"/>
              </w:rPr>
              <w:t>.</w:t>
            </w:r>
            <w:proofErr w:type="spellStart"/>
            <w:r w:rsidRPr="00402E3B">
              <w:rPr>
                <w:rFonts w:asciiTheme="minorHAnsi" w:eastAsia="Arial Unicode MS" w:hAnsiTheme="minorHAnsi" w:cstheme="minorHAnsi"/>
                <w:b/>
                <w:szCs w:val="22"/>
                <w:lang w:val="en-US"/>
              </w:rPr>
              <w:t>efka</w:t>
            </w:r>
            <w:proofErr w:type="spellEnd"/>
            <w:r w:rsidRPr="00402E3B">
              <w:rPr>
                <w:rFonts w:asciiTheme="minorHAnsi" w:eastAsia="Arial Unicode MS" w:hAnsiTheme="minorHAnsi" w:cstheme="minorHAnsi"/>
                <w:b/>
                <w:szCs w:val="22"/>
                <w:lang w:val="el-GR"/>
              </w:rPr>
              <w:t>.</w:t>
            </w:r>
            <w:proofErr w:type="spellStart"/>
            <w:r w:rsidRPr="00402E3B">
              <w:rPr>
                <w:rFonts w:asciiTheme="minorHAnsi" w:eastAsia="Arial Unicode MS" w:hAnsiTheme="minorHAnsi" w:cstheme="minorHAnsi"/>
                <w:b/>
                <w:szCs w:val="22"/>
              </w:rPr>
              <w:t>gov</w:t>
            </w:r>
            <w:proofErr w:type="spellEnd"/>
            <w:r w:rsidRPr="00402E3B">
              <w:rPr>
                <w:rFonts w:asciiTheme="minorHAnsi" w:eastAsia="Arial Unicode MS" w:hAnsiTheme="minorHAnsi" w:cstheme="minorHAnsi"/>
                <w:b/>
                <w:szCs w:val="22"/>
                <w:lang w:val="el-GR"/>
              </w:rPr>
              <w:t>.</w:t>
            </w:r>
            <w:r w:rsidRPr="00402E3B">
              <w:rPr>
                <w:rFonts w:asciiTheme="minorHAnsi" w:eastAsia="Arial Unicode MS" w:hAnsiTheme="minorHAnsi" w:cstheme="minorHAnsi"/>
                <w:b/>
                <w:szCs w:val="22"/>
              </w:rPr>
              <w:t>gr</w:t>
            </w:r>
            <w:r w:rsidRPr="00402E3B">
              <w:rPr>
                <w:rFonts w:asciiTheme="minorHAnsi" w:eastAsia="Arial Unicode MS" w:hAnsiTheme="minorHAnsi" w:cstheme="minorHAnsi"/>
                <w:b/>
                <w:szCs w:val="22"/>
                <w:lang w:val="el-GR"/>
              </w:rPr>
              <w:t xml:space="preserve"> </w:t>
            </w:r>
          </w:p>
        </w:tc>
        <w:tc>
          <w:tcPr>
            <w:tcW w:w="2704" w:type="dxa"/>
            <w:shd w:val="clear" w:color="auto" w:fill="auto"/>
          </w:tcPr>
          <w:p w14:paraId="2EFA33DB" w14:textId="27A2C375" w:rsidR="00C37DA0" w:rsidRPr="00820D92" w:rsidRDefault="008D40B0" w:rsidP="006B1915">
            <w:pPr>
              <w:rPr>
                <w:szCs w:val="22"/>
                <w:lang w:val="el-GR"/>
              </w:rPr>
            </w:pPr>
            <w:r w:rsidRPr="00820D92">
              <w:rPr>
                <w:rFonts w:asciiTheme="minorHAnsi" w:eastAsia="Arial Unicode MS" w:hAnsiTheme="minorHAnsi" w:cstheme="minorHAnsi"/>
                <w:b/>
                <w:szCs w:val="22"/>
                <w:lang w:val="el-GR"/>
              </w:rPr>
              <w:t>21/10/2022</w:t>
            </w:r>
          </w:p>
        </w:tc>
      </w:tr>
    </w:tbl>
    <w:p w14:paraId="438DD5E5" w14:textId="77777777" w:rsidR="00F26F30" w:rsidRPr="00402E3B" w:rsidRDefault="00F26F30" w:rsidP="006B1915">
      <w:pPr>
        <w:tabs>
          <w:tab w:val="left" w:pos="1950"/>
        </w:tabs>
        <w:rPr>
          <w:rFonts w:asciiTheme="minorHAnsi" w:eastAsia="Tahoma" w:hAnsiTheme="minorHAnsi" w:cstheme="minorHAnsi"/>
          <w:szCs w:val="22"/>
          <w:lang w:val="el-GR"/>
        </w:rPr>
      </w:pPr>
    </w:p>
    <w:p w14:paraId="33539AB8" w14:textId="77777777" w:rsidR="00F26F30" w:rsidRDefault="00F26F30" w:rsidP="006B1915">
      <w:pPr>
        <w:tabs>
          <w:tab w:val="left" w:pos="1950"/>
        </w:tabs>
        <w:rPr>
          <w:rFonts w:asciiTheme="minorHAnsi" w:eastAsia="Tahoma" w:hAnsiTheme="minorHAnsi" w:cstheme="minorHAnsi"/>
          <w:szCs w:val="22"/>
          <w:lang w:val="el-GR"/>
        </w:rPr>
      </w:pPr>
    </w:p>
    <w:p w14:paraId="16BD82B5" w14:textId="77777777" w:rsidR="0064437F" w:rsidRPr="00EB1CD4" w:rsidRDefault="007C104B" w:rsidP="006B1915">
      <w:pPr>
        <w:tabs>
          <w:tab w:val="left" w:pos="1950"/>
        </w:tabs>
        <w:rPr>
          <w:rFonts w:asciiTheme="minorHAnsi" w:eastAsia="Tahoma" w:hAnsiTheme="minorHAnsi" w:cstheme="minorHAnsi"/>
          <w:szCs w:val="22"/>
          <w:lang w:val="el-GR"/>
        </w:rPr>
      </w:pPr>
      <w:r w:rsidRPr="00EB1CD4">
        <w:rPr>
          <w:rFonts w:asciiTheme="minorHAnsi" w:eastAsia="Tahoma" w:hAnsiTheme="minorHAnsi" w:cstheme="minorHAnsi"/>
          <w:szCs w:val="22"/>
          <w:lang w:val="el-GR"/>
        </w:rPr>
        <w:t>ΠΕΡΙΕΧΟΜΕΝΑ</w:t>
      </w:r>
    </w:p>
    <w:sdt>
      <w:sdtPr>
        <w:rPr>
          <w:rFonts w:asciiTheme="minorHAnsi" w:hAnsiTheme="minorHAnsi" w:cstheme="minorHAnsi"/>
          <w:b/>
          <w:bCs/>
          <w:caps/>
          <w:smallCaps w:val="0"/>
          <w:sz w:val="22"/>
          <w:szCs w:val="22"/>
        </w:rPr>
        <w:id w:val="60843860"/>
        <w:docPartObj>
          <w:docPartGallery w:val="Table of Contents"/>
          <w:docPartUnique/>
        </w:docPartObj>
      </w:sdtPr>
      <w:sdtEndPr>
        <w:rPr>
          <w:b w:val="0"/>
          <w:bCs w:val="0"/>
          <w:caps w:val="0"/>
        </w:rPr>
      </w:sdtEndPr>
      <w:sdtContent>
        <w:p w14:paraId="05DBA551" w14:textId="77777777" w:rsidR="005E419F" w:rsidRDefault="007C104B">
          <w:pPr>
            <w:pStyle w:val="24"/>
            <w:tabs>
              <w:tab w:val="right" w:pos="9620"/>
            </w:tabs>
            <w:rPr>
              <w:rFonts w:asciiTheme="minorHAnsi" w:eastAsiaTheme="minorEastAsia" w:hAnsiTheme="minorHAnsi" w:cstheme="minorBidi"/>
              <w:smallCaps w:val="0"/>
              <w:noProof/>
              <w:sz w:val="22"/>
              <w:szCs w:val="22"/>
              <w:lang w:val="el-GR" w:eastAsia="el-GR"/>
            </w:rPr>
          </w:pPr>
          <w:r w:rsidRPr="00F26F30">
            <w:rPr>
              <w:rFonts w:asciiTheme="minorHAnsi" w:eastAsia="Arial Unicode MS" w:hAnsiTheme="minorHAnsi" w:cstheme="minorHAnsi"/>
              <w:b/>
              <w:bCs/>
              <w:caps/>
              <w:sz w:val="22"/>
              <w:szCs w:val="22"/>
            </w:rPr>
            <w:fldChar w:fldCharType="begin"/>
          </w:r>
          <w:r w:rsidRPr="00EB1CD4">
            <w:rPr>
              <w:rFonts w:asciiTheme="minorHAnsi" w:hAnsiTheme="minorHAnsi" w:cstheme="minorHAnsi"/>
              <w:sz w:val="22"/>
              <w:szCs w:val="22"/>
              <w:lang w:val="el-GR"/>
            </w:rPr>
            <w:instrText xml:space="preserve"> </w:instrText>
          </w:r>
          <w:r w:rsidRPr="00F26F30">
            <w:rPr>
              <w:rFonts w:asciiTheme="minorHAnsi" w:hAnsiTheme="minorHAnsi" w:cstheme="minorHAnsi"/>
              <w:sz w:val="22"/>
              <w:szCs w:val="22"/>
            </w:rPr>
            <w:instrText>TOC</w:instrText>
          </w:r>
          <w:r w:rsidRPr="00EB1CD4">
            <w:rPr>
              <w:rFonts w:asciiTheme="minorHAnsi" w:hAnsiTheme="minorHAnsi" w:cstheme="minorHAnsi"/>
              <w:sz w:val="22"/>
              <w:szCs w:val="22"/>
              <w:lang w:val="el-GR"/>
            </w:rPr>
            <w:instrText xml:space="preserve"> \</w:instrText>
          </w:r>
          <w:r w:rsidRPr="00F26F30">
            <w:rPr>
              <w:rFonts w:asciiTheme="minorHAnsi" w:hAnsiTheme="minorHAnsi" w:cstheme="minorHAnsi"/>
              <w:sz w:val="22"/>
              <w:szCs w:val="22"/>
            </w:rPr>
            <w:instrText>h</w:instrText>
          </w:r>
          <w:r w:rsidRPr="00EB1CD4">
            <w:rPr>
              <w:rFonts w:asciiTheme="minorHAnsi" w:hAnsiTheme="minorHAnsi" w:cstheme="minorHAnsi"/>
              <w:sz w:val="22"/>
              <w:szCs w:val="22"/>
              <w:lang w:val="el-GR"/>
            </w:rPr>
            <w:instrText xml:space="preserve"> \</w:instrText>
          </w:r>
          <w:r w:rsidRPr="00F26F30">
            <w:rPr>
              <w:rFonts w:asciiTheme="minorHAnsi" w:hAnsiTheme="minorHAnsi" w:cstheme="minorHAnsi"/>
              <w:sz w:val="22"/>
              <w:szCs w:val="22"/>
            </w:rPr>
            <w:instrText>u</w:instrText>
          </w:r>
          <w:r w:rsidRPr="00EB1CD4">
            <w:rPr>
              <w:rFonts w:asciiTheme="minorHAnsi" w:hAnsiTheme="minorHAnsi" w:cstheme="minorHAnsi"/>
              <w:sz w:val="22"/>
              <w:szCs w:val="22"/>
              <w:lang w:val="el-GR"/>
            </w:rPr>
            <w:instrText xml:space="preserve"> \</w:instrText>
          </w:r>
          <w:r w:rsidRPr="00F26F30">
            <w:rPr>
              <w:rFonts w:asciiTheme="minorHAnsi" w:hAnsiTheme="minorHAnsi" w:cstheme="minorHAnsi"/>
              <w:sz w:val="22"/>
              <w:szCs w:val="22"/>
            </w:rPr>
            <w:instrText>z</w:instrText>
          </w:r>
          <w:r w:rsidRPr="00EB1CD4">
            <w:rPr>
              <w:rFonts w:asciiTheme="minorHAnsi" w:hAnsiTheme="minorHAnsi" w:cstheme="minorHAnsi"/>
              <w:sz w:val="22"/>
              <w:szCs w:val="22"/>
              <w:lang w:val="el-GR"/>
            </w:rPr>
            <w:instrText xml:space="preserve"> </w:instrText>
          </w:r>
          <w:r w:rsidRPr="00F26F30">
            <w:rPr>
              <w:rFonts w:asciiTheme="minorHAnsi" w:eastAsia="Arial Unicode MS" w:hAnsiTheme="minorHAnsi" w:cstheme="minorHAnsi"/>
              <w:b/>
              <w:bCs/>
              <w:caps/>
              <w:sz w:val="22"/>
              <w:szCs w:val="22"/>
            </w:rPr>
            <w:fldChar w:fldCharType="separate"/>
          </w:r>
          <w:hyperlink w:anchor="_Toc116975706" w:history="1">
            <w:r w:rsidR="005E419F" w:rsidRPr="004A4963">
              <w:rPr>
                <w:rStyle w:val="-"/>
                <w:rFonts w:eastAsia="Tahoma" w:cstheme="minorHAnsi"/>
                <w:noProof/>
                <w:lang w:val="el-GR"/>
              </w:rPr>
              <w:t>1. ΑΝΑΘΕΤΟΥΣΑ ΑΡΧΗ ΚΑΙ ΑΝΤΙΚΕΙΜΕΝΟ ΣΥΜΦΩΝΙΑΣ-ΠΛΑΙΣΙΟ</w:t>
            </w:r>
            <w:r w:rsidR="005E419F">
              <w:rPr>
                <w:noProof/>
                <w:webHidden/>
              </w:rPr>
              <w:tab/>
            </w:r>
            <w:r w:rsidR="005E419F">
              <w:rPr>
                <w:noProof/>
                <w:webHidden/>
              </w:rPr>
              <w:fldChar w:fldCharType="begin"/>
            </w:r>
            <w:r w:rsidR="005E419F">
              <w:rPr>
                <w:noProof/>
                <w:webHidden/>
              </w:rPr>
              <w:instrText xml:space="preserve"> PAGEREF _Toc116975706 \h </w:instrText>
            </w:r>
            <w:r w:rsidR="005E419F">
              <w:rPr>
                <w:noProof/>
                <w:webHidden/>
              </w:rPr>
            </w:r>
            <w:r w:rsidR="005E419F">
              <w:rPr>
                <w:noProof/>
                <w:webHidden/>
              </w:rPr>
              <w:fldChar w:fldCharType="separate"/>
            </w:r>
            <w:r w:rsidR="008056AB">
              <w:rPr>
                <w:noProof/>
                <w:webHidden/>
              </w:rPr>
              <w:t>5</w:t>
            </w:r>
            <w:r w:rsidR="005E419F">
              <w:rPr>
                <w:noProof/>
                <w:webHidden/>
              </w:rPr>
              <w:fldChar w:fldCharType="end"/>
            </w:r>
          </w:hyperlink>
        </w:p>
        <w:p w14:paraId="5661C281"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07" w:history="1">
            <w:r w:rsidR="005E419F" w:rsidRPr="004A4963">
              <w:rPr>
                <w:rStyle w:val="-"/>
                <w:rFonts w:eastAsia="Tahoma" w:cstheme="minorHAnsi"/>
                <w:noProof/>
              </w:rPr>
              <w:t>1.1 Στοιχεία Αναθέτουσας Αρχής</w:t>
            </w:r>
            <w:r w:rsidR="005E419F">
              <w:rPr>
                <w:noProof/>
                <w:webHidden/>
              </w:rPr>
              <w:tab/>
            </w:r>
            <w:r w:rsidR="005E419F">
              <w:rPr>
                <w:noProof/>
                <w:webHidden/>
              </w:rPr>
              <w:fldChar w:fldCharType="begin"/>
            </w:r>
            <w:r w:rsidR="005E419F">
              <w:rPr>
                <w:noProof/>
                <w:webHidden/>
              </w:rPr>
              <w:instrText xml:space="preserve"> PAGEREF _Toc116975707 \h </w:instrText>
            </w:r>
            <w:r w:rsidR="005E419F">
              <w:rPr>
                <w:noProof/>
                <w:webHidden/>
              </w:rPr>
            </w:r>
            <w:r w:rsidR="005E419F">
              <w:rPr>
                <w:noProof/>
                <w:webHidden/>
              </w:rPr>
              <w:fldChar w:fldCharType="separate"/>
            </w:r>
            <w:r w:rsidR="008056AB">
              <w:rPr>
                <w:noProof/>
                <w:webHidden/>
              </w:rPr>
              <w:t>5</w:t>
            </w:r>
            <w:r w:rsidR="005E419F">
              <w:rPr>
                <w:noProof/>
                <w:webHidden/>
              </w:rPr>
              <w:fldChar w:fldCharType="end"/>
            </w:r>
          </w:hyperlink>
        </w:p>
        <w:p w14:paraId="7F6FC3E6"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08" w:history="1">
            <w:r w:rsidR="005E419F" w:rsidRPr="004A4963">
              <w:rPr>
                <w:rStyle w:val="-"/>
                <w:rFonts w:eastAsia="Tahoma" w:cstheme="minorHAnsi"/>
                <w:noProof/>
                <w:lang w:val="el-GR"/>
              </w:rPr>
              <w:t>1.2 Στοιχεία Διαδικασίας-Χρηματοδότηση</w:t>
            </w:r>
            <w:r w:rsidR="005E419F">
              <w:rPr>
                <w:noProof/>
                <w:webHidden/>
              </w:rPr>
              <w:tab/>
            </w:r>
            <w:r w:rsidR="005E419F">
              <w:rPr>
                <w:noProof/>
                <w:webHidden/>
              </w:rPr>
              <w:fldChar w:fldCharType="begin"/>
            </w:r>
            <w:r w:rsidR="005E419F">
              <w:rPr>
                <w:noProof/>
                <w:webHidden/>
              </w:rPr>
              <w:instrText xml:space="preserve"> PAGEREF _Toc116975708 \h </w:instrText>
            </w:r>
            <w:r w:rsidR="005E419F">
              <w:rPr>
                <w:noProof/>
                <w:webHidden/>
              </w:rPr>
            </w:r>
            <w:r w:rsidR="005E419F">
              <w:rPr>
                <w:noProof/>
                <w:webHidden/>
              </w:rPr>
              <w:fldChar w:fldCharType="separate"/>
            </w:r>
            <w:r w:rsidR="008056AB">
              <w:rPr>
                <w:noProof/>
                <w:webHidden/>
              </w:rPr>
              <w:t>6</w:t>
            </w:r>
            <w:r w:rsidR="005E419F">
              <w:rPr>
                <w:noProof/>
                <w:webHidden/>
              </w:rPr>
              <w:fldChar w:fldCharType="end"/>
            </w:r>
          </w:hyperlink>
        </w:p>
        <w:p w14:paraId="7DBB441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09" w:history="1">
            <w:r w:rsidR="005E419F" w:rsidRPr="004A4963">
              <w:rPr>
                <w:rStyle w:val="-"/>
                <w:rFonts w:eastAsia="Tahoma" w:cstheme="minorHAnsi"/>
                <w:noProof/>
                <w:lang w:val="el-GR"/>
              </w:rPr>
              <w:t>1.3 Συνοπτική Περιγραφή φυσικού και οικονομικού αντικειμένου της συμφωνίας-πλαίσιο</w:t>
            </w:r>
            <w:r w:rsidR="005E419F">
              <w:rPr>
                <w:noProof/>
                <w:webHidden/>
              </w:rPr>
              <w:tab/>
            </w:r>
            <w:r w:rsidR="005E419F">
              <w:rPr>
                <w:noProof/>
                <w:webHidden/>
              </w:rPr>
              <w:fldChar w:fldCharType="begin"/>
            </w:r>
            <w:r w:rsidR="005E419F">
              <w:rPr>
                <w:noProof/>
                <w:webHidden/>
              </w:rPr>
              <w:instrText xml:space="preserve"> PAGEREF _Toc116975709 \h </w:instrText>
            </w:r>
            <w:r w:rsidR="005E419F">
              <w:rPr>
                <w:noProof/>
                <w:webHidden/>
              </w:rPr>
            </w:r>
            <w:r w:rsidR="005E419F">
              <w:rPr>
                <w:noProof/>
                <w:webHidden/>
              </w:rPr>
              <w:fldChar w:fldCharType="separate"/>
            </w:r>
            <w:r w:rsidR="008056AB">
              <w:rPr>
                <w:noProof/>
                <w:webHidden/>
              </w:rPr>
              <w:t>6</w:t>
            </w:r>
            <w:r w:rsidR="005E419F">
              <w:rPr>
                <w:noProof/>
                <w:webHidden/>
              </w:rPr>
              <w:fldChar w:fldCharType="end"/>
            </w:r>
          </w:hyperlink>
        </w:p>
        <w:p w14:paraId="14310C97"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0" w:history="1">
            <w:r w:rsidR="005E419F" w:rsidRPr="004A4963">
              <w:rPr>
                <w:rStyle w:val="-"/>
                <w:rFonts w:eastAsia="Tahoma" w:cstheme="minorHAnsi"/>
                <w:noProof/>
                <w:lang w:val="el-GR"/>
              </w:rPr>
              <w:t>1.3.1 Αντικείμενο της συμφωνίας-πλαίσιο</w:t>
            </w:r>
            <w:r w:rsidR="005E419F">
              <w:rPr>
                <w:noProof/>
                <w:webHidden/>
              </w:rPr>
              <w:tab/>
            </w:r>
            <w:r w:rsidR="005E419F">
              <w:rPr>
                <w:noProof/>
                <w:webHidden/>
              </w:rPr>
              <w:fldChar w:fldCharType="begin"/>
            </w:r>
            <w:r w:rsidR="005E419F">
              <w:rPr>
                <w:noProof/>
                <w:webHidden/>
              </w:rPr>
              <w:instrText xml:space="preserve"> PAGEREF _Toc116975710 \h </w:instrText>
            </w:r>
            <w:r w:rsidR="005E419F">
              <w:rPr>
                <w:noProof/>
                <w:webHidden/>
              </w:rPr>
            </w:r>
            <w:r w:rsidR="005E419F">
              <w:rPr>
                <w:noProof/>
                <w:webHidden/>
              </w:rPr>
              <w:fldChar w:fldCharType="separate"/>
            </w:r>
            <w:r w:rsidR="008056AB">
              <w:rPr>
                <w:noProof/>
                <w:webHidden/>
              </w:rPr>
              <w:t>6</w:t>
            </w:r>
            <w:r w:rsidR="005E419F">
              <w:rPr>
                <w:noProof/>
                <w:webHidden/>
              </w:rPr>
              <w:fldChar w:fldCharType="end"/>
            </w:r>
          </w:hyperlink>
        </w:p>
        <w:p w14:paraId="38BCC0AB"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1" w:history="1">
            <w:r w:rsidR="005E419F" w:rsidRPr="004A4963">
              <w:rPr>
                <w:rStyle w:val="-"/>
                <w:rFonts w:eastAsia="Tahoma" w:cstheme="minorHAnsi"/>
                <w:noProof/>
                <w:lang w:val="el-GR"/>
              </w:rPr>
              <w:t>1.3.2 Αριθμός συμβαλλομένων οικονομικών φορέων</w:t>
            </w:r>
            <w:r w:rsidR="005E419F">
              <w:rPr>
                <w:noProof/>
                <w:webHidden/>
              </w:rPr>
              <w:tab/>
            </w:r>
            <w:r w:rsidR="005E419F">
              <w:rPr>
                <w:noProof/>
                <w:webHidden/>
              </w:rPr>
              <w:fldChar w:fldCharType="begin"/>
            </w:r>
            <w:r w:rsidR="005E419F">
              <w:rPr>
                <w:noProof/>
                <w:webHidden/>
              </w:rPr>
              <w:instrText xml:space="preserve"> PAGEREF _Toc116975711 \h </w:instrText>
            </w:r>
            <w:r w:rsidR="005E419F">
              <w:rPr>
                <w:noProof/>
                <w:webHidden/>
              </w:rPr>
            </w:r>
            <w:r w:rsidR="005E419F">
              <w:rPr>
                <w:noProof/>
                <w:webHidden/>
              </w:rPr>
              <w:fldChar w:fldCharType="separate"/>
            </w:r>
            <w:r w:rsidR="008056AB">
              <w:rPr>
                <w:noProof/>
                <w:webHidden/>
              </w:rPr>
              <w:t>7</w:t>
            </w:r>
            <w:r w:rsidR="005E419F">
              <w:rPr>
                <w:noProof/>
                <w:webHidden/>
              </w:rPr>
              <w:fldChar w:fldCharType="end"/>
            </w:r>
          </w:hyperlink>
        </w:p>
        <w:p w14:paraId="3C38225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2" w:history="1">
            <w:r w:rsidR="005E419F" w:rsidRPr="004A4963">
              <w:rPr>
                <w:rStyle w:val="-"/>
                <w:rFonts w:eastAsia="Tahoma" w:cstheme="minorHAnsi"/>
                <w:noProof/>
                <w:lang w:val="el-GR"/>
              </w:rPr>
              <w:t>1.3.3 Υποδιαίρεση συμφωνίας-πλαίσιο σε τμήματα</w:t>
            </w:r>
            <w:r w:rsidR="005E419F">
              <w:rPr>
                <w:noProof/>
                <w:webHidden/>
              </w:rPr>
              <w:tab/>
            </w:r>
            <w:r w:rsidR="005E419F">
              <w:rPr>
                <w:noProof/>
                <w:webHidden/>
              </w:rPr>
              <w:fldChar w:fldCharType="begin"/>
            </w:r>
            <w:r w:rsidR="005E419F">
              <w:rPr>
                <w:noProof/>
                <w:webHidden/>
              </w:rPr>
              <w:instrText xml:space="preserve"> PAGEREF _Toc116975712 \h </w:instrText>
            </w:r>
            <w:r w:rsidR="005E419F">
              <w:rPr>
                <w:noProof/>
                <w:webHidden/>
              </w:rPr>
            </w:r>
            <w:r w:rsidR="005E419F">
              <w:rPr>
                <w:noProof/>
                <w:webHidden/>
              </w:rPr>
              <w:fldChar w:fldCharType="separate"/>
            </w:r>
            <w:r w:rsidR="008056AB">
              <w:rPr>
                <w:noProof/>
                <w:webHidden/>
              </w:rPr>
              <w:t>7</w:t>
            </w:r>
            <w:r w:rsidR="005E419F">
              <w:rPr>
                <w:noProof/>
                <w:webHidden/>
              </w:rPr>
              <w:fldChar w:fldCharType="end"/>
            </w:r>
          </w:hyperlink>
        </w:p>
        <w:p w14:paraId="508AECC7"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3" w:history="1">
            <w:r w:rsidR="005E419F" w:rsidRPr="004A4963">
              <w:rPr>
                <w:rStyle w:val="-"/>
                <w:rFonts w:eastAsia="Tahoma" w:cstheme="minorHAnsi"/>
                <w:noProof/>
                <w:lang w:val="el-GR"/>
              </w:rPr>
              <w:t>1.3.4 Εκτιμώμενη αξία της συμφωνίας-πλαίσιο</w:t>
            </w:r>
            <w:r w:rsidR="005E419F">
              <w:rPr>
                <w:noProof/>
                <w:webHidden/>
              </w:rPr>
              <w:tab/>
            </w:r>
            <w:r w:rsidR="005E419F">
              <w:rPr>
                <w:noProof/>
                <w:webHidden/>
              </w:rPr>
              <w:fldChar w:fldCharType="begin"/>
            </w:r>
            <w:r w:rsidR="005E419F">
              <w:rPr>
                <w:noProof/>
                <w:webHidden/>
              </w:rPr>
              <w:instrText xml:space="preserve"> PAGEREF _Toc116975713 \h </w:instrText>
            </w:r>
            <w:r w:rsidR="005E419F">
              <w:rPr>
                <w:noProof/>
                <w:webHidden/>
              </w:rPr>
            </w:r>
            <w:r w:rsidR="005E419F">
              <w:rPr>
                <w:noProof/>
                <w:webHidden/>
              </w:rPr>
              <w:fldChar w:fldCharType="separate"/>
            </w:r>
            <w:r w:rsidR="008056AB">
              <w:rPr>
                <w:noProof/>
                <w:webHidden/>
              </w:rPr>
              <w:t>8</w:t>
            </w:r>
            <w:r w:rsidR="005E419F">
              <w:rPr>
                <w:noProof/>
                <w:webHidden/>
              </w:rPr>
              <w:fldChar w:fldCharType="end"/>
            </w:r>
          </w:hyperlink>
        </w:p>
        <w:p w14:paraId="7CAA6176"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4" w:history="1">
            <w:r w:rsidR="005E419F" w:rsidRPr="004A4963">
              <w:rPr>
                <w:rStyle w:val="-"/>
                <w:rFonts w:eastAsia="Tahoma" w:cstheme="minorHAnsi"/>
                <w:noProof/>
                <w:lang w:val="el-GR"/>
              </w:rPr>
              <w:t>1.3.5 Διάρκεια συμφωνίας-πλαίσιο</w:t>
            </w:r>
            <w:r w:rsidR="005E419F">
              <w:rPr>
                <w:noProof/>
                <w:webHidden/>
              </w:rPr>
              <w:tab/>
            </w:r>
            <w:r w:rsidR="005E419F">
              <w:rPr>
                <w:noProof/>
                <w:webHidden/>
              </w:rPr>
              <w:fldChar w:fldCharType="begin"/>
            </w:r>
            <w:r w:rsidR="005E419F">
              <w:rPr>
                <w:noProof/>
                <w:webHidden/>
              </w:rPr>
              <w:instrText xml:space="preserve"> PAGEREF _Toc116975714 \h </w:instrText>
            </w:r>
            <w:r w:rsidR="005E419F">
              <w:rPr>
                <w:noProof/>
                <w:webHidden/>
              </w:rPr>
            </w:r>
            <w:r w:rsidR="005E419F">
              <w:rPr>
                <w:noProof/>
                <w:webHidden/>
              </w:rPr>
              <w:fldChar w:fldCharType="separate"/>
            </w:r>
            <w:r w:rsidR="008056AB">
              <w:rPr>
                <w:noProof/>
                <w:webHidden/>
              </w:rPr>
              <w:t>8</w:t>
            </w:r>
            <w:r w:rsidR="005E419F">
              <w:rPr>
                <w:noProof/>
                <w:webHidden/>
              </w:rPr>
              <w:fldChar w:fldCharType="end"/>
            </w:r>
          </w:hyperlink>
        </w:p>
        <w:p w14:paraId="2F69DD89"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15" w:history="1">
            <w:r w:rsidR="005E419F" w:rsidRPr="004A4963">
              <w:rPr>
                <w:rStyle w:val="-"/>
                <w:rFonts w:eastAsia="Tahoma" w:cstheme="minorHAnsi"/>
                <w:noProof/>
                <w:lang w:val="el-GR"/>
              </w:rPr>
              <w:t>1.3.6 Κριτήριο Ανάθεσης</w:t>
            </w:r>
            <w:r w:rsidR="005E419F">
              <w:rPr>
                <w:noProof/>
                <w:webHidden/>
              </w:rPr>
              <w:tab/>
            </w:r>
            <w:r w:rsidR="005E419F">
              <w:rPr>
                <w:noProof/>
                <w:webHidden/>
              </w:rPr>
              <w:fldChar w:fldCharType="begin"/>
            </w:r>
            <w:r w:rsidR="005E419F">
              <w:rPr>
                <w:noProof/>
                <w:webHidden/>
              </w:rPr>
              <w:instrText xml:space="preserve"> PAGEREF _Toc116975715 \h </w:instrText>
            </w:r>
            <w:r w:rsidR="005E419F">
              <w:rPr>
                <w:noProof/>
                <w:webHidden/>
              </w:rPr>
            </w:r>
            <w:r w:rsidR="005E419F">
              <w:rPr>
                <w:noProof/>
                <w:webHidden/>
              </w:rPr>
              <w:fldChar w:fldCharType="separate"/>
            </w:r>
            <w:r w:rsidR="008056AB">
              <w:rPr>
                <w:noProof/>
                <w:webHidden/>
              </w:rPr>
              <w:t>9</w:t>
            </w:r>
            <w:r w:rsidR="005E419F">
              <w:rPr>
                <w:noProof/>
                <w:webHidden/>
              </w:rPr>
              <w:fldChar w:fldCharType="end"/>
            </w:r>
          </w:hyperlink>
        </w:p>
        <w:p w14:paraId="0B649961"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16" w:history="1">
            <w:r w:rsidR="005E419F" w:rsidRPr="004A4963">
              <w:rPr>
                <w:rStyle w:val="-"/>
                <w:rFonts w:eastAsia="Tahoma" w:cstheme="minorHAnsi"/>
                <w:noProof/>
                <w:lang w:val="el-GR"/>
              </w:rPr>
              <w:t>1.4 Θεσμικό πλαίσιο</w:t>
            </w:r>
            <w:r w:rsidR="005E419F">
              <w:rPr>
                <w:noProof/>
                <w:webHidden/>
              </w:rPr>
              <w:tab/>
            </w:r>
            <w:r w:rsidR="005E419F">
              <w:rPr>
                <w:noProof/>
                <w:webHidden/>
              </w:rPr>
              <w:fldChar w:fldCharType="begin"/>
            </w:r>
            <w:r w:rsidR="005E419F">
              <w:rPr>
                <w:noProof/>
                <w:webHidden/>
              </w:rPr>
              <w:instrText xml:space="preserve"> PAGEREF _Toc116975716 \h </w:instrText>
            </w:r>
            <w:r w:rsidR="005E419F">
              <w:rPr>
                <w:noProof/>
                <w:webHidden/>
              </w:rPr>
            </w:r>
            <w:r w:rsidR="005E419F">
              <w:rPr>
                <w:noProof/>
                <w:webHidden/>
              </w:rPr>
              <w:fldChar w:fldCharType="separate"/>
            </w:r>
            <w:r w:rsidR="008056AB">
              <w:rPr>
                <w:noProof/>
                <w:webHidden/>
              </w:rPr>
              <w:t>9</w:t>
            </w:r>
            <w:r w:rsidR="005E419F">
              <w:rPr>
                <w:noProof/>
                <w:webHidden/>
              </w:rPr>
              <w:fldChar w:fldCharType="end"/>
            </w:r>
          </w:hyperlink>
        </w:p>
        <w:p w14:paraId="2D5CD217"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17" w:history="1">
            <w:r w:rsidR="005E419F" w:rsidRPr="004A4963">
              <w:rPr>
                <w:rStyle w:val="-"/>
                <w:rFonts w:eastAsia="Tahoma" w:cstheme="minorHAnsi"/>
                <w:noProof/>
                <w:lang w:val="el-GR"/>
              </w:rPr>
              <w:t>1.5 Προθεσμία παραλαβής προσφορών και διενέργεια διαγωνισμού</w:t>
            </w:r>
            <w:r w:rsidR="005E419F">
              <w:rPr>
                <w:noProof/>
                <w:webHidden/>
              </w:rPr>
              <w:tab/>
            </w:r>
            <w:r w:rsidR="005E419F">
              <w:rPr>
                <w:noProof/>
                <w:webHidden/>
              </w:rPr>
              <w:fldChar w:fldCharType="begin"/>
            </w:r>
            <w:r w:rsidR="005E419F">
              <w:rPr>
                <w:noProof/>
                <w:webHidden/>
              </w:rPr>
              <w:instrText xml:space="preserve"> PAGEREF _Toc116975717 \h </w:instrText>
            </w:r>
            <w:r w:rsidR="005E419F">
              <w:rPr>
                <w:noProof/>
                <w:webHidden/>
              </w:rPr>
            </w:r>
            <w:r w:rsidR="005E419F">
              <w:rPr>
                <w:noProof/>
                <w:webHidden/>
              </w:rPr>
              <w:fldChar w:fldCharType="separate"/>
            </w:r>
            <w:r w:rsidR="008056AB">
              <w:rPr>
                <w:noProof/>
                <w:webHidden/>
              </w:rPr>
              <w:t>12</w:t>
            </w:r>
            <w:r w:rsidR="005E419F">
              <w:rPr>
                <w:noProof/>
                <w:webHidden/>
              </w:rPr>
              <w:fldChar w:fldCharType="end"/>
            </w:r>
          </w:hyperlink>
        </w:p>
        <w:p w14:paraId="5CF48A81"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18" w:history="1">
            <w:r w:rsidR="005E419F" w:rsidRPr="004A4963">
              <w:rPr>
                <w:rStyle w:val="-"/>
                <w:rFonts w:eastAsia="Tahoma" w:cstheme="minorHAnsi"/>
                <w:noProof/>
                <w:lang w:val="el-GR"/>
              </w:rPr>
              <w:t>1.6 Δημοσιότητα</w:t>
            </w:r>
            <w:r w:rsidR="005E419F">
              <w:rPr>
                <w:noProof/>
                <w:webHidden/>
              </w:rPr>
              <w:tab/>
            </w:r>
            <w:r w:rsidR="005E419F">
              <w:rPr>
                <w:noProof/>
                <w:webHidden/>
              </w:rPr>
              <w:fldChar w:fldCharType="begin"/>
            </w:r>
            <w:r w:rsidR="005E419F">
              <w:rPr>
                <w:noProof/>
                <w:webHidden/>
              </w:rPr>
              <w:instrText xml:space="preserve"> PAGEREF _Toc116975718 \h </w:instrText>
            </w:r>
            <w:r w:rsidR="005E419F">
              <w:rPr>
                <w:noProof/>
                <w:webHidden/>
              </w:rPr>
            </w:r>
            <w:r w:rsidR="005E419F">
              <w:rPr>
                <w:noProof/>
                <w:webHidden/>
              </w:rPr>
              <w:fldChar w:fldCharType="separate"/>
            </w:r>
            <w:r w:rsidR="008056AB">
              <w:rPr>
                <w:noProof/>
                <w:webHidden/>
              </w:rPr>
              <w:t>12</w:t>
            </w:r>
            <w:r w:rsidR="005E419F">
              <w:rPr>
                <w:noProof/>
                <w:webHidden/>
              </w:rPr>
              <w:fldChar w:fldCharType="end"/>
            </w:r>
          </w:hyperlink>
        </w:p>
        <w:p w14:paraId="2C726203"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19" w:history="1">
            <w:r w:rsidR="005E419F" w:rsidRPr="004A4963">
              <w:rPr>
                <w:rStyle w:val="-"/>
                <w:rFonts w:eastAsia="Tahoma" w:cstheme="minorHAnsi"/>
                <w:noProof/>
                <w:lang w:val="el-GR"/>
              </w:rPr>
              <w:t>1.7 Αρχές εφαρμοζόμενες στη διαδικασία σύναψης σύμβασης</w:t>
            </w:r>
            <w:r w:rsidR="005E419F">
              <w:rPr>
                <w:noProof/>
                <w:webHidden/>
              </w:rPr>
              <w:tab/>
            </w:r>
            <w:r w:rsidR="005E419F">
              <w:rPr>
                <w:noProof/>
                <w:webHidden/>
              </w:rPr>
              <w:fldChar w:fldCharType="begin"/>
            </w:r>
            <w:r w:rsidR="005E419F">
              <w:rPr>
                <w:noProof/>
                <w:webHidden/>
              </w:rPr>
              <w:instrText xml:space="preserve"> PAGEREF _Toc116975719 \h </w:instrText>
            </w:r>
            <w:r w:rsidR="005E419F">
              <w:rPr>
                <w:noProof/>
                <w:webHidden/>
              </w:rPr>
            </w:r>
            <w:r w:rsidR="005E419F">
              <w:rPr>
                <w:noProof/>
                <w:webHidden/>
              </w:rPr>
              <w:fldChar w:fldCharType="separate"/>
            </w:r>
            <w:r w:rsidR="008056AB">
              <w:rPr>
                <w:noProof/>
                <w:webHidden/>
              </w:rPr>
              <w:t>12</w:t>
            </w:r>
            <w:r w:rsidR="005E419F">
              <w:rPr>
                <w:noProof/>
                <w:webHidden/>
              </w:rPr>
              <w:fldChar w:fldCharType="end"/>
            </w:r>
          </w:hyperlink>
        </w:p>
        <w:p w14:paraId="3B26DD30" w14:textId="77777777" w:rsidR="005E419F" w:rsidRDefault="005C2B48">
          <w:pPr>
            <w:pStyle w:val="15"/>
            <w:tabs>
              <w:tab w:val="right" w:pos="9620"/>
            </w:tabs>
            <w:rPr>
              <w:rFonts w:asciiTheme="minorHAnsi" w:eastAsiaTheme="minorEastAsia" w:hAnsiTheme="minorHAnsi" w:cstheme="minorBidi"/>
              <w:b w:val="0"/>
              <w:bCs w:val="0"/>
              <w:caps w:val="0"/>
              <w:noProof/>
              <w:sz w:val="22"/>
              <w:szCs w:val="22"/>
              <w:lang w:val="el-GR" w:eastAsia="el-GR"/>
            </w:rPr>
          </w:pPr>
          <w:hyperlink w:anchor="_Toc116975720" w:history="1">
            <w:r w:rsidR="005E419F" w:rsidRPr="004A4963">
              <w:rPr>
                <w:rStyle w:val="-"/>
                <w:rFonts w:eastAsia="Tahoma" w:cstheme="minorHAnsi"/>
                <w:noProof/>
                <w:lang w:val="el-GR"/>
              </w:rPr>
              <w:t>2. ΓΕΝΙΚΟΙ ΚΑΙ ΕΙΔΙΚΟΙ ΟΡΟΙ ΣΥΜΜΕΤΟΧΗΣ</w:t>
            </w:r>
            <w:r w:rsidR="005E419F">
              <w:rPr>
                <w:noProof/>
                <w:webHidden/>
              </w:rPr>
              <w:tab/>
            </w:r>
            <w:r w:rsidR="005E419F">
              <w:rPr>
                <w:noProof/>
                <w:webHidden/>
              </w:rPr>
              <w:fldChar w:fldCharType="begin"/>
            </w:r>
            <w:r w:rsidR="005E419F">
              <w:rPr>
                <w:noProof/>
                <w:webHidden/>
              </w:rPr>
              <w:instrText xml:space="preserve"> PAGEREF _Toc116975720 \h </w:instrText>
            </w:r>
            <w:r w:rsidR="005E419F">
              <w:rPr>
                <w:noProof/>
                <w:webHidden/>
              </w:rPr>
            </w:r>
            <w:r w:rsidR="005E419F">
              <w:rPr>
                <w:noProof/>
                <w:webHidden/>
              </w:rPr>
              <w:fldChar w:fldCharType="separate"/>
            </w:r>
            <w:r w:rsidR="008056AB">
              <w:rPr>
                <w:noProof/>
                <w:webHidden/>
              </w:rPr>
              <w:t>14</w:t>
            </w:r>
            <w:r w:rsidR="005E419F">
              <w:rPr>
                <w:noProof/>
                <w:webHidden/>
              </w:rPr>
              <w:fldChar w:fldCharType="end"/>
            </w:r>
          </w:hyperlink>
        </w:p>
        <w:p w14:paraId="5D005AF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21" w:history="1">
            <w:r w:rsidR="005E419F" w:rsidRPr="004A4963">
              <w:rPr>
                <w:rStyle w:val="-"/>
                <w:rFonts w:eastAsia="Tahoma" w:cstheme="minorHAnsi"/>
                <w:noProof/>
                <w:lang w:val="el-GR"/>
              </w:rPr>
              <w:t>2.1 Γενικές Πληροφορίες</w:t>
            </w:r>
            <w:r w:rsidR="005E419F">
              <w:rPr>
                <w:noProof/>
                <w:webHidden/>
              </w:rPr>
              <w:tab/>
            </w:r>
            <w:r w:rsidR="005E419F">
              <w:rPr>
                <w:noProof/>
                <w:webHidden/>
              </w:rPr>
              <w:fldChar w:fldCharType="begin"/>
            </w:r>
            <w:r w:rsidR="005E419F">
              <w:rPr>
                <w:noProof/>
                <w:webHidden/>
              </w:rPr>
              <w:instrText xml:space="preserve"> PAGEREF _Toc116975721 \h </w:instrText>
            </w:r>
            <w:r w:rsidR="005E419F">
              <w:rPr>
                <w:noProof/>
                <w:webHidden/>
              </w:rPr>
            </w:r>
            <w:r w:rsidR="005E419F">
              <w:rPr>
                <w:noProof/>
                <w:webHidden/>
              </w:rPr>
              <w:fldChar w:fldCharType="separate"/>
            </w:r>
            <w:r w:rsidR="008056AB">
              <w:rPr>
                <w:noProof/>
                <w:webHidden/>
              </w:rPr>
              <w:t>14</w:t>
            </w:r>
            <w:r w:rsidR="005E419F">
              <w:rPr>
                <w:noProof/>
                <w:webHidden/>
              </w:rPr>
              <w:fldChar w:fldCharType="end"/>
            </w:r>
          </w:hyperlink>
        </w:p>
        <w:p w14:paraId="71ADCDF4"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2" w:history="1">
            <w:r w:rsidR="005E419F" w:rsidRPr="004A4963">
              <w:rPr>
                <w:rStyle w:val="-"/>
                <w:rFonts w:eastAsia="Tahoma" w:cstheme="minorHAnsi"/>
                <w:noProof/>
                <w:lang w:val="el-GR"/>
              </w:rPr>
              <w:t>2.1.1 Έγγραφα της σύμβασης</w:t>
            </w:r>
            <w:r w:rsidR="005E419F">
              <w:rPr>
                <w:noProof/>
                <w:webHidden/>
              </w:rPr>
              <w:tab/>
            </w:r>
            <w:r w:rsidR="005E419F">
              <w:rPr>
                <w:noProof/>
                <w:webHidden/>
              </w:rPr>
              <w:fldChar w:fldCharType="begin"/>
            </w:r>
            <w:r w:rsidR="005E419F">
              <w:rPr>
                <w:noProof/>
                <w:webHidden/>
              </w:rPr>
              <w:instrText xml:space="preserve"> PAGEREF _Toc116975722 \h </w:instrText>
            </w:r>
            <w:r w:rsidR="005E419F">
              <w:rPr>
                <w:noProof/>
                <w:webHidden/>
              </w:rPr>
            </w:r>
            <w:r w:rsidR="005E419F">
              <w:rPr>
                <w:noProof/>
                <w:webHidden/>
              </w:rPr>
              <w:fldChar w:fldCharType="separate"/>
            </w:r>
            <w:r w:rsidR="008056AB">
              <w:rPr>
                <w:noProof/>
                <w:webHidden/>
              </w:rPr>
              <w:t>14</w:t>
            </w:r>
            <w:r w:rsidR="005E419F">
              <w:rPr>
                <w:noProof/>
                <w:webHidden/>
              </w:rPr>
              <w:fldChar w:fldCharType="end"/>
            </w:r>
          </w:hyperlink>
        </w:p>
        <w:p w14:paraId="33C2F3E4"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3" w:history="1">
            <w:r w:rsidR="005E419F" w:rsidRPr="004A4963">
              <w:rPr>
                <w:rStyle w:val="-"/>
                <w:rFonts w:eastAsia="Tahoma" w:cstheme="minorHAnsi"/>
                <w:noProof/>
                <w:lang w:val="el-GR"/>
              </w:rPr>
              <w:t>2.1.2 Επικοινωνία - Πρόσβαση στα έγγραφα της Σύμβασης</w:t>
            </w:r>
            <w:r w:rsidR="005E419F">
              <w:rPr>
                <w:noProof/>
                <w:webHidden/>
              </w:rPr>
              <w:tab/>
            </w:r>
            <w:r w:rsidR="005E419F">
              <w:rPr>
                <w:noProof/>
                <w:webHidden/>
              </w:rPr>
              <w:fldChar w:fldCharType="begin"/>
            </w:r>
            <w:r w:rsidR="005E419F">
              <w:rPr>
                <w:noProof/>
                <w:webHidden/>
              </w:rPr>
              <w:instrText xml:space="preserve"> PAGEREF _Toc116975723 \h </w:instrText>
            </w:r>
            <w:r w:rsidR="005E419F">
              <w:rPr>
                <w:noProof/>
                <w:webHidden/>
              </w:rPr>
            </w:r>
            <w:r w:rsidR="005E419F">
              <w:rPr>
                <w:noProof/>
                <w:webHidden/>
              </w:rPr>
              <w:fldChar w:fldCharType="separate"/>
            </w:r>
            <w:r w:rsidR="008056AB">
              <w:rPr>
                <w:noProof/>
                <w:webHidden/>
              </w:rPr>
              <w:t>14</w:t>
            </w:r>
            <w:r w:rsidR="005E419F">
              <w:rPr>
                <w:noProof/>
                <w:webHidden/>
              </w:rPr>
              <w:fldChar w:fldCharType="end"/>
            </w:r>
          </w:hyperlink>
        </w:p>
        <w:p w14:paraId="59133B2F"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4" w:history="1">
            <w:r w:rsidR="005E419F" w:rsidRPr="004A4963">
              <w:rPr>
                <w:rStyle w:val="-"/>
                <w:rFonts w:eastAsia="Tahoma" w:cstheme="minorHAnsi"/>
                <w:noProof/>
                <w:lang w:val="el-GR"/>
              </w:rPr>
              <w:t>2.1.3 Παροχή Διευκρινίσεων</w:t>
            </w:r>
            <w:r w:rsidR="005E419F">
              <w:rPr>
                <w:noProof/>
                <w:webHidden/>
              </w:rPr>
              <w:tab/>
            </w:r>
            <w:r w:rsidR="005E419F">
              <w:rPr>
                <w:noProof/>
                <w:webHidden/>
              </w:rPr>
              <w:fldChar w:fldCharType="begin"/>
            </w:r>
            <w:r w:rsidR="005E419F">
              <w:rPr>
                <w:noProof/>
                <w:webHidden/>
              </w:rPr>
              <w:instrText xml:space="preserve"> PAGEREF _Toc116975724 \h </w:instrText>
            </w:r>
            <w:r w:rsidR="005E419F">
              <w:rPr>
                <w:noProof/>
                <w:webHidden/>
              </w:rPr>
            </w:r>
            <w:r w:rsidR="005E419F">
              <w:rPr>
                <w:noProof/>
                <w:webHidden/>
              </w:rPr>
              <w:fldChar w:fldCharType="separate"/>
            </w:r>
            <w:r w:rsidR="008056AB">
              <w:rPr>
                <w:noProof/>
                <w:webHidden/>
              </w:rPr>
              <w:t>14</w:t>
            </w:r>
            <w:r w:rsidR="005E419F">
              <w:rPr>
                <w:noProof/>
                <w:webHidden/>
              </w:rPr>
              <w:fldChar w:fldCharType="end"/>
            </w:r>
          </w:hyperlink>
        </w:p>
        <w:p w14:paraId="51D24D3E"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5" w:history="1">
            <w:r w:rsidR="005E419F" w:rsidRPr="004A4963">
              <w:rPr>
                <w:rStyle w:val="-"/>
                <w:rFonts w:eastAsia="Tahoma" w:cstheme="minorHAnsi"/>
                <w:noProof/>
                <w:lang w:val="el-GR"/>
              </w:rPr>
              <w:t>2.1.4 Γλώσσα</w:t>
            </w:r>
            <w:r w:rsidR="005E419F">
              <w:rPr>
                <w:noProof/>
                <w:webHidden/>
              </w:rPr>
              <w:tab/>
            </w:r>
            <w:r w:rsidR="005E419F">
              <w:rPr>
                <w:noProof/>
                <w:webHidden/>
              </w:rPr>
              <w:fldChar w:fldCharType="begin"/>
            </w:r>
            <w:r w:rsidR="005E419F">
              <w:rPr>
                <w:noProof/>
                <w:webHidden/>
              </w:rPr>
              <w:instrText xml:space="preserve"> PAGEREF _Toc116975725 \h </w:instrText>
            </w:r>
            <w:r w:rsidR="005E419F">
              <w:rPr>
                <w:noProof/>
                <w:webHidden/>
              </w:rPr>
            </w:r>
            <w:r w:rsidR="005E419F">
              <w:rPr>
                <w:noProof/>
                <w:webHidden/>
              </w:rPr>
              <w:fldChar w:fldCharType="separate"/>
            </w:r>
            <w:r w:rsidR="008056AB">
              <w:rPr>
                <w:noProof/>
                <w:webHidden/>
              </w:rPr>
              <w:t>15</w:t>
            </w:r>
            <w:r w:rsidR="005E419F">
              <w:rPr>
                <w:noProof/>
                <w:webHidden/>
              </w:rPr>
              <w:fldChar w:fldCharType="end"/>
            </w:r>
          </w:hyperlink>
        </w:p>
        <w:p w14:paraId="0BEA353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6" w:history="1">
            <w:r w:rsidR="005E419F" w:rsidRPr="004A4963">
              <w:rPr>
                <w:rStyle w:val="-"/>
                <w:rFonts w:eastAsia="Tahoma" w:cstheme="minorHAnsi"/>
                <w:noProof/>
                <w:lang w:val="el-GR"/>
              </w:rPr>
              <w:t>2.1.5 Εγγυήσεις</w:t>
            </w:r>
            <w:r w:rsidR="005E419F">
              <w:rPr>
                <w:noProof/>
                <w:webHidden/>
              </w:rPr>
              <w:tab/>
            </w:r>
            <w:r w:rsidR="005E419F">
              <w:rPr>
                <w:noProof/>
                <w:webHidden/>
              </w:rPr>
              <w:fldChar w:fldCharType="begin"/>
            </w:r>
            <w:r w:rsidR="005E419F">
              <w:rPr>
                <w:noProof/>
                <w:webHidden/>
              </w:rPr>
              <w:instrText xml:space="preserve"> PAGEREF _Toc116975726 \h </w:instrText>
            </w:r>
            <w:r w:rsidR="005E419F">
              <w:rPr>
                <w:noProof/>
                <w:webHidden/>
              </w:rPr>
            </w:r>
            <w:r w:rsidR="005E419F">
              <w:rPr>
                <w:noProof/>
                <w:webHidden/>
              </w:rPr>
              <w:fldChar w:fldCharType="separate"/>
            </w:r>
            <w:r w:rsidR="008056AB">
              <w:rPr>
                <w:noProof/>
                <w:webHidden/>
              </w:rPr>
              <w:t>15</w:t>
            </w:r>
            <w:r w:rsidR="005E419F">
              <w:rPr>
                <w:noProof/>
                <w:webHidden/>
              </w:rPr>
              <w:fldChar w:fldCharType="end"/>
            </w:r>
          </w:hyperlink>
        </w:p>
        <w:p w14:paraId="3307615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7" w:history="1">
            <w:r w:rsidR="005E419F" w:rsidRPr="004A4963">
              <w:rPr>
                <w:rStyle w:val="-"/>
                <w:rFonts w:eastAsia="Tahoma" w:cstheme="minorHAnsi"/>
                <w:noProof/>
                <w:lang w:val="el-GR"/>
              </w:rPr>
              <w:t>2.1.6 Προστασία Προσωπικών Δεδομένων</w:t>
            </w:r>
            <w:r w:rsidR="005E419F">
              <w:rPr>
                <w:noProof/>
                <w:webHidden/>
              </w:rPr>
              <w:tab/>
            </w:r>
            <w:r w:rsidR="005E419F">
              <w:rPr>
                <w:noProof/>
                <w:webHidden/>
              </w:rPr>
              <w:fldChar w:fldCharType="begin"/>
            </w:r>
            <w:r w:rsidR="005E419F">
              <w:rPr>
                <w:noProof/>
                <w:webHidden/>
              </w:rPr>
              <w:instrText xml:space="preserve"> PAGEREF _Toc116975727 \h </w:instrText>
            </w:r>
            <w:r w:rsidR="005E419F">
              <w:rPr>
                <w:noProof/>
                <w:webHidden/>
              </w:rPr>
            </w:r>
            <w:r w:rsidR="005E419F">
              <w:rPr>
                <w:noProof/>
                <w:webHidden/>
              </w:rPr>
              <w:fldChar w:fldCharType="separate"/>
            </w:r>
            <w:r w:rsidR="008056AB">
              <w:rPr>
                <w:noProof/>
                <w:webHidden/>
              </w:rPr>
              <w:t>16</w:t>
            </w:r>
            <w:r w:rsidR="005E419F">
              <w:rPr>
                <w:noProof/>
                <w:webHidden/>
              </w:rPr>
              <w:fldChar w:fldCharType="end"/>
            </w:r>
          </w:hyperlink>
        </w:p>
        <w:p w14:paraId="3D2DCD20"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28" w:history="1">
            <w:r w:rsidR="005E419F" w:rsidRPr="004A4963">
              <w:rPr>
                <w:rStyle w:val="-"/>
                <w:rFonts w:eastAsia="Tahoma" w:cstheme="minorHAnsi"/>
                <w:noProof/>
                <w:lang w:val="el-GR"/>
              </w:rPr>
              <w:t>2.2 Δικαίωμα Συμμετοχής - Κριτήρια Ποιοτικής Επιλογής</w:t>
            </w:r>
            <w:r w:rsidR="005E419F">
              <w:rPr>
                <w:noProof/>
                <w:webHidden/>
              </w:rPr>
              <w:tab/>
            </w:r>
            <w:r w:rsidR="005E419F">
              <w:rPr>
                <w:noProof/>
                <w:webHidden/>
              </w:rPr>
              <w:fldChar w:fldCharType="begin"/>
            </w:r>
            <w:r w:rsidR="005E419F">
              <w:rPr>
                <w:noProof/>
                <w:webHidden/>
              </w:rPr>
              <w:instrText xml:space="preserve"> PAGEREF _Toc116975728 \h </w:instrText>
            </w:r>
            <w:r w:rsidR="005E419F">
              <w:rPr>
                <w:noProof/>
                <w:webHidden/>
              </w:rPr>
            </w:r>
            <w:r w:rsidR="005E419F">
              <w:rPr>
                <w:noProof/>
                <w:webHidden/>
              </w:rPr>
              <w:fldChar w:fldCharType="separate"/>
            </w:r>
            <w:r w:rsidR="008056AB">
              <w:rPr>
                <w:noProof/>
                <w:webHidden/>
              </w:rPr>
              <w:t>16</w:t>
            </w:r>
            <w:r w:rsidR="005E419F">
              <w:rPr>
                <w:noProof/>
                <w:webHidden/>
              </w:rPr>
              <w:fldChar w:fldCharType="end"/>
            </w:r>
          </w:hyperlink>
        </w:p>
        <w:p w14:paraId="212316E6"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29" w:history="1">
            <w:r w:rsidR="005E419F" w:rsidRPr="004A4963">
              <w:rPr>
                <w:rStyle w:val="-"/>
                <w:rFonts w:eastAsia="Tahoma" w:cstheme="minorHAnsi"/>
                <w:noProof/>
                <w:lang w:val="el-GR"/>
              </w:rPr>
              <w:t>2.2.1 Δικαίωμα συμμετοχής</w:t>
            </w:r>
            <w:r w:rsidR="005E419F">
              <w:rPr>
                <w:noProof/>
                <w:webHidden/>
              </w:rPr>
              <w:tab/>
            </w:r>
            <w:r w:rsidR="005E419F">
              <w:rPr>
                <w:noProof/>
                <w:webHidden/>
              </w:rPr>
              <w:fldChar w:fldCharType="begin"/>
            </w:r>
            <w:r w:rsidR="005E419F">
              <w:rPr>
                <w:noProof/>
                <w:webHidden/>
              </w:rPr>
              <w:instrText xml:space="preserve"> PAGEREF _Toc116975729 \h </w:instrText>
            </w:r>
            <w:r w:rsidR="005E419F">
              <w:rPr>
                <w:noProof/>
                <w:webHidden/>
              </w:rPr>
            </w:r>
            <w:r w:rsidR="005E419F">
              <w:rPr>
                <w:noProof/>
                <w:webHidden/>
              </w:rPr>
              <w:fldChar w:fldCharType="separate"/>
            </w:r>
            <w:r w:rsidR="008056AB">
              <w:rPr>
                <w:noProof/>
                <w:webHidden/>
              </w:rPr>
              <w:t>16</w:t>
            </w:r>
            <w:r w:rsidR="005E419F">
              <w:rPr>
                <w:noProof/>
                <w:webHidden/>
              </w:rPr>
              <w:fldChar w:fldCharType="end"/>
            </w:r>
          </w:hyperlink>
        </w:p>
        <w:p w14:paraId="5A3239F7"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0" w:history="1">
            <w:r w:rsidR="005E419F" w:rsidRPr="004A4963">
              <w:rPr>
                <w:rStyle w:val="-"/>
                <w:rFonts w:eastAsia="Tahoma" w:cstheme="minorHAnsi"/>
                <w:noProof/>
                <w:lang w:val="el-GR"/>
              </w:rPr>
              <w:t>2.2.2 Εγγύηση συμμετοχής</w:t>
            </w:r>
            <w:r w:rsidR="005E419F">
              <w:rPr>
                <w:noProof/>
                <w:webHidden/>
              </w:rPr>
              <w:tab/>
            </w:r>
            <w:r w:rsidR="005E419F">
              <w:rPr>
                <w:noProof/>
                <w:webHidden/>
              </w:rPr>
              <w:fldChar w:fldCharType="begin"/>
            </w:r>
            <w:r w:rsidR="005E419F">
              <w:rPr>
                <w:noProof/>
                <w:webHidden/>
              </w:rPr>
              <w:instrText xml:space="preserve"> PAGEREF _Toc116975730 \h </w:instrText>
            </w:r>
            <w:r w:rsidR="005E419F">
              <w:rPr>
                <w:noProof/>
                <w:webHidden/>
              </w:rPr>
            </w:r>
            <w:r w:rsidR="005E419F">
              <w:rPr>
                <w:noProof/>
                <w:webHidden/>
              </w:rPr>
              <w:fldChar w:fldCharType="separate"/>
            </w:r>
            <w:r w:rsidR="008056AB">
              <w:rPr>
                <w:noProof/>
                <w:webHidden/>
              </w:rPr>
              <w:t>16</w:t>
            </w:r>
            <w:r w:rsidR="005E419F">
              <w:rPr>
                <w:noProof/>
                <w:webHidden/>
              </w:rPr>
              <w:fldChar w:fldCharType="end"/>
            </w:r>
          </w:hyperlink>
        </w:p>
        <w:p w14:paraId="53E68C59"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1" w:history="1">
            <w:r w:rsidR="005E419F" w:rsidRPr="004A4963">
              <w:rPr>
                <w:rStyle w:val="-"/>
                <w:rFonts w:eastAsia="Tahoma" w:cstheme="minorHAnsi"/>
                <w:noProof/>
                <w:lang w:val="el-GR"/>
              </w:rPr>
              <w:t>2.2.3 Λόγοι αποκλεισμού</w:t>
            </w:r>
            <w:r w:rsidR="005E419F">
              <w:rPr>
                <w:noProof/>
                <w:webHidden/>
              </w:rPr>
              <w:tab/>
            </w:r>
            <w:r w:rsidR="005E419F">
              <w:rPr>
                <w:noProof/>
                <w:webHidden/>
              </w:rPr>
              <w:fldChar w:fldCharType="begin"/>
            </w:r>
            <w:r w:rsidR="005E419F">
              <w:rPr>
                <w:noProof/>
                <w:webHidden/>
              </w:rPr>
              <w:instrText xml:space="preserve"> PAGEREF _Toc116975731 \h </w:instrText>
            </w:r>
            <w:r w:rsidR="005E419F">
              <w:rPr>
                <w:noProof/>
                <w:webHidden/>
              </w:rPr>
            </w:r>
            <w:r w:rsidR="005E419F">
              <w:rPr>
                <w:noProof/>
                <w:webHidden/>
              </w:rPr>
              <w:fldChar w:fldCharType="separate"/>
            </w:r>
            <w:r w:rsidR="008056AB">
              <w:rPr>
                <w:noProof/>
                <w:webHidden/>
              </w:rPr>
              <w:t>17</w:t>
            </w:r>
            <w:r w:rsidR="005E419F">
              <w:rPr>
                <w:noProof/>
                <w:webHidden/>
              </w:rPr>
              <w:fldChar w:fldCharType="end"/>
            </w:r>
          </w:hyperlink>
        </w:p>
        <w:p w14:paraId="4EA32772"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2" w:history="1">
            <w:r w:rsidR="005E419F" w:rsidRPr="004A4963">
              <w:rPr>
                <w:rStyle w:val="-"/>
                <w:rFonts w:eastAsia="Tahoma" w:cstheme="minorHAnsi"/>
                <w:noProof/>
                <w:lang w:val="el-GR"/>
              </w:rPr>
              <w:t>Κριτήρια Επιλογής</w:t>
            </w:r>
            <w:r w:rsidR="005E419F">
              <w:rPr>
                <w:noProof/>
                <w:webHidden/>
              </w:rPr>
              <w:tab/>
            </w:r>
            <w:r w:rsidR="005E419F">
              <w:rPr>
                <w:noProof/>
                <w:webHidden/>
              </w:rPr>
              <w:fldChar w:fldCharType="begin"/>
            </w:r>
            <w:r w:rsidR="005E419F">
              <w:rPr>
                <w:noProof/>
                <w:webHidden/>
              </w:rPr>
              <w:instrText xml:space="preserve"> PAGEREF _Toc116975732 \h </w:instrText>
            </w:r>
            <w:r w:rsidR="005E419F">
              <w:rPr>
                <w:noProof/>
                <w:webHidden/>
              </w:rPr>
            </w:r>
            <w:r w:rsidR="005E419F">
              <w:rPr>
                <w:noProof/>
                <w:webHidden/>
              </w:rPr>
              <w:fldChar w:fldCharType="separate"/>
            </w:r>
            <w:r w:rsidR="008056AB">
              <w:rPr>
                <w:noProof/>
                <w:webHidden/>
              </w:rPr>
              <w:t>20</w:t>
            </w:r>
            <w:r w:rsidR="005E419F">
              <w:rPr>
                <w:noProof/>
                <w:webHidden/>
              </w:rPr>
              <w:fldChar w:fldCharType="end"/>
            </w:r>
          </w:hyperlink>
        </w:p>
        <w:p w14:paraId="642D1694"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3" w:history="1">
            <w:r w:rsidR="005E419F" w:rsidRPr="004A4963">
              <w:rPr>
                <w:rStyle w:val="-"/>
                <w:rFonts w:eastAsia="Tahoma" w:cstheme="minorHAnsi"/>
                <w:noProof/>
                <w:lang w:val="el-GR"/>
              </w:rPr>
              <w:t>2.2.4 Καταλληλότητα άσκησης επαγγελματικής δραστηριότητας</w:t>
            </w:r>
            <w:r w:rsidR="005E419F">
              <w:rPr>
                <w:noProof/>
                <w:webHidden/>
              </w:rPr>
              <w:tab/>
            </w:r>
            <w:r w:rsidR="005E419F">
              <w:rPr>
                <w:noProof/>
                <w:webHidden/>
              </w:rPr>
              <w:fldChar w:fldCharType="begin"/>
            </w:r>
            <w:r w:rsidR="005E419F">
              <w:rPr>
                <w:noProof/>
                <w:webHidden/>
              </w:rPr>
              <w:instrText xml:space="preserve"> PAGEREF _Toc116975733 \h </w:instrText>
            </w:r>
            <w:r w:rsidR="005E419F">
              <w:rPr>
                <w:noProof/>
                <w:webHidden/>
              </w:rPr>
            </w:r>
            <w:r w:rsidR="005E419F">
              <w:rPr>
                <w:noProof/>
                <w:webHidden/>
              </w:rPr>
              <w:fldChar w:fldCharType="separate"/>
            </w:r>
            <w:r w:rsidR="008056AB">
              <w:rPr>
                <w:noProof/>
                <w:webHidden/>
              </w:rPr>
              <w:t>20</w:t>
            </w:r>
            <w:r w:rsidR="005E419F">
              <w:rPr>
                <w:noProof/>
                <w:webHidden/>
              </w:rPr>
              <w:fldChar w:fldCharType="end"/>
            </w:r>
          </w:hyperlink>
        </w:p>
        <w:p w14:paraId="30C827A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4" w:history="1">
            <w:r w:rsidR="005E419F" w:rsidRPr="004A4963">
              <w:rPr>
                <w:rStyle w:val="-"/>
                <w:rFonts w:eastAsia="Tahoma" w:cstheme="minorHAnsi"/>
                <w:noProof/>
                <w:lang w:val="el-GR"/>
              </w:rPr>
              <w:t>2.2.5 Οικονομική και χρηματοοικονομική επάρκεια</w:t>
            </w:r>
            <w:r w:rsidR="005E419F">
              <w:rPr>
                <w:noProof/>
                <w:webHidden/>
              </w:rPr>
              <w:tab/>
            </w:r>
            <w:r w:rsidR="005E419F">
              <w:rPr>
                <w:noProof/>
                <w:webHidden/>
              </w:rPr>
              <w:fldChar w:fldCharType="begin"/>
            </w:r>
            <w:r w:rsidR="005E419F">
              <w:rPr>
                <w:noProof/>
                <w:webHidden/>
              </w:rPr>
              <w:instrText xml:space="preserve"> PAGEREF _Toc116975734 \h </w:instrText>
            </w:r>
            <w:r w:rsidR="005E419F">
              <w:rPr>
                <w:noProof/>
                <w:webHidden/>
              </w:rPr>
            </w:r>
            <w:r w:rsidR="005E419F">
              <w:rPr>
                <w:noProof/>
                <w:webHidden/>
              </w:rPr>
              <w:fldChar w:fldCharType="separate"/>
            </w:r>
            <w:r w:rsidR="008056AB">
              <w:rPr>
                <w:noProof/>
                <w:webHidden/>
              </w:rPr>
              <w:t>21</w:t>
            </w:r>
            <w:r w:rsidR="005E419F">
              <w:rPr>
                <w:noProof/>
                <w:webHidden/>
              </w:rPr>
              <w:fldChar w:fldCharType="end"/>
            </w:r>
          </w:hyperlink>
        </w:p>
        <w:p w14:paraId="09A4E24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5" w:history="1">
            <w:r w:rsidR="005E419F" w:rsidRPr="004A4963">
              <w:rPr>
                <w:rStyle w:val="-"/>
                <w:rFonts w:eastAsia="Tahoma" w:cstheme="minorHAnsi"/>
                <w:noProof/>
                <w:lang w:val="el-GR"/>
              </w:rPr>
              <w:t>2.2.6 Τεχνική και επαγγελματική ικανότητα</w:t>
            </w:r>
            <w:r w:rsidR="005E419F">
              <w:rPr>
                <w:noProof/>
                <w:webHidden/>
              </w:rPr>
              <w:tab/>
            </w:r>
            <w:r w:rsidR="005E419F">
              <w:rPr>
                <w:noProof/>
                <w:webHidden/>
              </w:rPr>
              <w:fldChar w:fldCharType="begin"/>
            </w:r>
            <w:r w:rsidR="005E419F">
              <w:rPr>
                <w:noProof/>
                <w:webHidden/>
              </w:rPr>
              <w:instrText xml:space="preserve"> PAGEREF _Toc116975735 \h </w:instrText>
            </w:r>
            <w:r w:rsidR="005E419F">
              <w:rPr>
                <w:noProof/>
                <w:webHidden/>
              </w:rPr>
            </w:r>
            <w:r w:rsidR="005E419F">
              <w:rPr>
                <w:noProof/>
                <w:webHidden/>
              </w:rPr>
              <w:fldChar w:fldCharType="separate"/>
            </w:r>
            <w:r w:rsidR="008056AB">
              <w:rPr>
                <w:noProof/>
                <w:webHidden/>
              </w:rPr>
              <w:t>21</w:t>
            </w:r>
            <w:r w:rsidR="005E419F">
              <w:rPr>
                <w:noProof/>
                <w:webHidden/>
              </w:rPr>
              <w:fldChar w:fldCharType="end"/>
            </w:r>
          </w:hyperlink>
        </w:p>
        <w:p w14:paraId="15892CF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6" w:history="1">
            <w:r w:rsidR="005E419F" w:rsidRPr="004A4963">
              <w:rPr>
                <w:rStyle w:val="-"/>
                <w:rFonts w:eastAsia="Tahoma" w:cstheme="minorHAnsi"/>
                <w:noProof/>
                <w:lang w:val="el-GR"/>
              </w:rPr>
              <w:t>2.2.7 Πρότυπα διασφάλισης ποιότητας και πρότυπα περιβαλλοντικής διαχείρισης</w:t>
            </w:r>
            <w:r w:rsidR="005E419F">
              <w:rPr>
                <w:noProof/>
                <w:webHidden/>
              </w:rPr>
              <w:tab/>
            </w:r>
            <w:r w:rsidR="005E419F">
              <w:rPr>
                <w:noProof/>
                <w:webHidden/>
              </w:rPr>
              <w:fldChar w:fldCharType="begin"/>
            </w:r>
            <w:r w:rsidR="005E419F">
              <w:rPr>
                <w:noProof/>
                <w:webHidden/>
              </w:rPr>
              <w:instrText xml:space="preserve"> PAGEREF _Toc116975736 \h </w:instrText>
            </w:r>
            <w:r w:rsidR="005E419F">
              <w:rPr>
                <w:noProof/>
                <w:webHidden/>
              </w:rPr>
            </w:r>
            <w:r w:rsidR="005E419F">
              <w:rPr>
                <w:noProof/>
                <w:webHidden/>
              </w:rPr>
              <w:fldChar w:fldCharType="separate"/>
            </w:r>
            <w:r w:rsidR="008056AB">
              <w:rPr>
                <w:noProof/>
                <w:webHidden/>
              </w:rPr>
              <w:t>23</w:t>
            </w:r>
            <w:r w:rsidR="005E419F">
              <w:rPr>
                <w:noProof/>
                <w:webHidden/>
              </w:rPr>
              <w:fldChar w:fldCharType="end"/>
            </w:r>
          </w:hyperlink>
        </w:p>
        <w:p w14:paraId="4A8DABAF"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37" w:history="1">
            <w:r w:rsidR="005E419F" w:rsidRPr="004A4963">
              <w:rPr>
                <w:rStyle w:val="-"/>
                <w:rFonts w:eastAsia="Tahoma" w:cstheme="minorHAnsi"/>
                <w:noProof/>
                <w:lang w:val="el-GR"/>
              </w:rPr>
              <w:t>2.2.8 Στήριξη στην ικανότητα τρίτων – Υπεργολαβία</w:t>
            </w:r>
            <w:r w:rsidR="005E419F">
              <w:rPr>
                <w:noProof/>
                <w:webHidden/>
              </w:rPr>
              <w:tab/>
            </w:r>
            <w:r w:rsidR="005E419F">
              <w:rPr>
                <w:noProof/>
                <w:webHidden/>
              </w:rPr>
              <w:fldChar w:fldCharType="begin"/>
            </w:r>
            <w:r w:rsidR="005E419F">
              <w:rPr>
                <w:noProof/>
                <w:webHidden/>
              </w:rPr>
              <w:instrText xml:space="preserve"> PAGEREF _Toc116975737 \h </w:instrText>
            </w:r>
            <w:r w:rsidR="005E419F">
              <w:rPr>
                <w:noProof/>
                <w:webHidden/>
              </w:rPr>
            </w:r>
            <w:r w:rsidR="005E419F">
              <w:rPr>
                <w:noProof/>
                <w:webHidden/>
              </w:rPr>
              <w:fldChar w:fldCharType="separate"/>
            </w:r>
            <w:r w:rsidR="008056AB">
              <w:rPr>
                <w:noProof/>
                <w:webHidden/>
              </w:rPr>
              <w:t>23</w:t>
            </w:r>
            <w:r w:rsidR="005E419F">
              <w:rPr>
                <w:noProof/>
                <w:webHidden/>
              </w:rPr>
              <w:fldChar w:fldCharType="end"/>
            </w:r>
          </w:hyperlink>
        </w:p>
        <w:p w14:paraId="380030C4"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38" w:history="1">
            <w:r w:rsidR="005E419F" w:rsidRPr="004A4963">
              <w:rPr>
                <w:rStyle w:val="-"/>
                <w:rFonts w:eastAsia="Tahoma" w:cstheme="minorHAnsi"/>
                <w:noProof/>
                <w:lang w:val="el-GR"/>
              </w:rPr>
              <w:t>2.2.8.1. Στήριξη στην ικανότητα τρίτων</w:t>
            </w:r>
            <w:r w:rsidR="005E419F">
              <w:rPr>
                <w:noProof/>
                <w:webHidden/>
              </w:rPr>
              <w:tab/>
            </w:r>
            <w:r w:rsidR="005E419F">
              <w:rPr>
                <w:noProof/>
                <w:webHidden/>
              </w:rPr>
              <w:fldChar w:fldCharType="begin"/>
            </w:r>
            <w:r w:rsidR="005E419F">
              <w:rPr>
                <w:noProof/>
                <w:webHidden/>
              </w:rPr>
              <w:instrText xml:space="preserve"> PAGEREF _Toc116975738 \h </w:instrText>
            </w:r>
            <w:r w:rsidR="005E419F">
              <w:rPr>
                <w:noProof/>
                <w:webHidden/>
              </w:rPr>
            </w:r>
            <w:r w:rsidR="005E419F">
              <w:rPr>
                <w:noProof/>
                <w:webHidden/>
              </w:rPr>
              <w:fldChar w:fldCharType="separate"/>
            </w:r>
            <w:r w:rsidR="008056AB">
              <w:rPr>
                <w:noProof/>
                <w:webHidden/>
              </w:rPr>
              <w:t>23</w:t>
            </w:r>
            <w:r w:rsidR="005E419F">
              <w:rPr>
                <w:noProof/>
                <w:webHidden/>
              </w:rPr>
              <w:fldChar w:fldCharType="end"/>
            </w:r>
          </w:hyperlink>
        </w:p>
        <w:p w14:paraId="7A5BA106"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39" w:history="1">
            <w:r w:rsidR="005E419F" w:rsidRPr="004A4963">
              <w:rPr>
                <w:rStyle w:val="-"/>
                <w:rFonts w:eastAsia="Tahoma" w:cstheme="minorHAnsi"/>
                <w:noProof/>
                <w:lang w:val="el-GR"/>
              </w:rPr>
              <w:t>2.2.8.2. Υπεργολαβία</w:t>
            </w:r>
            <w:r w:rsidR="005E419F">
              <w:rPr>
                <w:noProof/>
                <w:webHidden/>
              </w:rPr>
              <w:tab/>
            </w:r>
            <w:r w:rsidR="005E419F">
              <w:rPr>
                <w:noProof/>
                <w:webHidden/>
              </w:rPr>
              <w:fldChar w:fldCharType="begin"/>
            </w:r>
            <w:r w:rsidR="005E419F">
              <w:rPr>
                <w:noProof/>
                <w:webHidden/>
              </w:rPr>
              <w:instrText xml:space="preserve"> PAGEREF _Toc116975739 \h </w:instrText>
            </w:r>
            <w:r w:rsidR="005E419F">
              <w:rPr>
                <w:noProof/>
                <w:webHidden/>
              </w:rPr>
            </w:r>
            <w:r w:rsidR="005E419F">
              <w:rPr>
                <w:noProof/>
                <w:webHidden/>
              </w:rPr>
              <w:fldChar w:fldCharType="separate"/>
            </w:r>
            <w:r w:rsidR="008056AB">
              <w:rPr>
                <w:noProof/>
                <w:webHidden/>
              </w:rPr>
              <w:t>24</w:t>
            </w:r>
            <w:r w:rsidR="005E419F">
              <w:rPr>
                <w:noProof/>
                <w:webHidden/>
              </w:rPr>
              <w:fldChar w:fldCharType="end"/>
            </w:r>
          </w:hyperlink>
        </w:p>
        <w:p w14:paraId="283D4A82"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0" w:history="1">
            <w:r w:rsidR="005E419F" w:rsidRPr="004A4963">
              <w:rPr>
                <w:rStyle w:val="-"/>
                <w:rFonts w:eastAsia="Tahoma" w:cstheme="minorHAnsi"/>
                <w:noProof/>
                <w:lang w:val="el-GR"/>
              </w:rPr>
              <w:t>2.2.9 Κανόνες απόδειξης ποιοτικής επιλογής</w:t>
            </w:r>
            <w:r w:rsidR="005E419F">
              <w:rPr>
                <w:noProof/>
                <w:webHidden/>
              </w:rPr>
              <w:tab/>
            </w:r>
            <w:r w:rsidR="005E419F">
              <w:rPr>
                <w:noProof/>
                <w:webHidden/>
              </w:rPr>
              <w:fldChar w:fldCharType="begin"/>
            </w:r>
            <w:r w:rsidR="005E419F">
              <w:rPr>
                <w:noProof/>
                <w:webHidden/>
              </w:rPr>
              <w:instrText xml:space="preserve"> PAGEREF _Toc116975740 \h </w:instrText>
            </w:r>
            <w:r w:rsidR="005E419F">
              <w:rPr>
                <w:noProof/>
                <w:webHidden/>
              </w:rPr>
            </w:r>
            <w:r w:rsidR="005E419F">
              <w:rPr>
                <w:noProof/>
                <w:webHidden/>
              </w:rPr>
              <w:fldChar w:fldCharType="separate"/>
            </w:r>
            <w:r w:rsidR="008056AB">
              <w:rPr>
                <w:noProof/>
                <w:webHidden/>
              </w:rPr>
              <w:t>24</w:t>
            </w:r>
            <w:r w:rsidR="005E419F">
              <w:rPr>
                <w:noProof/>
                <w:webHidden/>
              </w:rPr>
              <w:fldChar w:fldCharType="end"/>
            </w:r>
          </w:hyperlink>
        </w:p>
        <w:p w14:paraId="52602349"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41" w:history="1">
            <w:r w:rsidR="005E419F" w:rsidRPr="004A4963">
              <w:rPr>
                <w:rStyle w:val="-"/>
                <w:rFonts w:eastAsia="Tahoma" w:cstheme="minorHAnsi"/>
                <w:noProof/>
                <w:lang w:val="el-GR"/>
              </w:rPr>
              <w:t>2.2.9.1 Προκαταρκτική απόδειξη κατά την υποβολή προσφορών</w:t>
            </w:r>
            <w:r w:rsidR="005E419F">
              <w:rPr>
                <w:noProof/>
                <w:webHidden/>
              </w:rPr>
              <w:tab/>
            </w:r>
            <w:r w:rsidR="005E419F">
              <w:rPr>
                <w:noProof/>
                <w:webHidden/>
              </w:rPr>
              <w:fldChar w:fldCharType="begin"/>
            </w:r>
            <w:r w:rsidR="005E419F">
              <w:rPr>
                <w:noProof/>
                <w:webHidden/>
              </w:rPr>
              <w:instrText xml:space="preserve"> PAGEREF _Toc116975741 \h </w:instrText>
            </w:r>
            <w:r w:rsidR="005E419F">
              <w:rPr>
                <w:noProof/>
                <w:webHidden/>
              </w:rPr>
            </w:r>
            <w:r w:rsidR="005E419F">
              <w:rPr>
                <w:noProof/>
                <w:webHidden/>
              </w:rPr>
              <w:fldChar w:fldCharType="separate"/>
            </w:r>
            <w:r w:rsidR="008056AB">
              <w:rPr>
                <w:noProof/>
                <w:webHidden/>
              </w:rPr>
              <w:t>25</w:t>
            </w:r>
            <w:r w:rsidR="005E419F">
              <w:rPr>
                <w:noProof/>
                <w:webHidden/>
              </w:rPr>
              <w:fldChar w:fldCharType="end"/>
            </w:r>
          </w:hyperlink>
        </w:p>
        <w:p w14:paraId="4D367AFD" w14:textId="77777777" w:rsidR="005E419F" w:rsidRDefault="005C2B48">
          <w:pPr>
            <w:pStyle w:val="40"/>
            <w:tabs>
              <w:tab w:val="left" w:pos="1540"/>
              <w:tab w:val="right" w:pos="9620"/>
            </w:tabs>
            <w:rPr>
              <w:rFonts w:asciiTheme="minorHAnsi" w:eastAsiaTheme="minorEastAsia" w:hAnsiTheme="minorHAnsi" w:cstheme="minorBidi"/>
              <w:noProof/>
              <w:sz w:val="22"/>
              <w:szCs w:val="22"/>
              <w:lang w:val="el-GR" w:eastAsia="el-GR"/>
            </w:rPr>
          </w:pPr>
          <w:hyperlink w:anchor="_Toc116975742" w:history="1">
            <w:r w:rsidR="005E419F" w:rsidRPr="004A4963">
              <w:rPr>
                <w:rStyle w:val="-"/>
                <w:rFonts w:eastAsia="Tahoma" w:cstheme="minorHAnsi"/>
                <w:noProof/>
                <w:lang w:val="el-GR"/>
              </w:rPr>
              <w:t>2.2.9.2</w:t>
            </w:r>
            <w:r w:rsidR="005E419F">
              <w:rPr>
                <w:rFonts w:asciiTheme="minorHAnsi" w:eastAsiaTheme="minorEastAsia" w:hAnsiTheme="minorHAnsi" w:cstheme="minorBidi"/>
                <w:noProof/>
                <w:sz w:val="22"/>
                <w:szCs w:val="22"/>
                <w:lang w:val="el-GR" w:eastAsia="el-GR"/>
              </w:rPr>
              <w:tab/>
            </w:r>
            <w:r w:rsidR="005E419F" w:rsidRPr="004A4963">
              <w:rPr>
                <w:rStyle w:val="-"/>
                <w:rFonts w:eastAsia="Tahoma" w:cstheme="minorHAnsi"/>
                <w:noProof/>
                <w:lang w:val="el-GR"/>
              </w:rPr>
              <w:t>Αποδεικτικά μέσα</w:t>
            </w:r>
            <w:r w:rsidR="005E419F">
              <w:rPr>
                <w:noProof/>
                <w:webHidden/>
              </w:rPr>
              <w:tab/>
            </w:r>
            <w:r w:rsidR="005E419F">
              <w:rPr>
                <w:noProof/>
                <w:webHidden/>
              </w:rPr>
              <w:fldChar w:fldCharType="begin"/>
            </w:r>
            <w:r w:rsidR="005E419F">
              <w:rPr>
                <w:noProof/>
                <w:webHidden/>
              </w:rPr>
              <w:instrText xml:space="preserve"> PAGEREF _Toc116975742 \h </w:instrText>
            </w:r>
            <w:r w:rsidR="005E419F">
              <w:rPr>
                <w:noProof/>
                <w:webHidden/>
              </w:rPr>
            </w:r>
            <w:r w:rsidR="005E419F">
              <w:rPr>
                <w:noProof/>
                <w:webHidden/>
              </w:rPr>
              <w:fldChar w:fldCharType="separate"/>
            </w:r>
            <w:r w:rsidR="008056AB">
              <w:rPr>
                <w:noProof/>
                <w:webHidden/>
              </w:rPr>
              <w:t>26</w:t>
            </w:r>
            <w:r w:rsidR="005E419F">
              <w:rPr>
                <w:noProof/>
                <w:webHidden/>
              </w:rPr>
              <w:fldChar w:fldCharType="end"/>
            </w:r>
          </w:hyperlink>
        </w:p>
        <w:p w14:paraId="3E192316"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43" w:history="1">
            <w:r w:rsidR="005E419F" w:rsidRPr="004A4963">
              <w:rPr>
                <w:rStyle w:val="-"/>
                <w:rFonts w:eastAsia="Tahoma" w:cstheme="minorHAnsi"/>
                <w:noProof/>
                <w:lang w:val="el-GR"/>
              </w:rPr>
              <w:t>2.3 Κριτήρια Ανάθεσης</w:t>
            </w:r>
            <w:r w:rsidR="005E419F">
              <w:rPr>
                <w:noProof/>
                <w:webHidden/>
              </w:rPr>
              <w:tab/>
            </w:r>
            <w:r w:rsidR="005E419F">
              <w:rPr>
                <w:noProof/>
                <w:webHidden/>
              </w:rPr>
              <w:fldChar w:fldCharType="begin"/>
            </w:r>
            <w:r w:rsidR="005E419F">
              <w:rPr>
                <w:noProof/>
                <w:webHidden/>
              </w:rPr>
              <w:instrText xml:space="preserve"> PAGEREF _Toc116975743 \h </w:instrText>
            </w:r>
            <w:r w:rsidR="005E419F">
              <w:rPr>
                <w:noProof/>
                <w:webHidden/>
              </w:rPr>
            </w:r>
            <w:r w:rsidR="005E419F">
              <w:rPr>
                <w:noProof/>
                <w:webHidden/>
              </w:rPr>
              <w:fldChar w:fldCharType="separate"/>
            </w:r>
            <w:r w:rsidR="008056AB">
              <w:rPr>
                <w:noProof/>
                <w:webHidden/>
              </w:rPr>
              <w:t>33</w:t>
            </w:r>
            <w:r w:rsidR="005E419F">
              <w:rPr>
                <w:noProof/>
                <w:webHidden/>
              </w:rPr>
              <w:fldChar w:fldCharType="end"/>
            </w:r>
          </w:hyperlink>
        </w:p>
        <w:p w14:paraId="6563E166"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4" w:history="1">
            <w:r w:rsidR="005E419F" w:rsidRPr="004A4963">
              <w:rPr>
                <w:rStyle w:val="-"/>
                <w:rFonts w:eastAsia="Tahoma" w:cstheme="minorHAnsi"/>
                <w:noProof/>
                <w:lang w:val="el-GR"/>
              </w:rPr>
              <w:t>2.3.1 Κριτήριο ανάθεσης της συμφωνίας-πλαίσιο</w:t>
            </w:r>
            <w:r w:rsidR="005E419F">
              <w:rPr>
                <w:noProof/>
                <w:webHidden/>
              </w:rPr>
              <w:tab/>
            </w:r>
            <w:r w:rsidR="005E419F">
              <w:rPr>
                <w:noProof/>
                <w:webHidden/>
              </w:rPr>
              <w:fldChar w:fldCharType="begin"/>
            </w:r>
            <w:r w:rsidR="005E419F">
              <w:rPr>
                <w:noProof/>
                <w:webHidden/>
              </w:rPr>
              <w:instrText xml:space="preserve"> PAGEREF _Toc116975744 \h </w:instrText>
            </w:r>
            <w:r w:rsidR="005E419F">
              <w:rPr>
                <w:noProof/>
                <w:webHidden/>
              </w:rPr>
            </w:r>
            <w:r w:rsidR="005E419F">
              <w:rPr>
                <w:noProof/>
                <w:webHidden/>
              </w:rPr>
              <w:fldChar w:fldCharType="separate"/>
            </w:r>
            <w:r w:rsidR="008056AB">
              <w:rPr>
                <w:noProof/>
                <w:webHidden/>
              </w:rPr>
              <w:t>33</w:t>
            </w:r>
            <w:r w:rsidR="005E419F">
              <w:rPr>
                <w:noProof/>
                <w:webHidden/>
              </w:rPr>
              <w:fldChar w:fldCharType="end"/>
            </w:r>
          </w:hyperlink>
        </w:p>
        <w:p w14:paraId="43CB0129"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5" w:history="1">
            <w:r w:rsidR="005E419F" w:rsidRPr="004A4963">
              <w:rPr>
                <w:rStyle w:val="-"/>
                <w:rFonts w:eastAsia="Tahoma" w:cstheme="minorHAnsi"/>
                <w:noProof/>
                <w:lang w:val="el-GR"/>
              </w:rPr>
              <w:t>2.3.2. Βαθμολόγηση και κατάταξη προσφορών</w:t>
            </w:r>
            <w:r w:rsidR="005E419F">
              <w:rPr>
                <w:noProof/>
                <w:webHidden/>
              </w:rPr>
              <w:tab/>
            </w:r>
            <w:r w:rsidR="005E419F">
              <w:rPr>
                <w:noProof/>
                <w:webHidden/>
              </w:rPr>
              <w:fldChar w:fldCharType="begin"/>
            </w:r>
            <w:r w:rsidR="005E419F">
              <w:rPr>
                <w:noProof/>
                <w:webHidden/>
              </w:rPr>
              <w:instrText xml:space="preserve"> PAGEREF _Toc116975745 \h </w:instrText>
            </w:r>
            <w:r w:rsidR="005E419F">
              <w:rPr>
                <w:noProof/>
                <w:webHidden/>
              </w:rPr>
            </w:r>
            <w:r w:rsidR="005E419F">
              <w:rPr>
                <w:noProof/>
                <w:webHidden/>
              </w:rPr>
              <w:fldChar w:fldCharType="separate"/>
            </w:r>
            <w:r w:rsidR="008056AB">
              <w:rPr>
                <w:noProof/>
                <w:webHidden/>
              </w:rPr>
              <w:t>35</w:t>
            </w:r>
            <w:r w:rsidR="005E419F">
              <w:rPr>
                <w:noProof/>
                <w:webHidden/>
              </w:rPr>
              <w:fldChar w:fldCharType="end"/>
            </w:r>
          </w:hyperlink>
        </w:p>
        <w:p w14:paraId="5DF86C7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6" w:history="1">
            <w:r w:rsidR="005E419F" w:rsidRPr="004A4963">
              <w:rPr>
                <w:rStyle w:val="-"/>
                <w:rFonts w:eastAsia="Tahoma" w:cstheme="minorHAnsi"/>
                <w:noProof/>
                <w:lang w:val="el-GR"/>
              </w:rPr>
              <w:t>Τελική Αξιολόγηση – Κατάταξη προσφορών</w:t>
            </w:r>
            <w:r w:rsidR="005E419F">
              <w:rPr>
                <w:noProof/>
                <w:webHidden/>
              </w:rPr>
              <w:tab/>
            </w:r>
            <w:r w:rsidR="005E419F">
              <w:rPr>
                <w:noProof/>
                <w:webHidden/>
              </w:rPr>
              <w:fldChar w:fldCharType="begin"/>
            </w:r>
            <w:r w:rsidR="005E419F">
              <w:rPr>
                <w:noProof/>
                <w:webHidden/>
              </w:rPr>
              <w:instrText xml:space="preserve"> PAGEREF _Toc116975746 \h </w:instrText>
            </w:r>
            <w:r w:rsidR="005E419F">
              <w:rPr>
                <w:noProof/>
                <w:webHidden/>
              </w:rPr>
            </w:r>
            <w:r w:rsidR="005E419F">
              <w:rPr>
                <w:noProof/>
                <w:webHidden/>
              </w:rPr>
              <w:fldChar w:fldCharType="separate"/>
            </w:r>
            <w:r w:rsidR="008056AB">
              <w:rPr>
                <w:noProof/>
                <w:webHidden/>
              </w:rPr>
              <w:t>35</w:t>
            </w:r>
            <w:r w:rsidR="005E419F">
              <w:rPr>
                <w:noProof/>
                <w:webHidden/>
              </w:rPr>
              <w:fldChar w:fldCharType="end"/>
            </w:r>
          </w:hyperlink>
        </w:p>
        <w:p w14:paraId="1E651022"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7" w:history="1">
            <w:r w:rsidR="005E419F" w:rsidRPr="004A4963">
              <w:rPr>
                <w:rStyle w:val="-"/>
                <w:rFonts w:eastAsia="Tahoma" w:cstheme="minorHAnsi"/>
                <w:noProof/>
                <w:lang w:val="el-GR"/>
              </w:rPr>
              <w:t>2.3.3 Ανάθεση συμβάσεων που βασίζονται στη συμφωνία-πλαίσιο (“εκτελεστικές συμβάσεις”)</w:t>
            </w:r>
            <w:r w:rsidR="005E419F">
              <w:rPr>
                <w:noProof/>
                <w:webHidden/>
              </w:rPr>
              <w:tab/>
            </w:r>
            <w:r w:rsidR="005E419F">
              <w:rPr>
                <w:noProof/>
                <w:webHidden/>
              </w:rPr>
              <w:fldChar w:fldCharType="begin"/>
            </w:r>
            <w:r w:rsidR="005E419F">
              <w:rPr>
                <w:noProof/>
                <w:webHidden/>
              </w:rPr>
              <w:instrText xml:space="preserve"> PAGEREF _Toc116975747 \h </w:instrText>
            </w:r>
            <w:r w:rsidR="005E419F">
              <w:rPr>
                <w:noProof/>
                <w:webHidden/>
              </w:rPr>
            </w:r>
            <w:r w:rsidR="005E419F">
              <w:rPr>
                <w:noProof/>
                <w:webHidden/>
              </w:rPr>
              <w:fldChar w:fldCharType="separate"/>
            </w:r>
            <w:r w:rsidR="008056AB">
              <w:rPr>
                <w:noProof/>
                <w:webHidden/>
              </w:rPr>
              <w:t>35</w:t>
            </w:r>
            <w:r w:rsidR="005E419F">
              <w:rPr>
                <w:noProof/>
                <w:webHidden/>
              </w:rPr>
              <w:fldChar w:fldCharType="end"/>
            </w:r>
          </w:hyperlink>
        </w:p>
        <w:p w14:paraId="26289D1A"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48" w:history="1">
            <w:r w:rsidR="005E419F" w:rsidRPr="004A4963">
              <w:rPr>
                <w:rStyle w:val="-"/>
                <w:rFonts w:eastAsia="Tahoma" w:cstheme="minorHAnsi"/>
                <w:noProof/>
                <w:lang w:val="el-GR"/>
              </w:rPr>
              <w:t>2.4 Κατάρτιση - Περιεχόμενο Προσφορών</w:t>
            </w:r>
            <w:r w:rsidR="005E419F">
              <w:rPr>
                <w:noProof/>
                <w:webHidden/>
              </w:rPr>
              <w:tab/>
            </w:r>
            <w:r w:rsidR="005E419F">
              <w:rPr>
                <w:noProof/>
                <w:webHidden/>
              </w:rPr>
              <w:fldChar w:fldCharType="begin"/>
            </w:r>
            <w:r w:rsidR="005E419F">
              <w:rPr>
                <w:noProof/>
                <w:webHidden/>
              </w:rPr>
              <w:instrText xml:space="preserve"> PAGEREF _Toc116975748 \h </w:instrText>
            </w:r>
            <w:r w:rsidR="005E419F">
              <w:rPr>
                <w:noProof/>
                <w:webHidden/>
              </w:rPr>
            </w:r>
            <w:r w:rsidR="005E419F">
              <w:rPr>
                <w:noProof/>
                <w:webHidden/>
              </w:rPr>
              <w:fldChar w:fldCharType="separate"/>
            </w:r>
            <w:r w:rsidR="008056AB">
              <w:rPr>
                <w:noProof/>
                <w:webHidden/>
              </w:rPr>
              <w:t>35</w:t>
            </w:r>
            <w:r w:rsidR="005E419F">
              <w:rPr>
                <w:noProof/>
                <w:webHidden/>
              </w:rPr>
              <w:fldChar w:fldCharType="end"/>
            </w:r>
          </w:hyperlink>
        </w:p>
        <w:p w14:paraId="7F1FC37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49" w:history="1">
            <w:r w:rsidR="005E419F" w:rsidRPr="004A4963">
              <w:rPr>
                <w:rStyle w:val="-"/>
                <w:rFonts w:eastAsia="Tahoma" w:cstheme="minorHAnsi"/>
                <w:noProof/>
                <w:lang w:val="el-GR"/>
              </w:rPr>
              <w:t>2.4.1 Γενικοί όροι υποβολής προσφορών</w:t>
            </w:r>
            <w:r w:rsidR="005E419F">
              <w:rPr>
                <w:noProof/>
                <w:webHidden/>
              </w:rPr>
              <w:tab/>
            </w:r>
            <w:r w:rsidR="005E419F">
              <w:rPr>
                <w:noProof/>
                <w:webHidden/>
              </w:rPr>
              <w:fldChar w:fldCharType="begin"/>
            </w:r>
            <w:r w:rsidR="005E419F">
              <w:rPr>
                <w:noProof/>
                <w:webHidden/>
              </w:rPr>
              <w:instrText xml:space="preserve"> PAGEREF _Toc116975749 \h </w:instrText>
            </w:r>
            <w:r w:rsidR="005E419F">
              <w:rPr>
                <w:noProof/>
                <w:webHidden/>
              </w:rPr>
            </w:r>
            <w:r w:rsidR="005E419F">
              <w:rPr>
                <w:noProof/>
                <w:webHidden/>
              </w:rPr>
              <w:fldChar w:fldCharType="separate"/>
            </w:r>
            <w:r w:rsidR="008056AB">
              <w:rPr>
                <w:noProof/>
                <w:webHidden/>
              </w:rPr>
              <w:t>35</w:t>
            </w:r>
            <w:r w:rsidR="005E419F">
              <w:rPr>
                <w:noProof/>
                <w:webHidden/>
              </w:rPr>
              <w:fldChar w:fldCharType="end"/>
            </w:r>
          </w:hyperlink>
        </w:p>
        <w:p w14:paraId="009B7279"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0" w:history="1">
            <w:r w:rsidR="005E419F" w:rsidRPr="004A4963">
              <w:rPr>
                <w:rStyle w:val="-"/>
                <w:rFonts w:eastAsia="Tahoma" w:cstheme="minorHAnsi"/>
                <w:noProof/>
                <w:lang w:val="el-GR"/>
              </w:rPr>
              <w:t>2.4.2 Χρόνος και Τρόπος υποβολής προσφορών</w:t>
            </w:r>
            <w:r w:rsidR="005E419F">
              <w:rPr>
                <w:noProof/>
                <w:webHidden/>
              </w:rPr>
              <w:tab/>
            </w:r>
            <w:r w:rsidR="005E419F">
              <w:rPr>
                <w:noProof/>
                <w:webHidden/>
              </w:rPr>
              <w:fldChar w:fldCharType="begin"/>
            </w:r>
            <w:r w:rsidR="005E419F">
              <w:rPr>
                <w:noProof/>
                <w:webHidden/>
              </w:rPr>
              <w:instrText xml:space="preserve"> PAGEREF _Toc116975750 \h </w:instrText>
            </w:r>
            <w:r w:rsidR="005E419F">
              <w:rPr>
                <w:noProof/>
                <w:webHidden/>
              </w:rPr>
            </w:r>
            <w:r w:rsidR="005E419F">
              <w:rPr>
                <w:noProof/>
                <w:webHidden/>
              </w:rPr>
              <w:fldChar w:fldCharType="separate"/>
            </w:r>
            <w:r w:rsidR="008056AB">
              <w:rPr>
                <w:noProof/>
                <w:webHidden/>
              </w:rPr>
              <w:t>36</w:t>
            </w:r>
            <w:r w:rsidR="005E419F">
              <w:rPr>
                <w:noProof/>
                <w:webHidden/>
              </w:rPr>
              <w:fldChar w:fldCharType="end"/>
            </w:r>
          </w:hyperlink>
        </w:p>
        <w:p w14:paraId="66833A56"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1" w:history="1">
            <w:r w:rsidR="005E419F" w:rsidRPr="004A4963">
              <w:rPr>
                <w:rStyle w:val="-"/>
                <w:rFonts w:eastAsia="Tahoma" w:cstheme="minorHAnsi"/>
                <w:noProof/>
                <w:lang w:val="el-GR"/>
              </w:rPr>
              <w:t>2.4.3 Περιεχόμενα Φακέλου «Δικαιολογητικά Συμμετοχής- Τεχνική Προσφορά»</w:t>
            </w:r>
            <w:r w:rsidR="005E419F">
              <w:rPr>
                <w:noProof/>
                <w:webHidden/>
              </w:rPr>
              <w:tab/>
            </w:r>
            <w:r w:rsidR="005E419F">
              <w:rPr>
                <w:noProof/>
                <w:webHidden/>
              </w:rPr>
              <w:fldChar w:fldCharType="begin"/>
            </w:r>
            <w:r w:rsidR="005E419F">
              <w:rPr>
                <w:noProof/>
                <w:webHidden/>
              </w:rPr>
              <w:instrText xml:space="preserve"> PAGEREF _Toc116975751 \h </w:instrText>
            </w:r>
            <w:r w:rsidR="005E419F">
              <w:rPr>
                <w:noProof/>
                <w:webHidden/>
              </w:rPr>
            </w:r>
            <w:r w:rsidR="005E419F">
              <w:rPr>
                <w:noProof/>
                <w:webHidden/>
              </w:rPr>
              <w:fldChar w:fldCharType="separate"/>
            </w:r>
            <w:r w:rsidR="008056AB">
              <w:rPr>
                <w:noProof/>
                <w:webHidden/>
              </w:rPr>
              <w:t>38</w:t>
            </w:r>
            <w:r w:rsidR="005E419F">
              <w:rPr>
                <w:noProof/>
                <w:webHidden/>
              </w:rPr>
              <w:fldChar w:fldCharType="end"/>
            </w:r>
          </w:hyperlink>
        </w:p>
        <w:p w14:paraId="5361DFCA"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2" w:history="1">
            <w:r w:rsidR="005E419F" w:rsidRPr="004A4963">
              <w:rPr>
                <w:rStyle w:val="-"/>
                <w:rFonts w:eastAsia="Tahoma" w:cstheme="minorHAnsi"/>
                <w:noProof/>
                <w:lang w:val="el-GR"/>
              </w:rPr>
              <w:t>2.4.4 Περιεχόμενα Φακέλου «Οικονομική Προσφορά» / Τρόπος σύνταξης και υποβολής οικονομικών προσφορών</w:t>
            </w:r>
            <w:r w:rsidR="005E419F">
              <w:rPr>
                <w:noProof/>
                <w:webHidden/>
              </w:rPr>
              <w:tab/>
            </w:r>
            <w:r w:rsidR="005E419F">
              <w:rPr>
                <w:noProof/>
                <w:webHidden/>
              </w:rPr>
              <w:fldChar w:fldCharType="begin"/>
            </w:r>
            <w:r w:rsidR="005E419F">
              <w:rPr>
                <w:noProof/>
                <w:webHidden/>
              </w:rPr>
              <w:instrText xml:space="preserve"> PAGEREF _Toc116975752 \h </w:instrText>
            </w:r>
            <w:r w:rsidR="005E419F">
              <w:rPr>
                <w:noProof/>
                <w:webHidden/>
              </w:rPr>
            </w:r>
            <w:r w:rsidR="005E419F">
              <w:rPr>
                <w:noProof/>
                <w:webHidden/>
              </w:rPr>
              <w:fldChar w:fldCharType="separate"/>
            </w:r>
            <w:r w:rsidR="008056AB">
              <w:rPr>
                <w:noProof/>
                <w:webHidden/>
              </w:rPr>
              <w:t>39</w:t>
            </w:r>
            <w:r w:rsidR="005E419F">
              <w:rPr>
                <w:noProof/>
                <w:webHidden/>
              </w:rPr>
              <w:fldChar w:fldCharType="end"/>
            </w:r>
          </w:hyperlink>
        </w:p>
        <w:p w14:paraId="6CD338E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3" w:history="1">
            <w:r w:rsidR="005E419F" w:rsidRPr="004A4963">
              <w:rPr>
                <w:rStyle w:val="-"/>
                <w:rFonts w:eastAsia="Tahoma" w:cstheme="minorHAnsi"/>
                <w:noProof/>
                <w:lang w:val="el-GR"/>
              </w:rPr>
              <w:t>2.4.5 Χρόνος ισχύος των προσφορών</w:t>
            </w:r>
            <w:r w:rsidR="005E419F">
              <w:rPr>
                <w:noProof/>
                <w:webHidden/>
              </w:rPr>
              <w:tab/>
            </w:r>
            <w:r w:rsidR="005E419F">
              <w:rPr>
                <w:noProof/>
                <w:webHidden/>
              </w:rPr>
              <w:fldChar w:fldCharType="begin"/>
            </w:r>
            <w:r w:rsidR="005E419F">
              <w:rPr>
                <w:noProof/>
                <w:webHidden/>
              </w:rPr>
              <w:instrText xml:space="preserve"> PAGEREF _Toc116975753 \h </w:instrText>
            </w:r>
            <w:r w:rsidR="005E419F">
              <w:rPr>
                <w:noProof/>
                <w:webHidden/>
              </w:rPr>
            </w:r>
            <w:r w:rsidR="005E419F">
              <w:rPr>
                <w:noProof/>
                <w:webHidden/>
              </w:rPr>
              <w:fldChar w:fldCharType="separate"/>
            </w:r>
            <w:r w:rsidR="008056AB">
              <w:rPr>
                <w:noProof/>
                <w:webHidden/>
              </w:rPr>
              <w:t>39</w:t>
            </w:r>
            <w:r w:rsidR="005E419F">
              <w:rPr>
                <w:noProof/>
                <w:webHidden/>
              </w:rPr>
              <w:fldChar w:fldCharType="end"/>
            </w:r>
          </w:hyperlink>
        </w:p>
        <w:p w14:paraId="7E3BAF3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4" w:history="1">
            <w:r w:rsidR="005E419F" w:rsidRPr="004A4963">
              <w:rPr>
                <w:rStyle w:val="-"/>
                <w:rFonts w:eastAsia="Tahoma" w:cstheme="minorHAnsi"/>
                <w:noProof/>
                <w:lang w:val="el-GR"/>
              </w:rPr>
              <w:t>2.4.6 Λόγοι απόρριψης προσφορών</w:t>
            </w:r>
            <w:r w:rsidR="005E419F">
              <w:rPr>
                <w:noProof/>
                <w:webHidden/>
              </w:rPr>
              <w:tab/>
            </w:r>
            <w:r w:rsidR="005E419F">
              <w:rPr>
                <w:noProof/>
                <w:webHidden/>
              </w:rPr>
              <w:fldChar w:fldCharType="begin"/>
            </w:r>
            <w:r w:rsidR="005E419F">
              <w:rPr>
                <w:noProof/>
                <w:webHidden/>
              </w:rPr>
              <w:instrText xml:space="preserve"> PAGEREF _Toc116975754 \h </w:instrText>
            </w:r>
            <w:r w:rsidR="005E419F">
              <w:rPr>
                <w:noProof/>
                <w:webHidden/>
              </w:rPr>
            </w:r>
            <w:r w:rsidR="005E419F">
              <w:rPr>
                <w:noProof/>
                <w:webHidden/>
              </w:rPr>
              <w:fldChar w:fldCharType="separate"/>
            </w:r>
            <w:r w:rsidR="008056AB">
              <w:rPr>
                <w:noProof/>
                <w:webHidden/>
              </w:rPr>
              <w:t>40</w:t>
            </w:r>
            <w:r w:rsidR="005E419F">
              <w:rPr>
                <w:noProof/>
                <w:webHidden/>
              </w:rPr>
              <w:fldChar w:fldCharType="end"/>
            </w:r>
          </w:hyperlink>
        </w:p>
        <w:p w14:paraId="52BCD593" w14:textId="77777777" w:rsidR="005E419F" w:rsidRDefault="005C2B48">
          <w:pPr>
            <w:pStyle w:val="15"/>
            <w:tabs>
              <w:tab w:val="right" w:pos="9620"/>
            </w:tabs>
            <w:rPr>
              <w:rFonts w:asciiTheme="minorHAnsi" w:eastAsiaTheme="minorEastAsia" w:hAnsiTheme="minorHAnsi" w:cstheme="minorBidi"/>
              <w:b w:val="0"/>
              <w:bCs w:val="0"/>
              <w:caps w:val="0"/>
              <w:noProof/>
              <w:sz w:val="22"/>
              <w:szCs w:val="22"/>
              <w:lang w:val="el-GR" w:eastAsia="el-GR"/>
            </w:rPr>
          </w:pPr>
          <w:hyperlink w:anchor="_Toc116975755" w:history="1">
            <w:r w:rsidR="005E419F" w:rsidRPr="004A4963">
              <w:rPr>
                <w:rStyle w:val="-"/>
                <w:rFonts w:eastAsia="Tahoma" w:cstheme="minorHAnsi"/>
                <w:noProof/>
                <w:lang w:val="el-GR"/>
              </w:rPr>
              <w:t>3. ΔΙΕΝΕΡΓΕΙΑ ΔΙΑΔΙΚΑΣΙΑΣ - ΑΞΙΟΛΟΓΗΣΗ ΠΡΟΣΦΟΡΩΝ</w:t>
            </w:r>
            <w:r w:rsidR="005E419F">
              <w:rPr>
                <w:noProof/>
                <w:webHidden/>
              </w:rPr>
              <w:tab/>
            </w:r>
            <w:r w:rsidR="005E419F">
              <w:rPr>
                <w:noProof/>
                <w:webHidden/>
              </w:rPr>
              <w:fldChar w:fldCharType="begin"/>
            </w:r>
            <w:r w:rsidR="005E419F">
              <w:rPr>
                <w:noProof/>
                <w:webHidden/>
              </w:rPr>
              <w:instrText xml:space="preserve"> PAGEREF _Toc116975755 \h </w:instrText>
            </w:r>
            <w:r w:rsidR="005E419F">
              <w:rPr>
                <w:noProof/>
                <w:webHidden/>
              </w:rPr>
            </w:r>
            <w:r w:rsidR="005E419F">
              <w:rPr>
                <w:noProof/>
                <w:webHidden/>
              </w:rPr>
              <w:fldChar w:fldCharType="separate"/>
            </w:r>
            <w:r w:rsidR="008056AB">
              <w:rPr>
                <w:noProof/>
                <w:webHidden/>
              </w:rPr>
              <w:t>42</w:t>
            </w:r>
            <w:r w:rsidR="005E419F">
              <w:rPr>
                <w:noProof/>
                <w:webHidden/>
              </w:rPr>
              <w:fldChar w:fldCharType="end"/>
            </w:r>
          </w:hyperlink>
        </w:p>
        <w:p w14:paraId="315A3C19"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56" w:history="1">
            <w:r w:rsidR="005E419F" w:rsidRPr="004A4963">
              <w:rPr>
                <w:rStyle w:val="-"/>
                <w:rFonts w:eastAsia="Tahoma" w:cstheme="minorHAnsi"/>
                <w:noProof/>
                <w:lang w:val="el-GR"/>
              </w:rPr>
              <w:t>3.1 Αποσφράγιση και αξιολόγηση προσφορών</w:t>
            </w:r>
            <w:r w:rsidR="005E419F">
              <w:rPr>
                <w:noProof/>
                <w:webHidden/>
              </w:rPr>
              <w:tab/>
            </w:r>
            <w:r w:rsidR="005E419F">
              <w:rPr>
                <w:noProof/>
                <w:webHidden/>
              </w:rPr>
              <w:fldChar w:fldCharType="begin"/>
            </w:r>
            <w:r w:rsidR="005E419F">
              <w:rPr>
                <w:noProof/>
                <w:webHidden/>
              </w:rPr>
              <w:instrText xml:space="preserve"> PAGEREF _Toc116975756 \h </w:instrText>
            </w:r>
            <w:r w:rsidR="005E419F">
              <w:rPr>
                <w:noProof/>
                <w:webHidden/>
              </w:rPr>
            </w:r>
            <w:r w:rsidR="005E419F">
              <w:rPr>
                <w:noProof/>
                <w:webHidden/>
              </w:rPr>
              <w:fldChar w:fldCharType="separate"/>
            </w:r>
            <w:r w:rsidR="008056AB">
              <w:rPr>
                <w:noProof/>
                <w:webHidden/>
              </w:rPr>
              <w:t>42</w:t>
            </w:r>
            <w:r w:rsidR="005E419F">
              <w:rPr>
                <w:noProof/>
                <w:webHidden/>
              </w:rPr>
              <w:fldChar w:fldCharType="end"/>
            </w:r>
          </w:hyperlink>
        </w:p>
        <w:p w14:paraId="6DC060C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7" w:history="1">
            <w:r w:rsidR="005E419F" w:rsidRPr="004A4963">
              <w:rPr>
                <w:rStyle w:val="-"/>
                <w:rFonts w:eastAsia="Tahoma" w:cstheme="minorHAnsi"/>
                <w:noProof/>
                <w:lang w:val="el-GR"/>
              </w:rPr>
              <w:t>3.1.1 Ηλεκτρονική αποσφράγιση προσφορών</w:t>
            </w:r>
            <w:r w:rsidR="005E419F">
              <w:rPr>
                <w:noProof/>
                <w:webHidden/>
              </w:rPr>
              <w:tab/>
            </w:r>
            <w:r w:rsidR="005E419F">
              <w:rPr>
                <w:noProof/>
                <w:webHidden/>
              </w:rPr>
              <w:fldChar w:fldCharType="begin"/>
            </w:r>
            <w:r w:rsidR="005E419F">
              <w:rPr>
                <w:noProof/>
                <w:webHidden/>
              </w:rPr>
              <w:instrText xml:space="preserve"> PAGEREF _Toc116975757 \h </w:instrText>
            </w:r>
            <w:r w:rsidR="005E419F">
              <w:rPr>
                <w:noProof/>
                <w:webHidden/>
              </w:rPr>
            </w:r>
            <w:r w:rsidR="005E419F">
              <w:rPr>
                <w:noProof/>
                <w:webHidden/>
              </w:rPr>
              <w:fldChar w:fldCharType="separate"/>
            </w:r>
            <w:r w:rsidR="008056AB">
              <w:rPr>
                <w:noProof/>
                <w:webHidden/>
              </w:rPr>
              <w:t>42</w:t>
            </w:r>
            <w:r w:rsidR="005E419F">
              <w:rPr>
                <w:noProof/>
                <w:webHidden/>
              </w:rPr>
              <w:fldChar w:fldCharType="end"/>
            </w:r>
          </w:hyperlink>
        </w:p>
        <w:p w14:paraId="084E6A86"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58" w:history="1">
            <w:r w:rsidR="005E419F" w:rsidRPr="004A4963">
              <w:rPr>
                <w:rStyle w:val="-"/>
                <w:rFonts w:eastAsia="Tahoma" w:cstheme="minorHAnsi"/>
                <w:noProof/>
                <w:lang w:val="el-GR"/>
              </w:rPr>
              <w:t>3.1.2 Αξιολόγηση προσφορών</w:t>
            </w:r>
            <w:r w:rsidR="005E419F">
              <w:rPr>
                <w:noProof/>
                <w:webHidden/>
              </w:rPr>
              <w:tab/>
            </w:r>
            <w:r w:rsidR="005E419F">
              <w:rPr>
                <w:noProof/>
                <w:webHidden/>
              </w:rPr>
              <w:fldChar w:fldCharType="begin"/>
            </w:r>
            <w:r w:rsidR="005E419F">
              <w:rPr>
                <w:noProof/>
                <w:webHidden/>
              </w:rPr>
              <w:instrText xml:space="preserve"> PAGEREF _Toc116975758 \h </w:instrText>
            </w:r>
            <w:r w:rsidR="005E419F">
              <w:rPr>
                <w:noProof/>
                <w:webHidden/>
              </w:rPr>
            </w:r>
            <w:r w:rsidR="005E419F">
              <w:rPr>
                <w:noProof/>
                <w:webHidden/>
              </w:rPr>
              <w:fldChar w:fldCharType="separate"/>
            </w:r>
            <w:r w:rsidR="008056AB">
              <w:rPr>
                <w:noProof/>
                <w:webHidden/>
              </w:rPr>
              <w:t>42</w:t>
            </w:r>
            <w:r w:rsidR="005E419F">
              <w:rPr>
                <w:noProof/>
                <w:webHidden/>
              </w:rPr>
              <w:fldChar w:fldCharType="end"/>
            </w:r>
          </w:hyperlink>
        </w:p>
        <w:p w14:paraId="4359464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59" w:history="1">
            <w:r w:rsidR="005E419F" w:rsidRPr="004A4963">
              <w:rPr>
                <w:rStyle w:val="-"/>
                <w:rFonts w:eastAsia="Tahoma" w:cstheme="minorHAnsi"/>
                <w:noProof/>
                <w:lang w:val="el-GR"/>
              </w:rPr>
              <w:t>3.2 Πρόσκληση υποβολής δικαιολογητικών προσωρινού αναδόχου - Δικαιολογητικά προσωρινού αναδόχου</w:t>
            </w:r>
            <w:r w:rsidR="005E419F">
              <w:rPr>
                <w:noProof/>
                <w:webHidden/>
              </w:rPr>
              <w:tab/>
            </w:r>
            <w:r w:rsidR="005E419F">
              <w:rPr>
                <w:noProof/>
                <w:webHidden/>
              </w:rPr>
              <w:fldChar w:fldCharType="begin"/>
            </w:r>
            <w:r w:rsidR="005E419F">
              <w:rPr>
                <w:noProof/>
                <w:webHidden/>
              </w:rPr>
              <w:instrText xml:space="preserve"> PAGEREF _Toc116975759 \h </w:instrText>
            </w:r>
            <w:r w:rsidR="005E419F">
              <w:rPr>
                <w:noProof/>
                <w:webHidden/>
              </w:rPr>
            </w:r>
            <w:r w:rsidR="005E419F">
              <w:rPr>
                <w:noProof/>
                <w:webHidden/>
              </w:rPr>
              <w:fldChar w:fldCharType="separate"/>
            </w:r>
            <w:r w:rsidR="008056AB">
              <w:rPr>
                <w:noProof/>
                <w:webHidden/>
              </w:rPr>
              <w:t>43</w:t>
            </w:r>
            <w:r w:rsidR="005E419F">
              <w:rPr>
                <w:noProof/>
                <w:webHidden/>
              </w:rPr>
              <w:fldChar w:fldCharType="end"/>
            </w:r>
          </w:hyperlink>
        </w:p>
        <w:p w14:paraId="52E938E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0" w:history="1">
            <w:r w:rsidR="005E419F" w:rsidRPr="004A4963">
              <w:rPr>
                <w:rStyle w:val="-"/>
                <w:rFonts w:eastAsia="Tahoma" w:cstheme="minorHAnsi"/>
                <w:noProof/>
                <w:lang w:val="el-GR"/>
              </w:rPr>
              <w:t>3.3 Κατακύρωση - σύναψη συμφωνίας-πλαίσιο</w:t>
            </w:r>
            <w:r w:rsidR="005E419F">
              <w:rPr>
                <w:noProof/>
                <w:webHidden/>
              </w:rPr>
              <w:tab/>
            </w:r>
            <w:r w:rsidR="005E419F">
              <w:rPr>
                <w:noProof/>
                <w:webHidden/>
              </w:rPr>
              <w:fldChar w:fldCharType="begin"/>
            </w:r>
            <w:r w:rsidR="005E419F">
              <w:rPr>
                <w:noProof/>
                <w:webHidden/>
              </w:rPr>
              <w:instrText xml:space="preserve"> PAGEREF _Toc116975760 \h </w:instrText>
            </w:r>
            <w:r w:rsidR="005E419F">
              <w:rPr>
                <w:noProof/>
                <w:webHidden/>
              </w:rPr>
            </w:r>
            <w:r w:rsidR="005E419F">
              <w:rPr>
                <w:noProof/>
                <w:webHidden/>
              </w:rPr>
              <w:fldChar w:fldCharType="separate"/>
            </w:r>
            <w:r w:rsidR="008056AB">
              <w:rPr>
                <w:noProof/>
                <w:webHidden/>
              </w:rPr>
              <w:t>45</w:t>
            </w:r>
            <w:r w:rsidR="005E419F">
              <w:rPr>
                <w:noProof/>
                <w:webHidden/>
              </w:rPr>
              <w:fldChar w:fldCharType="end"/>
            </w:r>
          </w:hyperlink>
        </w:p>
        <w:p w14:paraId="5839CBF7"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1" w:history="1">
            <w:r w:rsidR="005E419F" w:rsidRPr="004A4963">
              <w:rPr>
                <w:rStyle w:val="-"/>
                <w:rFonts w:eastAsia="Tahoma" w:cstheme="minorHAnsi"/>
                <w:noProof/>
                <w:lang w:val="el-GR"/>
              </w:rPr>
              <w:t>3.4 Προδικαστικές Προσφυγές - Προσωρινή και οριστική Δικαστική Προστασία</w:t>
            </w:r>
            <w:r w:rsidR="005E419F">
              <w:rPr>
                <w:noProof/>
                <w:webHidden/>
              </w:rPr>
              <w:tab/>
            </w:r>
            <w:r w:rsidR="005E419F">
              <w:rPr>
                <w:noProof/>
                <w:webHidden/>
              </w:rPr>
              <w:fldChar w:fldCharType="begin"/>
            </w:r>
            <w:r w:rsidR="005E419F">
              <w:rPr>
                <w:noProof/>
                <w:webHidden/>
              </w:rPr>
              <w:instrText xml:space="preserve"> PAGEREF _Toc116975761 \h </w:instrText>
            </w:r>
            <w:r w:rsidR="005E419F">
              <w:rPr>
                <w:noProof/>
                <w:webHidden/>
              </w:rPr>
            </w:r>
            <w:r w:rsidR="005E419F">
              <w:rPr>
                <w:noProof/>
                <w:webHidden/>
              </w:rPr>
              <w:fldChar w:fldCharType="separate"/>
            </w:r>
            <w:r w:rsidR="008056AB">
              <w:rPr>
                <w:noProof/>
                <w:webHidden/>
              </w:rPr>
              <w:t>46</w:t>
            </w:r>
            <w:r w:rsidR="005E419F">
              <w:rPr>
                <w:noProof/>
                <w:webHidden/>
              </w:rPr>
              <w:fldChar w:fldCharType="end"/>
            </w:r>
          </w:hyperlink>
        </w:p>
        <w:p w14:paraId="3C52A3D7"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2" w:history="1">
            <w:r w:rsidR="005E419F" w:rsidRPr="004A4963">
              <w:rPr>
                <w:rStyle w:val="-"/>
                <w:rFonts w:eastAsia="Tahoma" w:cstheme="minorHAnsi"/>
                <w:noProof/>
                <w:lang w:val="el-GR"/>
              </w:rPr>
              <w:t>3.5 Ματαίωση Διαδικασίας</w:t>
            </w:r>
            <w:r w:rsidR="005E419F">
              <w:rPr>
                <w:noProof/>
                <w:webHidden/>
              </w:rPr>
              <w:tab/>
            </w:r>
            <w:r w:rsidR="005E419F">
              <w:rPr>
                <w:noProof/>
                <w:webHidden/>
              </w:rPr>
              <w:fldChar w:fldCharType="begin"/>
            </w:r>
            <w:r w:rsidR="005E419F">
              <w:rPr>
                <w:noProof/>
                <w:webHidden/>
              </w:rPr>
              <w:instrText xml:space="preserve"> PAGEREF _Toc116975762 \h </w:instrText>
            </w:r>
            <w:r w:rsidR="005E419F">
              <w:rPr>
                <w:noProof/>
                <w:webHidden/>
              </w:rPr>
            </w:r>
            <w:r w:rsidR="005E419F">
              <w:rPr>
                <w:noProof/>
                <w:webHidden/>
              </w:rPr>
              <w:fldChar w:fldCharType="separate"/>
            </w:r>
            <w:r w:rsidR="008056AB">
              <w:rPr>
                <w:noProof/>
                <w:webHidden/>
              </w:rPr>
              <w:t>48</w:t>
            </w:r>
            <w:r w:rsidR="005E419F">
              <w:rPr>
                <w:noProof/>
                <w:webHidden/>
              </w:rPr>
              <w:fldChar w:fldCharType="end"/>
            </w:r>
          </w:hyperlink>
        </w:p>
        <w:p w14:paraId="4964322B" w14:textId="77777777" w:rsidR="005E419F" w:rsidRDefault="005C2B48">
          <w:pPr>
            <w:pStyle w:val="15"/>
            <w:tabs>
              <w:tab w:val="right" w:pos="9620"/>
            </w:tabs>
            <w:rPr>
              <w:rFonts w:asciiTheme="minorHAnsi" w:eastAsiaTheme="minorEastAsia" w:hAnsiTheme="minorHAnsi" w:cstheme="minorBidi"/>
              <w:b w:val="0"/>
              <w:bCs w:val="0"/>
              <w:caps w:val="0"/>
              <w:noProof/>
              <w:sz w:val="22"/>
              <w:szCs w:val="22"/>
              <w:lang w:val="el-GR" w:eastAsia="el-GR"/>
            </w:rPr>
          </w:pPr>
          <w:hyperlink w:anchor="_Toc116975763" w:history="1">
            <w:r w:rsidR="005E419F" w:rsidRPr="004A4963">
              <w:rPr>
                <w:rStyle w:val="-"/>
                <w:rFonts w:eastAsia="Tahoma" w:cstheme="minorHAnsi"/>
                <w:noProof/>
                <w:lang w:val="el-GR"/>
              </w:rPr>
              <w:t>4. ΟΡΟΙ ΕΚΤΕΛΕΣΗΣ ΤΗΣ ΣΥΜΦΩΝΙΑΣ-ΠΛΑΙΣΙΟ.</w:t>
            </w:r>
            <w:r w:rsidR="005E419F">
              <w:rPr>
                <w:noProof/>
                <w:webHidden/>
              </w:rPr>
              <w:tab/>
            </w:r>
            <w:r w:rsidR="005E419F">
              <w:rPr>
                <w:noProof/>
                <w:webHidden/>
              </w:rPr>
              <w:fldChar w:fldCharType="begin"/>
            </w:r>
            <w:r w:rsidR="005E419F">
              <w:rPr>
                <w:noProof/>
                <w:webHidden/>
              </w:rPr>
              <w:instrText xml:space="preserve"> PAGEREF _Toc116975763 \h </w:instrText>
            </w:r>
            <w:r w:rsidR="005E419F">
              <w:rPr>
                <w:noProof/>
                <w:webHidden/>
              </w:rPr>
            </w:r>
            <w:r w:rsidR="005E419F">
              <w:rPr>
                <w:noProof/>
                <w:webHidden/>
              </w:rPr>
              <w:fldChar w:fldCharType="separate"/>
            </w:r>
            <w:r w:rsidR="008056AB">
              <w:rPr>
                <w:noProof/>
                <w:webHidden/>
              </w:rPr>
              <w:t>50</w:t>
            </w:r>
            <w:r w:rsidR="005E419F">
              <w:rPr>
                <w:noProof/>
                <w:webHidden/>
              </w:rPr>
              <w:fldChar w:fldCharType="end"/>
            </w:r>
          </w:hyperlink>
        </w:p>
        <w:p w14:paraId="23E564E7"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4" w:history="1">
            <w:r w:rsidR="005E419F" w:rsidRPr="004A4963">
              <w:rPr>
                <w:rStyle w:val="-"/>
                <w:rFonts w:eastAsia="Tahoma" w:cstheme="minorHAnsi"/>
                <w:noProof/>
                <w:lang w:val="el-GR"/>
              </w:rPr>
              <w:t>4.1 Εγγυήσεις καλής εκτέλεσης</w:t>
            </w:r>
            <w:r w:rsidR="005E419F">
              <w:rPr>
                <w:noProof/>
                <w:webHidden/>
              </w:rPr>
              <w:tab/>
            </w:r>
            <w:r w:rsidR="005E419F">
              <w:rPr>
                <w:noProof/>
                <w:webHidden/>
              </w:rPr>
              <w:fldChar w:fldCharType="begin"/>
            </w:r>
            <w:r w:rsidR="005E419F">
              <w:rPr>
                <w:noProof/>
                <w:webHidden/>
              </w:rPr>
              <w:instrText xml:space="preserve"> PAGEREF _Toc116975764 \h </w:instrText>
            </w:r>
            <w:r w:rsidR="005E419F">
              <w:rPr>
                <w:noProof/>
                <w:webHidden/>
              </w:rPr>
            </w:r>
            <w:r w:rsidR="005E419F">
              <w:rPr>
                <w:noProof/>
                <w:webHidden/>
              </w:rPr>
              <w:fldChar w:fldCharType="separate"/>
            </w:r>
            <w:r w:rsidR="008056AB">
              <w:rPr>
                <w:noProof/>
                <w:webHidden/>
              </w:rPr>
              <w:t>50</w:t>
            </w:r>
            <w:r w:rsidR="005E419F">
              <w:rPr>
                <w:noProof/>
                <w:webHidden/>
              </w:rPr>
              <w:fldChar w:fldCharType="end"/>
            </w:r>
          </w:hyperlink>
        </w:p>
        <w:p w14:paraId="325CBE1F"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65" w:history="1">
            <w:r w:rsidR="005E419F" w:rsidRPr="004A4963">
              <w:rPr>
                <w:rStyle w:val="-"/>
                <w:rFonts w:eastAsia="Tahoma" w:cstheme="minorHAnsi"/>
                <w:noProof/>
                <w:lang w:val="el-GR"/>
              </w:rPr>
              <w:t>4.1.1 Εγγύηση καλής εκτέλεσης συμφωνίας-πλαίσιο</w:t>
            </w:r>
            <w:r w:rsidR="005E419F">
              <w:rPr>
                <w:noProof/>
                <w:webHidden/>
              </w:rPr>
              <w:tab/>
            </w:r>
            <w:r w:rsidR="005E419F">
              <w:rPr>
                <w:noProof/>
                <w:webHidden/>
              </w:rPr>
              <w:fldChar w:fldCharType="begin"/>
            </w:r>
            <w:r w:rsidR="005E419F">
              <w:rPr>
                <w:noProof/>
                <w:webHidden/>
              </w:rPr>
              <w:instrText xml:space="preserve"> PAGEREF _Toc116975765 \h </w:instrText>
            </w:r>
            <w:r w:rsidR="005E419F">
              <w:rPr>
                <w:noProof/>
                <w:webHidden/>
              </w:rPr>
            </w:r>
            <w:r w:rsidR="005E419F">
              <w:rPr>
                <w:noProof/>
                <w:webHidden/>
              </w:rPr>
              <w:fldChar w:fldCharType="separate"/>
            </w:r>
            <w:r w:rsidR="008056AB">
              <w:rPr>
                <w:noProof/>
                <w:webHidden/>
              </w:rPr>
              <w:t>50</w:t>
            </w:r>
            <w:r w:rsidR="005E419F">
              <w:rPr>
                <w:noProof/>
                <w:webHidden/>
              </w:rPr>
              <w:fldChar w:fldCharType="end"/>
            </w:r>
          </w:hyperlink>
        </w:p>
        <w:p w14:paraId="2AF67AB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766" w:history="1">
            <w:r w:rsidR="005E419F" w:rsidRPr="004A4963">
              <w:rPr>
                <w:rStyle w:val="-"/>
                <w:rFonts w:eastAsia="Tahoma" w:cstheme="minorHAnsi"/>
                <w:noProof/>
                <w:lang w:val="el-GR"/>
              </w:rPr>
              <w:t>4.1.2 Εγγύηση καλής εκτέλεσης εκτελεστικών συμβάσεων</w:t>
            </w:r>
            <w:r w:rsidR="005E419F">
              <w:rPr>
                <w:noProof/>
                <w:webHidden/>
              </w:rPr>
              <w:tab/>
            </w:r>
            <w:r w:rsidR="005E419F">
              <w:rPr>
                <w:noProof/>
                <w:webHidden/>
              </w:rPr>
              <w:fldChar w:fldCharType="begin"/>
            </w:r>
            <w:r w:rsidR="005E419F">
              <w:rPr>
                <w:noProof/>
                <w:webHidden/>
              </w:rPr>
              <w:instrText xml:space="preserve"> PAGEREF _Toc116975766 \h </w:instrText>
            </w:r>
            <w:r w:rsidR="005E419F">
              <w:rPr>
                <w:noProof/>
                <w:webHidden/>
              </w:rPr>
            </w:r>
            <w:r w:rsidR="005E419F">
              <w:rPr>
                <w:noProof/>
                <w:webHidden/>
              </w:rPr>
              <w:fldChar w:fldCharType="separate"/>
            </w:r>
            <w:r w:rsidR="008056AB">
              <w:rPr>
                <w:noProof/>
                <w:webHidden/>
              </w:rPr>
              <w:t>50</w:t>
            </w:r>
            <w:r w:rsidR="005E419F">
              <w:rPr>
                <w:noProof/>
                <w:webHidden/>
              </w:rPr>
              <w:fldChar w:fldCharType="end"/>
            </w:r>
          </w:hyperlink>
        </w:p>
        <w:p w14:paraId="4CCD7A18"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7" w:history="1">
            <w:r w:rsidR="005E419F" w:rsidRPr="004A4963">
              <w:rPr>
                <w:rStyle w:val="-"/>
                <w:rFonts w:eastAsia="Tahoma" w:cstheme="minorHAnsi"/>
                <w:noProof/>
                <w:lang w:val="el-GR"/>
              </w:rPr>
              <w:t>4.2 Συμβατικό Πλαίσιο - Εφαρμοστέα Νομοθεσία</w:t>
            </w:r>
            <w:r w:rsidR="005E419F">
              <w:rPr>
                <w:noProof/>
                <w:webHidden/>
              </w:rPr>
              <w:tab/>
            </w:r>
            <w:r w:rsidR="005E419F">
              <w:rPr>
                <w:noProof/>
                <w:webHidden/>
              </w:rPr>
              <w:fldChar w:fldCharType="begin"/>
            </w:r>
            <w:r w:rsidR="005E419F">
              <w:rPr>
                <w:noProof/>
                <w:webHidden/>
              </w:rPr>
              <w:instrText xml:space="preserve"> PAGEREF _Toc116975767 \h </w:instrText>
            </w:r>
            <w:r w:rsidR="005E419F">
              <w:rPr>
                <w:noProof/>
                <w:webHidden/>
              </w:rPr>
            </w:r>
            <w:r w:rsidR="005E419F">
              <w:rPr>
                <w:noProof/>
                <w:webHidden/>
              </w:rPr>
              <w:fldChar w:fldCharType="separate"/>
            </w:r>
            <w:r w:rsidR="008056AB">
              <w:rPr>
                <w:noProof/>
                <w:webHidden/>
              </w:rPr>
              <w:t>51</w:t>
            </w:r>
            <w:r w:rsidR="005E419F">
              <w:rPr>
                <w:noProof/>
                <w:webHidden/>
              </w:rPr>
              <w:fldChar w:fldCharType="end"/>
            </w:r>
          </w:hyperlink>
        </w:p>
        <w:p w14:paraId="01D1C17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8" w:history="1">
            <w:r w:rsidR="005E419F" w:rsidRPr="004A4963">
              <w:rPr>
                <w:rStyle w:val="-"/>
                <w:rFonts w:eastAsia="Tahoma" w:cstheme="minorHAnsi"/>
                <w:noProof/>
                <w:lang w:val="el-GR"/>
              </w:rPr>
              <w:t>4.3 Όροι εκτέλεσης της συμφωνίας-πλαίσιο</w:t>
            </w:r>
            <w:r w:rsidR="005E419F">
              <w:rPr>
                <w:noProof/>
                <w:webHidden/>
              </w:rPr>
              <w:tab/>
            </w:r>
            <w:r w:rsidR="005E419F">
              <w:rPr>
                <w:noProof/>
                <w:webHidden/>
              </w:rPr>
              <w:fldChar w:fldCharType="begin"/>
            </w:r>
            <w:r w:rsidR="005E419F">
              <w:rPr>
                <w:noProof/>
                <w:webHidden/>
              </w:rPr>
              <w:instrText xml:space="preserve"> PAGEREF _Toc116975768 \h </w:instrText>
            </w:r>
            <w:r w:rsidR="005E419F">
              <w:rPr>
                <w:noProof/>
                <w:webHidden/>
              </w:rPr>
            </w:r>
            <w:r w:rsidR="005E419F">
              <w:rPr>
                <w:noProof/>
                <w:webHidden/>
              </w:rPr>
              <w:fldChar w:fldCharType="separate"/>
            </w:r>
            <w:r w:rsidR="008056AB">
              <w:rPr>
                <w:noProof/>
                <w:webHidden/>
              </w:rPr>
              <w:t>51</w:t>
            </w:r>
            <w:r w:rsidR="005E419F">
              <w:rPr>
                <w:noProof/>
                <w:webHidden/>
              </w:rPr>
              <w:fldChar w:fldCharType="end"/>
            </w:r>
          </w:hyperlink>
        </w:p>
        <w:p w14:paraId="66F898EC"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69" w:history="1">
            <w:r w:rsidR="005E419F" w:rsidRPr="004A4963">
              <w:rPr>
                <w:rStyle w:val="-"/>
                <w:rFonts w:eastAsia="Tahoma" w:cstheme="minorHAnsi"/>
                <w:noProof/>
                <w:lang w:val="el-GR"/>
              </w:rPr>
              <w:t>4.4 Υπεργολαβία</w:t>
            </w:r>
            <w:r w:rsidR="005E419F">
              <w:rPr>
                <w:noProof/>
                <w:webHidden/>
              </w:rPr>
              <w:tab/>
            </w:r>
            <w:r w:rsidR="005E419F">
              <w:rPr>
                <w:noProof/>
                <w:webHidden/>
              </w:rPr>
              <w:fldChar w:fldCharType="begin"/>
            </w:r>
            <w:r w:rsidR="005E419F">
              <w:rPr>
                <w:noProof/>
                <w:webHidden/>
              </w:rPr>
              <w:instrText xml:space="preserve"> PAGEREF _Toc116975769 \h </w:instrText>
            </w:r>
            <w:r w:rsidR="005E419F">
              <w:rPr>
                <w:noProof/>
                <w:webHidden/>
              </w:rPr>
            </w:r>
            <w:r w:rsidR="005E419F">
              <w:rPr>
                <w:noProof/>
                <w:webHidden/>
              </w:rPr>
              <w:fldChar w:fldCharType="separate"/>
            </w:r>
            <w:r w:rsidR="008056AB">
              <w:rPr>
                <w:noProof/>
                <w:webHidden/>
              </w:rPr>
              <w:t>52</w:t>
            </w:r>
            <w:r w:rsidR="005E419F">
              <w:rPr>
                <w:noProof/>
                <w:webHidden/>
              </w:rPr>
              <w:fldChar w:fldCharType="end"/>
            </w:r>
          </w:hyperlink>
        </w:p>
        <w:p w14:paraId="6A0F7EA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0" w:history="1">
            <w:r w:rsidR="005E419F" w:rsidRPr="004A4963">
              <w:rPr>
                <w:rStyle w:val="-"/>
                <w:rFonts w:eastAsia="Tahoma" w:cstheme="minorHAnsi"/>
                <w:noProof/>
                <w:lang w:val="el-GR"/>
              </w:rPr>
              <w:t>4.5 Τροποποίηση συμφωνίας-πλαίσιο κατά τη διάρκειά της</w:t>
            </w:r>
            <w:r w:rsidR="005E419F">
              <w:rPr>
                <w:noProof/>
                <w:webHidden/>
              </w:rPr>
              <w:tab/>
            </w:r>
            <w:r w:rsidR="005E419F">
              <w:rPr>
                <w:noProof/>
                <w:webHidden/>
              </w:rPr>
              <w:fldChar w:fldCharType="begin"/>
            </w:r>
            <w:r w:rsidR="005E419F">
              <w:rPr>
                <w:noProof/>
                <w:webHidden/>
              </w:rPr>
              <w:instrText xml:space="preserve"> PAGEREF _Toc116975770 \h </w:instrText>
            </w:r>
            <w:r w:rsidR="005E419F">
              <w:rPr>
                <w:noProof/>
                <w:webHidden/>
              </w:rPr>
            </w:r>
            <w:r w:rsidR="005E419F">
              <w:rPr>
                <w:noProof/>
                <w:webHidden/>
              </w:rPr>
              <w:fldChar w:fldCharType="separate"/>
            </w:r>
            <w:r w:rsidR="008056AB">
              <w:rPr>
                <w:noProof/>
                <w:webHidden/>
              </w:rPr>
              <w:t>53</w:t>
            </w:r>
            <w:r w:rsidR="005E419F">
              <w:rPr>
                <w:noProof/>
                <w:webHidden/>
              </w:rPr>
              <w:fldChar w:fldCharType="end"/>
            </w:r>
          </w:hyperlink>
        </w:p>
        <w:p w14:paraId="6F7A0915"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1" w:history="1">
            <w:r w:rsidR="005E419F" w:rsidRPr="004A4963">
              <w:rPr>
                <w:rStyle w:val="-"/>
                <w:rFonts w:eastAsia="Tahoma" w:cstheme="minorHAnsi"/>
                <w:noProof/>
                <w:lang w:val="el-GR"/>
              </w:rPr>
              <w:t>4.6 Δικαίωμα μονομερούς λύσης της συμφωνίας-πλαίσιο</w:t>
            </w:r>
            <w:r w:rsidR="005E419F">
              <w:rPr>
                <w:noProof/>
                <w:webHidden/>
              </w:rPr>
              <w:tab/>
            </w:r>
            <w:r w:rsidR="005E419F">
              <w:rPr>
                <w:noProof/>
                <w:webHidden/>
              </w:rPr>
              <w:fldChar w:fldCharType="begin"/>
            </w:r>
            <w:r w:rsidR="005E419F">
              <w:rPr>
                <w:noProof/>
                <w:webHidden/>
              </w:rPr>
              <w:instrText xml:space="preserve"> PAGEREF _Toc116975771 \h </w:instrText>
            </w:r>
            <w:r w:rsidR="005E419F">
              <w:rPr>
                <w:noProof/>
                <w:webHidden/>
              </w:rPr>
            </w:r>
            <w:r w:rsidR="005E419F">
              <w:rPr>
                <w:noProof/>
                <w:webHidden/>
              </w:rPr>
              <w:fldChar w:fldCharType="separate"/>
            </w:r>
            <w:r w:rsidR="008056AB">
              <w:rPr>
                <w:noProof/>
                <w:webHidden/>
              </w:rPr>
              <w:t>53</w:t>
            </w:r>
            <w:r w:rsidR="005E419F">
              <w:rPr>
                <w:noProof/>
                <w:webHidden/>
              </w:rPr>
              <w:fldChar w:fldCharType="end"/>
            </w:r>
          </w:hyperlink>
        </w:p>
        <w:p w14:paraId="37BB4A9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2" w:history="1">
            <w:r w:rsidR="005E419F" w:rsidRPr="004A4963">
              <w:rPr>
                <w:rStyle w:val="-"/>
                <w:rFonts w:eastAsia="Tahoma" w:cstheme="minorHAnsi"/>
                <w:noProof/>
                <w:lang w:val="el-GR"/>
              </w:rPr>
              <w:t>4.7 Κήρυξη οικονομικού φορέα εκπτώτου από τη συμφωνία-πλαίσιο</w:t>
            </w:r>
            <w:r w:rsidR="005E419F">
              <w:rPr>
                <w:noProof/>
                <w:webHidden/>
              </w:rPr>
              <w:tab/>
            </w:r>
            <w:r w:rsidR="005E419F">
              <w:rPr>
                <w:noProof/>
                <w:webHidden/>
              </w:rPr>
              <w:fldChar w:fldCharType="begin"/>
            </w:r>
            <w:r w:rsidR="005E419F">
              <w:rPr>
                <w:noProof/>
                <w:webHidden/>
              </w:rPr>
              <w:instrText xml:space="preserve"> PAGEREF _Toc116975772 \h </w:instrText>
            </w:r>
            <w:r w:rsidR="005E419F">
              <w:rPr>
                <w:noProof/>
                <w:webHidden/>
              </w:rPr>
            </w:r>
            <w:r w:rsidR="005E419F">
              <w:rPr>
                <w:noProof/>
                <w:webHidden/>
              </w:rPr>
              <w:fldChar w:fldCharType="separate"/>
            </w:r>
            <w:r w:rsidR="008056AB">
              <w:rPr>
                <w:noProof/>
                <w:webHidden/>
              </w:rPr>
              <w:t>54</w:t>
            </w:r>
            <w:r w:rsidR="005E419F">
              <w:rPr>
                <w:noProof/>
                <w:webHidden/>
              </w:rPr>
              <w:fldChar w:fldCharType="end"/>
            </w:r>
          </w:hyperlink>
        </w:p>
        <w:p w14:paraId="272A36BD" w14:textId="77777777" w:rsidR="005E419F" w:rsidRDefault="005C2B48">
          <w:pPr>
            <w:pStyle w:val="15"/>
            <w:tabs>
              <w:tab w:val="right" w:pos="9620"/>
            </w:tabs>
            <w:rPr>
              <w:rFonts w:asciiTheme="minorHAnsi" w:eastAsiaTheme="minorEastAsia" w:hAnsiTheme="minorHAnsi" w:cstheme="minorBidi"/>
              <w:b w:val="0"/>
              <w:bCs w:val="0"/>
              <w:caps w:val="0"/>
              <w:noProof/>
              <w:sz w:val="22"/>
              <w:szCs w:val="22"/>
              <w:lang w:val="el-GR" w:eastAsia="el-GR"/>
            </w:rPr>
          </w:pPr>
          <w:hyperlink w:anchor="_Toc116975773" w:history="1">
            <w:r w:rsidR="005E419F" w:rsidRPr="004A4963">
              <w:rPr>
                <w:rStyle w:val="-"/>
                <w:rFonts w:eastAsia="Tahoma" w:cstheme="minorHAnsi"/>
                <w:noProof/>
                <w:lang w:val="el-GR"/>
              </w:rPr>
              <w:t>5. ΕΙΔΙΚΟΙ ΟΡΟΙ ΕΚΤΕΛΕΣΗΣ ΕΚΤΕΛΕΣΤΙΚΩΝ ΣΥΜΒΑΣΕΩΝ</w:t>
            </w:r>
            <w:r w:rsidR="005E419F">
              <w:rPr>
                <w:noProof/>
                <w:webHidden/>
              </w:rPr>
              <w:tab/>
            </w:r>
            <w:r w:rsidR="005E419F">
              <w:rPr>
                <w:noProof/>
                <w:webHidden/>
              </w:rPr>
              <w:fldChar w:fldCharType="begin"/>
            </w:r>
            <w:r w:rsidR="005E419F">
              <w:rPr>
                <w:noProof/>
                <w:webHidden/>
              </w:rPr>
              <w:instrText xml:space="preserve"> PAGEREF _Toc116975773 \h </w:instrText>
            </w:r>
            <w:r w:rsidR="005E419F">
              <w:rPr>
                <w:noProof/>
                <w:webHidden/>
              </w:rPr>
            </w:r>
            <w:r w:rsidR="005E419F">
              <w:rPr>
                <w:noProof/>
                <w:webHidden/>
              </w:rPr>
              <w:fldChar w:fldCharType="separate"/>
            </w:r>
            <w:r w:rsidR="008056AB">
              <w:rPr>
                <w:noProof/>
                <w:webHidden/>
              </w:rPr>
              <w:t>55</w:t>
            </w:r>
            <w:r w:rsidR="005E419F">
              <w:rPr>
                <w:noProof/>
                <w:webHidden/>
              </w:rPr>
              <w:fldChar w:fldCharType="end"/>
            </w:r>
          </w:hyperlink>
        </w:p>
        <w:p w14:paraId="1982B200"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4" w:history="1">
            <w:r w:rsidR="005E419F" w:rsidRPr="004A4963">
              <w:rPr>
                <w:rStyle w:val="-"/>
                <w:rFonts w:eastAsia="Tahoma" w:cstheme="minorHAnsi"/>
                <w:noProof/>
                <w:lang w:val="el-GR"/>
              </w:rPr>
              <w:t>5.1 Τρόπος πληρωμής</w:t>
            </w:r>
            <w:r w:rsidR="005E419F">
              <w:rPr>
                <w:noProof/>
                <w:webHidden/>
              </w:rPr>
              <w:tab/>
            </w:r>
            <w:r w:rsidR="005E419F">
              <w:rPr>
                <w:noProof/>
                <w:webHidden/>
              </w:rPr>
              <w:fldChar w:fldCharType="begin"/>
            </w:r>
            <w:r w:rsidR="005E419F">
              <w:rPr>
                <w:noProof/>
                <w:webHidden/>
              </w:rPr>
              <w:instrText xml:space="preserve"> PAGEREF _Toc116975774 \h </w:instrText>
            </w:r>
            <w:r w:rsidR="005E419F">
              <w:rPr>
                <w:noProof/>
                <w:webHidden/>
              </w:rPr>
            </w:r>
            <w:r w:rsidR="005E419F">
              <w:rPr>
                <w:noProof/>
                <w:webHidden/>
              </w:rPr>
              <w:fldChar w:fldCharType="separate"/>
            </w:r>
            <w:r w:rsidR="008056AB">
              <w:rPr>
                <w:noProof/>
                <w:webHidden/>
              </w:rPr>
              <w:t>55</w:t>
            </w:r>
            <w:r w:rsidR="005E419F">
              <w:rPr>
                <w:noProof/>
                <w:webHidden/>
              </w:rPr>
              <w:fldChar w:fldCharType="end"/>
            </w:r>
          </w:hyperlink>
        </w:p>
        <w:p w14:paraId="45F36C76"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5" w:history="1">
            <w:r w:rsidR="005E419F" w:rsidRPr="004A4963">
              <w:rPr>
                <w:rStyle w:val="-"/>
                <w:rFonts w:eastAsia="Tahoma" w:cstheme="minorHAnsi"/>
                <w:noProof/>
                <w:lang w:val="el-GR"/>
              </w:rPr>
              <w:t>5.2 Κήρυξη οικονομικού φορέα εκπτώτου - Κυρώσεις</w:t>
            </w:r>
            <w:r w:rsidR="005E419F">
              <w:rPr>
                <w:noProof/>
                <w:webHidden/>
              </w:rPr>
              <w:tab/>
            </w:r>
            <w:r w:rsidR="005E419F">
              <w:rPr>
                <w:noProof/>
                <w:webHidden/>
              </w:rPr>
              <w:fldChar w:fldCharType="begin"/>
            </w:r>
            <w:r w:rsidR="005E419F">
              <w:rPr>
                <w:noProof/>
                <w:webHidden/>
              </w:rPr>
              <w:instrText xml:space="preserve"> PAGEREF _Toc116975775 \h </w:instrText>
            </w:r>
            <w:r w:rsidR="005E419F">
              <w:rPr>
                <w:noProof/>
                <w:webHidden/>
              </w:rPr>
            </w:r>
            <w:r w:rsidR="005E419F">
              <w:rPr>
                <w:noProof/>
                <w:webHidden/>
              </w:rPr>
              <w:fldChar w:fldCharType="separate"/>
            </w:r>
            <w:r w:rsidR="008056AB">
              <w:rPr>
                <w:noProof/>
                <w:webHidden/>
              </w:rPr>
              <w:t>56</w:t>
            </w:r>
            <w:r w:rsidR="005E419F">
              <w:rPr>
                <w:noProof/>
                <w:webHidden/>
              </w:rPr>
              <w:fldChar w:fldCharType="end"/>
            </w:r>
          </w:hyperlink>
        </w:p>
        <w:p w14:paraId="2694C921"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6" w:history="1">
            <w:r w:rsidR="005E419F" w:rsidRPr="004A4963">
              <w:rPr>
                <w:rStyle w:val="-"/>
                <w:rFonts w:eastAsia="Tahoma" w:cstheme="minorHAnsi"/>
                <w:noProof/>
                <w:lang w:val="el-GR"/>
              </w:rPr>
              <w:t>5.3 Διοικητικές προσφυγές κατά τη διαδικασία εκτέλεσης των συμβάσεων</w:t>
            </w:r>
            <w:r w:rsidR="005E419F">
              <w:rPr>
                <w:noProof/>
                <w:webHidden/>
              </w:rPr>
              <w:tab/>
            </w:r>
            <w:r w:rsidR="005E419F">
              <w:rPr>
                <w:noProof/>
                <w:webHidden/>
              </w:rPr>
              <w:fldChar w:fldCharType="begin"/>
            </w:r>
            <w:r w:rsidR="005E419F">
              <w:rPr>
                <w:noProof/>
                <w:webHidden/>
              </w:rPr>
              <w:instrText xml:space="preserve"> PAGEREF _Toc116975776 \h </w:instrText>
            </w:r>
            <w:r w:rsidR="005E419F">
              <w:rPr>
                <w:noProof/>
                <w:webHidden/>
              </w:rPr>
            </w:r>
            <w:r w:rsidR="005E419F">
              <w:rPr>
                <w:noProof/>
                <w:webHidden/>
              </w:rPr>
              <w:fldChar w:fldCharType="separate"/>
            </w:r>
            <w:r w:rsidR="008056AB">
              <w:rPr>
                <w:noProof/>
                <w:webHidden/>
              </w:rPr>
              <w:t>58</w:t>
            </w:r>
            <w:r w:rsidR="005E419F">
              <w:rPr>
                <w:noProof/>
                <w:webHidden/>
              </w:rPr>
              <w:fldChar w:fldCharType="end"/>
            </w:r>
          </w:hyperlink>
        </w:p>
        <w:p w14:paraId="34F4BDCC"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7" w:history="1">
            <w:r w:rsidR="005E419F" w:rsidRPr="004A4963">
              <w:rPr>
                <w:rStyle w:val="-"/>
                <w:rFonts w:eastAsia="Tahoma" w:cstheme="minorHAnsi"/>
                <w:noProof/>
                <w:lang w:val="el-GR"/>
              </w:rPr>
              <w:t>5.4 Δικαστική επίλυση διαφορών</w:t>
            </w:r>
            <w:r w:rsidR="005E419F">
              <w:rPr>
                <w:noProof/>
                <w:webHidden/>
              </w:rPr>
              <w:tab/>
            </w:r>
            <w:r w:rsidR="005E419F">
              <w:rPr>
                <w:noProof/>
                <w:webHidden/>
              </w:rPr>
              <w:fldChar w:fldCharType="begin"/>
            </w:r>
            <w:r w:rsidR="005E419F">
              <w:rPr>
                <w:noProof/>
                <w:webHidden/>
              </w:rPr>
              <w:instrText xml:space="preserve"> PAGEREF _Toc116975777 \h </w:instrText>
            </w:r>
            <w:r w:rsidR="005E419F">
              <w:rPr>
                <w:noProof/>
                <w:webHidden/>
              </w:rPr>
            </w:r>
            <w:r w:rsidR="005E419F">
              <w:rPr>
                <w:noProof/>
                <w:webHidden/>
              </w:rPr>
              <w:fldChar w:fldCharType="separate"/>
            </w:r>
            <w:r w:rsidR="008056AB">
              <w:rPr>
                <w:noProof/>
                <w:webHidden/>
              </w:rPr>
              <w:t>58</w:t>
            </w:r>
            <w:r w:rsidR="005E419F">
              <w:rPr>
                <w:noProof/>
                <w:webHidden/>
              </w:rPr>
              <w:fldChar w:fldCharType="end"/>
            </w:r>
          </w:hyperlink>
        </w:p>
        <w:p w14:paraId="2C22078A" w14:textId="77777777" w:rsidR="005E419F" w:rsidRDefault="005C2B48">
          <w:pPr>
            <w:pStyle w:val="15"/>
            <w:tabs>
              <w:tab w:val="right" w:pos="9620"/>
            </w:tabs>
            <w:rPr>
              <w:rFonts w:asciiTheme="minorHAnsi" w:eastAsiaTheme="minorEastAsia" w:hAnsiTheme="minorHAnsi" w:cstheme="minorBidi"/>
              <w:b w:val="0"/>
              <w:bCs w:val="0"/>
              <w:caps w:val="0"/>
              <w:noProof/>
              <w:sz w:val="22"/>
              <w:szCs w:val="22"/>
              <w:lang w:val="el-GR" w:eastAsia="el-GR"/>
            </w:rPr>
          </w:pPr>
          <w:hyperlink w:anchor="_Toc116975778" w:history="1">
            <w:r w:rsidR="005E419F" w:rsidRPr="004A4963">
              <w:rPr>
                <w:rStyle w:val="-"/>
                <w:rFonts w:eastAsia="Tahoma" w:cstheme="minorHAnsi"/>
                <w:noProof/>
                <w:lang w:val="el-GR"/>
              </w:rPr>
              <w:t>6. Ειδικοί Όροι Ανάθεσης εκτελεστικών συμβάσεων</w:t>
            </w:r>
            <w:r w:rsidR="005E419F">
              <w:rPr>
                <w:noProof/>
                <w:webHidden/>
              </w:rPr>
              <w:tab/>
            </w:r>
            <w:r w:rsidR="005E419F">
              <w:rPr>
                <w:noProof/>
                <w:webHidden/>
              </w:rPr>
              <w:fldChar w:fldCharType="begin"/>
            </w:r>
            <w:r w:rsidR="005E419F">
              <w:rPr>
                <w:noProof/>
                <w:webHidden/>
              </w:rPr>
              <w:instrText xml:space="preserve"> PAGEREF _Toc116975778 \h </w:instrText>
            </w:r>
            <w:r w:rsidR="005E419F">
              <w:rPr>
                <w:noProof/>
                <w:webHidden/>
              </w:rPr>
            </w:r>
            <w:r w:rsidR="005E419F">
              <w:rPr>
                <w:noProof/>
                <w:webHidden/>
              </w:rPr>
              <w:fldChar w:fldCharType="separate"/>
            </w:r>
            <w:r w:rsidR="008056AB">
              <w:rPr>
                <w:noProof/>
                <w:webHidden/>
              </w:rPr>
              <w:t>59</w:t>
            </w:r>
            <w:r w:rsidR="005E419F">
              <w:rPr>
                <w:noProof/>
                <w:webHidden/>
              </w:rPr>
              <w:fldChar w:fldCharType="end"/>
            </w:r>
          </w:hyperlink>
        </w:p>
        <w:p w14:paraId="3087F71A"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79" w:history="1">
            <w:r w:rsidR="005E419F" w:rsidRPr="004A4963">
              <w:rPr>
                <w:rStyle w:val="-"/>
                <w:rFonts w:eastAsia="Tahoma" w:cstheme="minorHAnsi"/>
                <w:noProof/>
                <w:lang w:val="el-GR"/>
              </w:rPr>
              <w:t>6.1 Διαδικασία ανάθεσης της εκτελεστικής σύμβασης</w:t>
            </w:r>
            <w:r w:rsidR="005E419F">
              <w:rPr>
                <w:noProof/>
                <w:webHidden/>
              </w:rPr>
              <w:tab/>
            </w:r>
            <w:r w:rsidR="005E419F">
              <w:rPr>
                <w:noProof/>
                <w:webHidden/>
              </w:rPr>
              <w:fldChar w:fldCharType="begin"/>
            </w:r>
            <w:r w:rsidR="005E419F">
              <w:rPr>
                <w:noProof/>
                <w:webHidden/>
              </w:rPr>
              <w:instrText xml:space="preserve"> PAGEREF _Toc116975779 \h </w:instrText>
            </w:r>
            <w:r w:rsidR="005E419F">
              <w:rPr>
                <w:noProof/>
                <w:webHidden/>
              </w:rPr>
            </w:r>
            <w:r w:rsidR="005E419F">
              <w:rPr>
                <w:noProof/>
                <w:webHidden/>
              </w:rPr>
              <w:fldChar w:fldCharType="separate"/>
            </w:r>
            <w:r w:rsidR="008056AB">
              <w:rPr>
                <w:noProof/>
                <w:webHidden/>
              </w:rPr>
              <w:t>59</w:t>
            </w:r>
            <w:r w:rsidR="005E419F">
              <w:rPr>
                <w:noProof/>
                <w:webHidden/>
              </w:rPr>
              <w:fldChar w:fldCharType="end"/>
            </w:r>
          </w:hyperlink>
        </w:p>
        <w:p w14:paraId="6B1F5C3C"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0" w:history="1">
            <w:r w:rsidR="005E419F" w:rsidRPr="004A4963">
              <w:rPr>
                <w:rStyle w:val="-"/>
                <w:rFonts w:eastAsia="Tahoma" w:cstheme="minorHAnsi"/>
                <w:noProof/>
                <w:lang w:val="el-GR"/>
              </w:rPr>
              <w:t>6.2 Δικαιολογητικά κατακύρωσης της εκτελεστικής σύμβασης</w:t>
            </w:r>
            <w:r w:rsidR="005E419F">
              <w:rPr>
                <w:noProof/>
                <w:webHidden/>
              </w:rPr>
              <w:tab/>
            </w:r>
            <w:r w:rsidR="005E419F">
              <w:rPr>
                <w:noProof/>
                <w:webHidden/>
              </w:rPr>
              <w:fldChar w:fldCharType="begin"/>
            </w:r>
            <w:r w:rsidR="005E419F">
              <w:rPr>
                <w:noProof/>
                <w:webHidden/>
              </w:rPr>
              <w:instrText xml:space="preserve"> PAGEREF _Toc116975780 \h </w:instrText>
            </w:r>
            <w:r w:rsidR="005E419F">
              <w:rPr>
                <w:noProof/>
                <w:webHidden/>
              </w:rPr>
            </w:r>
            <w:r w:rsidR="005E419F">
              <w:rPr>
                <w:noProof/>
                <w:webHidden/>
              </w:rPr>
              <w:fldChar w:fldCharType="separate"/>
            </w:r>
            <w:r w:rsidR="008056AB">
              <w:rPr>
                <w:noProof/>
                <w:webHidden/>
              </w:rPr>
              <w:t>60</w:t>
            </w:r>
            <w:r w:rsidR="005E419F">
              <w:rPr>
                <w:noProof/>
                <w:webHidden/>
              </w:rPr>
              <w:fldChar w:fldCharType="end"/>
            </w:r>
          </w:hyperlink>
        </w:p>
        <w:p w14:paraId="2D22680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1" w:history="1">
            <w:r w:rsidR="005E419F" w:rsidRPr="004A4963">
              <w:rPr>
                <w:rStyle w:val="-"/>
                <w:rFonts w:eastAsia="Tahoma" w:cstheme="minorHAnsi"/>
                <w:noProof/>
                <w:lang w:val="el-GR"/>
              </w:rPr>
              <w:t>6.3 Αξιολόγηση δικαιολογητικών προσωρινού αναδόχου</w:t>
            </w:r>
            <w:r w:rsidR="005E419F">
              <w:rPr>
                <w:noProof/>
                <w:webHidden/>
              </w:rPr>
              <w:tab/>
            </w:r>
            <w:r w:rsidR="005E419F">
              <w:rPr>
                <w:noProof/>
                <w:webHidden/>
              </w:rPr>
              <w:fldChar w:fldCharType="begin"/>
            </w:r>
            <w:r w:rsidR="005E419F">
              <w:rPr>
                <w:noProof/>
                <w:webHidden/>
              </w:rPr>
              <w:instrText xml:space="preserve"> PAGEREF _Toc116975781 \h </w:instrText>
            </w:r>
            <w:r w:rsidR="005E419F">
              <w:rPr>
                <w:noProof/>
                <w:webHidden/>
              </w:rPr>
            </w:r>
            <w:r w:rsidR="005E419F">
              <w:rPr>
                <w:noProof/>
                <w:webHidden/>
              </w:rPr>
              <w:fldChar w:fldCharType="separate"/>
            </w:r>
            <w:r w:rsidR="008056AB">
              <w:rPr>
                <w:noProof/>
                <w:webHidden/>
              </w:rPr>
              <w:t>60</w:t>
            </w:r>
            <w:r w:rsidR="005E419F">
              <w:rPr>
                <w:noProof/>
                <w:webHidden/>
              </w:rPr>
              <w:fldChar w:fldCharType="end"/>
            </w:r>
          </w:hyperlink>
        </w:p>
        <w:p w14:paraId="1BFE971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2" w:history="1">
            <w:r w:rsidR="005E419F" w:rsidRPr="004A4963">
              <w:rPr>
                <w:rStyle w:val="-"/>
                <w:rFonts w:eastAsia="Tahoma" w:cstheme="minorHAnsi"/>
                <w:noProof/>
                <w:lang w:val="el-GR"/>
              </w:rPr>
              <w:t>6.4 Κατακύρωση – σύναψη εκτελεστικής σύμβασης</w:t>
            </w:r>
            <w:r w:rsidR="005E419F">
              <w:rPr>
                <w:noProof/>
                <w:webHidden/>
              </w:rPr>
              <w:tab/>
            </w:r>
            <w:r w:rsidR="005E419F">
              <w:rPr>
                <w:noProof/>
                <w:webHidden/>
              </w:rPr>
              <w:fldChar w:fldCharType="begin"/>
            </w:r>
            <w:r w:rsidR="005E419F">
              <w:rPr>
                <w:noProof/>
                <w:webHidden/>
              </w:rPr>
              <w:instrText xml:space="preserve"> PAGEREF _Toc116975782 \h </w:instrText>
            </w:r>
            <w:r w:rsidR="005E419F">
              <w:rPr>
                <w:noProof/>
                <w:webHidden/>
              </w:rPr>
            </w:r>
            <w:r w:rsidR="005E419F">
              <w:rPr>
                <w:noProof/>
                <w:webHidden/>
              </w:rPr>
              <w:fldChar w:fldCharType="separate"/>
            </w:r>
            <w:r w:rsidR="008056AB">
              <w:rPr>
                <w:noProof/>
                <w:webHidden/>
              </w:rPr>
              <w:t>61</w:t>
            </w:r>
            <w:r w:rsidR="005E419F">
              <w:rPr>
                <w:noProof/>
                <w:webHidden/>
              </w:rPr>
              <w:fldChar w:fldCharType="end"/>
            </w:r>
          </w:hyperlink>
        </w:p>
        <w:p w14:paraId="10F7E597"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3" w:history="1">
            <w:r w:rsidR="005E419F" w:rsidRPr="004A4963">
              <w:rPr>
                <w:rStyle w:val="-"/>
                <w:rFonts w:eastAsia="Tahoma" w:cstheme="minorHAnsi"/>
                <w:noProof/>
                <w:lang w:val="el-GR"/>
              </w:rPr>
              <w:t>6.5 Παρακολούθηση της Σύμβασης</w:t>
            </w:r>
            <w:r w:rsidR="005E419F">
              <w:rPr>
                <w:noProof/>
                <w:webHidden/>
              </w:rPr>
              <w:tab/>
            </w:r>
            <w:r w:rsidR="005E419F">
              <w:rPr>
                <w:noProof/>
                <w:webHidden/>
              </w:rPr>
              <w:fldChar w:fldCharType="begin"/>
            </w:r>
            <w:r w:rsidR="005E419F">
              <w:rPr>
                <w:noProof/>
                <w:webHidden/>
              </w:rPr>
              <w:instrText xml:space="preserve"> PAGEREF _Toc116975783 \h </w:instrText>
            </w:r>
            <w:r w:rsidR="005E419F">
              <w:rPr>
                <w:noProof/>
                <w:webHidden/>
              </w:rPr>
            </w:r>
            <w:r w:rsidR="005E419F">
              <w:rPr>
                <w:noProof/>
                <w:webHidden/>
              </w:rPr>
              <w:fldChar w:fldCharType="separate"/>
            </w:r>
            <w:r w:rsidR="008056AB">
              <w:rPr>
                <w:noProof/>
                <w:webHidden/>
              </w:rPr>
              <w:t>61</w:t>
            </w:r>
            <w:r w:rsidR="005E419F">
              <w:rPr>
                <w:noProof/>
                <w:webHidden/>
              </w:rPr>
              <w:fldChar w:fldCharType="end"/>
            </w:r>
          </w:hyperlink>
        </w:p>
        <w:p w14:paraId="112F9239"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4" w:history="1">
            <w:r w:rsidR="005E419F" w:rsidRPr="004A4963">
              <w:rPr>
                <w:rStyle w:val="-"/>
                <w:rFonts w:eastAsia="Tahoma" w:cstheme="minorHAnsi"/>
                <w:noProof/>
                <w:lang w:val="el-GR"/>
              </w:rPr>
              <w:t>6.6 Παραλαβή του αντικειμένου της σύμβασης</w:t>
            </w:r>
            <w:r w:rsidR="005E419F">
              <w:rPr>
                <w:noProof/>
                <w:webHidden/>
              </w:rPr>
              <w:tab/>
            </w:r>
            <w:r w:rsidR="005E419F">
              <w:rPr>
                <w:noProof/>
                <w:webHidden/>
              </w:rPr>
              <w:fldChar w:fldCharType="begin"/>
            </w:r>
            <w:r w:rsidR="005E419F">
              <w:rPr>
                <w:noProof/>
                <w:webHidden/>
              </w:rPr>
              <w:instrText xml:space="preserve"> PAGEREF _Toc116975784 \h </w:instrText>
            </w:r>
            <w:r w:rsidR="005E419F">
              <w:rPr>
                <w:noProof/>
                <w:webHidden/>
              </w:rPr>
            </w:r>
            <w:r w:rsidR="005E419F">
              <w:rPr>
                <w:noProof/>
                <w:webHidden/>
              </w:rPr>
              <w:fldChar w:fldCharType="separate"/>
            </w:r>
            <w:r w:rsidR="008056AB">
              <w:rPr>
                <w:noProof/>
                <w:webHidden/>
              </w:rPr>
              <w:t>62</w:t>
            </w:r>
            <w:r w:rsidR="005E419F">
              <w:rPr>
                <w:noProof/>
                <w:webHidden/>
              </w:rPr>
              <w:fldChar w:fldCharType="end"/>
            </w:r>
          </w:hyperlink>
        </w:p>
        <w:p w14:paraId="6909494E"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5" w:history="1">
            <w:r w:rsidR="005E419F" w:rsidRPr="004A4963">
              <w:rPr>
                <w:rStyle w:val="-"/>
                <w:rFonts w:eastAsia="Tahoma" w:cstheme="minorHAnsi"/>
                <w:noProof/>
                <w:lang w:val="el-GR"/>
              </w:rPr>
              <w:t>6.7 Απόρριψη παραδοτέων – Αντικατάσταση</w:t>
            </w:r>
            <w:r w:rsidR="005E419F">
              <w:rPr>
                <w:noProof/>
                <w:webHidden/>
              </w:rPr>
              <w:tab/>
            </w:r>
            <w:r w:rsidR="005E419F">
              <w:rPr>
                <w:noProof/>
                <w:webHidden/>
              </w:rPr>
              <w:fldChar w:fldCharType="begin"/>
            </w:r>
            <w:r w:rsidR="005E419F">
              <w:rPr>
                <w:noProof/>
                <w:webHidden/>
              </w:rPr>
              <w:instrText xml:space="preserve"> PAGEREF _Toc116975785 \h </w:instrText>
            </w:r>
            <w:r w:rsidR="005E419F">
              <w:rPr>
                <w:noProof/>
                <w:webHidden/>
              </w:rPr>
            </w:r>
            <w:r w:rsidR="005E419F">
              <w:rPr>
                <w:noProof/>
                <w:webHidden/>
              </w:rPr>
              <w:fldChar w:fldCharType="separate"/>
            </w:r>
            <w:r w:rsidR="008056AB">
              <w:rPr>
                <w:noProof/>
                <w:webHidden/>
              </w:rPr>
              <w:t>63</w:t>
            </w:r>
            <w:r w:rsidR="005E419F">
              <w:rPr>
                <w:noProof/>
                <w:webHidden/>
              </w:rPr>
              <w:fldChar w:fldCharType="end"/>
            </w:r>
          </w:hyperlink>
        </w:p>
        <w:p w14:paraId="244E22CF"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6" w:history="1">
            <w:r w:rsidR="005E419F" w:rsidRPr="004A4963">
              <w:rPr>
                <w:rStyle w:val="-"/>
                <w:rFonts w:eastAsia="Tahoma" w:cstheme="minorHAnsi"/>
                <w:noProof/>
                <w:lang w:val="el-GR"/>
              </w:rPr>
              <w:t>6.8 Εκτέλεση εκτελεστικής σύμβασης</w:t>
            </w:r>
            <w:r w:rsidR="005E419F">
              <w:rPr>
                <w:noProof/>
                <w:webHidden/>
              </w:rPr>
              <w:tab/>
            </w:r>
            <w:r w:rsidR="005E419F">
              <w:rPr>
                <w:noProof/>
                <w:webHidden/>
              </w:rPr>
              <w:fldChar w:fldCharType="begin"/>
            </w:r>
            <w:r w:rsidR="005E419F">
              <w:rPr>
                <w:noProof/>
                <w:webHidden/>
              </w:rPr>
              <w:instrText xml:space="preserve"> PAGEREF _Toc116975786 \h </w:instrText>
            </w:r>
            <w:r w:rsidR="005E419F">
              <w:rPr>
                <w:noProof/>
                <w:webHidden/>
              </w:rPr>
            </w:r>
            <w:r w:rsidR="005E419F">
              <w:rPr>
                <w:noProof/>
                <w:webHidden/>
              </w:rPr>
              <w:fldChar w:fldCharType="separate"/>
            </w:r>
            <w:r w:rsidR="008056AB">
              <w:rPr>
                <w:noProof/>
                <w:webHidden/>
              </w:rPr>
              <w:t>63</w:t>
            </w:r>
            <w:r w:rsidR="005E419F">
              <w:rPr>
                <w:noProof/>
                <w:webHidden/>
              </w:rPr>
              <w:fldChar w:fldCharType="end"/>
            </w:r>
          </w:hyperlink>
        </w:p>
        <w:p w14:paraId="649A212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7" w:history="1">
            <w:r w:rsidR="005E419F" w:rsidRPr="004A4963">
              <w:rPr>
                <w:rStyle w:val="-"/>
                <w:rFonts w:eastAsia="Tahoma" w:cstheme="minorHAnsi"/>
                <w:noProof/>
                <w:lang w:val="el-GR"/>
              </w:rPr>
              <w:t>ΠΑΡΑΡΤΗΜΑ Ι – Αναλυτική Περιγραφή Φυσικού και Οικονομικού Αντικειμένου της Συμφωνίας-Πλαίσιο</w:t>
            </w:r>
            <w:r w:rsidR="005E419F">
              <w:rPr>
                <w:noProof/>
                <w:webHidden/>
              </w:rPr>
              <w:tab/>
            </w:r>
            <w:r w:rsidR="005E419F">
              <w:rPr>
                <w:noProof/>
                <w:webHidden/>
              </w:rPr>
              <w:fldChar w:fldCharType="begin"/>
            </w:r>
            <w:r w:rsidR="005E419F">
              <w:rPr>
                <w:noProof/>
                <w:webHidden/>
              </w:rPr>
              <w:instrText xml:space="preserve"> PAGEREF _Toc116975787 \h </w:instrText>
            </w:r>
            <w:r w:rsidR="005E419F">
              <w:rPr>
                <w:noProof/>
                <w:webHidden/>
              </w:rPr>
            </w:r>
            <w:r w:rsidR="005E419F">
              <w:rPr>
                <w:noProof/>
                <w:webHidden/>
              </w:rPr>
              <w:fldChar w:fldCharType="separate"/>
            </w:r>
            <w:r w:rsidR="008056AB">
              <w:rPr>
                <w:noProof/>
                <w:webHidden/>
              </w:rPr>
              <w:t>64</w:t>
            </w:r>
            <w:r w:rsidR="005E419F">
              <w:rPr>
                <w:noProof/>
                <w:webHidden/>
              </w:rPr>
              <w:fldChar w:fldCharType="end"/>
            </w:r>
          </w:hyperlink>
        </w:p>
        <w:p w14:paraId="07F60F90"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788" w:history="1">
            <w:r w:rsidR="005E419F" w:rsidRPr="004A4963">
              <w:rPr>
                <w:rStyle w:val="-"/>
                <w:rFonts w:eastAsia="Tahoma" w:cstheme="minorHAnsi"/>
                <w:noProof/>
                <w:lang w:val="el-GR"/>
              </w:rPr>
              <w:t>Α1. Περιβάλλον της Συμφωνίας Πλαίσιο</w:t>
            </w:r>
            <w:r w:rsidR="005E419F">
              <w:rPr>
                <w:noProof/>
                <w:webHidden/>
              </w:rPr>
              <w:tab/>
            </w:r>
            <w:r w:rsidR="005E419F">
              <w:rPr>
                <w:noProof/>
                <w:webHidden/>
              </w:rPr>
              <w:fldChar w:fldCharType="begin"/>
            </w:r>
            <w:r w:rsidR="005E419F">
              <w:rPr>
                <w:noProof/>
                <w:webHidden/>
              </w:rPr>
              <w:instrText xml:space="preserve"> PAGEREF _Toc116975788 \h </w:instrText>
            </w:r>
            <w:r w:rsidR="005E419F">
              <w:rPr>
                <w:noProof/>
                <w:webHidden/>
              </w:rPr>
            </w:r>
            <w:r w:rsidR="005E419F">
              <w:rPr>
                <w:noProof/>
                <w:webHidden/>
              </w:rPr>
              <w:fldChar w:fldCharType="separate"/>
            </w:r>
            <w:r w:rsidR="008056AB">
              <w:rPr>
                <w:noProof/>
                <w:webHidden/>
              </w:rPr>
              <w:t>64</w:t>
            </w:r>
            <w:r w:rsidR="005E419F">
              <w:rPr>
                <w:noProof/>
                <w:webHidden/>
              </w:rPr>
              <w:fldChar w:fldCharType="end"/>
            </w:r>
          </w:hyperlink>
        </w:p>
        <w:p w14:paraId="05BFC49C"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89" w:history="1">
            <w:r w:rsidR="005E419F" w:rsidRPr="004A4963">
              <w:rPr>
                <w:rStyle w:val="-"/>
                <w:rFonts w:eastAsia="Tahoma" w:cstheme="minorHAnsi"/>
                <w:noProof/>
                <w:lang w:val="el-GR"/>
              </w:rPr>
              <w:t>Α1.1 Εμπλεκόμενοι στην υλοποίηση του Έργου</w:t>
            </w:r>
            <w:r w:rsidR="005E419F">
              <w:rPr>
                <w:noProof/>
                <w:webHidden/>
              </w:rPr>
              <w:tab/>
            </w:r>
            <w:r w:rsidR="005E419F">
              <w:rPr>
                <w:noProof/>
                <w:webHidden/>
              </w:rPr>
              <w:fldChar w:fldCharType="begin"/>
            </w:r>
            <w:r w:rsidR="005E419F">
              <w:rPr>
                <w:noProof/>
                <w:webHidden/>
              </w:rPr>
              <w:instrText xml:space="preserve"> PAGEREF _Toc116975789 \h </w:instrText>
            </w:r>
            <w:r w:rsidR="005E419F">
              <w:rPr>
                <w:noProof/>
                <w:webHidden/>
              </w:rPr>
            </w:r>
            <w:r w:rsidR="005E419F">
              <w:rPr>
                <w:noProof/>
                <w:webHidden/>
              </w:rPr>
              <w:fldChar w:fldCharType="separate"/>
            </w:r>
            <w:r w:rsidR="008056AB">
              <w:rPr>
                <w:noProof/>
                <w:webHidden/>
              </w:rPr>
              <w:t>64</w:t>
            </w:r>
            <w:r w:rsidR="005E419F">
              <w:rPr>
                <w:noProof/>
                <w:webHidden/>
              </w:rPr>
              <w:fldChar w:fldCharType="end"/>
            </w:r>
          </w:hyperlink>
        </w:p>
        <w:p w14:paraId="28E6381D"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0" w:history="1">
            <w:r w:rsidR="005E419F" w:rsidRPr="004A4963">
              <w:rPr>
                <w:rStyle w:val="-"/>
                <w:rFonts w:eastAsia="Tahoma" w:cstheme="minorHAnsi"/>
                <w:noProof/>
                <w:lang w:val="el-GR"/>
              </w:rPr>
              <w:t xml:space="preserve">Α1.1.1 Συνοπτική Παρουσίαση </w:t>
            </w:r>
            <w:r w:rsidR="005E419F" w:rsidRPr="004A4963">
              <w:rPr>
                <w:rStyle w:val="-"/>
                <w:rFonts w:eastAsia="Tahoma" w:cstheme="minorHAnsi"/>
                <w:noProof/>
              </w:rPr>
              <w:t>e</w:t>
            </w:r>
            <w:r w:rsidR="005E419F" w:rsidRPr="004A4963">
              <w:rPr>
                <w:rStyle w:val="-"/>
                <w:rFonts w:eastAsia="Tahoma" w:cstheme="minorHAnsi"/>
                <w:noProof/>
                <w:lang w:val="el-GR"/>
              </w:rPr>
              <w:t>-ΕΦΚΑ</w:t>
            </w:r>
            <w:r w:rsidR="005E419F">
              <w:rPr>
                <w:noProof/>
                <w:webHidden/>
              </w:rPr>
              <w:tab/>
            </w:r>
            <w:r w:rsidR="005E419F">
              <w:rPr>
                <w:noProof/>
                <w:webHidden/>
              </w:rPr>
              <w:fldChar w:fldCharType="begin"/>
            </w:r>
            <w:r w:rsidR="005E419F">
              <w:rPr>
                <w:noProof/>
                <w:webHidden/>
              </w:rPr>
              <w:instrText xml:space="preserve"> PAGEREF _Toc116975790 \h </w:instrText>
            </w:r>
            <w:r w:rsidR="005E419F">
              <w:rPr>
                <w:noProof/>
                <w:webHidden/>
              </w:rPr>
            </w:r>
            <w:r w:rsidR="005E419F">
              <w:rPr>
                <w:noProof/>
                <w:webHidden/>
              </w:rPr>
              <w:fldChar w:fldCharType="separate"/>
            </w:r>
            <w:r w:rsidR="008056AB">
              <w:rPr>
                <w:noProof/>
                <w:webHidden/>
              </w:rPr>
              <w:t>64</w:t>
            </w:r>
            <w:r w:rsidR="005E419F">
              <w:rPr>
                <w:noProof/>
                <w:webHidden/>
              </w:rPr>
              <w:fldChar w:fldCharType="end"/>
            </w:r>
          </w:hyperlink>
        </w:p>
        <w:p w14:paraId="23038728"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1" w:history="1">
            <w:r w:rsidR="005E419F" w:rsidRPr="004A4963">
              <w:rPr>
                <w:rStyle w:val="-"/>
                <w:rFonts w:eastAsia="Tahoma" w:cstheme="minorHAnsi"/>
                <w:noProof/>
                <w:lang w:val="el-GR"/>
              </w:rPr>
              <w:t>Α1.1.2 Συνοπτική Παρουσίαση τέως ΕΤΕΑΕΠ</w:t>
            </w:r>
            <w:r w:rsidR="005E419F">
              <w:rPr>
                <w:noProof/>
                <w:webHidden/>
              </w:rPr>
              <w:tab/>
            </w:r>
            <w:r w:rsidR="005E419F">
              <w:rPr>
                <w:noProof/>
                <w:webHidden/>
              </w:rPr>
              <w:fldChar w:fldCharType="begin"/>
            </w:r>
            <w:r w:rsidR="005E419F">
              <w:rPr>
                <w:noProof/>
                <w:webHidden/>
              </w:rPr>
              <w:instrText xml:space="preserve"> PAGEREF _Toc116975791 \h </w:instrText>
            </w:r>
            <w:r w:rsidR="005E419F">
              <w:rPr>
                <w:noProof/>
                <w:webHidden/>
              </w:rPr>
            </w:r>
            <w:r w:rsidR="005E419F">
              <w:rPr>
                <w:noProof/>
                <w:webHidden/>
              </w:rPr>
              <w:fldChar w:fldCharType="separate"/>
            </w:r>
            <w:r w:rsidR="008056AB">
              <w:rPr>
                <w:noProof/>
                <w:webHidden/>
              </w:rPr>
              <w:t>64</w:t>
            </w:r>
            <w:r w:rsidR="005E419F">
              <w:rPr>
                <w:noProof/>
                <w:webHidden/>
              </w:rPr>
              <w:fldChar w:fldCharType="end"/>
            </w:r>
          </w:hyperlink>
        </w:p>
        <w:p w14:paraId="5964BC1B"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2" w:history="1">
            <w:r w:rsidR="005E419F" w:rsidRPr="004A4963">
              <w:rPr>
                <w:rStyle w:val="-"/>
                <w:rFonts w:eastAsia="Tahoma" w:cstheme="minorHAnsi"/>
                <w:noProof/>
                <w:lang w:val="el-GR"/>
              </w:rPr>
              <w:t>Α1.1.3 Όργανα και Επιτροπές (Διακυβέρνηση Έργου)</w:t>
            </w:r>
            <w:r w:rsidR="005E419F">
              <w:rPr>
                <w:noProof/>
                <w:webHidden/>
              </w:rPr>
              <w:tab/>
            </w:r>
            <w:r w:rsidR="005E419F">
              <w:rPr>
                <w:noProof/>
                <w:webHidden/>
              </w:rPr>
              <w:fldChar w:fldCharType="begin"/>
            </w:r>
            <w:r w:rsidR="005E419F">
              <w:rPr>
                <w:noProof/>
                <w:webHidden/>
              </w:rPr>
              <w:instrText xml:space="preserve"> PAGEREF _Toc116975792 \h </w:instrText>
            </w:r>
            <w:r w:rsidR="005E419F">
              <w:rPr>
                <w:noProof/>
                <w:webHidden/>
              </w:rPr>
            </w:r>
            <w:r w:rsidR="005E419F">
              <w:rPr>
                <w:noProof/>
                <w:webHidden/>
              </w:rPr>
              <w:fldChar w:fldCharType="separate"/>
            </w:r>
            <w:r w:rsidR="008056AB">
              <w:rPr>
                <w:noProof/>
                <w:webHidden/>
              </w:rPr>
              <w:t>65</w:t>
            </w:r>
            <w:r w:rsidR="005E419F">
              <w:rPr>
                <w:noProof/>
                <w:webHidden/>
              </w:rPr>
              <w:fldChar w:fldCharType="end"/>
            </w:r>
          </w:hyperlink>
        </w:p>
        <w:p w14:paraId="089148F4"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3" w:history="1">
            <w:r w:rsidR="005E419F" w:rsidRPr="004A4963">
              <w:rPr>
                <w:rStyle w:val="-"/>
                <w:rFonts w:eastAsia="Tahoma" w:cstheme="minorHAnsi"/>
                <w:noProof/>
                <w:lang w:val="el-GR"/>
              </w:rPr>
              <w:t>Α1.1.3.1 Ομάδα Διοίκησης Έργου</w:t>
            </w:r>
            <w:r w:rsidR="005E419F">
              <w:rPr>
                <w:noProof/>
                <w:webHidden/>
              </w:rPr>
              <w:tab/>
            </w:r>
            <w:r w:rsidR="005E419F">
              <w:rPr>
                <w:noProof/>
                <w:webHidden/>
              </w:rPr>
              <w:fldChar w:fldCharType="begin"/>
            </w:r>
            <w:r w:rsidR="005E419F">
              <w:rPr>
                <w:noProof/>
                <w:webHidden/>
              </w:rPr>
              <w:instrText xml:space="preserve"> PAGEREF _Toc116975793 \h </w:instrText>
            </w:r>
            <w:r w:rsidR="005E419F">
              <w:rPr>
                <w:noProof/>
                <w:webHidden/>
              </w:rPr>
            </w:r>
            <w:r w:rsidR="005E419F">
              <w:rPr>
                <w:noProof/>
                <w:webHidden/>
              </w:rPr>
              <w:fldChar w:fldCharType="separate"/>
            </w:r>
            <w:r w:rsidR="008056AB">
              <w:rPr>
                <w:noProof/>
                <w:webHidden/>
              </w:rPr>
              <w:t>65</w:t>
            </w:r>
            <w:r w:rsidR="005E419F">
              <w:rPr>
                <w:noProof/>
                <w:webHidden/>
              </w:rPr>
              <w:fldChar w:fldCharType="end"/>
            </w:r>
          </w:hyperlink>
        </w:p>
        <w:p w14:paraId="48A876C2"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4" w:history="1">
            <w:r w:rsidR="005E419F" w:rsidRPr="004A4963">
              <w:rPr>
                <w:rStyle w:val="-"/>
                <w:rFonts w:eastAsia="Tahoma" w:cstheme="minorHAnsi"/>
                <w:noProof/>
                <w:lang w:val="el-GR"/>
              </w:rPr>
              <w:t>Α1.1.3.2 Επιτροπή Παραλαβής Έργου (ΕΠΕ)</w:t>
            </w:r>
            <w:r w:rsidR="005E419F">
              <w:rPr>
                <w:noProof/>
                <w:webHidden/>
              </w:rPr>
              <w:tab/>
            </w:r>
            <w:r w:rsidR="005E419F">
              <w:rPr>
                <w:noProof/>
                <w:webHidden/>
              </w:rPr>
              <w:fldChar w:fldCharType="begin"/>
            </w:r>
            <w:r w:rsidR="005E419F">
              <w:rPr>
                <w:noProof/>
                <w:webHidden/>
              </w:rPr>
              <w:instrText xml:space="preserve"> PAGEREF _Toc116975794 \h </w:instrText>
            </w:r>
            <w:r w:rsidR="005E419F">
              <w:rPr>
                <w:noProof/>
                <w:webHidden/>
              </w:rPr>
            </w:r>
            <w:r w:rsidR="005E419F">
              <w:rPr>
                <w:noProof/>
                <w:webHidden/>
              </w:rPr>
              <w:fldChar w:fldCharType="separate"/>
            </w:r>
            <w:r w:rsidR="008056AB">
              <w:rPr>
                <w:noProof/>
                <w:webHidden/>
              </w:rPr>
              <w:t>65</w:t>
            </w:r>
            <w:r w:rsidR="005E419F">
              <w:rPr>
                <w:noProof/>
                <w:webHidden/>
              </w:rPr>
              <w:fldChar w:fldCharType="end"/>
            </w:r>
          </w:hyperlink>
        </w:p>
        <w:p w14:paraId="01E0BA36"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5" w:history="1">
            <w:r w:rsidR="005E419F" w:rsidRPr="004A4963">
              <w:rPr>
                <w:rStyle w:val="-"/>
                <w:rFonts w:eastAsia="Tahoma" w:cstheme="minorHAnsi"/>
                <w:noProof/>
              </w:rPr>
              <w:t>A</w:t>
            </w:r>
            <w:r w:rsidR="005E419F" w:rsidRPr="004A4963">
              <w:rPr>
                <w:rStyle w:val="-"/>
                <w:rFonts w:eastAsia="Tahoma" w:cstheme="minorHAnsi"/>
                <w:noProof/>
                <w:lang w:val="el-GR"/>
              </w:rPr>
              <w:t>1.1.3.3 Ομάδα Υποστήριξης Έργου</w:t>
            </w:r>
            <w:r w:rsidR="005E419F">
              <w:rPr>
                <w:noProof/>
                <w:webHidden/>
              </w:rPr>
              <w:tab/>
            </w:r>
            <w:r w:rsidR="005E419F">
              <w:rPr>
                <w:noProof/>
                <w:webHidden/>
              </w:rPr>
              <w:fldChar w:fldCharType="begin"/>
            </w:r>
            <w:r w:rsidR="005E419F">
              <w:rPr>
                <w:noProof/>
                <w:webHidden/>
              </w:rPr>
              <w:instrText xml:space="preserve"> PAGEREF _Toc116975795 \h </w:instrText>
            </w:r>
            <w:r w:rsidR="005E419F">
              <w:rPr>
                <w:noProof/>
                <w:webHidden/>
              </w:rPr>
            </w:r>
            <w:r w:rsidR="005E419F">
              <w:rPr>
                <w:noProof/>
                <w:webHidden/>
              </w:rPr>
              <w:fldChar w:fldCharType="separate"/>
            </w:r>
            <w:r w:rsidR="008056AB">
              <w:rPr>
                <w:noProof/>
                <w:webHidden/>
              </w:rPr>
              <w:t>65</w:t>
            </w:r>
            <w:r w:rsidR="005E419F">
              <w:rPr>
                <w:noProof/>
                <w:webHidden/>
              </w:rPr>
              <w:fldChar w:fldCharType="end"/>
            </w:r>
          </w:hyperlink>
        </w:p>
        <w:p w14:paraId="255452E8"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6" w:history="1">
            <w:r w:rsidR="005E419F" w:rsidRPr="004A4963">
              <w:rPr>
                <w:rStyle w:val="-"/>
                <w:rFonts w:eastAsia="Tahoma" w:cstheme="minorHAnsi"/>
                <w:noProof/>
              </w:rPr>
              <w:t>A</w:t>
            </w:r>
            <w:r w:rsidR="005E419F" w:rsidRPr="004A4963">
              <w:rPr>
                <w:rStyle w:val="-"/>
                <w:rFonts w:eastAsia="Tahoma" w:cstheme="minorHAnsi"/>
                <w:noProof/>
                <w:lang w:val="el-GR"/>
              </w:rPr>
              <w:t>1.1.3.4 Σύμβουλος Τεχνικής Υποστήριξης</w:t>
            </w:r>
            <w:r w:rsidR="005E419F">
              <w:rPr>
                <w:noProof/>
                <w:webHidden/>
              </w:rPr>
              <w:tab/>
            </w:r>
            <w:r w:rsidR="005E419F">
              <w:rPr>
                <w:noProof/>
                <w:webHidden/>
              </w:rPr>
              <w:fldChar w:fldCharType="begin"/>
            </w:r>
            <w:r w:rsidR="005E419F">
              <w:rPr>
                <w:noProof/>
                <w:webHidden/>
              </w:rPr>
              <w:instrText xml:space="preserve"> PAGEREF _Toc116975796 \h </w:instrText>
            </w:r>
            <w:r w:rsidR="005E419F">
              <w:rPr>
                <w:noProof/>
                <w:webHidden/>
              </w:rPr>
            </w:r>
            <w:r w:rsidR="005E419F">
              <w:rPr>
                <w:noProof/>
                <w:webHidden/>
              </w:rPr>
              <w:fldChar w:fldCharType="separate"/>
            </w:r>
            <w:r w:rsidR="008056AB">
              <w:rPr>
                <w:noProof/>
                <w:webHidden/>
              </w:rPr>
              <w:t>66</w:t>
            </w:r>
            <w:r w:rsidR="005E419F">
              <w:rPr>
                <w:noProof/>
                <w:webHidden/>
              </w:rPr>
              <w:fldChar w:fldCharType="end"/>
            </w:r>
          </w:hyperlink>
        </w:p>
        <w:p w14:paraId="2EFD44FC"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7" w:history="1">
            <w:r w:rsidR="005E419F" w:rsidRPr="004A4963">
              <w:rPr>
                <w:rStyle w:val="-"/>
                <w:rFonts w:eastAsia="Tahoma" w:cstheme="minorHAnsi"/>
                <w:noProof/>
                <w:lang w:val="el-GR"/>
              </w:rPr>
              <w:t>Α1.1.3.5 Επιθεωρητές Έργου</w:t>
            </w:r>
            <w:r w:rsidR="005E419F">
              <w:rPr>
                <w:noProof/>
                <w:webHidden/>
              </w:rPr>
              <w:tab/>
            </w:r>
            <w:r w:rsidR="005E419F">
              <w:rPr>
                <w:noProof/>
                <w:webHidden/>
              </w:rPr>
              <w:fldChar w:fldCharType="begin"/>
            </w:r>
            <w:r w:rsidR="005E419F">
              <w:rPr>
                <w:noProof/>
                <w:webHidden/>
              </w:rPr>
              <w:instrText xml:space="preserve"> PAGEREF _Toc116975797 \h </w:instrText>
            </w:r>
            <w:r w:rsidR="005E419F">
              <w:rPr>
                <w:noProof/>
                <w:webHidden/>
              </w:rPr>
            </w:r>
            <w:r w:rsidR="005E419F">
              <w:rPr>
                <w:noProof/>
                <w:webHidden/>
              </w:rPr>
              <w:fldChar w:fldCharType="separate"/>
            </w:r>
            <w:r w:rsidR="008056AB">
              <w:rPr>
                <w:noProof/>
                <w:webHidden/>
              </w:rPr>
              <w:t>67</w:t>
            </w:r>
            <w:r w:rsidR="005E419F">
              <w:rPr>
                <w:noProof/>
                <w:webHidden/>
              </w:rPr>
              <w:fldChar w:fldCharType="end"/>
            </w:r>
          </w:hyperlink>
        </w:p>
        <w:p w14:paraId="454C3297"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8" w:history="1">
            <w:r w:rsidR="005E419F" w:rsidRPr="004A4963">
              <w:rPr>
                <w:rStyle w:val="-"/>
                <w:rFonts w:eastAsia="Tahoma" w:cstheme="minorHAnsi"/>
                <w:noProof/>
                <w:lang w:val="el-GR"/>
              </w:rPr>
              <w:t>Α1.2 Υφιστάμενη Κατάσταση</w:t>
            </w:r>
            <w:r w:rsidR="005E419F">
              <w:rPr>
                <w:noProof/>
                <w:webHidden/>
              </w:rPr>
              <w:tab/>
            </w:r>
            <w:r w:rsidR="005E419F">
              <w:rPr>
                <w:noProof/>
                <w:webHidden/>
              </w:rPr>
              <w:fldChar w:fldCharType="begin"/>
            </w:r>
            <w:r w:rsidR="005E419F">
              <w:rPr>
                <w:noProof/>
                <w:webHidden/>
              </w:rPr>
              <w:instrText xml:space="preserve"> PAGEREF _Toc116975798 \h </w:instrText>
            </w:r>
            <w:r w:rsidR="005E419F">
              <w:rPr>
                <w:noProof/>
                <w:webHidden/>
              </w:rPr>
            </w:r>
            <w:r w:rsidR="005E419F">
              <w:rPr>
                <w:noProof/>
                <w:webHidden/>
              </w:rPr>
              <w:fldChar w:fldCharType="separate"/>
            </w:r>
            <w:r w:rsidR="008056AB">
              <w:rPr>
                <w:noProof/>
                <w:webHidden/>
              </w:rPr>
              <w:t>67</w:t>
            </w:r>
            <w:r w:rsidR="005E419F">
              <w:rPr>
                <w:noProof/>
                <w:webHidden/>
              </w:rPr>
              <w:fldChar w:fldCharType="end"/>
            </w:r>
          </w:hyperlink>
        </w:p>
        <w:p w14:paraId="173DA9CB"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799" w:history="1">
            <w:r w:rsidR="005E419F" w:rsidRPr="004A4963">
              <w:rPr>
                <w:rStyle w:val="-"/>
                <w:rFonts w:eastAsia="Tahoma" w:cstheme="minorHAnsi"/>
                <w:noProof/>
                <w:lang w:val="el-GR"/>
              </w:rPr>
              <w:t xml:space="preserve">Α1.2.1 Χαρτώο αρχείο </w:t>
            </w:r>
            <w:r w:rsidR="005E419F" w:rsidRPr="004A4963">
              <w:rPr>
                <w:rStyle w:val="-"/>
                <w:rFonts w:eastAsia="Tahoma" w:cstheme="minorHAnsi"/>
                <w:noProof/>
                <w:lang w:val="en-US"/>
              </w:rPr>
              <w:t>e</w:t>
            </w:r>
            <w:r w:rsidR="005E419F" w:rsidRPr="004A4963">
              <w:rPr>
                <w:rStyle w:val="-"/>
                <w:rFonts w:eastAsia="Tahoma" w:cstheme="minorHAnsi"/>
                <w:noProof/>
                <w:lang w:val="el-GR"/>
              </w:rPr>
              <w:t>-ΕΦΚΑ</w:t>
            </w:r>
            <w:r w:rsidR="005E419F">
              <w:rPr>
                <w:noProof/>
                <w:webHidden/>
              </w:rPr>
              <w:tab/>
            </w:r>
            <w:r w:rsidR="005E419F">
              <w:rPr>
                <w:noProof/>
                <w:webHidden/>
              </w:rPr>
              <w:fldChar w:fldCharType="begin"/>
            </w:r>
            <w:r w:rsidR="005E419F">
              <w:rPr>
                <w:noProof/>
                <w:webHidden/>
              </w:rPr>
              <w:instrText xml:space="preserve"> PAGEREF _Toc116975799 \h </w:instrText>
            </w:r>
            <w:r w:rsidR="005E419F">
              <w:rPr>
                <w:noProof/>
                <w:webHidden/>
              </w:rPr>
            </w:r>
            <w:r w:rsidR="005E419F">
              <w:rPr>
                <w:noProof/>
                <w:webHidden/>
              </w:rPr>
              <w:fldChar w:fldCharType="separate"/>
            </w:r>
            <w:r w:rsidR="008056AB">
              <w:rPr>
                <w:noProof/>
                <w:webHidden/>
              </w:rPr>
              <w:t>67</w:t>
            </w:r>
            <w:r w:rsidR="005E419F">
              <w:rPr>
                <w:noProof/>
                <w:webHidden/>
              </w:rPr>
              <w:fldChar w:fldCharType="end"/>
            </w:r>
          </w:hyperlink>
        </w:p>
        <w:p w14:paraId="33A7898B" w14:textId="77777777" w:rsidR="005E419F" w:rsidRDefault="005C2B48">
          <w:pPr>
            <w:pStyle w:val="40"/>
            <w:tabs>
              <w:tab w:val="right" w:pos="9620"/>
            </w:tabs>
            <w:rPr>
              <w:rFonts w:asciiTheme="minorHAnsi" w:eastAsiaTheme="minorEastAsia" w:hAnsiTheme="minorHAnsi" w:cstheme="minorBidi"/>
              <w:noProof/>
              <w:sz w:val="22"/>
              <w:szCs w:val="22"/>
              <w:lang w:val="el-GR" w:eastAsia="el-GR"/>
            </w:rPr>
          </w:pPr>
          <w:hyperlink w:anchor="_Toc116975800" w:history="1">
            <w:r w:rsidR="005E419F" w:rsidRPr="004A4963">
              <w:rPr>
                <w:rStyle w:val="-"/>
                <w:rFonts w:eastAsia="Tahoma" w:cstheme="minorHAnsi"/>
                <w:noProof/>
              </w:rPr>
              <w:t>A</w:t>
            </w:r>
            <w:r w:rsidR="005E419F" w:rsidRPr="004A4963">
              <w:rPr>
                <w:rStyle w:val="-"/>
                <w:rFonts w:eastAsia="Tahoma" w:cstheme="minorHAnsi"/>
                <w:noProof/>
                <w:lang w:val="el-GR"/>
              </w:rPr>
              <w:t>1.2.2 Συναφή έργα σε φάση υλοποίησης ή σχεδιασμού</w:t>
            </w:r>
            <w:r w:rsidR="005E419F">
              <w:rPr>
                <w:noProof/>
                <w:webHidden/>
              </w:rPr>
              <w:tab/>
            </w:r>
            <w:r w:rsidR="005E419F">
              <w:rPr>
                <w:noProof/>
                <w:webHidden/>
              </w:rPr>
              <w:fldChar w:fldCharType="begin"/>
            </w:r>
            <w:r w:rsidR="005E419F">
              <w:rPr>
                <w:noProof/>
                <w:webHidden/>
              </w:rPr>
              <w:instrText xml:space="preserve"> PAGEREF _Toc116975800 \h </w:instrText>
            </w:r>
            <w:r w:rsidR="005E419F">
              <w:rPr>
                <w:noProof/>
                <w:webHidden/>
              </w:rPr>
            </w:r>
            <w:r w:rsidR="005E419F">
              <w:rPr>
                <w:noProof/>
                <w:webHidden/>
              </w:rPr>
              <w:fldChar w:fldCharType="separate"/>
            </w:r>
            <w:r w:rsidR="008056AB">
              <w:rPr>
                <w:noProof/>
                <w:webHidden/>
              </w:rPr>
              <w:t>68</w:t>
            </w:r>
            <w:r w:rsidR="005E419F">
              <w:rPr>
                <w:noProof/>
                <w:webHidden/>
              </w:rPr>
              <w:fldChar w:fldCharType="end"/>
            </w:r>
          </w:hyperlink>
        </w:p>
        <w:p w14:paraId="3D54673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01" w:history="1">
            <w:r w:rsidR="005E419F" w:rsidRPr="004A4963">
              <w:rPr>
                <w:rStyle w:val="-"/>
                <w:rFonts w:eastAsia="Tahoma" w:cstheme="minorHAnsi"/>
                <w:noProof/>
                <w:lang w:val="el-GR"/>
              </w:rPr>
              <w:t>Α2. Αντικείμενο της Συμφωνίας Πλαίσιο</w:t>
            </w:r>
            <w:r w:rsidR="005E419F">
              <w:rPr>
                <w:noProof/>
                <w:webHidden/>
              </w:rPr>
              <w:tab/>
            </w:r>
            <w:r w:rsidR="005E419F">
              <w:rPr>
                <w:noProof/>
                <w:webHidden/>
              </w:rPr>
              <w:fldChar w:fldCharType="begin"/>
            </w:r>
            <w:r w:rsidR="005E419F">
              <w:rPr>
                <w:noProof/>
                <w:webHidden/>
              </w:rPr>
              <w:instrText xml:space="preserve"> PAGEREF _Toc116975801 \h </w:instrText>
            </w:r>
            <w:r w:rsidR="005E419F">
              <w:rPr>
                <w:noProof/>
                <w:webHidden/>
              </w:rPr>
            </w:r>
            <w:r w:rsidR="005E419F">
              <w:rPr>
                <w:noProof/>
                <w:webHidden/>
              </w:rPr>
              <w:fldChar w:fldCharType="separate"/>
            </w:r>
            <w:r w:rsidR="008056AB">
              <w:rPr>
                <w:noProof/>
                <w:webHidden/>
              </w:rPr>
              <w:t>68</w:t>
            </w:r>
            <w:r w:rsidR="005E419F">
              <w:rPr>
                <w:noProof/>
                <w:webHidden/>
              </w:rPr>
              <w:fldChar w:fldCharType="end"/>
            </w:r>
          </w:hyperlink>
        </w:p>
        <w:p w14:paraId="6A07D0DD"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2" w:history="1">
            <w:r w:rsidR="005E419F" w:rsidRPr="004A4963">
              <w:rPr>
                <w:rStyle w:val="-"/>
                <w:rFonts w:eastAsia="Tahoma" w:cstheme="minorHAnsi"/>
                <w:noProof/>
                <w:lang w:val="el-GR"/>
              </w:rPr>
              <w:t>Α2.1 Σκοπιμότητα και αναμενόμενα οφέλη</w:t>
            </w:r>
            <w:r w:rsidR="005E419F">
              <w:rPr>
                <w:noProof/>
                <w:webHidden/>
              </w:rPr>
              <w:tab/>
            </w:r>
            <w:r w:rsidR="005E419F">
              <w:rPr>
                <w:noProof/>
                <w:webHidden/>
              </w:rPr>
              <w:fldChar w:fldCharType="begin"/>
            </w:r>
            <w:r w:rsidR="005E419F">
              <w:rPr>
                <w:noProof/>
                <w:webHidden/>
              </w:rPr>
              <w:instrText xml:space="preserve"> PAGEREF _Toc116975802 \h </w:instrText>
            </w:r>
            <w:r w:rsidR="005E419F">
              <w:rPr>
                <w:noProof/>
                <w:webHidden/>
              </w:rPr>
            </w:r>
            <w:r w:rsidR="005E419F">
              <w:rPr>
                <w:noProof/>
                <w:webHidden/>
              </w:rPr>
              <w:fldChar w:fldCharType="separate"/>
            </w:r>
            <w:r w:rsidR="008056AB">
              <w:rPr>
                <w:noProof/>
                <w:webHidden/>
              </w:rPr>
              <w:t>69</w:t>
            </w:r>
            <w:r w:rsidR="005E419F">
              <w:rPr>
                <w:noProof/>
                <w:webHidden/>
              </w:rPr>
              <w:fldChar w:fldCharType="end"/>
            </w:r>
          </w:hyperlink>
        </w:p>
        <w:p w14:paraId="48E4971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3" w:history="1">
            <w:r w:rsidR="005E419F" w:rsidRPr="004A4963">
              <w:rPr>
                <w:rStyle w:val="-"/>
                <w:rFonts w:eastAsia="Tahoma" w:cstheme="minorHAnsi"/>
                <w:noProof/>
                <w:lang w:val="el-GR"/>
              </w:rPr>
              <w:t>Α2.2 Στόχοι και έκταση του έργου</w:t>
            </w:r>
            <w:r w:rsidR="005E419F">
              <w:rPr>
                <w:noProof/>
                <w:webHidden/>
              </w:rPr>
              <w:tab/>
            </w:r>
            <w:r w:rsidR="005E419F">
              <w:rPr>
                <w:noProof/>
                <w:webHidden/>
              </w:rPr>
              <w:fldChar w:fldCharType="begin"/>
            </w:r>
            <w:r w:rsidR="005E419F">
              <w:rPr>
                <w:noProof/>
                <w:webHidden/>
              </w:rPr>
              <w:instrText xml:space="preserve"> PAGEREF _Toc116975803 \h </w:instrText>
            </w:r>
            <w:r w:rsidR="005E419F">
              <w:rPr>
                <w:noProof/>
                <w:webHidden/>
              </w:rPr>
            </w:r>
            <w:r w:rsidR="005E419F">
              <w:rPr>
                <w:noProof/>
                <w:webHidden/>
              </w:rPr>
              <w:fldChar w:fldCharType="separate"/>
            </w:r>
            <w:r w:rsidR="008056AB">
              <w:rPr>
                <w:noProof/>
                <w:webHidden/>
              </w:rPr>
              <w:t>70</w:t>
            </w:r>
            <w:r w:rsidR="005E419F">
              <w:rPr>
                <w:noProof/>
                <w:webHidden/>
              </w:rPr>
              <w:fldChar w:fldCharType="end"/>
            </w:r>
          </w:hyperlink>
        </w:p>
        <w:p w14:paraId="0485EB7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4" w:history="1">
            <w:r w:rsidR="005E419F" w:rsidRPr="004A4963">
              <w:rPr>
                <w:rStyle w:val="-"/>
                <w:rFonts w:eastAsia="Tahoma" w:cstheme="minorHAnsi"/>
                <w:noProof/>
                <w:lang w:val="el-GR"/>
              </w:rPr>
              <w:t>Α2.3 Κρίσιμοι παράγοντες επιτυχίας του Έργου</w:t>
            </w:r>
            <w:r w:rsidR="005E419F">
              <w:rPr>
                <w:noProof/>
                <w:webHidden/>
              </w:rPr>
              <w:tab/>
            </w:r>
            <w:r w:rsidR="005E419F">
              <w:rPr>
                <w:noProof/>
                <w:webHidden/>
              </w:rPr>
              <w:fldChar w:fldCharType="begin"/>
            </w:r>
            <w:r w:rsidR="005E419F">
              <w:rPr>
                <w:noProof/>
                <w:webHidden/>
              </w:rPr>
              <w:instrText xml:space="preserve"> PAGEREF _Toc116975804 \h </w:instrText>
            </w:r>
            <w:r w:rsidR="005E419F">
              <w:rPr>
                <w:noProof/>
                <w:webHidden/>
              </w:rPr>
            </w:r>
            <w:r w:rsidR="005E419F">
              <w:rPr>
                <w:noProof/>
                <w:webHidden/>
              </w:rPr>
              <w:fldChar w:fldCharType="separate"/>
            </w:r>
            <w:r w:rsidR="008056AB">
              <w:rPr>
                <w:noProof/>
                <w:webHidden/>
              </w:rPr>
              <w:t>70</w:t>
            </w:r>
            <w:r w:rsidR="005E419F">
              <w:rPr>
                <w:noProof/>
                <w:webHidden/>
              </w:rPr>
              <w:fldChar w:fldCharType="end"/>
            </w:r>
          </w:hyperlink>
        </w:p>
        <w:p w14:paraId="20A5C82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05" w:history="1">
            <w:r w:rsidR="005E419F" w:rsidRPr="004A4963">
              <w:rPr>
                <w:rStyle w:val="-"/>
                <w:rFonts w:eastAsia="Tahoma" w:cstheme="minorHAnsi"/>
                <w:noProof/>
                <w:lang w:val="el-GR"/>
              </w:rPr>
              <w:t>Α.3 Κατηγορία Υπηρεσιών Α - Ψηφιοποίηση χαρτώου αρχείου ασφαλιστικής ιστορίας</w:t>
            </w:r>
            <w:r w:rsidR="005E419F">
              <w:rPr>
                <w:noProof/>
                <w:webHidden/>
              </w:rPr>
              <w:tab/>
            </w:r>
            <w:r w:rsidR="005E419F">
              <w:rPr>
                <w:noProof/>
                <w:webHidden/>
              </w:rPr>
              <w:fldChar w:fldCharType="begin"/>
            </w:r>
            <w:r w:rsidR="005E419F">
              <w:rPr>
                <w:noProof/>
                <w:webHidden/>
              </w:rPr>
              <w:instrText xml:space="preserve"> PAGEREF _Toc116975805 \h </w:instrText>
            </w:r>
            <w:r w:rsidR="005E419F">
              <w:rPr>
                <w:noProof/>
                <w:webHidden/>
              </w:rPr>
            </w:r>
            <w:r w:rsidR="005E419F">
              <w:rPr>
                <w:noProof/>
                <w:webHidden/>
              </w:rPr>
              <w:fldChar w:fldCharType="separate"/>
            </w:r>
            <w:r w:rsidR="008056AB">
              <w:rPr>
                <w:noProof/>
                <w:webHidden/>
              </w:rPr>
              <w:t>71</w:t>
            </w:r>
            <w:r w:rsidR="005E419F">
              <w:rPr>
                <w:noProof/>
                <w:webHidden/>
              </w:rPr>
              <w:fldChar w:fldCharType="end"/>
            </w:r>
          </w:hyperlink>
        </w:p>
        <w:p w14:paraId="12FB8CC8"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6" w:history="1">
            <w:r w:rsidR="005E419F" w:rsidRPr="004A4963">
              <w:rPr>
                <w:rStyle w:val="-"/>
                <w:rFonts w:eastAsia="Tahoma" w:cstheme="minorHAnsi"/>
                <w:noProof/>
                <w:lang w:val="el-GR"/>
              </w:rPr>
              <w:t>Α3.1 Εκπόνηση μελέτης εφαρμογής</w:t>
            </w:r>
            <w:r w:rsidR="005E419F">
              <w:rPr>
                <w:noProof/>
                <w:webHidden/>
              </w:rPr>
              <w:tab/>
            </w:r>
            <w:r w:rsidR="005E419F">
              <w:rPr>
                <w:noProof/>
                <w:webHidden/>
              </w:rPr>
              <w:fldChar w:fldCharType="begin"/>
            </w:r>
            <w:r w:rsidR="005E419F">
              <w:rPr>
                <w:noProof/>
                <w:webHidden/>
              </w:rPr>
              <w:instrText xml:space="preserve"> PAGEREF _Toc116975806 \h </w:instrText>
            </w:r>
            <w:r w:rsidR="005E419F">
              <w:rPr>
                <w:noProof/>
                <w:webHidden/>
              </w:rPr>
            </w:r>
            <w:r w:rsidR="005E419F">
              <w:rPr>
                <w:noProof/>
                <w:webHidden/>
              </w:rPr>
              <w:fldChar w:fldCharType="separate"/>
            </w:r>
            <w:r w:rsidR="008056AB">
              <w:rPr>
                <w:noProof/>
                <w:webHidden/>
              </w:rPr>
              <w:t>71</w:t>
            </w:r>
            <w:r w:rsidR="005E419F">
              <w:rPr>
                <w:noProof/>
                <w:webHidden/>
              </w:rPr>
              <w:fldChar w:fldCharType="end"/>
            </w:r>
          </w:hyperlink>
        </w:p>
        <w:p w14:paraId="5754929F"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7" w:history="1">
            <w:r w:rsidR="005E419F" w:rsidRPr="004A4963">
              <w:rPr>
                <w:rStyle w:val="-"/>
                <w:rFonts w:eastAsia="Tahoma" w:cstheme="minorHAnsi"/>
                <w:noProof/>
                <w:lang w:val="el-GR"/>
              </w:rPr>
              <w:t>Α3.1.1 Κατάρτιση Σχεδίου Διαχείρισης Ποιότητας Έργου (ΣΔΠΕ)</w:t>
            </w:r>
            <w:r w:rsidR="005E419F">
              <w:rPr>
                <w:noProof/>
                <w:webHidden/>
              </w:rPr>
              <w:tab/>
            </w:r>
            <w:r w:rsidR="005E419F">
              <w:rPr>
                <w:noProof/>
                <w:webHidden/>
              </w:rPr>
              <w:fldChar w:fldCharType="begin"/>
            </w:r>
            <w:r w:rsidR="005E419F">
              <w:rPr>
                <w:noProof/>
                <w:webHidden/>
              </w:rPr>
              <w:instrText xml:space="preserve"> PAGEREF _Toc116975807 \h </w:instrText>
            </w:r>
            <w:r w:rsidR="005E419F">
              <w:rPr>
                <w:noProof/>
                <w:webHidden/>
              </w:rPr>
            </w:r>
            <w:r w:rsidR="005E419F">
              <w:rPr>
                <w:noProof/>
                <w:webHidden/>
              </w:rPr>
              <w:fldChar w:fldCharType="separate"/>
            </w:r>
            <w:r w:rsidR="008056AB">
              <w:rPr>
                <w:noProof/>
                <w:webHidden/>
              </w:rPr>
              <w:t>71</w:t>
            </w:r>
            <w:r w:rsidR="005E419F">
              <w:rPr>
                <w:noProof/>
                <w:webHidden/>
              </w:rPr>
              <w:fldChar w:fldCharType="end"/>
            </w:r>
          </w:hyperlink>
        </w:p>
        <w:p w14:paraId="6289BFEA"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8" w:history="1">
            <w:r w:rsidR="005E419F" w:rsidRPr="004A4963">
              <w:rPr>
                <w:rStyle w:val="-"/>
                <w:rFonts w:eastAsia="Tahoma" w:cstheme="minorHAnsi"/>
                <w:noProof/>
              </w:rPr>
              <w:t>Α3.1.2 Επικαιροποίηση υφιστάμενης κατάστασης</w:t>
            </w:r>
            <w:r w:rsidR="005E419F">
              <w:rPr>
                <w:noProof/>
                <w:webHidden/>
              </w:rPr>
              <w:tab/>
            </w:r>
            <w:r w:rsidR="005E419F">
              <w:rPr>
                <w:noProof/>
                <w:webHidden/>
              </w:rPr>
              <w:fldChar w:fldCharType="begin"/>
            </w:r>
            <w:r w:rsidR="005E419F">
              <w:rPr>
                <w:noProof/>
                <w:webHidden/>
              </w:rPr>
              <w:instrText xml:space="preserve"> PAGEREF _Toc116975808 \h </w:instrText>
            </w:r>
            <w:r w:rsidR="005E419F">
              <w:rPr>
                <w:noProof/>
                <w:webHidden/>
              </w:rPr>
            </w:r>
            <w:r w:rsidR="005E419F">
              <w:rPr>
                <w:noProof/>
                <w:webHidden/>
              </w:rPr>
              <w:fldChar w:fldCharType="separate"/>
            </w:r>
            <w:r w:rsidR="008056AB">
              <w:rPr>
                <w:noProof/>
                <w:webHidden/>
              </w:rPr>
              <w:t>72</w:t>
            </w:r>
            <w:r w:rsidR="005E419F">
              <w:rPr>
                <w:noProof/>
                <w:webHidden/>
              </w:rPr>
              <w:fldChar w:fldCharType="end"/>
            </w:r>
          </w:hyperlink>
        </w:p>
        <w:p w14:paraId="59947243"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09" w:history="1">
            <w:r w:rsidR="005E419F" w:rsidRPr="004A4963">
              <w:rPr>
                <w:rStyle w:val="-"/>
                <w:rFonts w:eastAsia="Tahoma" w:cstheme="minorHAnsi"/>
                <w:noProof/>
                <w:lang w:val="el-GR"/>
              </w:rPr>
              <w:t>Α3.1.3 Κατάρτιση Σχεδίου Ψηφιοποίησης</w:t>
            </w:r>
            <w:r w:rsidR="005E419F">
              <w:rPr>
                <w:noProof/>
                <w:webHidden/>
              </w:rPr>
              <w:tab/>
            </w:r>
            <w:r w:rsidR="005E419F">
              <w:rPr>
                <w:noProof/>
                <w:webHidden/>
              </w:rPr>
              <w:fldChar w:fldCharType="begin"/>
            </w:r>
            <w:r w:rsidR="005E419F">
              <w:rPr>
                <w:noProof/>
                <w:webHidden/>
              </w:rPr>
              <w:instrText xml:space="preserve"> PAGEREF _Toc116975809 \h </w:instrText>
            </w:r>
            <w:r w:rsidR="005E419F">
              <w:rPr>
                <w:noProof/>
                <w:webHidden/>
              </w:rPr>
            </w:r>
            <w:r w:rsidR="005E419F">
              <w:rPr>
                <w:noProof/>
                <w:webHidden/>
              </w:rPr>
              <w:fldChar w:fldCharType="separate"/>
            </w:r>
            <w:r w:rsidR="008056AB">
              <w:rPr>
                <w:noProof/>
                <w:webHidden/>
              </w:rPr>
              <w:t>72</w:t>
            </w:r>
            <w:r w:rsidR="005E419F">
              <w:rPr>
                <w:noProof/>
                <w:webHidden/>
              </w:rPr>
              <w:fldChar w:fldCharType="end"/>
            </w:r>
          </w:hyperlink>
        </w:p>
        <w:p w14:paraId="2EF050A7"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0" w:history="1">
            <w:r w:rsidR="005E419F" w:rsidRPr="004A4963">
              <w:rPr>
                <w:rStyle w:val="-"/>
                <w:rFonts w:eastAsia="Tahoma" w:cstheme="minorHAnsi"/>
                <w:noProof/>
                <w:lang w:val="el-GR"/>
              </w:rPr>
              <w:t>Α3.1.5 Επικαιροποίηση πλάνου υλοποίησης</w:t>
            </w:r>
            <w:r w:rsidR="005E419F">
              <w:rPr>
                <w:noProof/>
                <w:webHidden/>
              </w:rPr>
              <w:tab/>
            </w:r>
            <w:r w:rsidR="005E419F">
              <w:rPr>
                <w:noProof/>
                <w:webHidden/>
              </w:rPr>
              <w:fldChar w:fldCharType="begin"/>
            </w:r>
            <w:r w:rsidR="005E419F">
              <w:rPr>
                <w:noProof/>
                <w:webHidden/>
              </w:rPr>
              <w:instrText xml:space="preserve"> PAGEREF _Toc116975810 \h </w:instrText>
            </w:r>
            <w:r w:rsidR="005E419F">
              <w:rPr>
                <w:noProof/>
                <w:webHidden/>
              </w:rPr>
            </w:r>
            <w:r w:rsidR="005E419F">
              <w:rPr>
                <w:noProof/>
                <w:webHidden/>
              </w:rPr>
              <w:fldChar w:fldCharType="separate"/>
            </w:r>
            <w:r w:rsidR="008056AB">
              <w:rPr>
                <w:noProof/>
                <w:webHidden/>
              </w:rPr>
              <w:t>73</w:t>
            </w:r>
            <w:r w:rsidR="005E419F">
              <w:rPr>
                <w:noProof/>
                <w:webHidden/>
              </w:rPr>
              <w:fldChar w:fldCharType="end"/>
            </w:r>
          </w:hyperlink>
        </w:p>
        <w:p w14:paraId="5452E81D"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1" w:history="1">
            <w:r w:rsidR="005E419F" w:rsidRPr="004A4963">
              <w:rPr>
                <w:rStyle w:val="-"/>
                <w:rFonts w:eastAsia="Tahoma" w:cstheme="minorHAnsi"/>
                <w:noProof/>
                <w:lang w:val="el-GR"/>
              </w:rPr>
              <w:t>Α3.1.6 Καθορισμός απαιτήσεων και σχεδίου ασφάλειας και προστασίας προσωπικών δεδομένων</w:t>
            </w:r>
            <w:r w:rsidR="005E419F">
              <w:rPr>
                <w:noProof/>
                <w:webHidden/>
              </w:rPr>
              <w:tab/>
            </w:r>
            <w:r w:rsidR="005E419F">
              <w:rPr>
                <w:noProof/>
                <w:webHidden/>
              </w:rPr>
              <w:fldChar w:fldCharType="begin"/>
            </w:r>
            <w:r w:rsidR="005E419F">
              <w:rPr>
                <w:noProof/>
                <w:webHidden/>
              </w:rPr>
              <w:instrText xml:space="preserve"> PAGEREF _Toc116975811 \h </w:instrText>
            </w:r>
            <w:r w:rsidR="005E419F">
              <w:rPr>
                <w:noProof/>
                <w:webHidden/>
              </w:rPr>
            </w:r>
            <w:r w:rsidR="005E419F">
              <w:rPr>
                <w:noProof/>
                <w:webHidden/>
              </w:rPr>
              <w:fldChar w:fldCharType="separate"/>
            </w:r>
            <w:r w:rsidR="008056AB">
              <w:rPr>
                <w:noProof/>
                <w:webHidden/>
              </w:rPr>
              <w:t>73</w:t>
            </w:r>
            <w:r w:rsidR="005E419F">
              <w:rPr>
                <w:noProof/>
                <w:webHidden/>
              </w:rPr>
              <w:fldChar w:fldCharType="end"/>
            </w:r>
          </w:hyperlink>
        </w:p>
        <w:p w14:paraId="0B9F8B63"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2" w:history="1">
            <w:r w:rsidR="005E419F" w:rsidRPr="004A4963">
              <w:rPr>
                <w:rStyle w:val="-"/>
                <w:rFonts w:eastAsia="Tahoma" w:cstheme="minorHAnsi"/>
                <w:noProof/>
                <w:lang w:val="el-GR"/>
              </w:rPr>
              <w:t>Α3.1.7 Ανοιχτά δεδομένα</w:t>
            </w:r>
            <w:r w:rsidR="005E419F">
              <w:rPr>
                <w:noProof/>
                <w:webHidden/>
              </w:rPr>
              <w:tab/>
            </w:r>
            <w:r w:rsidR="005E419F">
              <w:rPr>
                <w:noProof/>
                <w:webHidden/>
              </w:rPr>
              <w:fldChar w:fldCharType="begin"/>
            </w:r>
            <w:r w:rsidR="005E419F">
              <w:rPr>
                <w:noProof/>
                <w:webHidden/>
              </w:rPr>
              <w:instrText xml:space="preserve"> PAGEREF _Toc116975812 \h </w:instrText>
            </w:r>
            <w:r w:rsidR="005E419F">
              <w:rPr>
                <w:noProof/>
                <w:webHidden/>
              </w:rPr>
            </w:r>
            <w:r w:rsidR="005E419F">
              <w:rPr>
                <w:noProof/>
                <w:webHidden/>
              </w:rPr>
              <w:fldChar w:fldCharType="separate"/>
            </w:r>
            <w:r w:rsidR="008056AB">
              <w:rPr>
                <w:noProof/>
                <w:webHidden/>
              </w:rPr>
              <w:t>73</w:t>
            </w:r>
            <w:r w:rsidR="005E419F">
              <w:rPr>
                <w:noProof/>
                <w:webHidden/>
              </w:rPr>
              <w:fldChar w:fldCharType="end"/>
            </w:r>
          </w:hyperlink>
        </w:p>
        <w:p w14:paraId="02B3093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13" w:history="1">
            <w:r w:rsidR="005E419F" w:rsidRPr="004A4963">
              <w:rPr>
                <w:rStyle w:val="-"/>
                <w:rFonts w:eastAsia="Tahoma" w:cstheme="minorHAnsi"/>
                <w:noProof/>
                <w:lang w:val="el-GR"/>
              </w:rPr>
              <w:t>Α.3.2 Ψηφιοποίηση Χαρτώου Αρχείου</w:t>
            </w:r>
            <w:r w:rsidR="005E419F">
              <w:rPr>
                <w:noProof/>
                <w:webHidden/>
              </w:rPr>
              <w:tab/>
            </w:r>
            <w:r w:rsidR="005E419F">
              <w:rPr>
                <w:noProof/>
                <w:webHidden/>
              </w:rPr>
              <w:fldChar w:fldCharType="begin"/>
            </w:r>
            <w:r w:rsidR="005E419F">
              <w:rPr>
                <w:noProof/>
                <w:webHidden/>
              </w:rPr>
              <w:instrText xml:space="preserve"> PAGEREF _Toc116975813 \h </w:instrText>
            </w:r>
            <w:r w:rsidR="005E419F">
              <w:rPr>
                <w:noProof/>
                <w:webHidden/>
              </w:rPr>
            </w:r>
            <w:r w:rsidR="005E419F">
              <w:rPr>
                <w:noProof/>
                <w:webHidden/>
              </w:rPr>
              <w:fldChar w:fldCharType="separate"/>
            </w:r>
            <w:r w:rsidR="008056AB">
              <w:rPr>
                <w:noProof/>
                <w:webHidden/>
              </w:rPr>
              <w:t>74</w:t>
            </w:r>
            <w:r w:rsidR="005E419F">
              <w:rPr>
                <w:noProof/>
                <w:webHidden/>
              </w:rPr>
              <w:fldChar w:fldCharType="end"/>
            </w:r>
          </w:hyperlink>
        </w:p>
        <w:p w14:paraId="2974676E"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4" w:history="1">
            <w:r w:rsidR="005E419F" w:rsidRPr="004A4963">
              <w:rPr>
                <w:rStyle w:val="-"/>
                <w:rFonts w:eastAsia="Tahoma" w:cstheme="minorHAnsi"/>
                <w:noProof/>
              </w:rPr>
              <w:t>A</w:t>
            </w:r>
            <w:r w:rsidR="005E419F" w:rsidRPr="004A4963">
              <w:rPr>
                <w:rStyle w:val="-"/>
                <w:rFonts w:eastAsia="Tahoma" w:cstheme="minorHAnsi"/>
                <w:noProof/>
                <w:lang w:val="el-GR"/>
              </w:rPr>
              <w:t>3.2.1 Υπηρεσίες σάρωσης και τεκμηρίωσης χαρτώου αρχείου</w:t>
            </w:r>
            <w:r w:rsidR="005E419F">
              <w:rPr>
                <w:noProof/>
                <w:webHidden/>
              </w:rPr>
              <w:tab/>
            </w:r>
            <w:r w:rsidR="005E419F">
              <w:rPr>
                <w:noProof/>
                <w:webHidden/>
              </w:rPr>
              <w:fldChar w:fldCharType="begin"/>
            </w:r>
            <w:r w:rsidR="005E419F">
              <w:rPr>
                <w:noProof/>
                <w:webHidden/>
              </w:rPr>
              <w:instrText xml:space="preserve"> PAGEREF _Toc116975814 \h </w:instrText>
            </w:r>
            <w:r w:rsidR="005E419F">
              <w:rPr>
                <w:noProof/>
                <w:webHidden/>
              </w:rPr>
            </w:r>
            <w:r w:rsidR="005E419F">
              <w:rPr>
                <w:noProof/>
                <w:webHidden/>
              </w:rPr>
              <w:fldChar w:fldCharType="separate"/>
            </w:r>
            <w:r w:rsidR="008056AB">
              <w:rPr>
                <w:noProof/>
                <w:webHidden/>
              </w:rPr>
              <w:t>74</w:t>
            </w:r>
            <w:r w:rsidR="005E419F">
              <w:rPr>
                <w:noProof/>
                <w:webHidden/>
              </w:rPr>
              <w:fldChar w:fldCharType="end"/>
            </w:r>
          </w:hyperlink>
        </w:p>
        <w:p w14:paraId="71B0BD8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5" w:history="1">
            <w:r w:rsidR="005E419F" w:rsidRPr="004A4963">
              <w:rPr>
                <w:rStyle w:val="-"/>
                <w:rFonts w:eastAsia="Tahoma" w:cstheme="minorHAnsi"/>
                <w:noProof/>
              </w:rPr>
              <w:t>A</w:t>
            </w:r>
            <w:r w:rsidR="005E419F" w:rsidRPr="004A4963">
              <w:rPr>
                <w:rStyle w:val="-"/>
                <w:rFonts w:eastAsia="Tahoma" w:cstheme="minorHAnsi"/>
                <w:noProof/>
                <w:lang w:val="el-GR"/>
              </w:rPr>
              <w:t>3.2.2 Προδιαγραφές ψηφιοποιημένου υλικού</w:t>
            </w:r>
            <w:r w:rsidR="005E419F">
              <w:rPr>
                <w:noProof/>
                <w:webHidden/>
              </w:rPr>
              <w:tab/>
            </w:r>
            <w:r w:rsidR="005E419F">
              <w:rPr>
                <w:noProof/>
                <w:webHidden/>
              </w:rPr>
              <w:fldChar w:fldCharType="begin"/>
            </w:r>
            <w:r w:rsidR="005E419F">
              <w:rPr>
                <w:noProof/>
                <w:webHidden/>
              </w:rPr>
              <w:instrText xml:space="preserve"> PAGEREF _Toc116975815 \h </w:instrText>
            </w:r>
            <w:r w:rsidR="005E419F">
              <w:rPr>
                <w:noProof/>
                <w:webHidden/>
              </w:rPr>
            </w:r>
            <w:r w:rsidR="005E419F">
              <w:rPr>
                <w:noProof/>
                <w:webHidden/>
              </w:rPr>
              <w:fldChar w:fldCharType="separate"/>
            </w:r>
            <w:r w:rsidR="008056AB">
              <w:rPr>
                <w:noProof/>
                <w:webHidden/>
              </w:rPr>
              <w:t>75</w:t>
            </w:r>
            <w:r w:rsidR="005E419F">
              <w:rPr>
                <w:noProof/>
                <w:webHidden/>
              </w:rPr>
              <w:fldChar w:fldCharType="end"/>
            </w:r>
          </w:hyperlink>
        </w:p>
        <w:p w14:paraId="2462E6D7"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6" w:history="1">
            <w:r w:rsidR="005E419F" w:rsidRPr="004A4963">
              <w:rPr>
                <w:rStyle w:val="-"/>
                <w:rFonts w:eastAsia="Tahoma" w:cstheme="minorHAnsi"/>
                <w:noProof/>
              </w:rPr>
              <w:t>A</w:t>
            </w:r>
            <w:r w:rsidR="005E419F" w:rsidRPr="004A4963">
              <w:rPr>
                <w:rStyle w:val="-"/>
                <w:rFonts w:eastAsia="Tahoma" w:cstheme="minorHAnsi"/>
                <w:noProof/>
                <w:lang w:val="el-GR"/>
              </w:rPr>
              <w:t>3.2.3 Τεκμηρίωση σαρωμένων μονάδων χαρτώου αρχείου - Μεταδεδομένα</w:t>
            </w:r>
            <w:r w:rsidR="005E419F">
              <w:rPr>
                <w:noProof/>
                <w:webHidden/>
              </w:rPr>
              <w:tab/>
            </w:r>
            <w:r w:rsidR="005E419F">
              <w:rPr>
                <w:noProof/>
                <w:webHidden/>
              </w:rPr>
              <w:fldChar w:fldCharType="begin"/>
            </w:r>
            <w:r w:rsidR="005E419F">
              <w:rPr>
                <w:noProof/>
                <w:webHidden/>
              </w:rPr>
              <w:instrText xml:space="preserve"> PAGEREF _Toc116975816 \h </w:instrText>
            </w:r>
            <w:r w:rsidR="005E419F">
              <w:rPr>
                <w:noProof/>
                <w:webHidden/>
              </w:rPr>
            </w:r>
            <w:r w:rsidR="005E419F">
              <w:rPr>
                <w:noProof/>
                <w:webHidden/>
              </w:rPr>
              <w:fldChar w:fldCharType="separate"/>
            </w:r>
            <w:r w:rsidR="008056AB">
              <w:rPr>
                <w:noProof/>
                <w:webHidden/>
              </w:rPr>
              <w:t>76</w:t>
            </w:r>
            <w:r w:rsidR="005E419F">
              <w:rPr>
                <w:noProof/>
                <w:webHidden/>
              </w:rPr>
              <w:fldChar w:fldCharType="end"/>
            </w:r>
          </w:hyperlink>
        </w:p>
        <w:p w14:paraId="013E8C0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7" w:history="1">
            <w:r w:rsidR="005E419F" w:rsidRPr="004A4963">
              <w:rPr>
                <w:rStyle w:val="-"/>
                <w:rFonts w:eastAsia="Tahoma" w:cstheme="minorHAnsi"/>
                <w:noProof/>
              </w:rPr>
              <w:t>A</w:t>
            </w:r>
            <w:r w:rsidR="005E419F" w:rsidRPr="004A4963">
              <w:rPr>
                <w:rStyle w:val="-"/>
                <w:rFonts w:eastAsia="Tahoma" w:cstheme="minorHAnsi"/>
                <w:noProof/>
                <w:lang w:val="el-GR"/>
              </w:rPr>
              <w:t>3.2.4 Αυτόματη Εξαγωγή Δεδομένων από τα παραγόμενα ψηφιακά προϊόντα της σάρωσης</w:t>
            </w:r>
            <w:r w:rsidR="005E419F">
              <w:rPr>
                <w:noProof/>
                <w:webHidden/>
              </w:rPr>
              <w:tab/>
            </w:r>
            <w:r w:rsidR="005E419F">
              <w:rPr>
                <w:noProof/>
                <w:webHidden/>
              </w:rPr>
              <w:fldChar w:fldCharType="begin"/>
            </w:r>
            <w:r w:rsidR="005E419F">
              <w:rPr>
                <w:noProof/>
                <w:webHidden/>
              </w:rPr>
              <w:instrText xml:space="preserve"> PAGEREF _Toc116975817 \h </w:instrText>
            </w:r>
            <w:r w:rsidR="005E419F">
              <w:rPr>
                <w:noProof/>
                <w:webHidden/>
              </w:rPr>
            </w:r>
            <w:r w:rsidR="005E419F">
              <w:rPr>
                <w:noProof/>
                <w:webHidden/>
              </w:rPr>
              <w:fldChar w:fldCharType="separate"/>
            </w:r>
            <w:r w:rsidR="008056AB">
              <w:rPr>
                <w:noProof/>
                <w:webHidden/>
              </w:rPr>
              <w:t>76</w:t>
            </w:r>
            <w:r w:rsidR="005E419F">
              <w:rPr>
                <w:noProof/>
                <w:webHidden/>
              </w:rPr>
              <w:fldChar w:fldCharType="end"/>
            </w:r>
          </w:hyperlink>
        </w:p>
        <w:p w14:paraId="578E3AF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8" w:history="1">
            <w:r w:rsidR="005E419F" w:rsidRPr="004A4963">
              <w:rPr>
                <w:rStyle w:val="-"/>
                <w:rFonts w:eastAsia="Tahoma" w:cstheme="minorHAnsi"/>
                <w:noProof/>
              </w:rPr>
              <w:t>A</w:t>
            </w:r>
            <w:r w:rsidR="005E419F" w:rsidRPr="004A4963">
              <w:rPr>
                <w:rStyle w:val="-"/>
                <w:rFonts w:eastAsia="Tahoma" w:cstheme="minorHAnsi"/>
                <w:noProof/>
                <w:lang w:val="el-GR"/>
              </w:rPr>
              <w:t>3.2.5 Έλεγχοι ποιότητας προϊόντων ψηφιοποίησης</w:t>
            </w:r>
            <w:r w:rsidR="005E419F">
              <w:rPr>
                <w:noProof/>
                <w:webHidden/>
              </w:rPr>
              <w:tab/>
            </w:r>
            <w:r w:rsidR="005E419F">
              <w:rPr>
                <w:noProof/>
                <w:webHidden/>
              </w:rPr>
              <w:fldChar w:fldCharType="begin"/>
            </w:r>
            <w:r w:rsidR="005E419F">
              <w:rPr>
                <w:noProof/>
                <w:webHidden/>
              </w:rPr>
              <w:instrText xml:space="preserve"> PAGEREF _Toc116975818 \h </w:instrText>
            </w:r>
            <w:r w:rsidR="005E419F">
              <w:rPr>
                <w:noProof/>
                <w:webHidden/>
              </w:rPr>
            </w:r>
            <w:r w:rsidR="005E419F">
              <w:rPr>
                <w:noProof/>
                <w:webHidden/>
              </w:rPr>
              <w:fldChar w:fldCharType="separate"/>
            </w:r>
            <w:r w:rsidR="008056AB">
              <w:rPr>
                <w:noProof/>
                <w:webHidden/>
              </w:rPr>
              <w:t>77</w:t>
            </w:r>
            <w:r w:rsidR="005E419F">
              <w:rPr>
                <w:noProof/>
                <w:webHidden/>
              </w:rPr>
              <w:fldChar w:fldCharType="end"/>
            </w:r>
          </w:hyperlink>
        </w:p>
        <w:p w14:paraId="0679C4F8"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19" w:history="1">
            <w:r w:rsidR="005E419F" w:rsidRPr="004A4963">
              <w:rPr>
                <w:rStyle w:val="-"/>
                <w:rFonts w:eastAsia="Tahoma" w:cstheme="minorHAnsi"/>
                <w:noProof/>
              </w:rPr>
              <w:t>A</w:t>
            </w:r>
            <w:r w:rsidR="005E419F" w:rsidRPr="004A4963">
              <w:rPr>
                <w:rStyle w:val="-"/>
                <w:rFonts w:eastAsia="Tahoma" w:cstheme="minorHAnsi"/>
                <w:noProof/>
                <w:lang w:val="el-GR"/>
              </w:rPr>
              <w:t>3.2.5.1 Έλεγχοι Αναδόχου</w:t>
            </w:r>
            <w:r w:rsidR="005E419F">
              <w:rPr>
                <w:noProof/>
                <w:webHidden/>
              </w:rPr>
              <w:tab/>
            </w:r>
            <w:r w:rsidR="005E419F">
              <w:rPr>
                <w:noProof/>
                <w:webHidden/>
              </w:rPr>
              <w:fldChar w:fldCharType="begin"/>
            </w:r>
            <w:r w:rsidR="005E419F">
              <w:rPr>
                <w:noProof/>
                <w:webHidden/>
              </w:rPr>
              <w:instrText xml:space="preserve"> PAGEREF _Toc116975819 \h </w:instrText>
            </w:r>
            <w:r w:rsidR="005E419F">
              <w:rPr>
                <w:noProof/>
                <w:webHidden/>
              </w:rPr>
            </w:r>
            <w:r w:rsidR="005E419F">
              <w:rPr>
                <w:noProof/>
                <w:webHidden/>
              </w:rPr>
              <w:fldChar w:fldCharType="separate"/>
            </w:r>
            <w:r w:rsidR="008056AB">
              <w:rPr>
                <w:noProof/>
                <w:webHidden/>
              </w:rPr>
              <w:t>77</w:t>
            </w:r>
            <w:r w:rsidR="005E419F">
              <w:rPr>
                <w:noProof/>
                <w:webHidden/>
              </w:rPr>
              <w:fldChar w:fldCharType="end"/>
            </w:r>
          </w:hyperlink>
        </w:p>
        <w:p w14:paraId="088620DC"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0" w:history="1">
            <w:r w:rsidR="005E419F" w:rsidRPr="004A4963">
              <w:rPr>
                <w:rStyle w:val="-"/>
                <w:rFonts w:eastAsia="Tahoma" w:cstheme="minorHAnsi"/>
                <w:noProof/>
              </w:rPr>
              <w:t>A</w:t>
            </w:r>
            <w:r w:rsidR="005E419F" w:rsidRPr="004A4963">
              <w:rPr>
                <w:rStyle w:val="-"/>
                <w:rFonts w:eastAsia="Tahoma" w:cstheme="minorHAnsi"/>
                <w:noProof/>
                <w:lang w:val="el-GR"/>
              </w:rPr>
              <w:t>3.2.5.2 Έλεγχοι Αναθέτουσας Αρχής</w:t>
            </w:r>
            <w:r w:rsidR="005E419F">
              <w:rPr>
                <w:noProof/>
                <w:webHidden/>
              </w:rPr>
              <w:tab/>
            </w:r>
            <w:r w:rsidR="005E419F">
              <w:rPr>
                <w:noProof/>
                <w:webHidden/>
              </w:rPr>
              <w:fldChar w:fldCharType="begin"/>
            </w:r>
            <w:r w:rsidR="005E419F">
              <w:rPr>
                <w:noProof/>
                <w:webHidden/>
              </w:rPr>
              <w:instrText xml:space="preserve"> PAGEREF _Toc116975820 \h </w:instrText>
            </w:r>
            <w:r w:rsidR="005E419F">
              <w:rPr>
                <w:noProof/>
                <w:webHidden/>
              </w:rPr>
            </w:r>
            <w:r w:rsidR="005E419F">
              <w:rPr>
                <w:noProof/>
                <w:webHidden/>
              </w:rPr>
              <w:fldChar w:fldCharType="separate"/>
            </w:r>
            <w:r w:rsidR="008056AB">
              <w:rPr>
                <w:noProof/>
                <w:webHidden/>
              </w:rPr>
              <w:t>78</w:t>
            </w:r>
            <w:r w:rsidR="005E419F">
              <w:rPr>
                <w:noProof/>
                <w:webHidden/>
              </w:rPr>
              <w:fldChar w:fldCharType="end"/>
            </w:r>
          </w:hyperlink>
        </w:p>
        <w:p w14:paraId="1CA7455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1" w:history="1">
            <w:r w:rsidR="005E419F" w:rsidRPr="004A4963">
              <w:rPr>
                <w:rStyle w:val="-"/>
                <w:rFonts w:eastAsia="Tahoma" w:cstheme="minorHAnsi"/>
                <w:noProof/>
              </w:rPr>
              <w:t>A</w:t>
            </w:r>
            <w:r w:rsidR="005E419F" w:rsidRPr="004A4963">
              <w:rPr>
                <w:rStyle w:val="-"/>
                <w:rFonts w:eastAsia="Tahoma" w:cstheme="minorHAnsi"/>
                <w:noProof/>
                <w:lang w:val="el-GR"/>
              </w:rPr>
              <w:t>3.2.6 Διαδικασία ψηφιοποίησης</w:t>
            </w:r>
            <w:r w:rsidR="005E419F">
              <w:rPr>
                <w:noProof/>
                <w:webHidden/>
              </w:rPr>
              <w:tab/>
            </w:r>
            <w:r w:rsidR="005E419F">
              <w:rPr>
                <w:noProof/>
                <w:webHidden/>
              </w:rPr>
              <w:fldChar w:fldCharType="begin"/>
            </w:r>
            <w:r w:rsidR="005E419F">
              <w:rPr>
                <w:noProof/>
                <w:webHidden/>
              </w:rPr>
              <w:instrText xml:space="preserve"> PAGEREF _Toc116975821 \h </w:instrText>
            </w:r>
            <w:r w:rsidR="005E419F">
              <w:rPr>
                <w:noProof/>
                <w:webHidden/>
              </w:rPr>
            </w:r>
            <w:r w:rsidR="005E419F">
              <w:rPr>
                <w:noProof/>
                <w:webHidden/>
              </w:rPr>
              <w:fldChar w:fldCharType="separate"/>
            </w:r>
            <w:r w:rsidR="008056AB">
              <w:rPr>
                <w:noProof/>
                <w:webHidden/>
              </w:rPr>
              <w:t>79</w:t>
            </w:r>
            <w:r w:rsidR="005E419F">
              <w:rPr>
                <w:noProof/>
                <w:webHidden/>
              </w:rPr>
              <w:fldChar w:fldCharType="end"/>
            </w:r>
          </w:hyperlink>
        </w:p>
        <w:p w14:paraId="581B8433"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2" w:history="1">
            <w:r w:rsidR="005E419F" w:rsidRPr="004A4963">
              <w:rPr>
                <w:rStyle w:val="-"/>
                <w:rFonts w:eastAsia="Tahoma" w:cstheme="minorHAnsi"/>
                <w:noProof/>
              </w:rPr>
              <w:t>A</w:t>
            </w:r>
            <w:r w:rsidR="005E419F" w:rsidRPr="004A4963">
              <w:rPr>
                <w:rStyle w:val="-"/>
                <w:rFonts w:eastAsia="Tahoma" w:cstheme="minorHAnsi"/>
                <w:noProof/>
                <w:lang w:val="el-GR"/>
              </w:rPr>
              <w:t>3.2.6.1 Παράδοση υλικού στον Ανάδοχο</w:t>
            </w:r>
            <w:r w:rsidR="005E419F">
              <w:rPr>
                <w:noProof/>
                <w:webHidden/>
              </w:rPr>
              <w:tab/>
            </w:r>
            <w:r w:rsidR="005E419F">
              <w:rPr>
                <w:noProof/>
                <w:webHidden/>
              </w:rPr>
              <w:fldChar w:fldCharType="begin"/>
            </w:r>
            <w:r w:rsidR="005E419F">
              <w:rPr>
                <w:noProof/>
                <w:webHidden/>
              </w:rPr>
              <w:instrText xml:space="preserve"> PAGEREF _Toc116975822 \h </w:instrText>
            </w:r>
            <w:r w:rsidR="005E419F">
              <w:rPr>
                <w:noProof/>
                <w:webHidden/>
              </w:rPr>
            </w:r>
            <w:r w:rsidR="005E419F">
              <w:rPr>
                <w:noProof/>
                <w:webHidden/>
              </w:rPr>
              <w:fldChar w:fldCharType="separate"/>
            </w:r>
            <w:r w:rsidR="008056AB">
              <w:rPr>
                <w:noProof/>
                <w:webHidden/>
              </w:rPr>
              <w:t>79</w:t>
            </w:r>
            <w:r w:rsidR="005E419F">
              <w:rPr>
                <w:noProof/>
                <w:webHidden/>
              </w:rPr>
              <w:fldChar w:fldCharType="end"/>
            </w:r>
          </w:hyperlink>
        </w:p>
        <w:p w14:paraId="32AB8CD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3" w:history="1">
            <w:r w:rsidR="005E419F" w:rsidRPr="004A4963">
              <w:rPr>
                <w:rStyle w:val="-"/>
                <w:rFonts w:eastAsia="Tahoma" w:cstheme="minorHAnsi"/>
                <w:noProof/>
              </w:rPr>
              <w:t>A</w:t>
            </w:r>
            <w:r w:rsidR="005E419F" w:rsidRPr="004A4963">
              <w:rPr>
                <w:rStyle w:val="-"/>
                <w:rFonts w:eastAsia="Tahoma" w:cstheme="minorHAnsi"/>
                <w:noProof/>
                <w:lang w:val="el-GR"/>
              </w:rPr>
              <w:t>3.2.6.2 Προετοιμασία Αναδόχου και υλικού προς ψηφιοποίηση</w:t>
            </w:r>
            <w:r w:rsidR="005E419F">
              <w:rPr>
                <w:noProof/>
                <w:webHidden/>
              </w:rPr>
              <w:tab/>
            </w:r>
            <w:r w:rsidR="005E419F">
              <w:rPr>
                <w:noProof/>
                <w:webHidden/>
              </w:rPr>
              <w:fldChar w:fldCharType="begin"/>
            </w:r>
            <w:r w:rsidR="005E419F">
              <w:rPr>
                <w:noProof/>
                <w:webHidden/>
              </w:rPr>
              <w:instrText xml:space="preserve"> PAGEREF _Toc116975823 \h </w:instrText>
            </w:r>
            <w:r w:rsidR="005E419F">
              <w:rPr>
                <w:noProof/>
                <w:webHidden/>
              </w:rPr>
            </w:r>
            <w:r w:rsidR="005E419F">
              <w:rPr>
                <w:noProof/>
                <w:webHidden/>
              </w:rPr>
              <w:fldChar w:fldCharType="separate"/>
            </w:r>
            <w:r w:rsidR="008056AB">
              <w:rPr>
                <w:noProof/>
                <w:webHidden/>
              </w:rPr>
              <w:t>80</w:t>
            </w:r>
            <w:r w:rsidR="005E419F">
              <w:rPr>
                <w:noProof/>
                <w:webHidden/>
              </w:rPr>
              <w:fldChar w:fldCharType="end"/>
            </w:r>
          </w:hyperlink>
        </w:p>
        <w:p w14:paraId="7A46042A"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4" w:history="1">
            <w:r w:rsidR="005E419F" w:rsidRPr="004A4963">
              <w:rPr>
                <w:rStyle w:val="-"/>
                <w:rFonts w:eastAsia="Tahoma" w:cstheme="minorHAnsi"/>
                <w:noProof/>
              </w:rPr>
              <w:t>A</w:t>
            </w:r>
            <w:r w:rsidR="005E419F" w:rsidRPr="004A4963">
              <w:rPr>
                <w:rStyle w:val="-"/>
                <w:rFonts w:eastAsia="Tahoma" w:cstheme="minorHAnsi"/>
                <w:noProof/>
                <w:lang w:val="el-GR"/>
              </w:rPr>
              <w:t>3.2.6.3 Ψηφιοποίηση υλικού</w:t>
            </w:r>
            <w:r w:rsidR="005E419F">
              <w:rPr>
                <w:noProof/>
                <w:webHidden/>
              </w:rPr>
              <w:tab/>
            </w:r>
            <w:r w:rsidR="005E419F">
              <w:rPr>
                <w:noProof/>
                <w:webHidden/>
              </w:rPr>
              <w:fldChar w:fldCharType="begin"/>
            </w:r>
            <w:r w:rsidR="005E419F">
              <w:rPr>
                <w:noProof/>
                <w:webHidden/>
              </w:rPr>
              <w:instrText xml:space="preserve"> PAGEREF _Toc116975824 \h </w:instrText>
            </w:r>
            <w:r w:rsidR="005E419F">
              <w:rPr>
                <w:noProof/>
                <w:webHidden/>
              </w:rPr>
            </w:r>
            <w:r w:rsidR="005E419F">
              <w:rPr>
                <w:noProof/>
                <w:webHidden/>
              </w:rPr>
              <w:fldChar w:fldCharType="separate"/>
            </w:r>
            <w:r w:rsidR="008056AB">
              <w:rPr>
                <w:noProof/>
                <w:webHidden/>
              </w:rPr>
              <w:t>80</w:t>
            </w:r>
            <w:r w:rsidR="005E419F">
              <w:rPr>
                <w:noProof/>
                <w:webHidden/>
              </w:rPr>
              <w:fldChar w:fldCharType="end"/>
            </w:r>
          </w:hyperlink>
        </w:p>
        <w:p w14:paraId="6B1AC21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5" w:history="1">
            <w:r w:rsidR="005E419F" w:rsidRPr="004A4963">
              <w:rPr>
                <w:rStyle w:val="-"/>
                <w:rFonts w:eastAsia="Tahoma" w:cstheme="minorHAnsi"/>
                <w:noProof/>
              </w:rPr>
              <w:t>A</w:t>
            </w:r>
            <w:r w:rsidR="005E419F" w:rsidRPr="004A4963">
              <w:rPr>
                <w:rStyle w:val="-"/>
                <w:rFonts w:eastAsia="Tahoma" w:cstheme="minorHAnsi"/>
                <w:noProof/>
                <w:lang w:val="el-GR"/>
              </w:rPr>
              <w:t>3.2.6.4 Έλεγχος ορθότητας και πληρότητας της ψηφιοποίησης</w:t>
            </w:r>
            <w:r w:rsidR="005E419F">
              <w:rPr>
                <w:noProof/>
                <w:webHidden/>
              </w:rPr>
              <w:tab/>
            </w:r>
            <w:r w:rsidR="005E419F">
              <w:rPr>
                <w:noProof/>
                <w:webHidden/>
              </w:rPr>
              <w:fldChar w:fldCharType="begin"/>
            </w:r>
            <w:r w:rsidR="005E419F">
              <w:rPr>
                <w:noProof/>
                <w:webHidden/>
              </w:rPr>
              <w:instrText xml:space="preserve"> PAGEREF _Toc116975825 \h </w:instrText>
            </w:r>
            <w:r w:rsidR="005E419F">
              <w:rPr>
                <w:noProof/>
                <w:webHidden/>
              </w:rPr>
            </w:r>
            <w:r w:rsidR="005E419F">
              <w:rPr>
                <w:noProof/>
                <w:webHidden/>
              </w:rPr>
              <w:fldChar w:fldCharType="separate"/>
            </w:r>
            <w:r w:rsidR="008056AB">
              <w:rPr>
                <w:noProof/>
                <w:webHidden/>
              </w:rPr>
              <w:t>80</w:t>
            </w:r>
            <w:r w:rsidR="005E419F">
              <w:rPr>
                <w:noProof/>
                <w:webHidden/>
              </w:rPr>
              <w:fldChar w:fldCharType="end"/>
            </w:r>
          </w:hyperlink>
        </w:p>
        <w:p w14:paraId="7C947F29"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6" w:history="1">
            <w:r w:rsidR="005E419F" w:rsidRPr="004A4963">
              <w:rPr>
                <w:rStyle w:val="-"/>
                <w:rFonts w:eastAsia="Tahoma" w:cstheme="minorHAnsi"/>
                <w:noProof/>
              </w:rPr>
              <w:t>A</w:t>
            </w:r>
            <w:r w:rsidR="005E419F" w:rsidRPr="004A4963">
              <w:rPr>
                <w:rStyle w:val="-"/>
                <w:rFonts w:eastAsia="Tahoma" w:cstheme="minorHAnsi"/>
                <w:noProof/>
                <w:lang w:val="el-GR"/>
              </w:rPr>
              <w:t xml:space="preserve">3.2.6.5 Παράδοση / Επιστροφή υλικού στον </w:t>
            </w:r>
            <w:r w:rsidR="005E419F" w:rsidRPr="004A4963">
              <w:rPr>
                <w:rStyle w:val="-"/>
                <w:rFonts w:eastAsia="Tahoma" w:cstheme="minorHAnsi"/>
                <w:noProof/>
              </w:rPr>
              <w:t>e</w:t>
            </w:r>
            <w:r w:rsidR="005E419F" w:rsidRPr="004A4963">
              <w:rPr>
                <w:rStyle w:val="-"/>
                <w:rFonts w:eastAsia="Tahoma" w:cstheme="minorHAnsi"/>
                <w:noProof/>
                <w:lang w:val="el-GR"/>
              </w:rPr>
              <w:t>-ΕΦΚΑ</w:t>
            </w:r>
            <w:r w:rsidR="005E419F">
              <w:rPr>
                <w:noProof/>
                <w:webHidden/>
              </w:rPr>
              <w:tab/>
            </w:r>
            <w:r w:rsidR="005E419F">
              <w:rPr>
                <w:noProof/>
                <w:webHidden/>
              </w:rPr>
              <w:fldChar w:fldCharType="begin"/>
            </w:r>
            <w:r w:rsidR="005E419F">
              <w:rPr>
                <w:noProof/>
                <w:webHidden/>
              </w:rPr>
              <w:instrText xml:space="preserve"> PAGEREF _Toc116975826 \h </w:instrText>
            </w:r>
            <w:r w:rsidR="005E419F">
              <w:rPr>
                <w:noProof/>
                <w:webHidden/>
              </w:rPr>
            </w:r>
            <w:r w:rsidR="005E419F">
              <w:rPr>
                <w:noProof/>
                <w:webHidden/>
              </w:rPr>
              <w:fldChar w:fldCharType="separate"/>
            </w:r>
            <w:r w:rsidR="008056AB">
              <w:rPr>
                <w:noProof/>
                <w:webHidden/>
              </w:rPr>
              <w:t>80</w:t>
            </w:r>
            <w:r w:rsidR="005E419F">
              <w:rPr>
                <w:noProof/>
                <w:webHidden/>
              </w:rPr>
              <w:fldChar w:fldCharType="end"/>
            </w:r>
          </w:hyperlink>
        </w:p>
        <w:p w14:paraId="67DF3882"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7" w:history="1">
            <w:r w:rsidR="005E419F" w:rsidRPr="004A4963">
              <w:rPr>
                <w:rStyle w:val="-"/>
                <w:rFonts w:eastAsia="Tahoma" w:cstheme="minorHAnsi"/>
                <w:noProof/>
              </w:rPr>
              <w:t>A</w:t>
            </w:r>
            <w:r w:rsidR="005E419F" w:rsidRPr="004A4963">
              <w:rPr>
                <w:rStyle w:val="-"/>
                <w:rFonts w:eastAsia="Tahoma" w:cstheme="minorHAnsi"/>
                <w:noProof/>
                <w:lang w:val="el-GR"/>
              </w:rPr>
              <w:t>3.2.7 Απαιτήσεις ασφάλειας &amp; προστασίας προσωπικών δεδομένων</w:t>
            </w:r>
            <w:r w:rsidR="005E419F">
              <w:rPr>
                <w:noProof/>
                <w:webHidden/>
              </w:rPr>
              <w:tab/>
            </w:r>
            <w:r w:rsidR="005E419F">
              <w:rPr>
                <w:noProof/>
                <w:webHidden/>
              </w:rPr>
              <w:fldChar w:fldCharType="begin"/>
            </w:r>
            <w:r w:rsidR="005E419F">
              <w:rPr>
                <w:noProof/>
                <w:webHidden/>
              </w:rPr>
              <w:instrText xml:space="preserve"> PAGEREF _Toc116975827 \h </w:instrText>
            </w:r>
            <w:r w:rsidR="005E419F">
              <w:rPr>
                <w:noProof/>
                <w:webHidden/>
              </w:rPr>
            </w:r>
            <w:r w:rsidR="005E419F">
              <w:rPr>
                <w:noProof/>
                <w:webHidden/>
              </w:rPr>
              <w:fldChar w:fldCharType="separate"/>
            </w:r>
            <w:r w:rsidR="008056AB">
              <w:rPr>
                <w:noProof/>
                <w:webHidden/>
              </w:rPr>
              <w:t>81</w:t>
            </w:r>
            <w:r w:rsidR="005E419F">
              <w:rPr>
                <w:noProof/>
                <w:webHidden/>
              </w:rPr>
              <w:fldChar w:fldCharType="end"/>
            </w:r>
          </w:hyperlink>
        </w:p>
        <w:p w14:paraId="7987D3BA"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8" w:history="1">
            <w:r w:rsidR="005E419F" w:rsidRPr="004A4963">
              <w:rPr>
                <w:rStyle w:val="-"/>
                <w:rFonts w:eastAsia="Tahoma" w:cstheme="minorHAnsi"/>
                <w:noProof/>
              </w:rPr>
              <w:t>A</w:t>
            </w:r>
            <w:r w:rsidR="005E419F" w:rsidRPr="004A4963">
              <w:rPr>
                <w:rStyle w:val="-"/>
                <w:rFonts w:eastAsia="Tahoma" w:cstheme="minorHAnsi"/>
                <w:noProof/>
                <w:lang w:val="el-GR"/>
              </w:rPr>
              <w:t>3.2.8 Εξοπλισμός &amp; Λογισμικό ψηφιοποίησης</w:t>
            </w:r>
            <w:r w:rsidR="005E419F">
              <w:rPr>
                <w:noProof/>
                <w:webHidden/>
              </w:rPr>
              <w:tab/>
            </w:r>
            <w:r w:rsidR="005E419F">
              <w:rPr>
                <w:noProof/>
                <w:webHidden/>
              </w:rPr>
              <w:fldChar w:fldCharType="begin"/>
            </w:r>
            <w:r w:rsidR="005E419F">
              <w:rPr>
                <w:noProof/>
                <w:webHidden/>
              </w:rPr>
              <w:instrText xml:space="preserve"> PAGEREF _Toc116975828 \h </w:instrText>
            </w:r>
            <w:r w:rsidR="005E419F">
              <w:rPr>
                <w:noProof/>
                <w:webHidden/>
              </w:rPr>
            </w:r>
            <w:r w:rsidR="005E419F">
              <w:rPr>
                <w:noProof/>
                <w:webHidden/>
              </w:rPr>
              <w:fldChar w:fldCharType="separate"/>
            </w:r>
            <w:r w:rsidR="008056AB">
              <w:rPr>
                <w:noProof/>
                <w:webHidden/>
              </w:rPr>
              <w:t>81</w:t>
            </w:r>
            <w:r w:rsidR="005E419F">
              <w:rPr>
                <w:noProof/>
                <w:webHidden/>
              </w:rPr>
              <w:fldChar w:fldCharType="end"/>
            </w:r>
          </w:hyperlink>
        </w:p>
        <w:p w14:paraId="6AD2741D"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29" w:history="1">
            <w:r w:rsidR="005E419F" w:rsidRPr="004A4963">
              <w:rPr>
                <w:rStyle w:val="-"/>
                <w:rFonts w:eastAsia="Tahoma" w:cstheme="minorHAnsi"/>
                <w:noProof/>
              </w:rPr>
              <w:t>A</w:t>
            </w:r>
            <w:r w:rsidR="005E419F" w:rsidRPr="004A4963">
              <w:rPr>
                <w:rStyle w:val="-"/>
                <w:rFonts w:eastAsia="Tahoma" w:cstheme="minorHAnsi"/>
                <w:noProof/>
                <w:lang w:val="el-GR"/>
              </w:rPr>
              <w:t>3.2.9 Σημεία υλοποίησης του έργου - Κέντρα Ψηφιοποίησης</w:t>
            </w:r>
            <w:r w:rsidR="005E419F">
              <w:rPr>
                <w:noProof/>
                <w:webHidden/>
              </w:rPr>
              <w:tab/>
            </w:r>
            <w:r w:rsidR="005E419F">
              <w:rPr>
                <w:noProof/>
                <w:webHidden/>
              </w:rPr>
              <w:fldChar w:fldCharType="begin"/>
            </w:r>
            <w:r w:rsidR="005E419F">
              <w:rPr>
                <w:noProof/>
                <w:webHidden/>
              </w:rPr>
              <w:instrText xml:space="preserve"> PAGEREF _Toc116975829 \h </w:instrText>
            </w:r>
            <w:r w:rsidR="005E419F">
              <w:rPr>
                <w:noProof/>
                <w:webHidden/>
              </w:rPr>
            </w:r>
            <w:r w:rsidR="005E419F">
              <w:rPr>
                <w:noProof/>
                <w:webHidden/>
              </w:rPr>
              <w:fldChar w:fldCharType="separate"/>
            </w:r>
            <w:r w:rsidR="008056AB">
              <w:rPr>
                <w:noProof/>
                <w:webHidden/>
              </w:rPr>
              <w:t>82</w:t>
            </w:r>
            <w:r w:rsidR="005E419F">
              <w:rPr>
                <w:noProof/>
                <w:webHidden/>
              </w:rPr>
              <w:fldChar w:fldCharType="end"/>
            </w:r>
          </w:hyperlink>
        </w:p>
        <w:p w14:paraId="26BD6BF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0" w:history="1">
            <w:r w:rsidR="005E419F" w:rsidRPr="004A4963">
              <w:rPr>
                <w:rStyle w:val="-"/>
                <w:rFonts w:eastAsia="Tahoma" w:cstheme="minorHAnsi"/>
                <w:noProof/>
              </w:rPr>
              <w:t>A</w:t>
            </w:r>
            <w:r w:rsidR="005E419F" w:rsidRPr="004A4963">
              <w:rPr>
                <w:rStyle w:val="-"/>
                <w:rFonts w:eastAsia="Tahoma" w:cstheme="minorHAnsi"/>
                <w:noProof/>
                <w:lang w:val="el-GR"/>
              </w:rPr>
              <w:t>3.2.10 Απαιτήσεις ασφάλειας &amp; προστασίας προσωπικών δεδομένων</w:t>
            </w:r>
            <w:r w:rsidR="005E419F">
              <w:rPr>
                <w:noProof/>
                <w:webHidden/>
              </w:rPr>
              <w:tab/>
            </w:r>
            <w:r w:rsidR="005E419F">
              <w:rPr>
                <w:noProof/>
                <w:webHidden/>
              </w:rPr>
              <w:fldChar w:fldCharType="begin"/>
            </w:r>
            <w:r w:rsidR="005E419F">
              <w:rPr>
                <w:noProof/>
                <w:webHidden/>
              </w:rPr>
              <w:instrText xml:space="preserve"> PAGEREF _Toc116975830 \h </w:instrText>
            </w:r>
            <w:r w:rsidR="005E419F">
              <w:rPr>
                <w:noProof/>
                <w:webHidden/>
              </w:rPr>
            </w:r>
            <w:r w:rsidR="005E419F">
              <w:rPr>
                <w:noProof/>
                <w:webHidden/>
              </w:rPr>
              <w:fldChar w:fldCharType="separate"/>
            </w:r>
            <w:r w:rsidR="008056AB">
              <w:rPr>
                <w:noProof/>
                <w:webHidden/>
              </w:rPr>
              <w:t>83</w:t>
            </w:r>
            <w:r w:rsidR="005E419F">
              <w:rPr>
                <w:noProof/>
                <w:webHidden/>
              </w:rPr>
              <w:fldChar w:fldCharType="end"/>
            </w:r>
          </w:hyperlink>
        </w:p>
        <w:p w14:paraId="4BE34D6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1" w:history="1">
            <w:r w:rsidR="005E419F" w:rsidRPr="004A4963">
              <w:rPr>
                <w:rStyle w:val="-"/>
                <w:rFonts w:eastAsia="Tahoma" w:cstheme="minorHAnsi"/>
                <w:noProof/>
                <w:lang w:val="el-GR"/>
              </w:rPr>
              <w:t>Α3.2.11 Χρονοδιάγραμμα, φάσεις έργου</w:t>
            </w:r>
            <w:r w:rsidR="005E419F">
              <w:rPr>
                <w:noProof/>
                <w:webHidden/>
              </w:rPr>
              <w:tab/>
            </w:r>
            <w:r w:rsidR="005E419F">
              <w:rPr>
                <w:noProof/>
                <w:webHidden/>
              </w:rPr>
              <w:fldChar w:fldCharType="begin"/>
            </w:r>
            <w:r w:rsidR="005E419F">
              <w:rPr>
                <w:noProof/>
                <w:webHidden/>
              </w:rPr>
              <w:instrText xml:space="preserve"> PAGEREF _Toc116975831 \h </w:instrText>
            </w:r>
            <w:r w:rsidR="005E419F">
              <w:rPr>
                <w:noProof/>
                <w:webHidden/>
              </w:rPr>
            </w:r>
            <w:r w:rsidR="005E419F">
              <w:rPr>
                <w:noProof/>
                <w:webHidden/>
              </w:rPr>
              <w:fldChar w:fldCharType="separate"/>
            </w:r>
            <w:r w:rsidR="008056AB">
              <w:rPr>
                <w:noProof/>
                <w:webHidden/>
              </w:rPr>
              <w:t>84</w:t>
            </w:r>
            <w:r w:rsidR="005E419F">
              <w:rPr>
                <w:noProof/>
                <w:webHidden/>
              </w:rPr>
              <w:fldChar w:fldCharType="end"/>
            </w:r>
          </w:hyperlink>
        </w:p>
        <w:p w14:paraId="6A1C3EA1"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2" w:history="1">
            <w:r w:rsidR="005E419F" w:rsidRPr="004A4963">
              <w:rPr>
                <w:rStyle w:val="-"/>
                <w:rFonts w:eastAsia="Tahoma" w:cstheme="minorHAnsi"/>
                <w:noProof/>
                <w:lang w:val="el-GR"/>
              </w:rPr>
              <w:t>Α3.2.11.1 Φάση Α.1: Εκπόνηση Μελέτης Εφαρμογής</w:t>
            </w:r>
            <w:r w:rsidR="005E419F">
              <w:rPr>
                <w:noProof/>
                <w:webHidden/>
              </w:rPr>
              <w:tab/>
            </w:r>
            <w:r w:rsidR="005E419F">
              <w:rPr>
                <w:noProof/>
                <w:webHidden/>
              </w:rPr>
              <w:fldChar w:fldCharType="begin"/>
            </w:r>
            <w:r w:rsidR="005E419F">
              <w:rPr>
                <w:noProof/>
                <w:webHidden/>
              </w:rPr>
              <w:instrText xml:space="preserve"> PAGEREF _Toc116975832 \h </w:instrText>
            </w:r>
            <w:r w:rsidR="005E419F">
              <w:rPr>
                <w:noProof/>
                <w:webHidden/>
              </w:rPr>
            </w:r>
            <w:r w:rsidR="005E419F">
              <w:rPr>
                <w:noProof/>
                <w:webHidden/>
              </w:rPr>
              <w:fldChar w:fldCharType="separate"/>
            </w:r>
            <w:r w:rsidR="008056AB">
              <w:rPr>
                <w:noProof/>
                <w:webHidden/>
              </w:rPr>
              <w:t>84</w:t>
            </w:r>
            <w:r w:rsidR="005E419F">
              <w:rPr>
                <w:noProof/>
                <w:webHidden/>
              </w:rPr>
              <w:fldChar w:fldCharType="end"/>
            </w:r>
          </w:hyperlink>
        </w:p>
        <w:p w14:paraId="589B8FC3"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3" w:history="1">
            <w:r w:rsidR="005E419F" w:rsidRPr="004A4963">
              <w:rPr>
                <w:rStyle w:val="-"/>
                <w:rFonts w:eastAsia="Tahoma" w:cstheme="minorHAnsi"/>
                <w:noProof/>
                <w:lang w:val="el-GR"/>
              </w:rPr>
              <w:t>Α3.2.11.2 Φάση Α.2: Προετοιμασία ψηφιοποίησης χαρτώου αρχείου</w:t>
            </w:r>
            <w:r w:rsidR="005E419F">
              <w:rPr>
                <w:noProof/>
                <w:webHidden/>
              </w:rPr>
              <w:tab/>
            </w:r>
            <w:r w:rsidR="005E419F">
              <w:rPr>
                <w:noProof/>
                <w:webHidden/>
              </w:rPr>
              <w:fldChar w:fldCharType="begin"/>
            </w:r>
            <w:r w:rsidR="005E419F">
              <w:rPr>
                <w:noProof/>
                <w:webHidden/>
              </w:rPr>
              <w:instrText xml:space="preserve"> PAGEREF _Toc116975833 \h </w:instrText>
            </w:r>
            <w:r w:rsidR="005E419F">
              <w:rPr>
                <w:noProof/>
                <w:webHidden/>
              </w:rPr>
            </w:r>
            <w:r w:rsidR="005E419F">
              <w:rPr>
                <w:noProof/>
                <w:webHidden/>
              </w:rPr>
              <w:fldChar w:fldCharType="separate"/>
            </w:r>
            <w:r w:rsidR="008056AB">
              <w:rPr>
                <w:noProof/>
                <w:webHidden/>
              </w:rPr>
              <w:t>84</w:t>
            </w:r>
            <w:r w:rsidR="005E419F">
              <w:rPr>
                <w:noProof/>
                <w:webHidden/>
              </w:rPr>
              <w:fldChar w:fldCharType="end"/>
            </w:r>
          </w:hyperlink>
        </w:p>
        <w:p w14:paraId="62E70D8B"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4" w:history="1">
            <w:r w:rsidR="005E419F" w:rsidRPr="004A4963">
              <w:rPr>
                <w:rStyle w:val="-"/>
                <w:rFonts w:eastAsia="Tahoma" w:cstheme="minorHAnsi"/>
                <w:noProof/>
                <w:lang w:val="el-GR"/>
              </w:rPr>
              <w:t>Α3.2.11.3 Φάση Α.3: Ψηφιοποίηση χαρτώου αρχείου</w:t>
            </w:r>
            <w:r w:rsidR="005E419F">
              <w:rPr>
                <w:noProof/>
                <w:webHidden/>
              </w:rPr>
              <w:tab/>
            </w:r>
            <w:r w:rsidR="005E419F">
              <w:rPr>
                <w:noProof/>
                <w:webHidden/>
              </w:rPr>
              <w:fldChar w:fldCharType="begin"/>
            </w:r>
            <w:r w:rsidR="005E419F">
              <w:rPr>
                <w:noProof/>
                <w:webHidden/>
              </w:rPr>
              <w:instrText xml:space="preserve"> PAGEREF _Toc116975834 \h </w:instrText>
            </w:r>
            <w:r w:rsidR="005E419F">
              <w:rPr>
                <w:noProof/>
                <w:webHidden/>
              </w:rPr>
            </w:r>
            <w:r w:rsidR="005E419F">
              <w:rPr>
                <w:noProof/>
                <w:webHidden/>
              </w:rPr>
              <w:fldChar w:fldCharType="separate"/>
            </w:r>
            <w:r w:rsidR="008056AB">
              <w:rPr>
                <w:noProof/>
                <w:webHidden/>
              </w:rPr>
              <w:t>85</w:t>
            </w:r>
            <w:r w:rsidR="005E419F">
              <w:rPr>
                <w:noProof/>
                <w:webHidden/>
              </w:rPr>
              <w:fldChar w:fldCharType="end"/>
            </w:r>
          </w:hyperlink>
        </w:p>
        <w:p w14:paraId="54FF884D"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35" w:history="1">
            <w:r w:rsidR="005E419F" w:rsidRPr="004A4963">
              <w:rPr>
                <w:rStyle w:val="-"/>
                <w:rFonts w:eastAsia="Tahoma" w:cstheme="minorHAnsi"/>
                <w:noProof/>
                <w:highlight w:val="white"/>
                <w:lang w:val="el-GR"/>
              </w:rPr>
              <w:t xml:space="preserve">Α.4 Κατηγορία Υπηρεσιών Β - Παροχή υπηρεσιών υποστήριξης του συστήματος απονομής σύνταξης στους δικαιούχους του </w:t>
            </w:r>
            <w:r w:rsidR="005E419F" w:rsidRPr="004A4963">
              <w:rPr>
                <w:rStyle w:val="-"/>
                <w:rFonts w:eastAsia="Tahoma" w:cstheme="minorHAnsi"/>
                <w:noProof/>
                <w:highlight w:val="white"/>
              </w:rPr>
              <w:t>e</w:t>
            </w:r>
            <w:r w:rsidR="005E419F" w:rsidRPr="004A4963">
              <w:rPr>
                <w:rStyle w:val="-"/>
                <w:rFonts w:eastAsia="Tahoma" w:cstheme="minorHAnsi"/>
                <w:noProof/>
                <w:highlight w:val="white"/>
                <w:lang w:val="el-GR"/>
              </w:rPr>
              <w:t>-ΕΦΚΑ</w:t>
            </w:r>
            <w:r w:rsidR="005E419F">
              <w:rPr>
                <w:noProof/>
                <w:webHidden/>
              </w:rPr>
              <w:tab/>
            </w:r>
            <w:r w:rsidR="005E419F">
              <w:rPr>
                <w:noProof/>
                <w:webHidden/>
              </w:rPr>
              <w:fldChar w:fldCharType="begin"/>
            </w:r>
            <w:r w:rsidR="005E419F">
              <w:rPr>
                <w:noProof/>
                <w:webHidden/>
              </w:rPr>
              <w:instrText xml:space="preserve"> PAGEREF _Toc116975835 \h </w:instrText>
            </w:r>
            <w:r w:rsidR="005E419F">
              <w:rPr>
                <w:noProof/>
                <w:webHidden/>
              </w:rPr>
            </w:r>
            <w:r w:rsidR="005E419F">
              <w:rPr>
                <w:noProof/>
                <w:webHidden/>
              </w:rPr>
              <w:fldChar w:fldCharType="separate"/>
            </w:r>
            <w:r w:rsidR="008056AB">
              <w:rPr>
                <w:noProof/>
                <w:webHidden/>
              </w:rPr>
              <w:t>86</w:t>
            </w:r>
            <w:r w:rsidR="005E419F">
              <w:rPr>
                <w:noProof/>
                <w:webHidden/>
              </w:rPr>
              <w:fldChar w:fldCharType="end"/>
            </w:r>
          </w:hyperlink>
        </w:p>
        <w:p w14:paraId="6A1CE70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36" w:history="1">
            <w:r w:rsidR="005E419F" w:rsidRPr="004A4963">
              <w:rPr>
                <w:rStyle w:val="-"/>
                <w:rFonts w:eastAsia="Tahoma" w:cstheme="minorHAnsi"/>
                <w:noProof/>
                <w:lang w:val="el-GR"/>
              </w:rPr>
              <w:t>Α.5 Κατηγορία Υπηρεσιών Γ - Ανάπτυξη τεχνολογικών εργαλείων και την παροχή εξειδικευμένων  υπηρεσιών για το μετασχηματισμό των δεδομένων ψηφιοποίησης</w:t>
            </w:r>
            <w:r w:rsidR="005E419F">
              <w:rPr>
                <w:noProof/>
                <w:webHidden/>
              </w:rPr>
              <w:tab/>
            </w:r>
            <w:r w:rsidR="005E419F">
              <w:rPr>
                <w:noProof/>
                <w:webHidden/>
              </w:rPr>
              <w:fldChar w:fldCharType="begin"/>
            </w:r>
            <w:r w:rsidR="005E419F">
              <w:rPr>
                <w:noProof/>
                <w:webHidden/>
              </w:rPr>
              <w:instrText xml:space="preserve"> PAGEREF _Toc116975836 \h </w:instrText>
            </w:r>
            <w:r w:rsidR="005E419F">
              <w:rPr>
                <w:noProof/>
                <w:webHidden/>
              </w:rPr>
            </w:r>
            <w:r w:rsidR="005E419F">
              <w:rPr>
                <w:noProof/>
                <w:webHidden/>
              </w:rPr>
              <w:fldChar w:fldCharType="separate"/>
            </w:r>
            <w:r w:rsidR="008056AB">
              <w:rPr>
                <w:noProof/>
                <w:webHidden/>
              </w:rPr>
              <w:t>86</w:t>
            </w:r>
            <w:r w:rsidR="005E419F">
              <w:rPr>
                <w:noProof/>
                <w:webHidden/>
              </w:rPr>
              <w:fldChar w:fldCharType="end"/>
            </w:r>
          </w:hyperlink>
        </w:p>
        <w:p w14:paraId="71D72D49"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37" w:history="1">
            <w:r w:rsidR="005E419F" w:rsidRPr="004A4963">
              <w:rPr>
                <w:rStyle w:val="-"/>
                <w:rFonts w:eastAsia="Tahoma" w:cstheme="minorHAnsi"/>
                <w:noProof/>
                <w:lang w:val="el-GR"/>
              </w:rPr>
              <w:t>Α6. Μεθοδολογία διοίκησης και υλοποίησης έργου</w:t>
            </w:r>
            <w:r w:rsidR="005E419F">
              <w:rPr>
                <w:noProof/>
                <w:webHidden/>
              </w:rPr>
              <w:tab/>
            </w:r>
            <w:r w:rsidR="005E419F">
              <w:rPr>
                <w:noProof/>
                <w:webHidden/>
              </w:rPr>
              <w:fldChar w:fldCharType="begin"/>
            </w:r>
            <w:r w:rsidR="005E419F">
              <w:rPr>
                <w:noProof/>
                <w:webHidden/>
              </w:rPr>
              <w:instrText xml:space="preserve"> PAGEREF _Toc116975837 \h </w:instrText>
            </w:r>
            <w:r w:rsidR="005E419F">
              <w:rPr>
                <w:noProof/>
                <w:webHidden/>
              </w:rPr>
            </w:r>
            <w:r w:rsidR="005E419F">
              <w:rPr>
                <w:noProof/>
                <w:webHidden/>
              </w:rPr>
              <w:fldChar w:fldCharType="separate"/>
            </w:r>
            <w:r w:rsidR="008056AB">
              <w:rPr>
                <w:noProof/>
                <w:webHidden/>
              </w:rPr>
              <w:t>88</w:t>
            </w:r>
            <w:r w:rsidR="005E419F">
              <w:rPr>
                <w:noProof/>
                <w:webHidden/>
              </w:rPr>
              <w:fldChar w:fldCharType="end"/>
            </w:r>
          </w:hyperlink>
        </w:p>
        <w:p w14:paraId="66F1497F"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8" w:history="1">
            <w:r w:rsidR="005E419F" w:rsidRPr="004A4963">
              <w:rPr>
                <w:rStyle w:val="-"/>
                <w:rFonts w:eastAsia="Tahoma" w:cstheme="minorHAnsi"/>
                <w:noProof/>
                <w:lang w:val="el-GR"/>
              </w:rPr>
              <w:t>Α6.1 Σχήμα διοίκησης και υλοποίησης του αντικειμένου του Έργου</w:t>
            </w:r>
            <w:r w:rsidR="005E419F">
              <w:rPr>
                <w:noProof/>
                <w:webHidden/>
              </w:rPr>
              <w:tab/>
            </w:r>
            <w:r w:rsidR="005E419F">
              <w:rPr>
                <w:noProof/>
                <w:webHidden/>
              </w:rPr>
              <w:fldChar w:fldCharType="begin"/>
            </w:r>
            <w:r w:rsidR="005E419F">
              <w:rPr>
                <w:noProof/>
                <w:webHidden/>
              </w:rPr>
              <w:instrText xml:space="preserve"> PAGEREF _Toc116975838 \h </w:instrText>
            </w:r>
            <w:r w:rsidR="005E419F">
              <w:rPr>
                <w:noProof/>
                <w:webHidden/>
              </w:rPr>
            </w:r>
            <w:r w:rsidR="005E419F">
              <w:rPr>
                <w:noProof/>
                <w:webHidden/>
              </w:rPr>
              <w:fldChar w:fldCharType="separate"/>
            </w:r>
            <w:r w:rsidR="008056AB">
              <w:rPr>
                <w:noProof/>
                <w:webHidden/>
              </w:rPr>
              <w:t>88</w:t>
            </w:r>
            <w:r w:rsidR="005E419F">
              <w:rPr>
                <w:noProof/>
                <w:webHidden/>
              </w:rPr>
              <w:fldChar w:fldCharType="end"/>
            </w:r>
          </w:hyperlink>
        </w:p>
        <w:p w14:paraId="519D7044"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39" w:history="1">
            <w:r w:rsidR="005E419F" w:rsidRPr="004A4963">
              <w:rPr>
                <w:rStyle w:val="-"/>
                <w:rFonts w:eastAsia="Tahoma" w:cstheme="minorHAnsi"/>
                <w:noProof/>
                <w:lang w:val="el-GR"/>
              </w:rPr>
              <w:t>Α6.2 Μεθοδολογική προσέγγιση υλοποίησης - Διασφάλιση ποιότητας - Διαχείριση κινδύνων</w:t>
            </w:r>
            <w:r w:rsidR="005E419F">
              <w:rPr>
                <w:noProof/>
                <w:webHidden/>
              </w:rPr>
              <w:tab/>
            </w:r>
            <w:r w:rsidR="005E419F">
              <w:rPr>
                <w:noProof/>
                <w:webHidden/>
              </w:rPr>
              <w:fldChar w:fldCharType="begin"/>
            </w:r>
            <w:r w:rsidR="005E419F">
              <w:rPr>
                <w:noProof/>
                <w:webHidden/>
              </w:rPr>
              <w:instrText xml:space="preserve"> PAGEREF _Toc116975839 \h </w:instrText>
            </w:r>
            <w:r w:rsidR="005E419F">
              <w:rPr>
                <w:noProof/>
                <w:webHidden/>
              </w:rPr>
            </w:r>
            <w:r w:rsidR="005E419F">
              <w:rPr>
                <w:noProof/>
                <w:webHidden/>
              </w:rPr>
              <w:fldChar w:fldCharType="separate"/>
            </w:r>
            <w:r w:rsidR="008056AB">
              <w:rPr>
                <w:noProof/>
                <w:webHidden/>
              </w:rPr>
              <w:t>88</w:t>
            </w:r>
            <w:r w:rsidR="005E419F">
              <w:rPr>
                <w:noProof/>
                <w:webHidden/>
              </w:rPr>
              <w:fldChar w:fldCharType="end"/>
            </w:r>
          </w:hyperlink>
        </w:p>
        <w:p w14:paraId="1FE8C675"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40" w:history="1">
            <w:r w:rsidR="005E419F" w:rsidRPr="004A4963">
              <w:rPr>
                <w:rStyle w:val="-"/>
                <w:rFonts w:eastAsia="Tahoma" w:cstheme="minorHAnsi"/>
                <w:noProof/>
                <w:lang w:val="el-GR"/>
              </w:rPr>
              <w:t>Α6.3 Υποχρεώσεις προς το Ταμείο Ανάκαμψης</w:t>
            </w:r>
            <w:r w:rsidR="005E419F">
              <w:rPr>
                <w:noProof/>
                <w:webHidden/>
              </w:rPr>
              <w:tab/>
            </w:r>
            <w:r w:rsidR="005E419F">
              <w:rPr>
                <w:noProof/>
                <w:webHidden/>
              </w:rPr>
              <w:fldChar w:fldCharType="begin"/>
            </w:r>
            <w:r w:rsidR="005E419F">
              <w:rPr>
                <w:noProof/>
                <w:webHidden/>
              </w:rPr>
              <w:instrText xml:space="preserve"> PAGEREF _Toc116975840 \h </w:instrText>
            </w:r>
            <w:r w:rsidR="005E419F">
              <w:rPr>
                <w:noProof/>
                <w:webHidden/>
              </w:rPr>
            </w:r>
            <w:r w:rsidR="005E419F">
              <w:rPr>
                <w:noProof/>
                <w:webHidden/>
              </w:rPr>
              <w:fldChar w:fldCharType="separate"/>
            </w:r>
            <w:r w:rsidR="008056AB">
              <w:rPr>
                <w:noProof/>
                <w:webHidden/>
              </w:rPr>
              <w:t>89</w:t>
            </w:r>
            <w:r w:rsidR="005E419F">
              <w:rPr>
                <w:noProof/>
                <w:webHidden/>
              </w:rPr>
              <w:fldChar w:fldCharType="end"/>
            </w:r>
          </w:hyperlink>
        </w:p>
        <w:p w14:paraId="4012439B"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1" w:history="1">
            <w:r w:rsidR="005E419F" w:rsidRPr="004A4963">
              <w:rPr>
                <w:rStyle w:val="-"/>
                <w:rFonts w:eastAsia="Tahoma" w:cstheme="minorHAnsi"/>
                <w:noProof/>
                <w:lang w:val="el-GR"/>
              </w:rPr>
              <w:t>ΠΑΡΑΡΤΗΜΑ ΙΙ – ΕΕΕΣ</w:t>
            </w:r>
            <w:r w:rsidR="005E419F">
              <w:rPr>
                <w:noProof/>
                <w:webHidden/>
              </w:rPr>
              <w:tab/>
            </w:r>
            <w:r w:rsidR="005E419F">
              <w:rPr>
                <w:noProof/>
                <w:webHidden/>
              </w:rPr>
              <w:fldChar w:fldCharType="begin"/>
            </w:r>
            <w:r w:rsidR="005E419F">
              <w:rPr>
                <w:noProof/>
                <w:webHidden/>
              </w:rPr>
              <w:instrText xml:space="preserve"> PAGEREF _Toc116975841 \h </w:instrText>
            </w:r>
            <w:r w:rsidR="005E419F">
              <w:rPr>
                <w:noProof/>
                <w:webHidden/>
              </w:rPr>
            </w:r>
            <w:r w:rsidR="005E419F">
              <w:rPr>
                <w:noProof/>
                <w:webHidden/>
              </w:rPr>
              <w:fldChar w:fldCharType="separate"/>
            </w:r>
            <w:r w:rsidR="008056AB">
              <w:rPr>
                <w:noProof/>
                <w:webHidden/>
              </w:rPr>
              <w:t>90</w:t>
            </w:r>
            <w:r w:rsidR="005E419F">
              <w:rPr>
                <w:noProof/>
                <w:webHidden/>
              </w:rPr>
              <w:fldChar w:fldCharType="end"/>
            </w:r>
          </w:hyperlink>
        </w:p>
        <w:p w14:paraId="17B867A1"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2" w:history="1">
            <w:r w:rsidR="005E419F" w:rsidRPr="004A4963">
              <w:rPr>
                <w:rStyle w:val="-"/>
                <w:rFonts w:eastAsia="Tahoma" w:cstheme="minorHAnsi"/>
                <w:noProof/>
                <w:lang w:val="el-GR"/>
              </w:rPr>
              <w:t>ΠΑΡΑΡΤΗΜΑ ΙΙΙ – Υπόδειγμα Τεχνικής Προσφοράς</w:t>
            </w:r>
            <w:r w:rsidR="005E419F">
              <w:rPr>
                <w:noProof/>
                <w:webHidden/>
              </w:rPr>
              <w:tab/>
            </w:r>
            <w:r w:rsidR="005E419F">
              <w:rPr>
                <w:noProof/>
                <w:webHidden/>
              </w:rPr>
              <w:fldChar w:fldCharType="begin"/>
            </w:r>
            <w:r w:rsidR="005E419F">
              <w:rPr>
                <w:noProof/>
                <w:webHidden/>
              </w:rPr>
              <w:instrText xml:space="preserve"> PAGEREF _Toc116975842 \h </w:instrText>
            </w:r>
            <w:r w:rsidR="005E419F">
              <w:rPr>
                <w:noProof/>
                <w:webHidden/>
              </w:rPr>
            </w:r>
            <w:r w:rsidR="005E419F">
              <w:rPr>
                <w:noProof/>
                <w:webHidden/>
              </w:rPr>
              <w:fldChar w:fldCharType="separate"/>
            </w:r>
            <w:r w:rsidR="008056AB">
              <w:rPr>
                <w:noProof/>
                <w:webHidden/>
              </w:rPr>
              <w:t>91</w:t>
            </w:r>
            <w:r w:rsidR="005E419F">
              <w:rPr>
                <w:noProof/>
                <w:webHidden/>
              </w:rPr>
              <w:fldChar w:fldCharType="end"/>
            </w:r>
          </w:hyperlink>
        </w:p>
        <w:p w14:paraId="186C488F"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3" w:history="1">
            <w:r w:rsidR="005E419F" w:rsidRPr="004A4963">
              <w:rPr>
                <w:rStyle w:val="-"/>
                <w:rFonts w:eastAsia="Tahoma" w:cstheme="minorHAnsi"/>
                <w:noProof/>
                <w:lang w:val="el-GR"/>
              </w:rPr>
              <w:t>ΠΑΡΑΡΤΗΜΑ Ι</w:t>
            </w:r>
            <w:r w:rsidR="005E419F" w:rsidRPr="004A4963">
              <w:rPr>
                <w:rStyle w:val="-"/>
                <w:rFonts w:eastAsia="Tahoma" w:cstheme="minorHAnsi"/>
                <w:noProof/>
              </w:rPr>
              <w:t>V</w:t>
            </w:r>
            <w:r w:rsidR="005E419F" w:rsidRPr="004A4963">
              <w:rPr>
                <w:rStyle w:val="-"/>
                <w:rFonts w:eastAsia="Tahoma" w:cstheme="minorHAnsi"/>
                <w:noProof/>
                <w:lang w:val="el-GR"/>
              </w:rPr>
              <w:t xml:space="preserve"> – Υπόδειγμα Οικονομικής Προσφοράς</w:t>
            </w:r>
            <w:r w:rsidR="005E419F">
              <w:rPr>
                <w:noProof/>
                <w:webHidden/>
              </w:rPr>
              <w:tab/>
            </w:r>
            <w:r w:rsidR="005E419F">
              <w:rPr>
                <w:noProof/>
                <w:webHidden/>
              </w:rPr>
              <w:fldChar w:fldCharType="begin"/>
            </w:r>
            <w:r w:rsidR="005E419F">
              <w:rPr>
                <w:noProof/>
                <w:webHidden/>
              </w:rPr>
              <w:instrText xml:space="preserve"> PAGEREF _Toc116975843 \h </w:instrText>
            </w:r>
            <w:r w:rsidR="005E419F">
              <w:rPr>
                <w:noProof/>
                <w:webHidden/>
              </w:rPr>
            </w:r>
            <w:r w:rsidR="005E419F">
              <w:rPr>
                <w:noProof/>
                <w:webHidden/>
              </w:rPr>
              <w:fldChar w:fldCharType="separate"/>
            </w:r>
            <w:r w:rsidR="008056AB">
              <w:rPr>
                <w:noProof/>
                <w:webHidden/>
              </w:rPr>
              <w:t>92</w:t>
            </w:r>
            <w:r w:rsidR="005E419F">
              <w:rPr>
                <w:noProof/>
                <w:webHidden/>
              </w:rPr>
              <w:fldChar w:fldCharType="end"/>
            </w:r>
          </w:hyperlink>
        </w:p>
        <w:p w14:paraId="0D284ADA"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4" w:history="1">
            <w:r w:rsidR="005E419F" w:rsidRPr="004A4963">
              <w:rPr>
                <w:rStyle w:val="-"/>
                <w:rFonts w:eastAsia="Tahoma" w:cstheme="minorHAnsi"/>
                <w:noProof/>
                <w:lang w:val="el-GR"/>
              </w:rPr>
              <w:t xml:space="preserve">ΠΑΡΑΡΤΗΜΑ </w:t>
            </w:r>
            <w:r w:rsidR="005E419F" w:rsidRPr="004A4963">
              <w:rPr>
                <w:rStyle w:val="-"/>
                <w:rFonts w:eastAsia="Tahoma" w:cstheme="minorHAnsi"/>
                <w:noProof/>
              </w:rPr>
              <w:t>V</w:t>
            </w:r>
            <w:r w:rsidR="005E419F" w:rsidRPr="004A4963">
              <w:rPr>
                <w:rStyle w:val="-"/>
                <w:rFonts w:eastAsia="Tahoma" w:cstheme="minorHAnsi"/>
                <w:noProof/>
                <w:lang w:val="el-GR"/>
              </w:rPr>
              <w:t xml:space="preserve"> – Υποδείγματα Εγγυητικών Επιστολών</w:t>
            </w:r>
            <w:r w:rsidR="005E419F">
              <w:rPr>
                <w:noProof/>
                <w:webHidden/>
              </w:rPr>
              <w:tab/>
            </w:r>
            <w:r w:rsidR="005E419F">
              <w:rPr>
                <w:noProof/>
                <w:webHidden/>
              </w:rPr>
              <w:fldChar w:fldCharType="begin"/>
            </w:r>
            <w:r w:rsidR="005E419F">
              <w:rPr>
                <w:noProof/>
                <w:webHidden/>
              </w:rPr>
              <w:instrText xml:space="preserve"> PAGEREF _Toc116975844 \h </w:instrText>
            </w:r>
            <w:r w:rsidR="005E419F">
              <w:rPr>
                <w:noProof/>
                <w:webHidden/>
              </w:rPr>
            </w:r>
            <w:r w:rsidR="005E419F">
              <w:rPr>
                <w:noProof/>
                <w:webHidden/>
              </w:rPr>
              <w:fldChar w:fldCharType="separate"/>
            </w:r>
            <w:r w:rsidR="008056AB">
              <w:rPr>
                <w:noProof/>
                <w:webHidden/>
              </w:rPr>
              <w:t>93</w:t>
            </w:r>
            <w:r w:rsidR="005E419F">
              <w:rPr>
                <w:noProof/>
                <w:webHidden/>
              </w:rPr>
              <w:fldChar w:fldCharType="end"/>
            </w:r>
          </w:hyperlink>
        </w:p>
        <w:p w14:paraId="5DCC49D0" w14:textId="77777777" w:rsidR="005E419F" w:rsidRDefault="005C2B48">
          <w:pPr>
            <w:pStyle w:val="31"/>
            <w:tabs>
              <w:tab w:val="right" w:pos="9620"/>
            </w:tabs>
            <w:rPr>
              <w:rFonts w:asciiTheme="minorHAnsi" w:eastAsiaTheme="minorEastAsia" w:hAnsiTheme="minorHAnsi" w:cstheme="minorBidi"/>
              <w:i w:val="0"/>
              <w:iCs w:val="0"/>
              <w:noProof/>
              <w:sz w:val="22"/>
              <w:szCs w:val="22"/>
              <w:lang w:val="el-GR" w:eastAsia="el-GR"/>
            </w:rPr>
          </w:pPr>
          <w:hyperlink w:anchor="_Toc116975845" w:history="1">
            <w:r w:rsidR="005E419F" w:rsidRPr="004A4963">
              <w:rPr>
                <w:rStyle w:val="-"/>
                <w:rFonts w:eastAsia="Tahoma"/>
                <w:b/>
                <w:noProof/>
                <w:lang w:val="el-GR" w:eastAsia="el-GR"/>
              </w:rPr>
              <w:t>ΙΙΙ. «Υπόδειγμα Εγγυητικής Επιστολής Προκαταβολής»</w:t>
            </w:r>
            <w:r w:rsidR="005E419F">
              <w:rPr>
                <w:noProof/>
                <w:webHidden/>
              </w:rPr>
              <w:tab/>
            </w:r>
            <w:r w:rsidR="005E419F">
              <w:rPr>
                <w:noProof/>
                <w:webHidden/>
              </w:rPr>
              <w:fldChar w:fldCharType="begin"/>
            </w:r>
            <w:r w:rsidR="005E419F">
              <w:rPr>
                <w:noProof/>
                <w:webHidden/>
              </w:rPr>
              <w:instrText xml:space="preserve"> PAGEREF _Toc116975845 \h </w:instrText>
            </w:r>
            <w:r w:rsidR="005E419F">
              <w:rPr>
                <w:noProof/>
                <w:webHidden/>
              </w:rPr>
            </w:r>
            <w:r w:rsidR="005E419F">
              <w:rPr>
                <w:noProof/>
                <w:webHidden/>
              </w:rPr>
              <w:fldChar w:fldCharType="separate"/>
            </w:r>
            <w:r w:rsidR="008056AB">
              <w:rPr>
                <w:noProof/>
                <w:webHidden/>
              </w:rPr>
              <w:t>94</w:t>
            </w:r>
            <w:r w:rsidR="005E419F">
              <w:rPr>
                <w:noProof/>
                <w:webHidden/>
              </w:rPr>
              <w:fldChar w:fldCharType="end"/>
            </w:r>
          </w:hyperlink>
        </w:p>
        <w:p w14:paraId="01388862"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6" w:history="1">
            <w:r w:rsidR="005E419F" w:rsidRPr="004A4963">
              <w:rPr>
                <w:rStyle w:val="-"/>
                <w:rFonts w:eastAsia="Tahoma" w:cstheme="minorHAnsi"/>
                <w:noProof/>
                <w:lang w:val="el-GR"/>
              </w:rPr>
              <w:t xml:space="preserve">ΠΑΡΑΡΤΗΜΑ </w:t>
            </w:r>
            <w:r w:rsidR="005E419F" w:rsidRPr="004A4963">
              <w:rPr>
                <w:rStyle w:val="-"/>
                <w:rFonts w:eastAsia="Tahoma" w:cstheme="minorHAnsi"/>
                <w:noProof/>
              </w:rPr>
              <w:t>V</w:t>
            </w:r>
            <w:r w:rsidR="005E419F" w:rsidRPr="004A4963">
              <w:rPr>
                <w:rStyle w:val="-"/>
                <w:rFonts w:eastAsia="Tahoma" w:cstheme="minorHAnsi"/>
                <w:noProof/>
                <w:lang w:val="el-GR"/>
              </w:rPr>
              <w:t>Ι – Δείγματα Χαρτώου Αρχείου</w:t>
            </w:r>
            <w:r w:rsidR="005E419F">
              <w:rPr>
                <w:noProof/>
                <w:webHidden/>
              </w:rPr>
              <w:tab/>
            </w:r>
            <w:r w:rsidR="005E419F">
              <w:rPr>
                <w:noProof/>
                <w:webHidden/>
              </w:rPr>
              <w:fldChar w:fldCharType="begin"/>
            </w:r>
            <w:r w:rsidR="005E419F">
              <w:rPr>
                <w:noProof/>
                <w:webHidden/>
              </w:rPr>
              <w:instrText xml:space="preserve"> PAGEREF _Toc116975846 \h </w:instrText>
            </w:r>
            <w:r w:rsidR="005E419F">
              <w:rPr>
                <w:noProof/>
                <w:webHidden/>
              </w:rPr>
            </w:r>
            <w:r w:rsidR="005E419F">
              <w:rPr>
                <w:noProof/>
                <w:webHidden/>
              </w:rPr>
              <w:fldChar w:fldCharType="separate"/>
            </w:r>
            <w:r w:rsidR="008056AB">
              <w:rPr>
                <w:noProof/>
                <w:webHidden/>
              </w:rPr>
              <w:t>96</w:t>
            </w:r>
            <w:r w:rsidR="005E419F">
              <w:rPr>
                <w:noProof/>
                <w:webHidden/>
              </w:rPr>
              <w:fldChar w:fldCharType="end"/>
            </w:r>
          </w:hyperlink>
        </w:p>
        <w:p w14:paraId="70D4C694"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7" w:history="1">
            <w:r w:rsidR="005E419F" w:rsidRPr="004A4963">
              <w:rPr>
                <w:rStyle w:val="-"/>
                <w:rFonts w:eastAsia="Tahoma" w:cstheme="minorHAnsi"/>
                <w:noProof/>
                <w:lang w:val="el-GR"/>
              </w:rPr>
              <w:t xml:space="preserve">ΠΑΡΑΡΤΗΜΑ </w:t>
            </w:r>
            <w:r w:rsidR="005E419F" w:rsidRPr="004A4963">
              <w:rPr>
                <w:rStyle w:val="-"/>
                <w:rFonts w:eastAsia="Tahoma" w:cstheme="minorHAnsi"/>
                <w:noProof/>
              </w:rPr>
              <w:t>V</w:t>
            </w:r>
            <w:r w:rsidR="005E419F" w:rsidRPr="004A4963">
              <w:rPr>
                <w:rStyle w:val="-"/>
                <w:rFonts w:eastAsia="Tahoma" w:cstheme="minorHAnsi"/>
                <w:noProof/>
                <w:lang w:val="el-GR"/>
              </w:rPr>
              <w:t>ΙΙ – Υπόδειγμα Βιογραφικού Σημειώματος</w:t>
            </w:r>
            <w:r w:rsidR="005E419F">
              <w:rPr>
                <w:noProof/>
                <w:webHidden/>
              </w:rPr>
              <w:tab/>
            </w:r>
            <w:r w:rsidR="005E419F">
              <w:rPr>
                <w:noProof/>
                <w:webHidden/>
              </w:rPr>
              <w:fldChar w:fldCharType="begin"/>
            </w:r>
            <w:r w:rsidR="005E419F">
              <w:rPr>
                <w:noProof/>
                <w:webHidden/>
              </w:rPr>
              <w:instrText xml:space="preserve"> PAGEREF _Toc116975847 \h </w:instrText>
            </w:r>
            <w:r w:rsidR="005E419F">
              <w:rPr>
                <w:noProof/>
                <w:webHidden/>
              </w:rPr>
            </w:r>
            <w:r w:rsidR="005E419F">
              <w:rPr>
                <w:noProof/>
                <w:webHidden/>
              </w:rPr>
              <w:fldChar w:fldCharType="separate"/>
            </w:r>
            <w:r w:rsidR="008056AB">
              <w:rPr>
                <w:noProof/>
                <w:webHidden/>
              </w:rPr>
              <w:t>97</w:t>
            </w:r>
            <w:r w:rsidR="005E419F">
              <w:rPr>
                <w:noProof/>
                <w:webHidden/>
              </w:rPr>
              <w:fldChar w:fldCharType="end"/>
            </w:r>
          </w:hyperlink>
        </w:p>
        <w:p w14:paraId="2DD317B3"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8" w:history="1">
            <w:r w:rsidR="005E419F" w:rsidRPr="004A4963">
              <w:rPr>
                <w:rStyle w:val="-"/>
                <w:rFonts w:eastAsia="Tahoma" w:cstheme="minorHAnsi"/>
                <w:noProof/>
                <w:lang w:val="el-GR"/>
              </w:rPr>
              <w:t xml:space="preserve">ΠΑΡΑΡΤΗΜΑ </w:t>
            </w:r>
            <w:r w:rsidR="005E419F" w:rsidRPr="004A4963">
              <w:rPr>
                <w:rStyle w:val="-"/>
                <w:rFonts w:eastAsia="Tahoma" w:cstheme="minorHAnsi"/>
                <w:noProof/>
              </w:rPr>
              <w:t>V</w:t>
            </w:r>
            <w:r w:rsidR="005E419F" w:rsidRPr="004A4963">
              <w:rPr>
                <w:rStyle w:val="-"/>
                <w:rFonts w:eastAsia="Tahoma" w:cstheme="minorHAnsi"/>
                <w:noProof/>
                <w:lang w:val="el-GR"/>
              </w:rPr>
              <w:t xml:space="preserve">ΙΙΙ – Πίνακας Δειγματοληψίας </w:t>
            </w:r>
            <w:r w:rsidR="005E419F" w:rsidRPr="004A4963">
              <w:rPr>
                <w:rStyle w:val="-"/>
                <w:rFonts w:eastAsia="Tahoma" w:cstheme="minorHAnsi"/>
                <w:noProof/>
              </w:rPr>
              <w:t>ANSI</w:t>
            </w:r>
            <w:r w:rsidR="005E419F" w:rsidRPr="004A4963">
              <w:rPr>
                <w:rStyle w:val="-"/>
                <w:rFonts w:eastAsia="Tahoma" w:cstheme="minorHAnsi"/>
                <w:noProof/>
                <w:lang w:val="el-GR"/>
              </w:rPr>
              <w:t xml:space="preserve"> </w:t>
            </w:r>
            <w:r w:rsidR="005E419F" w:rsidRPr="004A4963">
              <w:rPr>
                <w:rStyle w:val="-"/>
                <w:rFonts w:eastAsia="Tahoma" w:cstheme="minorHAnsi"/>
                <w:noProof/>
              </w:rPr>
              <w:t>Z</w:t>
            </w:r>
            <w:r w:rsidR="005E419F" w:rsidRPr="004A4963">
              <w:rPr>
                <w:rStyle w:val="-"/>
                <w:rFonts w:eastAsia="Tahoma" w:cstheme="minorHAnsi"/>
                <w:noProof/>
                <w:lang w:val="el-GR"/>
              </w:rPr>
              <w:t>1.4_2003</w:t>
            </w:r>
            <w:r w:rsidR="005E419F">
              <w:rPr>
                <w:noProof/>
                <w:webHidden/>
              </w:rPr>
              <w:tab/>
            </w:r>
            <w:r w:rsidR="005E419F">
              <w:rPr>
                <w:noProof/>
                <w:webHidden/>
              </w:rPr>
              <w:fldChar w:fldCharType="begin"/>
            </w:r>
            <w:r w:rsidR="005E419F">
              <w:rPr>
                <w:noProof/>
                <w:webHidden/>
              </w:rPr>
              <w:instrText xml:space="preserve"> PAGEREF _Toc116975848 \h </w:instrText>
            </w:r>
            <w:r w:rsidR="005E419F">
              <w:rPr>
                <w:noProof/>
                <w:webHidden/>
              </w:rPr>
            </w:r>
            <w:r w:rsidR="005E419F">
              <w:rPr>
                <w:noProof/>
                <w:webHidden/>
              </w:rPr>
              <w:fldChar w:fldCharType="separate"/>
            </w:r>
            <w:r w:rsidR="008056AB">
              <w:rPr>
                <w:noProof/>
                <w:webHidden/>
              </w:rPr>
              <w:t>98</w:t>
            </w:r>
            <w:r w:rsidR="005E419F">
              <w:rPr>
                <w:noProof/>
                <w:webHidden/>
              </w:rPr>
              <w:fldChar w:fldCharType="end"/>
            </w:r>
          </w:hyperlink>
        </w:p>
        <w:p w14:paraId="1640FDAE"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49" w:history="1">
            <w:r w:rsidR="005E419F" w:rsidRPr="004A4963">
              <w:rPr>
                <w:rStyle w:val="-"/>
                <w:rFonts w:eastAsia="Tahoma" w:cstheme="minorHAnsi"/>
                <w:noProof/>
                <w:lang w:val="el-GR"/>
              </w:rPr>
              <w:t>ΠΑΡΑΡΤΗΜΑ Ι</w:t>
            </w:r>
            <w:r w:rsidR="005E419F" w:rsidRPr="004A4963">
              <w:rPr>
                <w:rStyle w:val="-"/>
                <w:rFonts w:eastAsia="Tahoma" w:cstheme="minorHAnsi"/>
                <w:noProof/>
                <w:lang w:val="en-US"/>
              </w:rPr>
              <w:t>X</w:t>
            </w:r>
            <w:r w:rsidR="005E419F" w:rsidRPr="004A4963">
              <w:rPr>
                <w:rStyle w:val="-"/>
                <w:rFonts w:eastAsia="Tahoma" w:cstheme="minorHAnsi"/>
                <w:noProof/>
                <w:lang w:val="el-GR"/>
              </w:rPr>
              <w:t xml:space="preserve"> – Αξιοποίηση τεχνολογίας πληροφορικής</w:t>
            </w:r>
            <w:r w:rsidR="005E419F">
              <w:rPr>
                <w:noProof/>
                <w:webHidden/>
              </w:rPr>
              <w:tab/>
            </w:r>
            <w:r w:rsidR="005E419F">
              <w:rPr>
                <w:noProof/>
                <w:webHidden/>
              </w:rPr>
              <w:fldChar w:fldCharType="begin"/>
            </w:r>
            <w:r w:rsidR="005E419F">
              <w:rPr>
                <w:noProof/>
                <w:webHidden/>
              </w:rPr>
              <w:instrText xml:space="preserve"> PAGEREF _Toc116975849 \h </w:instrText>
            </w:r>
            <w:r w:rsidR="005E419F">
              <w:rPr>
                <w:noProof/>
                <w:webHidden/>
              </w:rPr>
            </w:r>
            <w:r w:rsidR="005E419F">
              <w:rPr>
                <w:noProof/>
                <w:webHidden/>
              </w:rPr>
              <w:fldChar w:fldCharType="separate"/>
            </w:r>
            <w:r w:rsidR="008056AB">
              <w:rPr>
                <w:noProof/>
                <w:webHidden/>
              </w:rPr>
              <w:t>100</w:t>
            </w:r>
            <w:r w:rsidR="005E419F">
              <w:rPr>
                <w:noProof/>
                <w:webHidden/>
              </w:rPr>
              <w:fldChar w:fldCharType="end"/>
            </w:r>
          </w:hyperlink>
        </w:p>
        <w:p w14:paraId="5650B2E8"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50" w:history="1">
            <w:r w:rsidR="005E419F" w:rsidRPr="004A4963">
              <w:rPr>
                <w:rStyle w:val="-"/>
                <w:rFonts w:eastAsia="Arial Unicode MS" w:cstheme="minorHAnsi"/>
                <w:noProof/>
                <w:lang w:val="el-GR"/>
              </w:rPr>
              <w:t xml:space="preserve">ΠΑΡΑΡΤΗΜΑ </w:t>
            </w:r>
            <w:r w:rsidR="005E419F" w:rsidRPr="004A4963">
              <w:rPr>
                <w:rStyle w:val="-"/>
                <w:rFonts w:eastAsia="Arial Unicode MS" w:cstheme="minorHAnsi"/>
                <w:noProof/>
                <w:lang w:val="en-US"/>
              </w:rPr>
              <w:t>X</w:t>
            </w:r>
            <w:r w:rsidR="005E419F" w:rsidRPr="004A4963">
              <w:rPr>
                <w:rStyle w:val="-"/>
                <w:rFonts w:eastAsia="Arial Unicode MS" w:cstheme="minorHAnsi"/>
                <w:noProof/>
                <w:lang w:val="el-GR"/>
              </w:rPr>
              <w:t xml:space="preserve"> – Υπόδειγμα Τυποποιημένου Εντύπου Προδικαστικής Προσφυγής</w:t>
            </w:r>
            <w:r w:rsidR="005E419F">
              <w:rPr>
                <w:noProof/>
                <w:webHidden/>
              </w:rPr>
              <w:tab/>
            </w:r>
            <w:r w:rsidR="005E419F">
              <w:rPr>
                <w:noProof/>
                <w:webHidden/>
              </w:rPr>
              <w:fldChar w:fldCharType="begin"/>
            </w:r>
            <w:r w:rsidR="005E419F">
              <w:rPr>
                <w:noProof/>
                <w:webHidden/>
              </w:rPr>
              <w:instrText xml:space="preserve"> PAGEREF _Toc116975850 \h </w:instrText>
            </w:r>
            <w:r w:rsidR="005E419F">
              <w:rPr>
                <w:noProof/>
                <w:webHidden/>
              </w:rPr>
            </w:r>
            <w:r w:rsidR="005E419F">
              <w:rPr>
                <w:noProof/>
                <w:webHidden/>
              </w:rPr>
              <w:fldChar w:fldCharType="separate"/>
            </w:r>
            <w:r w:rsidR="008056AB">
              <w:rPr>
                <w:noProof/>
                <w:webHidden/>
              </w:rPr>
              <w:t>105</w:t>
            </w:r>
            <w:r w:rsidR="005E419F">
              <w:rPr>
                <w:noProof/>
                <w:webHidden/>
              </w:rPr>
              <w:fldChar w:fldCharType="end"/>
            </w:r>
          </w:hyperlink>
        </w:p>
        <w:p w14:paraId="70EC5F0C" w14:textId="77777777" w:rsidR="005E419F" w:rsidRDefault="005C2B48">
          <w:pPr>
            <w:pStyle w:val="24"/>
            <w:tabs>
              <w:tab w:val="right" w:pos="9620"/>
            </w:tabs>
            <w:rPr>
              <w:rFonts w:asciiTheme="minorHAnsi" w:eastAsiaTheme="minorEastAsia" w:hAnsiTheme="minorHAnsi" w:cstheme="minorBidi"/>
              <w:smallCaps w:val="0"/>
              <w:noProof/>
              <w:sz w:val="22"/>
              <w:szCs w:val="22"/>
              <w:lang w:val="el-GR" w:eastAsia="el-GR"/>
            </w:rPr>
          </w:pPr>
          <w:hyperlink w:anchor="_Toc116975851" w:history="1">
            <w:r w:rsidR="005E419F" w:rsidRPr="004A4963">
              <w:rPr>
                <w:rStyle w:val="-"/>
                <w:rFonts w:eastAsia="Arial Unicode MS"/>
                <w:b/>
                <w:noProof/>
                <w:lang w:val="el-GR"/>
              </w:rPr>
              <w:t>ΠΑΡΑΡΤΗΜΑ XI: ΕΝΗΜΕΡΩΣΗ ΓΙΑ ΤΗΝ ΕΠΕΞΕΡΓΑΣΙΑ ΠΡΟΣΩΠΙΚΩΝ ΔΕΔΟΜΕΝΩΝ</w:t>
            </w:r>
            <w:r w:rsidR="005E419F">
              <w:rPr>
                <w:noProof/>
                <w:webHidden/>
              </w:rPr>
              <w:tab/>
            </w:r>
            <w:r w:rsidR="005E419F">
              <w:rPr>
                <w:noProof/>
                <w:webHidden/>
              </w:rPr>
              <w:fldChar w:fldCharType="begin"/>
            </w:r>
            <w:r w:rsidR="005E419F">
              <w:rPr>
                <w:noProof/>
                <w:webHidden/>
              </w:rPr>
              <w:instrText xml:space="preserve"> PAGEREF _Toc116975851 \h </w:instrText>
            </w:r>
            <w:r w:rsidR="005E419F">
              <w:rPr>
                <w:noProof/>
                <w:webHidden/>
              </w:rPr>
            </w:r>
            <w:r w:rsidR="005E419F">
              <w:rPr>
                <w:noProof/>
                <w:webHidden/>
              </w:rPr>
              <w:fldChar w:fldCharType="separate"/>
            </w:r>
            <w:r w:rsidR="008056AB">
              <w:rPr>
                <w:noProof/>
                <w:webHidden/>
              </w:rPr>
              <w:t>110</w:t>
            </w:r>
            <w:r w:rsidR="005E419F">
              <w:rPr>
                <w:noProof/>
                <w:webHidden/>
              </w:rPr>
              <w:fldChar w:fldCharType="end"/>
            </w:r>
          </w:hyperlink>
        </w:p>
        <w:p w14:paraId="4D8E68FE" w14:textId="6FB09827" w:rsidR="0064437F" w:rsidRPr="00F26F30" w:rsidRDefault="007C104B" w:rsidP="006B1915">
          <w:pPr>
            <w:pBdr>
              <w:top w:val="nil"/>
              <w:left w:val="nil"/>
              <w:bottom w:val="nil"/>
              <w:right w:val="nil"/>
              <w:between w:val="nil"/>
            </w:pBdr>
            <w:tabs>
              <w:tab w:val="right" w:pos="9620"/>
            </w:tabs>
            <w:spacing w:after="0"/>
            <w:ind w:left="220"/>
            <w:jc w:val="left"/>
            <w:rPr>
              <w:rFonts w:asciiTheme="minorHAnsi" w:hAnsiTheme="minorHAnsi" w:cstheme="minorHAnsi"/>
              <w:color w:val="000000"/>
              <w:szCs w:val="22"/>
            </w:rPr>
          </w:pPr>
          <w:r w:rsidRPr="00F26F30">
            <w:rPr>
              <w:rFonts w:asciiTheme="minorHAnsi" w:hAnsiTheme="minorHAnsi" w:cstheme="minorHAnsi"/>
              <w:szCs w:val="22"/>
            </w:rPr>
            <w:fldChar w:fldCharType="end"/>
          </w:r>
        </w:p>
      </w:sdtContent>
    </w:sdt>
    <w:p w14:paraId="4FB1BFE2" w14:textId="7BE4DB67" w:rsidR="0046177D" w:rsidRDefault="007C104B" w:rsidP="006B1915">
      <w:pPr>
        <w:rPr>
          <w:rFonts w:asciiTheme="minorHAnsi" w:eastAsia="Tahoma" w:hAnsiTheme="minorHAnsi" w:cstheme="minorHAnsi"/>
          <w:b/>
          <w:color w:val="002060"/>
          <w:szCs w:val="22"/>
          <w:lang w:val="el-GR"/>
        </w:rPr>
      </w:pPr>
      <w:r w:rsidRPr="00A7381B">
        <w:rPr>
          <w:rFonts w:asciiTheme="minorHAnsi" w:eastAsia="Tahoma" w:hAnsiTheme="minorHAnsi" w:cstheme="minorHAnsi"/>
          <w:b/>
          <w:color w:val="002060"/>
          <w:szCs w:val="22"/>
          <w:lang w:val="el-GR"/>
        </w:rPr>
        <w:t xml:space="preserve"> </w:t>
      </w:r>
    </w:p>
    <w:p w14:paraId="15C20A50" w14:textId="77777777" w:rsidR="001904D8" w:rsidRDefault="001904D8" w:rsidP="006B1915">
      <w:pPr>
        <w:rPr>
          <w:rFonts w:asciiTheme="minorHAnsi" w:eastAsia="Tahoma" w:hAnsiTheme="minorHAnsi" w:cstheme="minorHAnsi"/>
          <w:b/>
          <w:color w:val="002060"/>
          <w:szCs w:val="22"/>
          <w:lang w:val="el-GR"/>
        </w:rPr>
      </w:pPr>
    </w:p>
    <w:p w14:paraId="50125755" w14:textId="77777777" w:rsidR="001904D8" w:rsidRDefault="001904D8" w:rsidP="006B1915">
      <w:pPr>
        <w:rPr>
          <w:rFonts w:asciiTheme="minorHAnsi" w:eastAsia="Tahoma" w:hAnsiTheme="minorHAnsi" w:cstheme="minorHAnsi"/>
          <w:b/>
          <w:color w:val="002060"/>
          <w:szCs w:val="22"/>
          <w:lang w:val="el-GR"/>
        </w:rPr>
      </w:pPr>
    </w:p>
    <w:p w14:paraId="6AAD4187" w14:textId="77777777" w:rsidR="001904D8" w:rsidRDefault="001904D8" w:rsidP="006B1915">
      <w:pPr>
        <w:rPr>
          <w:rFonts w:asciiTheme="minorHAnsi" w:eastAsia="Tahoma" w:hAnsiTheme="minorHAnsi" w:cstheme="minorHAnsi"/>
          <w:b/>
          <w:color w:val="002060"/>
          <w:szCs w:val="22"/>
          <w:lang w:val="el-GR"/>
        </w:rPr>
      </w:pPr>
    </w:p>
    <w:p w14:paraId="13B7B63B" w14:textId="77777777" w:rsidR="001904D8" w:rsidRDefault="001904D8" w:rsidP="006B1915">
      <w:pPr>
        <w:rPr>
          <w:rFonts w:asciiTheme="minorHAnsi" w:eastAsia="Tahoma" w:hAnsiTheme="minorHAnsi" w:cstheme="minorHAnsi"/>
          <w:b/>
          <w:color w:val="002060"/>
          <w:szCs w:val="22"/>
          <w:lang w:val="el-GR"/>
        </w:rPr>
      </w:pPr>
    </w:p>
    <w:p w14:paraId="09D6B547" w14:textId="77777777" w:rsidR="001904D8" w:rsidRDefault="001904D8" w:rsidP="006B1915">
      <w:pPr>
        <w:rPr>
          <w:rFonts w:asciiTheme="minorHAnsi" w:eastAsia="Tahoma" w:hAnsiTheme="minorHAnsi" w:cstheme="minorHAnsi"/>
          <w:b/>
          <w:color w:val="002060"/>
          <w:szCs w:val="22"/>
          <w:lang w:val="el-GR"/>
        </w:rPr>
      </w:pPr>
    </w:p>
    <w:p w14:paraId="0CF50EFB" w14:textId="77777777" w:rsidR="001904D8" w:rsidRDefault="001904D8" w:rsidP="006B1915">
      <w:pPr>
        <w:rPr>
          <w:rFonts w:asciiTheme="minorHAnsi" w:eastAsia="Tahoma" w:hAnsiTheme="minorHAnsi" w:cstheme="minorHAnsi"/>
          <w:b/>
          <w:color w:val="002060"/>
          <w:szCs w:val="22"/>
          <w:lang w:val="el-GR"/>
        </w:rPr>
      </w:pPr>
    </w:p>
    <w:p w14:paraId="304C70C7" w14:textId="77777777" w:rsidR="001904D8" w:rsidRDefault="001904D8" w:rsidP="006B1915">
      <w:pPr>
        <w:rPr>
          <w:rFonts w:asciiTheme="minorHAnsi" w:eastAsia="Tahoma" w:hAnsiTheme="minorHAnsi" w:cstheme="minorHAnsi"/>
          <w:b/>
          <w:color w:val="002060"/>
          <w:szCs w:val="22"/>
          <w:lang w:val="el-GR"/>
        </w:rPr>
      </w:pPr>
    </w:p>
    <w:p w14:paraId="7F8F419B" w14:textId="77777777" w:rsidR="001904D8" w:rsidRDefault="001904D8" w:rsidP="006B1915">
      <w:pPr>
        <w:rPr>
          <w:rFonts w:asciiTheme="minorHAnsi" w:eastAsia="Tahoma" w:hAnsiTheme="minorHAnsi" w:cstheme="minorHAnsi"/>
          <w:b/>
          <w:color w:val="002060"/>
          <w:szCs w:val="22"/>
          <w:lang w:val="el-GR"/>
        </w:rPr>
      </w:pPr>
    </w:p>
    <w:p w14:paraId="35D4C3CE" w14:textId="77777777" w:rsidR="001904D8" w:rsidRDefault="001904D8" w:rsidP="006B1915">
      <w:pPr>
        <w:rPr>
          <w:rFonts w:asciiTheme="minorHAnsi" w:eastAsia="Tahoma" w:hAnsiTheme="minorHAnsi" w:cstheme="minorHAnsi"/>
          <w:b/>
          <w:color w:val="002060"/>
          <w:szCs w:val="22"/>
          <w:lang w:val="el-GR"/>
        </w:rPr>
      </w:pPr>
    </w:p>
    <w:p w14:paraId="3E689046" w14:textId="77777777" w:rsidR="001904D8" w:rsidRDefault="001904D8" w:rsidP="006B1915">
      <w:pPr>
        <w:rPr>
          <w:rFonts w:asciiTheme="minorHAnsi" w:eastAsia="Tahoma" w:hAnsiTheme="minorHAnsi" w:cstheme="minorHAnsi"/>
          <w:b/>
          <w:color w:val="002060"/>
          <w:szCs w:val="22"/>
          <w:lang w:val="el-GR"/>
        </w:rPr>
      </w:pPr>
    </w:p>
    <w:p w14:paraId="4C73B07C" w14:textId="77777777" w:rsidR="001904D8" w:rsidRDefault="001904D8" w:rsidP="006B1915">
      <w:pPr>
        <w:rPr>
          <w:rFonts w:asciiTheme="minorHAnsi" w:eastAsia="Tahoma" w:hAnsiTheme="minorHAnsi" w:cstheme="minorHAnsi"/>
          <w:b/>
          <w:color w:val="002060"/>
          <w:szCs w:val="22"/>
          <w:lang w:val="el-GR"/>
        </w:rPr>
      </w:pPr>
    </w:p>
    <w:p w14:paraId="0D4663D6" w14:textId="77777777" w:rsidR="001904D8" w:rsidRDefault="001904D8" w:rsidP="006B1915">
      <w:pPr>
        <w:rPr>
          <w:rFonts w:asciiTheme="minorHAnsi" w:eastAsia="Tahoma" w:hAnsiTheme="minorHAnsi" w:cstheme="minorHAnsi"/>
          <w:b/>
          <w:color w:val="002060"/>
          <w:szCs w:val="22"/>
          <w:lang w:val="el-GR"/>
        </w:rPr>
      </w:pPr>
    </w:p>
    <w:p w14:paraId="4E8897F4" w14:textId="77777777" w:rsidR="001904D8" w:rsidRPr="0046177D" w:rsidRDefault="001904D8" w:rsidP="006B1915">
      <w:pPr>
        <w:rPr>
          <w:rFonts w:asciiTheme="minorHAnsi" w:eastAsia="Tahoma" w:hAnsiTheme="minorHAnsi" w:cstheme="minorHAnsi"/>
          <w:b/>
          <w:bCs/>
          <w:color w:val="333399"/>
          <w:szCs w:val="22"/>
          <w:lang w:val="el-GR"/>
        </w:rPr>
      </w:pPr>
    </w:p>
    <w:p w14:paraId="2DCF3295" w14:textId="78EA4DA6" w:rsidR="0064437F" w:rsidRPr="00A4355A" w:rsidRDefault="007C104B" w:rsidP="006B1915">
      <w:pPr>
        <w:pStyle w:val="2"/>
        <w:spacing w:before="0" w:after="120"/>
        <w:rPr>
          <w:rFonts w:asciiTheme="minorHAnsi" w:eastAsia="Tahoma" w:hAnsiTheme="minorHAnsi" w:cstheme="minorHAnsi"/>
          <w:sz w:val="22"/>
          <w:lang w:val="el-GR"/>
        </w:rPr>
      </w:pPr>
      <w:bookmarkStart w:id="1" w:name="_Toc116975706"/>
      <w:r w:rsidRPr="00A4355A">
        <w:rPr>
          <w:rFonts w:asciiTheme="minorHAnsi" w:eastAsia="Tahoma" w:hAnsiTheme="minorHAnsi" w:cstheme="minorHAnsi"/>
          <w:sz w:val="22"/>
          <w:lang w:val="el-GR"/>
        </w:rPr>
        <w:t>1. ΑΝΑΘΕΤΟΥΣΑ ΑΡΧΗ ΚΑΙ ΑΝΤΙΚΕΙΜΕΝΟ ΣΥΜΦΩΝΙΑΣ-ΠΛΑΙΣΙΟ</w:t>
      </w:r>
      <w:bookmarkEnd w:id="1"/>
    </w:p>
    <w:p w14:paraId="00D45A5F" w14:textId="77777777" w:rsidR="0064437F" w:rsidRPr="00F26F30" w:rsidRDefault="007C104B" w:rsidP="006B1915">
      <w:pPr>
        <w:pStyle w:val="2"/>
        <w:spacing w:before="0" w:after="120"/>
        <w:rPr>
          <w:rFonts w:asciiTheme="minorHAnsi" w:eastAsia="Tahoma" w:hAnsiTheme="minorHAnsi" w:cstheme="minorHAnsi"/>
          <w:sz w:val="22"/>
        </w:rPr>
      </w:pPr>
      <w:bookmarkStart w:id="2" w:name="_Toc116975707"/>
      <w:r w:rsidRPr="00F26F30">
        <w:rPr>
          <w:rFonts w:asciiTheme="minorHAnsi" w:eastAsia="Tahoma" w:hAnsiTheme="minorHAnsi" w:cstheme="minorHAnsi"/>
          <w:sz w:val="22"/>
        </w:rPr>
        <w:t xml:space="preserve">1.1 </w:t>
      </w:r>
      <w:proofErr w:type="spellStart"/>
      <w:r w:rsidRPr="00F26F30">
        <w:rPr>
          <w:rFonts w:asciiTheme="minorHAnsi" w:eastAsia="Tahoma" w:hAnsiTheme="minorHAnsi" w:cstheme="minorHAnsi"/>
          <w:sz w:val="22"/>
        </w:rPr>
        <w:t>Στοιχεί</w:t>
      </w:r>
      <w:proofErr w:type="spellEnd"/>
      <w:r w:rsidRPr="00F26F30">
        <w:rPr>
          <w:rFonts w:asciiTheme="minorHAnsi" w:eastAsia="Tahoma" w:hAnsiTheme="minorHAnsi" w:cstheme="minorHAnsi"/>
          <w:sz w:val="22"/>
        </w:rPr>
        <w:t xml:space="preserve">α </w:t>
      </w:r>
      <w:proofErr w:type="spellStart"/>
      <w:r w:rsidRPr="00F26F30">
        <w:rPr>
          <w:rFonts w:asciiTheme="minorHAnsi" w:eastAsia="Tahoma" w:hAnsiTheme="minorHAnsi" w:cstheme="minorHAnsi"/>
          <w:sz w:val="22"/>
        </w:rPr>
        <w:t>Αν</w:t>
      </w:r>
      <w:proofErr w:type="spellEnd"/>
      <w:r w:rsidRPr="00F26F30">
        <w:rPr>
          <w:rFonts w:asciiTheme="minorHAnsi" w:eastAsia="Tahoma" w:hAnsiTheme="minorHAnsi" w:cstheme="minorHAnsi"/>
          <w:sz w:val="22"/>
        </w:rPr>
        <w:t xml:space="preserve">αθέτουσας </w:t>
      </w:r>
      <w:proofErr w:type="spellStart"/>
      <w:r w:rsidRPr="00F26F30">
        <w:rPr>
          <w:rFonts w:asciiTheme="minorHAnsi" w:eastAsia="Tahoma" w:hAnsiTheme="minorHAnsi" w:cstheme="minorHAnsi"/>
          <w:sz w:val="22"/>
        </w:rPr>
        <w:t>Αρχής</w:t>
      </w:r>
      <w:bookmarkEnd w:id="2"/>
      <w:proofErr w:type="spellEnd"/>
    </w:p>
    <w:p w14:paraId="6D9B92A0" w14:textId="77777777" w:rsidR="0064437F" w:rsidRPr="00F26F30" w:rsidRDefault="0064437F" w:rsidP="006B1915">
      <w:pPr>
        <w:pBdr>
          <w:top w:val="nil"/>
          <w:left w:val="nil"/>
          <w:bottom w:val="nil"/>
          <w:right w:val="nil"/>
          <w:between w:val="nil"/>
        </w:pBdr>
        <w:rPr>
          <w:rFonts w:asciiTheme="minorHAnsi" w:eastAsia="Tahoma" w:hAnsiTheme="minorHAnsi" w:cstheme="minorHAnsi"/>
          <w:b/>
          <w:color w:val="000000"/>
          <w:szCs w:val="22"/>
        </w:rPr>
      </w:pPr>
    </w:p>
    <w:tbl>
      <w:tblPr>
        <w:tblStyle w:val="aff5"/>
        <w:tblW w:w="9079" w:type="dxa"/>
        <w:tblInd w:w="108" w:type="dxa"/>
        <w:tblLayout w:type="fixed"/>
        <w:tblLook w:val="0000" w:firstRow="0" w:lastRow="0" w:firstColumn="0" w:lastColumn="0" w:noHBand="0" w:noVBand="0"/>
      </w:tblPr>
      <w:tblGrid>
        <w:gridCol w:w="4077"/>
        <w:gridCol w:w="5002"/>
      </w:tblGrid>
      <w:tr w:rsidR="0064437F" w:rsidRPr="003E3B58" w14:paraId="4DED5FEE"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0454F319"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r w:rsidRPr="00F26F30">
              <w:rPr>
                <w:rFonts w:asciiTheme="minorHAnsi" w:hAnsiTheme="minorHAnsi" w:cstheme="minorHAnsi"/>
                <w:b/>
                <w:color w:val="000000"/>
                <w:szCs w:val="22"/>
              </w:rPr>
              <w:t>Επ</w:t>
            </w:r>
            <w:proofErr w:type="spellStart"/>
            <w:r w:rsidRPr="00F26F30">
              <w:rPr>
                <w:rFonts w:asciiTheme="minorHAnsi" w:hAnsiTheme="minorHAnsi" w:cstheme="minorHAnsi"/>
                <w:b/>
                <w:color w:val="000000"/>
                <w:szCs w:val="22"/>
              </w:rPr>
              <w:t>ωνυμί</w:t>
            </w:r>
            <w:proofErr w:type="spellEnd"/>
            <w:r w:rsidRPr="00F26F30">
              <w:rPr>
                <w:rFonts w:asciiTheme="minorHAnsi" w:hAnsiTheme="minorHAnsi" w:cstheme="minorHAnsi"/>
                <w:b/>
                <w:color w:val="000000"/>
                <w:szCs w:val="22"/>
              </w:rPr>
              <w:t>α</w:t>
            </w:r>
          </w:p>
        </w:tc>
        <w:tc>
          <w:tcPr>
            <w:tcW w:w="5002" w:type="dxa"/>
            <w:tcBorders>
              <w:top w:val="single" w:sz="4" w:space="0" w:color="000000"/>
              <w:left w:val="single" w:sz="4" w:space="0" w:color="000000"/>
              <w:bottom w:val="single" w:sz="4" w:space="0" w:color="000000"/>
              <w:right w:val="single" w:sz="4" w:space="0" w:color="000000"/>
            </w:tcBorders>
          </w:tcPr>
          <w:p w14:paraId="49FEC58C" w14:textId="77777777" w:rsidR="0064437F" w:rsidRPr="00F26F30" w:rsidRDefault="007C104B" w:rsidP="006B1915">
            <w:pPr>
              <w:pBdr>
                <w:top w:val="nil"/>
                <w:left w:val="nil"/>
                <w:bottom w:val="nil"/>
                <w:right w:val="nil"/>
                <w:between w:val="nil"/>
              </w:pBdr>
              <w:spacing w:after="0"/>
              <w:rPr>
                <w:rFonts w:asciiTheme="minorHAnsi" w:hAnsiTheme="minorHAnsi" w:cstheme="minorHAnsi"/>
                <w:color w:val="000000"/>
                <w:szCs w:val="22"/>
                <w:lang w:val="el-GR"/>
              </w:rPr>
            </w:pPr>
            <w:r w:rsidRPr="00F26F30">
              <w:rPr>
                <w:rFonts w:asciiTheme="minorHAnsi" w:hAnsiTheme="minorHAnsi" w:cstheme="minorHAnsi"/>
                <w:color w:val="000000"/>
                <w:szCs w:val="22"/>
                <w:lang w:val="el-GR"/>
              </w:rPr>
              <w:t>Ηλεκτρονικός Εθνικός Φορέας Κοινωνικής Ασφάλισης «</w:t>
            </w:r>
            <w:r w:rsidRPr="00F26F30">
              <w:rPr>
                <w:rFonts w:asciiTheme="minorHAnsi" w:hAnsiTheme="minorHAnsi" w:cstheme="minorHAnsi"/>
                <w:color w:val="000000"/>
                <w:szCs w:val="22"/>
              </w:rPr>
              <w:t>e</w:t>
            </w:r>
            <w:r w:rsidRPr="00F26F30">
              <w:rPr>
                <w:rFonts w:asciiTheme="minorHAnsi" w:hAnsiTheme="minorHAnsi" w:cstheme="minorHAnsi"/>
                <w:color w:val="000000"/>
                <w:szCs w:val="22"/>
                <w:lang w:val="el-GR"/>
              </w:rPr>
              <w:t>- ΕΦΚΑ»</w:t>
            </w:r>
          </w:p>
        </w:tc>
      </w:tr>
      <w:tr w:rsidR="0064437F" w:rsidRPr="00F26F30" w14:paraId="0BD8F07D"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2685FFA9"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r w:rsidRPr="00F26F30">
              <w:rPr>
                <w:rFonts w:asciiTheme="minorHAnsi" w:hAnsiTheme="minorHAnsi" w:cstheme="minorHAnsi"/>
                <w:b/>
                <w:color w:val="000000"/>
                <w:szCs w:val="22"/>
              </w:rPr>
              <w:t>ΑΦΜ</w:t>
            </w:r>
          </w:p>
        </w:tc>
        <w:tc>
          <w:tcPr>
            <w:tcW w:w="5002" w:type="dxa"/>
            <w:tcBorders>
              <w:top w:val="single" w:sz="4" w:space="0" w:color="000000"/>
              <w:left w:val="single" w:sz="4" w:space="0" w:color="000000"/>
              <w:bottom w:val="single" w:sz="4" w:space="0" w:color="000000"/>
              <w:right w:val="single" w:sz="4" w:space="0" w:color="000000"/>
            </w:tcBorders>
          </w:tcPr>
          <w:p w14:paraId="7DADB3D5" w14:textId="283B97AD" w:rsidR="0064437F" w:rsidRPr="007D08E8" w:rsidRDefault="007D08E8" w:rsidP="006B1915">
            <w:pPr>
              <w:pBdr>
                <w:top w:val="nil"/>
                <w:left w:val="nil"/>
                <w:bottom w:val="nil"/>
                <w:right w:val="nil"/>
                <w:between w:val="nil"/>
              </w:pBdr>
              <w:spacing w:after="0"/>
              <w:rPr>
                <w:rFonts w:asciiTheme="minorHAnsi" w:hAnsiTheme="minorHAnsi" w:cstheme="minorHAnsi"/>
                <w:color w:val="000000"/>
                <w:szCs w:val="22"/>
                <w:lang w:val="el-GR"/>
              </w:rPr>
            </w:pPr>
            <w:r>
              <w:rPr>
                <w:rFonts w:asciiTheme="minorHAnsi" w:hAnsiTheme="minorHAnsi" w:cstheme="minorHAnsi"/>
                <w:color w:val="000000"/>
                <w:szCs w:val="22"/>
                <w:lang w:val="el-GR"/>
              </w:rPr>
              <w:t>997072577</w:t>
            </w:r>
          </w:p>
        </w:tc>
      </w:tr>
      <w:tr w:rsidR="0064437F" w:rsidRPr="00F26F30" w14:paraId="0DAB04BA"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1C8E9380"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Κωδικός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Ηλεκτρονικής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Τιμολόγησης</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565E4A7C" w14:textId="77777777" w:rsidR="00B55FE7" w:rsidRPr="00E169C4" w:rsidRDefault="00B55FE7" w:rsidP="006B1915">
            <w:pPr>
              <w:pStyle w:val="normalwithoutspacing"/>
              <w:snapToGrid w:val="0"/>
              <w:spacing w:after="0"/>
              <w:rPr>
                <w:rFonts w:asciiTheme="minorHAnsi" w:eastAsia="Arial Unicode MS" w:hAnsiTheme="minorHAnsi" w:cstheme="minorHAnsi"/>
                <w:szCs w:val="22"/>
              </w:rPr>
            </w:pPr>
            <w:r w:rsidRPr="00E169C4">
              <w:rPr>
                <w:rFonts w:asciiTheme="minorHAnsi" w:eastAsia="Arial Unicode MS" w:hAnsiTheme="minorHAnsi" w:cstheme="minorHAnsi"/>
                <w:szCs w:val="22"/>
              </w:rPr>
              <w:t>1033.Ε00922.0001</w:t>
            </w:r>
          </w:p>
          <w:p w14:paraId="24BD4FCC" w14:textId="7A5C48CA" w:rsidR="0064437F" w:rsidRPr="00F26F30" w:rsidRDefault="00B55FE7" w:rsidP="006B1915">
            <w:pPr>
              <w:pBdr>
                <w:top w:val="nil"/>
                <w:left w:val="nil"/>
                <w:bottom w:val="nil"/>
                <w:right w:val="nil"/>
                <w:between w:val="nil"/>
              </w:pBdr>
              <w:spacing w:after="0"/>
              <w:rPr>
                <w:rFonts w:asciiTheme="minorHAnsi" w:hAnsiTheme="minorHAnsi" w:cstheme="minorHAnsi"/>
                <w:color w:val="000000"/>
                <w:szCs w:val="22"/>
              </w:rPr>
            </w:pPr>
            <w:r w:rsidRPr="00E169C4">
              <w:rPr>
                <w:rFonts w:asciiTheme="minorHAnsi" w:eastAsia="Arial Unicode MS" w:hAnsiTheme="minorHAnsi" w:cstheme="minorHAnsi"/>
                <w:szCs w:val="22"/>
              </w:rPr>
              <w:t>(</w:t>
            </w:r>
            <w:proofErr w:type="spellStart"/>
            <w:r w:rsidRPr="00E169C4">
              <w:rPr>
                <w:rFonts w:asciiTheme="minorHAnsi" w:eastAsia="Arial Unicode MS" w:hAnsiTheme="minorHAnsi" w:cstheme="minorHAnsi"/>
                <w:szCs w:val="22"/>
              </w:rPr>
              <w:t>Κωδικός</w:t>
            </w:r>
            <w:proofErr w:type="spellEnd"/>
            <w:r w:rsidRPr="00E169C4">
              <w:rPr>
                <w:rFonts w:asciiTheme="minorHAnsi" w:eastAsia="Arial Unicode MS" w:hAnsiTheme="minorHAnsi" w:cstheme="minorHAnsi"/>
                <w:szCs w:val="22"/>
              </w:rPr>
              <w:t xml:space="preserve"> </w:t>
            </w:r>
            <w:proofErr w:type="spellStart"/>
            <w:r w:rsidRPr="00E169C4">
              <w:rPr>
                <w:rFonts w:asciiTheme="minorHAnsi" w:eastAsia="Arial Unicode MS" w:hAnsiTheme="minorHAnsi" w:cstheme="minorHAnsi"/>
                <w:szCs w:val="22"/>
              </w:rPr>
              <w:t>Εκκ</w:t>
            </w:r>
            <w:proofErr w:type="spellEnd"/>
            <w:r w:rsidRPr="00E169C4">
              <w:rPr>
                <w:rFonts w:asciiTheme="minorHAnsi" w:eastAsia="Arial Unicode MS" w:hAnsiTheme="minorHAnsi" w:cstheme="minorHAnsi"/>
                <w:szCs w:val="22"/>
              </w:rPr>
              <w:t>αθάρισης: Ε00922)</w:t>
            </w:r>
          </w:p>
        </w:tc>
      </w:tr>
      <w:tr w:rsidR="0064437F" w:rsidRPr="00F26F30" w14:paraId="2EA60774"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74E10F36"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r w:rsidRPr="00F26F30">
              <w:rPr>
                <w:rFonts w:asciiTheme="minorHAnsi" w:hAnsiTheme="minorHAnsi" w:cstheme="minorHAnsi"/>
                <w:b/>
                <w:color w:val="000000"/>
                <w:szCs w:val="22"/>
              </w:rPr>
              <w:t>Τα</w:t>
            </w:r>
            <w:proofErr w:type="spellStart"/>
            <w:r w:rsidRPr="00F26F30">
              <w:rPr>
                <w:rFonts w:asciiTheme="minorHAnsi" w:hAnsiTheme="minorHAnsi" w:cstheme="minorHAnsi"/>
                <w:b/>
                <w:color w:val="000000"/>
                <w:szCs w:val="22"/>
              </w:rPr>
              <w:t>χυδρομική</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διεύθυνση</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79117AEE" w14:textId="77777777" w:rsidR="0064437F" w:rsidRPr="00F26F30" w:rsidRDefault="007C104B" w:rsidP="006B1915">
            <w:pPr>
              <w:pBdr>
                <w:top w:val="nil"/>
                <w:left w:val="nil"/>
                <w:bottom w:val="nil"/>
                <w:right w:val="nil"/>
                <w:between w:val="nil"/>
              </w:pBdr>
              <w:spacing w:after="0"/>
              <w:rPr>
                <w:rFonts w:asciiTheme="minorHAnsi" w:hAnsiTheme="minorHAnsi" w:cstheme="minorHAnsi"/>
                <w:color w:val="000000"/>
                <w:szCs w:val="22"/>
              </w:rPr>
            </w:pPr>
            <w:proofErr w:type="spellStart"/>
            <w:r w:rsidRPr="00F26F30">
              <w:rPr>
                <w:rFonts w:asciiTheme="minorHAnsi" w:hAnsiTheme="minorHAnsi" w:cstheme="minorHAnsi"/>
                <w:color w:val="000000"/>
                <w:szCs w:val="22"/>
              </w:rPr>
              <w:t>Ακ</w:t>
            </w:r>
            <w:proofErr w:type="spellEnd"/>
            <w:r w:rsidRPr="00F26F30">
              <w:rPr>
                <w:rFonts w:asciiTheme="minorHAnsi" w:hAnsiTheme="minorHAnsi" w:cstheme="minorHAnsi"/>
                <w:color w:val="000000"/>
                <w:szCs w:val="22"/>
              </w:rPr>
              <w:t>αδημίας 22</w:t>
            </w:r>
          </w:p>
        </w:tc>
      </w:tr>
      <w:tr w:rsidR="0064437F" w:rsidRPr="00F26F30" w14:paraId="6E218202"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3278C4E2"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Πόλη</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5E25E07A" w14:textId="77777777" w:rsidR="0064437F" w:rsidRPr="00F26F30" w:rsidRDefault="007C104B" w:rsidP="006B1915">
            <w:pPr>
              <w:pBdr>
                <w:top w:val="nil"/>
                <w:left w:val="nil"/>
                <w:bottom w:val="nil"/>
                <w:right w:val="nil"/>
                <w:between w:val="nil"/>
              </w:pBdr>
              <w:spacing w:after="0"/>
              <w:rPr>
                <w:rFonts w:asciiTheme="minorHAnsi" w:hAnsiTheme="minorHAnsi" w:cstheme="minorHAnsi"/>
                <w:color w:val="000000"/>
                <w:szCs w:val="22"/>
              </w:rPr>
            </w:pPr>
            <w:proofErr w:type="spellStart"/>
            <w:r w:rsidRPr="00F26F30">
              <w:rPr>
                <w:rFonts w:asciiTheme="minorHAnsi" w:hAnsiTheme="minorHAnsi" w:cstheme="minorHAnsi"/>
                <w:color w:val="000000"/>
                <w:szCs w:val="22"/>
              </w:rPr>
              <w:t>Αθήν</w:t>
            </w:r>
            <w:proofErr w:type="spellEnd"/>
            <w:r w:rsidRPr="00F26F30">
              <w:rPr>
                <w:rFonts w:asciiTheme="minorHAnsi" w:hAnsiTheme="minorHAnsi" w:cstheme="minorHAnsi"/>
                <w:color w:val="000000"/>
                <w:szCs w:val="22"/>
              </w:rPr>
              <w:t>α</w:t>
            </w:r>
          </w:p>
        </w:tc>
      </w:tr>
      <w:tr w:rsidR="0064437F" w:rsidRPr="00F26F30" w14:paraId="57B72DFF"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168570D4"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r w:rsidRPr="00F26F30">
              <w:rPr>
                <w:rFonts w:asciiTheme="minorHAnsi" w:hAnsiTheme="minorHAnsi" w:cstheme="minorHAnsi"/>
                <w:b/>
                <w:color w:val="000000"/>
                <w:szCs w:val="22"/>
              </w:rPr>
              <w:t>Τα</w:t>
            </w:r>
            <w:proofErr w:type="spellStart"/>
            <w:r w:rsidRPr="00F26F30">
              <w:rPr>
                <w:rFonts w:asciiTheme="minorHAnsi" w:hAnsiTheme="minorHAnsi" w:cstheme="minorHAnsi"/>
                <w:b/>
                <w:color w:val="000000"/>
                <w:szCs w:val="22"/>
              </w:rPr>
              <w:t>χυδρομικός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Κωδικός</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18463049" w14:textId="77777777" w:rsidR="0064437F" w:rsidRPr="00F26F30" w:rsidRDefault="007C104B" w:rsidP="006B1915">
            <w:pPr>
              <w:pBdr>
                <w:top w:val="nil"/>
                <w:left w:val="nil"/>
                <w:bottom w:val="nil"/>
                <w:right w:val="nil"/>
                <w:between w:val="nil"/>
              </w:pBdr>
              <w:spacing w:after="0"/>
              <w:rPr>
                <w:rFonts w:asciiTheme="minorHAnsi" w:hAnsiTheme="minorHAnsi" w:cstheme="minorHAnsi"/>
                <w:color w:val="000000"/>
                <w:szCs w:val="22"/>
              </w:rPr>
            </w:pPr>
            <w:r w:rsidRPr="00F26F30">
              <w:rPr>
                <w:rFonts w:asciiTheme="minorHAnsi" w:hAnsiTheme="minorHAnsi" w:cstheme="minorHAnsi"/>
                <w:color w:val="000000"/>
                <w:szCs w:val="22"/>
              </w:rPr>
              <w:t>106 71</w:t>
            </w:r>
          </w:p>
        </w:tc>
      </w:tr>
      <w:tr w:rsidR="0064437F" w:rsidRPr="00F26F30" w14:paraId="7BFD8DF0"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296C626F"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Χώρ</w:t>
            </w:r>
            <w:proofErr w:type="spellEnd"/>
            <w:r w:rsidRPr="00F26F30">
              <w:rPr>
                <w:rFonts w:asciiTheme="minorHAnsi" w:hAnsiTheme="minorHAnsi" w:cstheme="minorHAnsi"/>
                <w:b/>
                <w:color w:val="000000"/>
                <w:szCs w:val="22"/>
              </w:rPr>
              <w:t>α</w:t>
            </w:r>
          </w:p>
        </w:tc>
        <w:tc>
          <w:tcPr>
            <w:tcW w:w="5002" w:type="dxa"/>
            <w:tcBorders>
              <w:top w:val="single" w:sz="4" w:space="0" w:color="000000"/>
              <w:left w:val="single" w:sz="4" w:space="0" w:color="000000"/>
              <w:bottom w:val="single" w:sz="4" w:space="0" w:color="000000"/>
              <w:right w:val="single" w:sz="4" w:space="0" w:color="000000"/>
            </w:tcBorders>
          </w:tcPr>
          <w:p w14:paraId="3E090B26" w14:textId="77777777" w:rsidR="0064437F" w:rsidRPr="00F26F30" w:rsidRDefault="007C104B" w:rsidP="006B1915">
            <w:pPr>
              <w:pBdr>
                <w:top w:val="nil"/>
                <w:left w:val="nil"/>
                <w:bottom w:val="nil"/>
                <w:right w:val="nil"/>
                <w:between w:val="nil"/>
              </w:pBdr>
              <w:spacing w:after="0"/>
              <w:rPr>
                <w:rFonts w:asciiTheme="minorHAnsi" w:hAnsiTheme="minorHAnsi" w:cstheme="minorHAnsi"/>
                <w:color w:val="000000"/>
                <w:szCs w:val="22"/>
              </w:rPr>
            </w:pPr>
            <w:proofErr w:type="spellStart"/>
            <w:r w:rsidRPr="00F26F30">
              <w:rPr>
                <w:rFonts w:asciiTheme="minorHAnsi" w:hAnsiTheme="minorHAnsi" w:cstheme="minorHAnsi"/>
                <w:color w:val="000000"/>
                <w:szCs w:val="22"/>
              </w:rPr>
              <w:t>Ελλάδ</w:t>
            </w:r>
            <w:proofErr w:type="spellEnd"/>
            <w:r w:rsidRPr="00F26F30">
              <w:rPr>
                <w:rFonts w:asciiTheme="minorHAnsi" w:hAnsiTheme="minorHAnsi" w:cstheme="minorHAnsi"/>
                <w:color w:val="000000"/>
                <w:szCs w:val="22"/>
              </w:rPr>
              <w:t>α</w:t>
            </w:r>
          </w:p>
        </w:tc>
      </w:tr>
      <w:tr w:rsidR="0064437F" w:rsidRPr="00F26F30" w14:paraId="6994617C"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493B27EC"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Κωδικός</w:t>
            </w:r>
            <w:proofErr w:type="spellEnd"/>
            <w:r w:rsidRPr="00F26F30">
              <w:rPr>
                <w:rFonts w:asciiTheme="minorHAnsi" w:hAnsiTheme="minorHAnsi" w:cstheme="minorHAnsi"/>
                <w:b/>
                <w:color w:val="000000"/>
                <w:szCs w:val="22"/>
              </w:rPr>
              <w:t xml:space="preserve"> NUTS </w:t>
            </w:r>
            <w:proofErr w:type="spellStart"/>
            <w:r w:rsidRPr="00F26F30">
              <w:rPr>
                <w:rFonts w:asciiTheme="minorHAnsi" w:hAnsiTheme="minorHAnsi" w:cstheme="minorHAnsi"/>
                <w:b/>
                <w:color w:val="000000"/>
                <w:szCs w:val="22"/>
              </w:rPr>
              <w:t>Αν</w:t>
            </w:r>
            <w:proofErr w:type="spellEnd"/>
            <w:r w:rsidRPr="00F26F30">
              <w:rPr>
                <w:rFonts w:asciiTheme="minorHAnsi" w:hAnsiTheme="minorHAnsi" w:cstheme="minorHAnsi"/>
                <w:b/>
                <w:color w:val="000000"/>
                <w:szCs w:val="22"/>
              </w:rPr>
              <w:t xml:space="preserve">αθέτουσας </w:t>
            </w:r>
            <w:proofErr w:type="spellStart"/>
            <w:r w:rsidRPr="00F26F30">
              <w:rPr>
                <w:rFonts w:asciiTheme="minorHAnsi" w:hAnsiTheme="minorHAnsi" w:cstheme="minorHAnsi"/>
                <w:b/>
                <w:color w:val="000000"/>
                <w:szCs w:val="22"/>
              </w:rPr>
              <w:t>Αρχής</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7D776CC3" w14:textId="77777777" w:rsidR="0064437F" w:rsidRPr="00F26F30" w:rsidRDefault="007C104B" w:rsidP="006B1915">
            <w:pPr>
              <w:spacing w:after="0"/>
              <w:rPr>
                <w:rFonts w:asciiTheme="minorHAnsi" w:hAnsiTheme="minorHAnsi" w:cstheme="minorHAnsi"/>
                <w:szCs w:val="22"/>
              </w:rPr>
            </w:pPr>
            <w:r w:rsidRPr="00F26F30">
              <w:rPr>
                <w:rFonts w:asciiTheme="minorHAnsi" w:hAnsiTheme="minorHAnsi" w:cstheme="minorHAnsi"/>
                <w:szCs w:val="22"/>
              </w:rPr>
              <w:t>EL303</w:t>
            </w:r>
          </w:p>
        </w:tc>
      </w:tr>
      <w:tr w:rsidR="0064437F" w:rsidRPr="00F26F30" w14:paraId="5D542BD3"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7C6CBA92"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Τηλέφωνο</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3B41B6E0" w14:textId="77777777" w:rsidR="00B55FE7" w:rsidRDefault="00B55FE7" w:rsidP="006B1915">
            <w:pPr>
              <w:pBdr>
                <w:top w:val="nil"/>
                <w:left w:val="nil"/>
                <w:bottom w:val="nil"/>
                <w:right w:val="nil"/>
                <w:between w:val="nil"/>
              </w:pBdr>
              <w:spacing w:after="0"/>
              <w:jc w:val="left"/>
              <w:rPr>
                <w:rFonts w:asciiTheme="minorHAnsi" w:hAnsiTheme="minorHAnsi" w:cstheme="minorHAnsi"/>
                <w:color w:val="000000"/>
                <w:szCs w:val="22"/>
                <w:lang w:val="el-GR"/>
              </w:rPr>
            </w:pPr>
            <w:r>
              <w:rPr>
                <w:rFonts w:asciiTheme="minorHAnsi" w:hAnsiTheme="minorHAnsi" w:cstheme="minorHAnsi"/>
                <w:color w:val="000000"/>
                <w:szCs w:val="22"/>
                <w:lang w:val="el-GR"/>
              </w:rPr>
              <w:t>210 3729506</w:t>
            </w:r>
          </w:p>
          <w:p w14:paraId="723E5BC9" w14:textId="63117655" w:rsidR="0064437F" w:rsidRPr="007D08E8" w:rsidRDefault="007D08E8" w:rsidP="006B1915">
            <w:pPr>
              <w:pBdr>
                <w:top w:val="nil"/>
                <w:left w:val="nil"/>
                <w:bottom w:val="nil"/>
                <w:right w:val="nil"/>
                <w:between w:val="nil"/>
              </w:pBdr>
              <w:spacing w:after="0"/>
              <w:jc w:val="left"/>
              <w:rPr>
                <w:rFonts w:asciiTheme="minorHAnsi" w:hAnsiTheme="minorHAnsi" w:cstheme="minorHAnsi"/>
                <w:color w:val="000000"/>
                <w:szCs w:val="22"/>
                <w:lang w:val="el-GR"/>
              </w:rPr>
            </w:pPr>
            <w:r>
              <w:rPr>
                <w:rFonts w:asciiTheme="minorHAnsi" w:hAnsiTheme="minorHAnsi" w:cstheme="minorHAnsi"/>
                <w:color w:val="000000"/>
                <w:szCs w:val="22"/>
                <w:lang w:val="el-GR"/>
              </w:rPr>
              <w:t xml:space="preserve"> 210 3729772 </w:t>
            </w:r>
          </w:p>
        </w:tc>
      </w:tr>
      <w:tr w:rsidR="0064437F" w:rsidRPr="00B55FE7" w14:paraId="36A60E1E" w14:textId="77777777" w:rsidTr="0051035F">
        <w:trPr>
          <w:trHeight w:val="557"/>
        </w:trPr>
        <w:tc>
          <w:tcPr>
            <w:tcW w:w="4077" w:type="dxa"/>
            <w:tcBorders>
              <w:top w:val="single" w:sz="4" w:space="0" w:color="000000"/>
              <w:left w:val="single" w:sz="4" w:space="0" w:color="000000"/>
              <w:bottom w:val="single" w:sz="4" w:space="0" w:color="000000"/>
            </w:tcBorders>
            <w:vAlign w:val="center"/>
          </w:tcPr>
          <w:p w14:paraId="01221699"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Ηλεκτρονικό</w:t>
            </w:r>
            <w:proofErr w:type="spellEnd"/>
            <w:r w:rsidRPr="00F26F30">
              <w:rPr>
                <w:rFonts w:asciiTheme="minorHAnsi" w:hAnsiTheme="minorHAnsi" w:cstheme="minorHAnsi"/>
                <w:b/>
                <w:color w:val="000000"/>
                <w:szCs w:val="22"/>
              </w:rPr>
              <w:t xml:space="preserve"> Τα</w:t>
            </w:r>
            <w:proofErr w:type="spellStart"/>
            <w:r w:rsidRPr="00F26F30">
              <w:rPr>
                <w:rFonts w:asciiTheme="minorHAnsi" w:hAnsiTheme="minorHAnsi" w:cstheme="minorHAnsi"/>
                <w:b/>
                <w:color w:val="000000"/>
                <w:szCs w:val="22"/>
              </w:rPr>
              <w:t>χυδρομείο</w:t>
            </w:r>
            <w:proofErr w:type="spellEnd"/>
            <w:r w:rsidRPr="00F26F30">
              <w:rPr>
                <w:rFonts w:asciiTheme="minorHAnsi" w:hAnsiTheme="minorHAnsi" w:cstheme="minorHAnsi"/>
                <w:b/>
                <w:color w:val="000000"/>
                <w:szCs w:val="22"/>
              </w:rPr>
              <w:t xml:space="preserve"> </w:t>
            </w:r>
          </w:p>
        </w:tc>
        <w:tc>
          <w:tcPr>
            <w:tcW w:w="5002" w:type="dxa"/>
            <w:tcBorders>
              <w:top w:val="single" w:sz="4" w:space="0" w:color="000000"/>
              <w:left w:val="single" w:sz="4" w:space="0" w:color="000000"/>
              <w:bottom w:val="single" w:sz="4" w:space="0" w:color="000000"/>
              <w:right w:val="single" w:sz="4" w:space="0" w:color="000000"/>
            </w:tcBorders>
          </w:tcPr>
          <w:p w14:paraId="2FF580B5" w14:textId="390272AE" w:rsidR="00B55FE7" w:rsidRPr="00B55FE7" w:rsidRDefault="005C2B48" w:rsidP="006B1915">
            <w:pPr>
              <w:pBdr>
                <w:top w:val="nil"/>
                <w:left w:val="nil"/>
                <w:bottom w:val="nil"/>
                <w:right w:val="nil"/>
                <w:between w:val="nil"/>
              </w:pBdr>
              <w:spacing w:after="0"/>
              <w:jc w:val="left"/>
              <w:rPr>
                <w:rFonts w:asciiTheme="minorHAnsi" w:hAnsiTheme="minorHAnsi" w:cstheme="minorHAnsi"/>
                <w:color w:val="000000"/>
                <w:szCs w:val="22"/>
                <w:lang w:val="en-US"/>
              </w:rPr>
            </w:pPr>
            <w:hyperlink r:id="rId11" w:history="1">
              <w:r w:rsidR="00B55FE7" w:rsidRPr="002A5AC9">
                <w:rPr>
                  <w:rStyle w:val="-"/>
                  <w:rFonts w:asciiTheme="minorHAnsi" w:hAnsiTheme="minorHAnsi" w:cstheme="minorHAnsi"/>
                  <w:szCs w:val="22"/>
                  <w:lang w:val="en-US"/>
                </w:rPr>
                <w:t>mpintza@efka.gov.gr</w:t>
              </w:r>
            </w:hyperlink>
            <w:r w:rsidR="00B55FE7">
              <w:rPr>
                <w:rFonts w:asciiTheme="minorHAnsi" w:hAnsiTheme="minorHAnsi" w:cstheme="minorHAnsi"/>
                <w:color w:val="000000"/>
                <w:szCs w:val="22"/>
                <w:lang w:val="en-US"/>
              </w:rPr>
              <w:t xml:space="preserve"> </w:t>
            </w:r>
          </w:p>
          <w:p w14:paraId="13C99000" w14:textId="08F00257" w:rsidR="0064437F" w:rsidRPr="00B55FE7" w:rsidRDefault="005C2B48" w:rsidP="006B1915">
            <w:pPr>
              <w:pBdr>
                <w:top w:val="nil"/>
                <w:left w:val="nil"/>
                <w:bottom w:val="nil"/>
                <w:right w:val="nil"/>
                <w:between w:val="nil"/>
              </w:pBdr>
              <w:spacing w:after="0"/>
              <w:jc w:val="left"/>
              <w:rPr>
                <w:rFonts w:asciiTheme="minorHAnsi" w:hAnsiTheme="minorHAnsi" w:cstheme="minorHAnsi"/>
                <w:color w:val="000000"/>
                <w:szCs w:val="22"/>
                <w:lang w:val="en-US"/>
              </w:rPr>
            </w:pPr>
            <w:hyperlink r:id="rId12" w:history="1">
              <w:r w:rsidR="00B55FE7" w:rsidRPr="002A5AC9">
                <w:rPr>
                  <w:rStyle w:val="-"/>
                  <w:rFonts w:asciiTheme="minorHAnsi" w:hAnsiTheme="minorHAnsi" w:cstheme="minorHAnsi"/>
                  <w:szCs w:val="22"/>
                </w:rPr>
                <w:t>tm</w:t>
              </w:r>
              <w:r w:rsidR="00B55FE7" w:rsidRPr="002A5AC9">
                <w:rPr>
                  <w:rStyle w:val="-"/>
                  <w:rFonts w:asciiTheme="minorHAnsi" w:hAnsiTheme="minorHAnsi" w:cstheme="minorHAnsi"/>
                  <w:szCs w:val="22"/>
                  <w:lang w:val="en-US"/>
                </w:rPr>
                <w:t>.</w:t>
              </w:r>
              <w:r w:rsidR="00B55FE7" w:rsidRPr="002A5AC9">
                <w:rPr>
                  <w:rStyle w:val="-"/>
                  <w:rFonts w:asciiTheme="minorHAnsi" w:hAnsiTheme="minorHAnsi" w:cstheme="minorHAnsi"/>
                  <w:szCs w:val="22"/>
                </w:rPr>
                <w:t>diagon</w:t>
              </w:r>
              <w:r w:rsidR="00B55FE7" w:rsidRPr="002A5AC9">
                <w:rPr>
                  <w:rStyle w:val="-"/>
                  <w:rFonts w:asciiTheme="minorHAnsi" w:hAnsiTheme="minorHAnsi" w:cstheme="minorHAnsi"/>
                  <w:szCs w:val="22"/>
                  <w:lang w:val="en-US"/>
                </w:rPr>
                <w:t>.</w:t>
              </w:r>
              <w:r w:rsidR="00B55FE7" w:rsidRPr="002A5AC9">
                <w:rPr>
                  <w:rStyle w:val="-"/>
                  <w:rFonts w:asciiTheme="minorHAnsi" w:hAnsiTheme="minorHAnsi" w:cstheme="minorHAnsi"/>
                  <w:szCs w:val="22"/>
                </w:rPr>
                <w:t>ipiresion</w:t>
              </w:r>
              <w:r w:rsidR="00B55FE7" w:rsidRPr="002A5AC9">
                <w:rPr>
                  <w:rStyle w:val="-"/>
                  <w:rFonts w:asciiTheme="minorHAnsi" w:hAnsiTheme="minorHAnsi" w:cstheme="minorHAnsi"/>
                  <w:szCs w:val="22"/>
                  <w:lang w:val="en-US"/>
                </w:rPr>
                <w:t>@</w:t>
              </w:r>
              <w:r w:rsidR="00B55FE7" w:rsidRPr="002A5AC9">
                <w:rPr>
                  <w:rStyle w:val="-"/>
                  <w:rFonts w:asciiTheme="minorHAnsi" w:hAnsiTheme="minorHAnsi" w:cstheme="minorHAnsi"/>
                  <w:szCs w:val="22"/>
                </w:rPr>
                <w:t>efka</w:t>
              </w:r>
              <w:r w:rsidR="00B55FE7" w:rsidRPr="002A5AC9">
                <w:rPr>
                  <w:rStyle w:val="-"/>
                  <w:rFonts w:asciiTheme="minorHAnsi" w:hAnsiTheme="minorHAnsi" w:cstheme="minorHAnsi"/>
                  <w:szCs w:val="22"/>
                  <w:lang w:val="en-US"/>
                </w:rPr>
                <w:t>.</w:t>
              </w:r>
              <w:r w:rsidR="00B55FE7" w:rsidRPr="002A5AC9">
                <w:rPr>
                  <w:rStyle w:val="-"/>
                  <w:rFonts w:asciiTheme="minorHAnsi" w:hAnsiTheme="minorHAnsi" w:cstheme="minorHAnsi"/>
                  <w:szCs w:val="22"/>
                </w:rPr>
                <w:t>gov</w:t>
              </w:r>
              <w:r w:rsidR="00B55FE7" w:rsidRPr="002A5AC9">
                <w:rPr>
                  <w:rStyle w:val="-"/>
                  <w:rFonts w:asciiTheme="minorHAnsi" w:hAnsiTheme="minorHAnsi" w:cstheme="minorHAnsi"/>
                  <w:szCs w:val="22"/>
                  <w:lang w:val="en-US"/>
                </w:rPr>
                <w:t>.</w:t>
              </w:r>
              <w:r w:rsidR="00B55FE7" w:rsidRPr="002A5AC9">
                <w:rPr>
                  <w:rStyle w:val="-"/>
                  <w:rFonts w:asciiTheme="minorHAnsi" w:hAnsiTheme="minorHAnsi" w:cstheme="minorHAnsi"/>
                  <w:szCs w:val="22"/>
                </w:rPr>
                <w:t>gr</w:t>
              </w:r>
            </w:hyperlink>
            <w:r w:rsidR="00B55FE7">
              <w:rPr>
                <w:rFonts w:asciiTheme="minorHAnsi" w:hAnsiTheme="minorHAnsi" w:cstheme="minorHAnsi"/>
                <w:color w:val="000000"/>
                <w:szCs w:val="22"/>
              </w:rPr>
              <w:t xml:space="preserve"> </w:t>
            </w:r>
          </w:p>
        </w:tc>
      </w:tr>
      <w:tr w:rsidR="0064437F" w:rsidRPr="00F26F30" w14:paraId="233C280F" w14:textId="77777777" w:rsidTr="0051035F">
        <w:trPr>
          <w:trHeight w:val="263"/>
        </w:trPr>
        <w:tc>
          <w:tcPr>
            <w:tcW w:w="4077" w:type="dxa"/>
            <w:tcBorders>
              <w:top w:val="single" w:sz="4" w:space="0" w:color="000000"/>
              <w:left w:val="single" w:sz="4" w:space="0" w:color="000000"/>
              <w:bottom w:val="single" w:sz="4" w:space="0" w:color="000000"/>
            </w:tcBorders>
            <w:vAlign w:val="center"/>
          </w:tcPr>
          <w:p w14:paraId="1B786A22"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Αρμόδιος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γι</w:t>
            </w:r>
            <w:proofErr w:type="spellEnd"/>
            <w:r w:rsidRPr="00F26F30">
              <w:rPr>
                <w:rFonts w:asciiTheme="minorHAnsi" w:hAnsiTheme="minorHAnsi" w:cstheme="minorHAnsi"/>
                <w:b/>
                <w:color w:val="000000"/>
                <w:szCs w:val="22"/>
              </w:rPr>
              <w:t>α π</w:t>
            </w:r>
            <w:proofErr w:type="spellStart"/>
            <w:r w:rsidRPr="00F26F30">
              <w:rPr>
                <w:rFonts w:asciiTheme="minorHAnsi" w:hAnsiTheme="minorHAnsi" w:cstheme="minorHAnsi"/>
                <w:b/>
                <w:color w:val="000000"/>
                <w:szCs w:val="22"/>
              </w:rPr>
              <w:t>ληροφορίες</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758C523F" w14:textId="58C2120E" w:rsidR="0064437F" w:rsidRPr="007D08E8" w:rsidRDefault="007D08E8" w:rsidP="006B1915">
            <w:pPr>
              <w:pBdr>
                <w:top w:val="nil"/>
                <w:left w:val="nil"/>
                <w:bottom w:val="nil"/>
                <w:right w:val="nil"/>
                <w:between w:val="nil"/>
              </w:pBdr>
              <w:spacing w:after="0"/>
              <w:jc w:val="left"/>
              <w:rPr>
                <w:rFonts w:asciiTheme="minorHAnsi" w:hAnsiTheme="minorHAnsi" w:cstheme="minorHAnsi"/>
                <w:color w:val="000000"/>
                <w:szCs w:val="22"/>
                <w:lang w:val="el-GR"/>
              </w:rPr>
            </w:pPr>
            <w:proofErr w:type="spellStart"/>
            <w:r>
              <w:rPr>
                <w:rFonts w:asciiTheme="minorHAnsi" w:hAnsiTheme="minorHAnsi" w:cstheme="minorHAnsi"/>
                <w:color w:val="000000"/>
                <w:szCs w:val="22"/>
                <w:lang w:val="el-GR"/>
              </w:rPr>
              <w:t>Ν.Μπίντζα</w:t>
            </w:r>
            <w:proofErr w:type="spellEnd"/>
          </w:p>
        </w:tc>
      </w:tr>
      <w:tr w:rsidR="0064437F" w:rsidRPr="00F26F30" w14:paraId="05083171"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55D993F3"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lang w:val="el-GR"/>
              </w:rPr>
            </w:pPr>
            <w:r w:rsidRPr="00F26F30">
              <w:rPr>
                <w:rFonts w:asciiTheme="minorHAnsi" w:hAnsiTheme="minorHAnsi" w:cstheme="minorHAnsi"/>
                <w:b/>
                <w:color w:val="000000"/>
                <w:szCs w:val="22"/>
                <w:lang w:val="el-GR"/>
              </w:rPr>
              <w:t>Γενική Διεύθυνση στο διαδίκτυο  (</w:t>
            </w:r>
            <w:r w:rsidRPr="00F26F30">
              <w:rPr>
                <w:rFonts w:asciiTheme="minorHAnsi" w:hAnsiTheme="minorHAnsi" w:cstheme="minorHAnsi"/>
                <w:b/>
                <w:color w:val="000000"/>
                <w:szCs w:val="22"/>
              </w:rPr>
              <w:t>URL</w:t>
            </w:r>
            <w:r w:rsidRPr="00F26F30">
              <w:rPr>
                <w:rFonts w:asciiTheme="minorHAnsi" w:hAnsiTheme="minorHAnsi" w:cstheme="minorHAnsi"/>
                <w:b/>
                <w:color w:val="000000"/>
                <w:szCs w:val="22"/>
                <w:lang w:val="el-GR"/>
              </w:rPr>
              <w:t>)</w:t>
            </w:r>
          </w:p>
        </w:tc>
        <w:tc>
          <w:tcPr>
            <w:tcW w:w="5002" w:type="dxa"/>
            <w:tcBorders>
              <w:top w:val="single" w:sz="4" w:space="0" w:color="000000"/>
              <w:left w:val="single" w:sz="4" w:space="0" w:color="000000"/>
              <w:bottom w:val="single" w:sz="4" w:space="0" w:color="000000"/>
              <w:right w:val="single" w:sz="4" w:space="0" w:color="000000"/>
            </w:tcBorders>
          </w:tcPr>
          <w:p w14:paraId="170DBC94" w14:textId="77777777" w:rsidR="0064437F" w:rsidRPr="00F26F30" w:rsidRDefault="005C2B48" w:rsidP="006B1915">
            <w:pPr>
              <w:pBdr>
                <w:top w:val="nil"/>
                <w:left w:val="nil"/>
                <w:bottom w:val="nil"/>
                <w:right w:val="nil"/>
                <w:between w:val="nil"/>
              </w:pBdr>
              <w:spacing w:after="0"/>
              <w:jc w:val="left"/>
              <w:rPr>
                <w:rFonts w:asciiTheme="minorHAnsi" w:hAnsiTheme="minorHAnsi" w:cstheme="minorHAnsi"/>
                <w:color w:val="000000"/>
                <w:szCs w:val="22"/>
              </w:rPr>
            </w:pPr>
            <w:hyperlink r:id="rId13">
              <w:r w:rsidR="007C104B" w:rsidRPr="00F26F30">
                <w:rPr>
                  <w:rFonts w:asciiTheme="minorHAnsi" w:hAnsiTheme="minorHAnsi" w:cstheme="minorHAnsi"/>
                  <w:color w:val="0000FF"/>
                  <w:szCs w:val="22"/>
                  <w:u w:val="single"/>
                </w:rPr>
                <w:t>www.efka.gov.gr</w:t>
              </w:r>
            </w:hyperlink>
          </w:p>
        </w:tc>
      </w:tr>
      <w:tr w:rsidR="0064437F" w:rsidRPr="00F26F30" w14:paraId="5BAA022A"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265D6DF4"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highlight w:val="yellow"/>
              </w:rPr>
            </w:pPr>
            <w:proofErr w:type="spellStart"/>
            <w:r w:rsidRPr="00F26F30">
              <w:rPr>
                <w:rFonts w:asciiTheme="minorHAnsi" w:hAnsiTheme="minorHAnsi" w:cstheme="minorHAnsi"/>
                <w:b/>
                <w:color w:val="000000"/>
                <w:szCs w:val="22"/>
              </w:rPr>
              <w:t>Κωδικοί</w:t>
            </w:r>
            <w:proofErr w:type="spellEnd"/>
            <w:r w:rsidRPr="00F26F30">
              <w:rPr>
                <w:rFonts w:asciiTheme="minorHAnsi" w:hAnsiTheme="minorHAnsi" w:cstheme="minorHAnsi"/>
                <w:b/>
                <w:color w:val="000000"/>
                <w:szCs w:val="22"/>
              </w:rPr>
              <w:t xml:space="preserve"> CPV :</w:t>
            </w:r>
          </w:p>
        </w:tc>
        <w:tc>
          <w:tcPr>
            <w:tcW w:w="5002" w:type="dxa"/>
            <w:tcBorders>
              <w:top w:val="single" w:sz="4" w:space="0" w:color="000000"/>
              <w:left w:val="single" w:sz="4" w:space="0" w:color="000000"/>
              <w:bottom w:val="single" w:sz="4" w:space="0" w:color="000000"/>
              <w:right w:val="single" w:sz="4" w:space="0" w:color="000000"/>
            </w:tcBorders>
          </w:tcPr>
          <w:p w14:paraId="7980EE40" w14:textId="3F4386ED" w:rsidR="0051035F" w:rsidRDefault="00E8500C"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79999100-4</w:t>
            </w:r>
            <w:r w:rsidRPr="00F26F30">
              <w:rPr>
                <w:rFonts w:asciiTheme="minorHAnsi" w:hAnsiTheme="minorHAnsi" w:cstheme="minorHAnsi"/>
                <w:color w:val="000000"/>
                <w:szCs w:val="22"/>
                <w:lang w:val="el-GR"/>
              </w:rPr>
              <w:t xml:space="preserve">:Υπηρεσίες σάρωσης, </w:t>
            </w:r>
          </w:p>
          <w:p w14:paraId="71807169" w14:textId="65416205" w:rsidR="0051035F" w:rsidRDefault="00E8500C"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72312200-7:</w:t>
            </w:r>
            <w:r w:rsidRPr="00F26F30">
              <w:rPr>
                <w:rFonts w:asciiTheme="minorHAnsi" w:hAnsiTheme="minorHAnsi" w:cstheme="minorHAnsi"/>
                <w:color w:val="000000"/>
                <w:szCs w:val="22"/>
                <w:lang w:val="el-GR"/>
              </w:rPr>
              <w:t>Υπηρεσίες οπτικής αναγνώρισης χαρακτήρων,</w:t>
            </w:r>
          </w:p>
          <w:p w14:paraId="753475A1" w14:textId="1BC0432A" w:rsidR="0051035F" w:rsidRDefault="0051035F" w:rsidP="006B1915">
            <w:pPr>
              <w:spacing w:after="0"/>
              <w:rPr>
                <w:rFonts w:asciiTheme="minorHAnsi" w:hAnsiTheme="minorHAnsi" w:cstheme="minorHAnsi"/>
                <w:color w:val="000000"/>
                <w:szCs w:val="22"/>
                <w:lang w:val="el-GR"/>
              </w:rPr>
            </w:pPr>
            <w:r>
              <w:rPr>
                <w:rFonts w:asciiTheme="minorHAnsi" w:hAnsiTheme="minorHAnsi" w:cstheme="minorHAnsi"/>
                <w:color w:val="000000"/>
                <w:szCs w:val="22"/>
                <w:lang w:val="el-GR"/>
              </w:rPr>
              <w:t xml:space="preserve"> </w:t>
            </w:r>
            <w:r w:rsidRPr="003235A6">
              <w:rPr>
                <w:rFonts w:asciiTheme="minorHAnsi" w:hAnsiTheme="minorHAnsi" w:cstheme="minorHAnsi"/>
                <w:b/>
                <w:color w:val="000000"/>
                <w:szCs w:val="22"/>
                <w:lang w:val="el-GR"/>
              </w:rPr>
              <w:t>72262000-9</w:t>
            </w:r>
            <w:r>
              <w:rPr>
                <w:rFonts w:asciiTheme="minorHAnsi" w:hAnsiTheme="minorHAnsi" w:cstheme="minorHAnsi"/>
                <w:color w:val="000000"/>
                <w:szCs w:val="22"/>
                <w:lang w:val="el-GR"/>
              </w:rPr>
              <w:t xml:space="preserve">:Υπηρεσίες </w:t>
            </w:r>
            <w:r w:rsidR="00E8500C" w:rsidRPr="00F26F30">
              <w:rPr>
                <w:rFonts w:asciiTheme="minorHAnsi" w:hAnsiTheme="minorHAnsi" w:cstheme="minorHAnsi"/>
                <w:color w:val="000000"/>
                <w:szCs w:val="22"/>
                <w:lang w:val="el-GR"/>
              </w:rPr>
              <w:t xml:space="preserve">ανάπτυξης λογισμικού, </w:t>
            </w:r>
          </w:p>
          <w:p w14:paraId="6950026E" w14:textId="5A62CF87" w:rsidR="00E8500C" w:rsidRPr="00F26F30" w:rsidRDefault="003235A6"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72265000-0</w:t>
            </w:r>
            <w:r>
              <w:rPr>
                <w:rFonts w:asciiTheme="minorHAnsi" w:hAnsiTheme="minorHAnsi" w:cstheme="minorHAnsi"/>
                <w:color w:val="000000"/>
                <w:szCs w:val="22"/>
                <w:lang w:val="el-GR"/>
              </w:rPr>
              <w:t>:</w:t>
            </w:r>
            <w:r w:rsidR="00E8500C" w:rsidRPr="00F26F30">
              <w:rPr>
                <w:rFonts w:asciiTheme="minorHAnsi" w:hAnsiTheme="minorHAnsi" w:cstheme="minorHAnsi"/>
                <w:color w:val="000000"/>
                <w:szCs w:val="22"/>
                <w:lang w:val="el-GR"/>
              </w:rPr>
              <w:t>Υπηρεσίες σ</w:t>
            </w:r>
            <w:r>
              <w:rPr>
                <w:rFonts w:asciiTheme="minorHAnsi" w:hAnsiTheme="minorHAnsi" w:cstheme="minorHAnsi"/>
                <w:color w:val="000000"/>
                <w:szCs w:val="22"/>
                <w:lang w:val="el-GR"/>
              </w:rPr>
              <w:t xml:space="preserve">ύνθεσης λογισμικού, </w:t>
            </w:r>
            <w:r w:rsidRPr="003235A6">
              <w:rPr>
                <w:rFonts w:asciiTheme="minorHAnsi" w:hAnsiTheme="minorHAnsi" w:cstheme="minorHAnsi"/>
                <w:b/>
                <w:color w:val="000000"/>
                <w:szCs w:val="22"/>
                <w:lang w:val="el-GR"/>
              </w:rPr>
              <w:t>72222300-0</w:t>
            </w:r>
            <w:r>
              <w:rPr>
                <w:rFonts w:asciiTheme="minorHAnsi" w:hAnsiTheme="minorHAnsi" w:cstheme="minorHAnsi"/>
                <w:color w:val="000000"/>
                <w:szCs w:val="22"/>
                <w:lang w:val="el-GR"/>
              </w:rPr>
              <w:t>:</w:t>
            </w:r>
            <w:r w:rsidR="00E8500C" w:rsidRPr="00F26F30">
              <w:rPr>
                <w:rFonts w:asciiTheme="minorHAnsi" w:hAnsiTheme="minorHAnsi" w:cstheme="minorHAnsi"/>
                <w:color w:val="000000"/>
                <w:szCs w:val="22"/>
                <w:lang w:val="el-GR"/>
              </w:rPr>
              <w:t xml:space="preserve">Υπηρεσίες τεχνολογίας των πληροφοριών, </w:t>
            </w:r>
          </w:p>
          <w:p w14:paraId="3D7A192B" w14:textId="7D28C834" w:rsidR="00E8500C" w:rsidRPr="00F26F30" w:rsidRDefault="003235A6"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72253200-5</w:t>
            </w:r>
            <w:r>
              <w:rPr>
                <w:rFonts w:asciiTheme="minorHAnsi" w:hAnsiTheme="minorHAnsi" w:cstheme="minorHAnsi"/>
                <w:color w:val="000000"/>
                <w:szCs w:val="22"/>
                <w:lang w:val="el-GR"/>
              </w:rPr>
              <w:t>:</w:t>
            </w:r>
            <w:r w:rsidR="00E8500C" w:rsidRPr="00F26F30">
              <w:rPr>
                <w:rFonts w:asciiTheme="minorHAnsi" w:hAnsiTheme="minorHAnsi" w:cstheme="minorHAnsi"/>
                <w:color w:val="000000"/>
                <w:szCs w:val="22"/>
                <w:lang w:val="el-GR"/>
              </w:rPr>
              <w:t xml:space="preserve">Υπηρεσίες υποστήριξης  συστημάτων πληροφορικής, </w:t>
            </w:r>
          </w:p>
          <w:p w14:paraId="05CF76CF" w14:textId="20E5EC09" w:rsidR="0051035F" w:rsidRDefault="003235A6"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72322000-8</w:t>
            </w:r>
            <w:r>
              <w:rPr>
                <w:rFonts w:asciiTheme="minorHAnsi" w:hAnsiTheme="minorHAnsi" w:cstheme="minorHAnsi"/>
                <w:color w:val="000000"/>
                <w:szCs w:val="22"/>
                <w:lang w:val="el-GR"/>
              </w:rPr>
              <w:t>:</w:t>
            </w:r>
            <w:r w:rsidR="00E8500C" w:rsidRPr="00F26F30">
              <w:rPr>
                <w:rFonts w:asciiTheme="minorHAnsi" w:hAnsiTheme="minorHAnsi" w:cstheme="minorHAnsi"/>
                <w:color w:val="000000"/>
                <w:szCs w:val="22"/>
                <w:lang w:val="el-GR"/>
              </w:rPr>
              <w:t xml:space="preserve">Υπηρεσίες διαχείρισης δεδομένων, </w:t>
            </w:r>
          </w:p>
          <w:p w14:paraId="10244CFB" w14:textId="3096CD7A" w:rsidR="0064437F" w:rsidRPr="00F26F30" w:rsidRDefault="00E36FF1" w:rsidP="006B1915">
            <w:pPr>
              <w:spacing w:after="0"/>
              <w:rPr>
                <w:rFonts w:asciiTheme="minorHAnsi" w:hAnsiTheme="minorHAnsi" w:cstheme="minorHAnsi"/>
                <w:color w:val="000000"/>
                <w:szCs w:val="22"/>
                <w:lang w:val="el-GR"/>
              </w:rPr>
            </w:pPr>
            <w:r w:rsidRPr="003235A6">
              <w:rPr>
                <w:rFonts w:asciiTheme="minorHAnsi" w:hAnsiTheme="minorHAnsi" w:cstheme="minorHAnsi"/>
                <w:b/>
                <w:color w:val="000000"/>
                <w:szCs w:val="22"/>
                <w:lang w:val="el-GR"/>
              </w:rPr>
              <w:t>7</w:t>
            </w:r>
            <w:r w:rsidR="003235A6" w:rsidRPr="003235A6">
              <w:rPr>
                <w:rFonts w:asciiTheme="minorHAnsi" w:hAnsiTheme="minorHAnsi" w:cstheme="minorHAnsi"/>
                <w:b/>
                <w:color w:val="000000"/>
                <w:szCs w:val="22"/>
                <w:lang w:val="el-GR"/>
              </w:rPr>
              <w:t>2312000-5</w:t>
            </w:r>
            <w:r w:rsidR="003235A6">
              <w:rPr>
                <w:rFonts w:asciiTheme="minorHAnsi" w:hAnsiTheme="minorHAnsi" w:cstheme="minorHAnsi"/>
                <w:color w:val="000000"/>
                <w:szCs w:val="22"/>
                <w:lang w:val="el-GR"/>
              </w:rPr>
              <w:t>:</w:t>
            </w:r>
            <w:r w:rsidR="00E8500C" w:rsidRPr="00F26F30">
              <w:rPr>
                <w:rFonts w:asciiTheme="minorHAnsi" w:hAnsiTheme="minorHAnsi" w:cstheme="minorHAnsi"/>
                <w:color w:val="000000"/>
                <w:szCs w:val="22"/>
                <w:lang w:val="el-GR"/>
              </w:rPr>
              <w:t>Υπηρεσίες εισαγωγής δεδομένων</w:t>
            </w:r>
          </w:p>
        </w:tc>
      </w:tr>
      <w:tr w:rsidR="0064437F" w:rsidRPr="00F26F30" w14:paraId="0F3BCD19"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2421DBF4"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Προϋ</w:t>
            </w:r>
            <w:proofErr w:type="spellEnd"/>
            <w:r w:rsidRPr="00F26F30">
              <w:rPr>
                <w:rFonts w:asciiTheme="minorHAnsi" w:hAnsiTheme="minorHAnsi" w:cstheme="minorHAnsi"/>
                <w:b/>
                <w:color w:val="000000"/>
                <w:szCs w:val="22"/>
              </w:rPr>
              <w:t>πολογισμός ΚΑΕ π</w:t>
            </w:r>
            <w:proofErr w:type="spellStart"/>
            <w:r w:rsidRPr="00F26F30">
              <w:rPr>
                <w:rFonts w:asciiTheme="minorHAnsi" w:hAnsiTheme="minorHAnsi" w:cstheme="minorHAnsi"/>
                <w:b/>
                <w:color w:val="000000"/>
                <w:szCs w:val="22"/>
              </w:rPr>
              <w:t>ου</w:t>
            </w:r>
            <w:proofErr w:type="spellEnd"/>
            <w:r w:rsidRPr="00F26F30">
              <w:rPr>
                <w:rFonts w:asciiTheme="minorHAnsi" w:hAnsiTheme="minorHAnsi" w:cstheme="minorHAnsi"/>
                <w:b/>
                <w:color w:val="000000"/>
                <w:szCs w:val="22"/>
              </w:rPr>
              <w:t xml:space="preserve"> βα</w:t>
            </w:r>
            <w:proofErr w:type="spellStart"/>
            <w:r w:rsidRPr="00F26F30">
              <w:rPr>
                <w:rFonts w:asciiTheme="minorHAnsi" w:hAnsiTheme="minorHAnsi" w:cstheme="minorHAnsi"/>
                <w:b/>
                <w:color w:val="000000"/>
                <w:szCs w:val="22"/>
              </w:rPr>
              <w:t>ρύνει</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41FFD930" w14:textId="35F4C747" w:rsidR="0064437F" w:rsidRPr="00047E87" w:rsidRDefault="00047E87" w:rsidP="006B1915">
            <w:pPr>
              <w:pBdr>
                <w:top w:val="nil"/>
                <w:left w:val="nil"/>
                <w:bottom w:val="nil"/>
                <w:right w:val="nil"/>
                <w:between w:val="nil"/>
              </w:pBdr>
              <w:spacing w:after="0"/>
              <w:jc w:val="left"/>
              <w:rPr>
                <w:rFonts w:asciiTheme="minorHAnsi" w:hAnsiTheme="minorHAnsi" w:cstheme="minorHAnsi"/>
                <w:color w:val="000000"/>
                <w:szCs w:val="22"/>
                <w:lang w:val="el-GR"/>
              </w:rPr>
            </w:pPr>
            <w:r>
              <w:rPr>
                <w:rFonts w:asciiTheme="minorHAnsi" w:hAnsiTheme="minorHAnsi" w:cstheme="minorHAnsi"/>
                <w:color w:val="000000"/>
                <w:szCs w:val="22"/>
                <w:lang w:val="el-GR"/>
              </w:rPr>
              <w:t>9919 &amp; 0439</w:t>
            </w:r>
          </w:p>
        </w:tc>
      </w:tr>
      <w:tr w:rsidR="0064437F" w:rsidRPr="00F26F30" w14:paraId="4BC4E114" w14:textId="77777777" w:rsidTr="0051035F">
        <w:trPr>
          <w:trHeight w:val="279"/>
        </w:trPr>
        <w:tc>
          <w:tcPr>
            <w:tcW w:w="4077" w:type="dxa"/>
            <w:tcBorders>
              <w:top w:val="single" w:sz="4" w:space="0" w:color="000000"/>
              <w:left w:val="single" w:sz="4" w:space="0" w:color="000000"/>
              <w:bottom w:val="single" w:sz="4" w:space="0" w:color="000000"/>
            </w:tcBorders>
            <w:vAlign w:val="center"/>
          </w:tcPr>
          <w:p w14:paraId="0437F694" w14:textId="77777777" w:rsidR="0064437F" w:rsidRPr="00F26F30" w:rsidRDefault="007C104B" w:rsidP="006B1915">
            <w:pPr>
              <w:pBdr>
                <w:top w:val="nil"/>
                <w:left w:val="nil"/>
                <w:bottom w:val="nil"/>
                <w:right w:val="nil"/>
                <w:between w:val="nil"/>
              </w:pBdr>
              <w:spacing w:after="0"/>
              <w:jc w:val="left"/>
              <w:rPr>
                <w:rFonts w:asciiTheme="minorHAnsi" w:hAnsiTheme="minorHAnsi" w:cstheme="minorHAnsi"/>
                <w:b/>
                <w:color w:val="000000"/>
                <w:szCs w:val="22"/>
              </w:rPr>
            </w:pPr>
            <w:proofErr w:type="spellStart"/>
            <w:r w:rsidRPr="00F26F30">
              <w:rPr>
                <w:rFonts w:asciiTheme="minorHAnsi" w:hAnsiTheme="minorHAnsi" w:cstheme="minorHAnsi"/>
                <w:b/>
                <w:color w:val="000000"/>
                <w:szCs w:val="22"/>
              </w:rPr>
              <w:t>Συστημικός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Αριθμός</w:t>
            </w:r>
            <w:proofErr w:type="spellEnd"/>
            <w:r w:rsidRPr="00F26F30">
              <w:rPr>
                <w:rFonts w:asciiTheme="minorHAnsi" w:hAnsiTheme="minorHAnsi" w:cstheme="minorHAnsi"/>
                <w:b/>
                <w:color w:val="000000"/>
                <w:szCs w:val="22"/>
              </w:rPr>
              <w:t xml:space="preserve"> </w:t>
            </w:r>
            <w:proofErr w:type="spellStart"/>
            <w:r w:rsidRPr="00F26F30">
              <w:rPr>
                <w:rFonts w:asciiTheme="minorHAnsi" w:hAnsiTheme="minorHAnsi" w:cstheme="minorHAnsi"/>
                <w:b/>
                <w:color w:val="000000"/>
                <w:szCs w:val="22"/>
              </w:rPr>
              <w:t>Πρόσκλησης</w:t>
            </w:r>
            <w:proofErr w:type="spellEnd"/>
          </w:p>
        </w:tc>
        <w:tc>
          <w:tcPr>
            <w:tcW w:w="5002" w:type="dxa"/>
            <w:tcBorders>
              <w:top w:val="single" w:sz="4" w:space="0" w:color="000000"/>
              <w:left w:val="single" w:sz="4" w:space="0" w:color="000000"/>
              <w:bottom w:val="single" w:sz="4" w:space="0" w:color="000000"/>
              <w:right w:val="single" w:sz="4" w:space="0" w:color="000000"/>
            </w:tcBorders>
          </w:tcPr>
          <w:p w14:paraId="71FB2B9C" w14:textId="36C4D7A5" w:rsidR="0064437F" w:rsidRPr="00E858D0" w:rsidRDefault="00E858D0" w:rsidP="006B1915">
            <w:pPr>
              <w:pBdr>
                <w:top w:val="nil"/>
                <w:left w:val="nil"/>
                <w:bottom w:val="nil"/>
                <w:right w:val="nil"/>
                <w:between w:val="nil"/>
              </w:pBdr>
              <w:spacing w:after="0"/>
              <w:jc w:val="left"/>
              <w:rPr>
                <w:rFonts w:asciiTheme="minorHAnsi" w:hAnsiTheme="minorHAnsi" w:cstheme="minorHAnsi"/>
                <w:color w:val="000000"/>
                <w:szCs w:val="22"/>
                <w:lang w:val="el-GR"/>
              </w:rPr>
            </w:pPr>
            <w:r>
              <w:rPr>
                <w:rFonts w:asciiTheme="minorHAnsi" w:hAnsiTheme="minorHAnsi" w:cstheme="minorHAnsi"/>
                <w:color w:val="000000"/>
                <w:szCs w:val="22"/>
                <w:lang w:val="el-GR"/>
              </w:rPr>
              <w:t>172232</w:t>
            </w:r>
          </w:p>
        </w:tc>
      </w:tr>
    </w:tbl>
    <w:p w14:paraId="5AFB9B33"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rPr>
      </w:pPr>
    </w:p>
    <w:p w14:paraId="017DD2B1"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Είδος Αναθέτουσας Αρχής </w:t>
      </w:r>
    </w:p>
    <w:p w14:paraId="530877A3" w14:textId="77777777" w:rsidR="0064437F" w:rsidRPr="00F26F30" w:rsidRDefault="007C104B" w:rsidP="006B1915">
      <w:p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Αναθέτουσα Αρχή και κύριος του αντικειμένου της Σύμβασης </w:t>
      </w:r>
      <w:r w:rsidR="00D342A8" w:rsidRPr="00F26F30">
        <w:rPr>
          <w:rFonts w:asciiTheme="minorHAnsi" w:eastAsia="Tahoma" w:hAnsiTheme="minorHAnsi" w:cstheme="minorHAnsi"/>
          <w:color w:val="000000"/>
          <w:szCs w:val="22"/>
          <w:lang w:val="el-GR"/>
        </w:rPr>
        <w:t>[</w:t>
      </w:r>
      <w:r w:rsidR="00D342A8" w:rsidRPr="00F26F30">
        <w:rPr>
          <w:rFonts w:asciiTheme="minorHAnsi" w:eastAsia="Tahoma" w:hAnsiTheme="minorHAnsi" w:cstheme="minorHAnsi"/>
          <w:szCs w:val="22"/>
          <w:lang w:val="el-GR"/>
        </w:rPr>
        <w:t>εφεξής η αναφορά σε «Σύμβαση» (όχι «Εκτελεστική Σύμβαση») σημαίνει «Υπογεγραμμένη Συμφωνία Πλαίσιο»</w:t>
      </w:r>
      <w:r w:rsidR="00D342A8"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lang w:val="el-GR"/>
        </w:rPr>
        <w:t>είναι ο Ηλεκτρονικός Εθνικός Φορέας Κοινωνικής Ασφάλισης -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ο οποίος είναι Νομικό Πρόσωπο Δημοσίου Δικαίου και αποτελεί μη κεντρική αναθέτουσα αρχή, ανήκει στη Γενική Κυβέρνηση και συστάθηκε με το Ν.4387/16 (Α’ 85) και Ν.4670/20 (Α’ 43)  όπως ισχύουν.</w:t>
      </w:r>
    </w:p>
    <w:p w14:paraId="06E28FEC"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3CB7F84C"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Κύρια δραστηριότητα Α.Α.</w:t>
      </w:r>
    </w:p>
    <w:p w14:paraId="78BD51D9" w14:textId="77777777" w:rsidR="0064437F" w:rsidRPr="00F26F30" w:rsidRDefault="007C104B" w:rsidP="006B1915">
      <w:p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κύρια δραστηριότητα της Αναθέτουσας Αρχής είναι η Κοινωνική Ασφάλιση.</w:t>
      </w:r>
    </w:p>
    <w:p w14:paraId="11F9F4A9"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3D2BB091"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Στοιχεία Επικοινωνίας </w:t>
      </w:r>
    </w:p>
    <w:p w14:paraId="502174DB" w14:textId="77777777" w:rsidR="00E85D55" w:rsidRPr="00F26F30" w:rsidRDefault="00E85D55" w:rsidP="006B1915">
      <w:pPr>
        <w:pBdr>
          <w:top w:val="nil"/>
          <w:left w:val="nil"/>
          <w:bottom w:val="nil"/>
          <w:right w:val="nil"/>
          <w:between w:val="nil"/>
        </w:pBdr>
        <w:ind w:left="426" w:hanging="426"/>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α)</w:t>
      </w:r>
      <w:r w:rsidRPr="00F26F30">
        <w:rPr>
          <w:rFonts w:asciiTheme="minorHAnsi" w:eastAsia="Tahoma" w:hAnsiTheme="minorHAnsi" w:cstheme="minorHAnsi"/>
          <w:color w:val="000000"/>
          <w:szCs w:val="22"/>
          <w:lang w:val="el-GR"/>
        </w:rPr>
        <w:tab/>
        <w:t>Τα έγγραφα της σύμβασης είναι διαθέσιμα για ελεύθερη, πλήρη, άμεση &amp; δωρεάν ηλεκτρονική πρόσβαση μέσω της Διαδικτυακής Πύλης (</w:t>
      </w:r>
      <w:hyperlink r:id="rId14" w:history="1">
        <w:r w:rsidRPr="00F26F30">
          <w:rPr>
            <w:rFonts w:asciiTheme="minorHAnsi" w:eastAsia="Tahoma" w:hAnsiTheme="minorHAnsi" w:cstheme="minorHAnsi"/>
            <w:color w:val="000000"/>
            <w:szCs w:val="22"/>
            <w:lang w:val="el-GR"/>
          </w:rPr>
          <w:t>www.promitheus.gov.gr</w:t>
        </w:r>
      </w:hyperlink>
      <w:r w:rsidRPr="00F26F30">
        <w:rPr>
          <w:rFonts w:asciiTheme="minorHAnsi" w:eastAsia="Tahoma" w:hAnsiTheme="minorHAnsi" w:cstheme="minorHAnsi"/>
          <w:color w:val="000000"/>
          <w:szCs w:val="22"/>
          <w:lang w:val="el-GR"/>
        </w:rPr>
        <w:t>) του ΟΠΣ ΕΣΗΔΗΣ.</w:t>
      </w:r>
    </w:p>
    <w:p w14:paraId="2E8CC8A8" w14:textId="77777777" w:rsidR="00E85D55" w:rsidRPr="00F26F30" w:rsidRDefault="00E85D55" w:rsidP="006B1915">
      <w:pPr>
        <w:pBdr>
          <w:top w:val="nil"/>
          <w:left w:val="nil"/>
          <w:bottom w:val="nil"/>
          <w:right w:val="nil"/>
          <w:between w:val="nil"/>
        </w:pBdr>
        <w:ind w:left="426" w:hanging="426"/>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w:t>
      </w:r>
      <w:r w:rsidRPr="00F26F30">
        <w:rPr>
          <w:rFonts w:asciiTheme="minorHAnsi" w:eastAsia="Tahoma" w:hAnsiTheme="minorHAnsi" w:cstheme="minorHAnsi"/>
          <w:color w:val="000000"/>
          <w:szCs w:val="22"/>
          <w:lang w:val="el-GR"/>
        </w:rPr>
        <w:tab/>
        <w:t xml:space="preserve">Κάθε είδους επικοινωνία και ανταλλαγή πληροφοριών πραγματοποιείται μέσω του ΕΣΗΔΗΣ Προμήθειες και Υπηρεσίες (εφεξής ΕΣΗΔΗΣ), το οποίο είναι </w:t>
      </w:r>
      <w:proofErr w:type="spellStart"/>
      <w:r w:rsidRPr="00F26F30">
        <w:rPr>
          <w:rFonts w:asciiTheme="minorHAnsi" w:eastAsia="Tahoma" w:hAnsiTheme="minorHAnsi" w:cstheme="minorHAnsi"/>
          <w:color w:val="000000"/>
          <w:szCs w:val="22"/>
          <w:lang w:val="el-GR"/>
        </w:rPr>
        <w:t>προσβάσιμο</w:t>
      </w:r>
      <w:proofErr w:type="spellEnd"/>
      <w:r w:rsidRPr="00F26F30">
        <w:rPr>
          <w:rFonts w:asciiTheme="minorHAnsi" w:eastAsia="Tahoma" w:hAnsiTheme="minorHAnsi" w:cstheme="minorHAnsi"/>
          <w:color w:val="000000"/>
          <w:szCs w:val="22"/>
          <w:lang w:val="el-GR"/>
        </w:rPr>
        <w:t xml:space="preserve"> από τη Διαδικτυακή Πύλη (</w:t>
      </w:r>
      <w:proofErr w:type="spellStart"/>
      <w:r w:rsidRPr="00F26F30">
        <w:rPr>
          <w:rFonts w:asciiTheme="minorHAnsi" w:eastAsia="Tahoma" w:hAnsiTheme="minorHAnsi" w:cstheme="minorHAnsi"/>
          <w:color w:val="000000"/>
          <w:szCs w:val="22"/>
          <w:lang w:val="el-GR"/>
        </w:rPr>
        <w:t>www.promitheus.gov.gr</w:t>
      </w:r>
      <w:proofErr w:type="spellEnd"/>
      <w:r w:rsidRPr="00F26F30">
        <w:rPr>
          <w:rFonts w:asciiTheme="minorHAnsi" w:eastAsia="Tahoma" w:hAnsiTheme="minorHAnsi" w:cstheme="minorHAnsi"/>
          <w:color w:val="000000"/>
          <w:szCs w:val="22"/>
          <w:lang w:val="el-GR"/>
        </w:rPr>
        <w:t>) του ΟΠΣ ΕΣΗΔΗΣ.</w:t>
      </w:r>
    </w:p>
    <w:p w14:paraId="69FA995D" w14:textId="77777777" w:rsidR="0064437F" w:rsidRPr="00F26F30" w:rsidRDefault="0064437F" w:rsidP="006B1915">
      <w:pPr>
        <w:pBdr>
          <w:top w:val="nil"/>
          <w:left w:val="nil"/>
          <w:bottom w:val="nil"/>
          <w:right w:val="nil"/>
          <w:between w:val="nil"/>
        </w:pBdr>
        <w:ind w:left="426" w:hanging="426"/>
        <w:rPr>
          <w:rFonts w:asciiTheme="minorHAnsi" w:eastAsia="Tahoma" w:hAnsiTheme="minorHAnsi" w:cstheme="minorHAnsi"/>
          <w:color w:val="000000"/>
          <w:szCs w:val="22"/>
          <w:lang w:val="el-GR"/>
        </w:rPr>
      </w:pPr>
    </w:p>
    <w:p w14:paraId="4DDA77CD"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3" w:name="_Toc116975708"/>
      <w:r w:rsidRPr="00F26F30">
        <w:rPr>
          <w:rFonts w:asciiTheme="minorHAnsi" w:eastAsia="Tahoma" w:hAnsiTheme="minorHAnsi" w:cstheme="minorHAnsi"/>
          <w:sz w:val="22"/>
          <w:lang w:val="el-GR"/>
        </w:rPr>
        <w:t>1.2 Στοιχεία Διαδικασίας-Χρηματοδότηση</w:t>
      </w:r>
      <w:bookmarkEnd w:id="3"/>
    </w:p>
    <w:p w14:paraId="5132C65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Είδος διαδικασίας </w:t>
      </w:r>
    </w:p>
    <w:p w14:paraId="23EFF3C4"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διαγωνισμός για την ανάδειξη οικονομικών φορέων που θα συμμετέχουν στη συμφωνία-πλαίσιο θα διεξαχθεί με την ανοικτή διαδικασία του άρθρου 27 του ν. 4412/16. </w:t>
      </w:r>
    </w:p>
    <w:p w14:paraId="476758DB"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Χρηματοδότηση της συμφωνίας-πλαίσιο </w:t>
      </w:r>
    </w:p>
    <w:p w14:paraId="62C89B4E" w14:textId="174BF3F4" w:rsidR="0064437F" w:rsidRPr="00F26F30" w:rsidRDefault="007C104B" w:rsidP="006B1915">
      <w:pPr>
        <w:widowControl w:val="0"/>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χρηματοδότηση της Συμφωνίας – Πλαίσιο </w:t>
      </w:r>
      <w:r w:rsidR="00A06F64" w:rsidRPr="00F26F30">
        <w:rPr>
          <w:rFonts w:asciiTheme="minorHAnsi" w:eastAsia="Tahoma" w:hAnsiTheme="minorHAnsi" w:cstheme="minorHAnsi"/>
          <w:color w:val="000000"/>
          <w:szCs w:val="22"/>
          <w:lang w:val="el-GR"/>
        </w:rPr>
        <w:t xml:space="preserve">-πλην του δικαιώματος προαίρεσης έως 50%- </w:t>
      </w:r>
      <w:r w:rsidRPr="00F26F30">
        <w:rPr>
          <w:rFonts w:asciiTheme="minorHAnsi" w:eastAsia="Tahoma" w:hAnsiTheme="minorHAnsi" w:cstheme="minorHAnsi"/>
          <w:color w:val="000000"/>
          <w:szCs w:val="22"/>
          <w:lang w:val="el-GR"/>
        </w:rPr>
        <w:t>θα καλυφθεί με πόρους από το Ταμείο Ανάκαμψης και Ανθεκτικότητας, και από το Πρόγραμμα Δημοσίων Επενδύσεων (ΠΔΕ</w:t>
      </w:r>
      <w:r w:rsidR="00D25D82" w:rsidRPr="00F26F30">
        <w:rPr>
          <w:rFonts w:asciiTheme="minorHAnsi" w:eastAsia="Tahoma" w:hAnsiTheme="minorHAnsi" w:cstheme="minorHAnsi"/>
          <w:color w:val="000000"/>
          <w:szCs w:val="22"/>
          <w:lang w:val="el-GR"/>
        </w:rPr>
        <w:t xml:space="preserve">, ΣΑΤΑ </w:t>
      </w:r>
      <w:r w:rsidR="0091109D" w:rsidRPr="00F26F30">
        <w:rPr>
          <w:rFonts w:asciiTheme="minorHAnsi" w:eastAsia="Tahoma" w:hAnsiTheme="minorHAnsi" w:cstheme="minorHAnsi"/>
          <w:color w:val="000000"/>
          <w:szCs w:val="22"/>
          <w:lang w:val="el-GR"/>
        </w:rPr>
        <w:t xml:space="preserve">5149162/2021ΤΑ03400003) </w:t>
      </w:r>
      <w:r w:rsidRPr="00F26F30">
        <w:rPr>
          <w:rFonts w:asciiTheme="minorHAnsi" w:eastAsia="Tahoma" w:hAnsiTheme="minorHAnsi" w:cstheme="minorHAnsi"/>
          <w:color w:val="000000"/>
          <w:szCs w:val="22"/>
          <w:lang w:val="el-GR"/>
        </w:rPr>
        <w:t xml:space="preserve">ή άλλους χρηματοδοτικούς πόρους. </w:t>
      </w:r>
      <w:r w:rsidR="00D25D82" w:rsidRPr="00F26F30">
        <w:rPr>
          <w:rFonts w:asciiTheme="minorHAnsi" w:eastAsia="Tahoma" w:hAnsiTheme="minorHAnsi" w:cstheme="minorHAnsi"/>
          <w:color w:val="000000"/>
          <w:szCs w:val="22"/>
          <w:lang w:val="el-GR"/>
        </w:rPr>
        <w:t>Το έργο/δράση υλοποιείται στο πλαίσιο του Εθνικού Σχεδίου Ανάκαμψης και Ανθεκτικότητας «Ελλάδα 2.0» με τη χρηματοδότηση της Ευρωπαϊκής Ένωσης –</w:t>
      </w:r>
      <w:proofErr w:type="spellStart"/>
      <w:r w:rsidR="00D25D82" w:rsidRPr="00F26F30">
        <w:rPr>
          <w:rFonts w:asciiTheme="minorHAnsi" w:eastAsia="Tahoma" w:hAnsiTheme="minorHAnsi" w:cstheme="minorHAnsi"/>
          <w:color w:val="000000"/>
          <w:szCs w:val="22"/>
          <w:lang w:val="el-GR"/>
        </w:rPr>
        <w:t>NextGenerationEU</w:t>
      </w:r>
      <w:proofErr w:type="spellEnd"/>
      <w:r w:rsidR="00D25D82"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lang w:val="el-GR"/>
        </w:rPr>
        <w:t>Η χρηματοδότηση θα εξειδικεύεται κάθε φορά πριν τη σύναψη της εκάστοτε εκτελεστικής σύμβασης.</w:t>
      </w:r>
    </w:p>
    <w:p w14:paraId="44FADFB2"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676479C4"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4" w:name="_Toc116975709"/>
      <w:r w:rsidRPr="00F26F30">
        <w:rPr>
          <w:rFonts w:asciiTheme="minorHAnsi" w:eastAsia="Tahoma" w:hAnsiTheme="minorHAnsi" w:cstheme="minorHAnsi"/>
          <w:sz w:val="22"/>
          <w:lang w:val="el-GR"/>
        </w:rPr>
        <w:t>1.3 Συνοπτική Περιγραφή φυσικού και οικονομικού αντικειμένου της συμφωνίας-πλαίσιο</w:t>
      </w:r>
      <w:bookmarkEnd w:id="4"/>
    </w:p>
    <w:p w14:paraId="14A046B2"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5" w:name="_Toc116975710"/>
      <w:r w:rsidRPr="00F26F30">
        <w:rPr>
          <w:rFonts w:asciiTheme="minorHAnsi" w:eastAsia="Tahoma" w:hAnsiTheme="minorHAnsi" w:cstheme="minorHAnsi"/>
          <w:szCs w:val="22"/>
          <w:lang w:val="el-GR"/>
        </w:rPr>
        <w:t>1.3.1 Αντικείμενο της συμφωνίας-πλαίσιο</w:t>
      </w:r>
      <w:bookmarkEnd w:id="5"/>
    </w:p>
    <w:p w14:paraId="25CF66C5" w14:textId="77777777" w:rsidR="00AD24CA" w:rsidRPr="00F26F30" w:rsidRDefault="00862361" w:rsidP="006B1915">
      <w:pPr>
        <w:pBdr>
          <w:top w:val="nil"/>
          <w:left w:val="nil"/>
          <w:bottom w:val="nil"/>
          <w:right w:val="nil"/>
          <w:between w:val="nil"/>
        </w:pBdr>
        <w:rPr>
          <w:rFonts w:asciiTheme="minorHAnsi" w:eastAsia="Tahoma" w:hAnsiTheme="minorHAnsi" w:cstheme="minorHAnsi"/>
          <w:color w:val="000000"/>
          <w:szCs w:val="22"/>
          <w:lang w:val="el-GR"/>
        </w:rPr>
      </w:pPr>
      <w:bookmarkStart w:id="6" w:name="_heading=h.3dy6vkm" w:colFirst="0" w:colLast="0"/>
      <w:bookmarkEnd w:id="6"/>
      <w:r w:rsidRPr="00F26F30">
        <w:rPr>
          <w:rFonts w:asciiTheme="minorHAnsi" w:eastAsia="Tahoma" w:hAnsiTheme="minorHAnsi" w:cstheme="minorHAnsi"/>
          <w:color w:val="000000"/>
          <w:szCs w:val="22"/>
          <w:lang w:val="el-GR"/>
        </w:rPr>
        <w:t>Αντικείμενο της συμφωνίας-πλαίσιο είναι</w:t>
      </w:r>
      <w:r w:rsidR="00AD24CA"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lang w:val="el-GR"/>
        </w:rPr>
        <w:t xml:space="preserve"> </w:t>
      </w:r>
    </w:p>
    <w:p w14:paraId="6E44B721" w14:textId="367E4951" w:rsidR="00FB54C6" w:rsidRPr="00F26F30" w:rsidRDefault="00862361"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η ψηφιοποίηση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πρώην Φορέων κύριας και επικουρικής ασφάλισης, αρμοδιότητας του τέως ΕΦΚΑ και του τέως ΕΤΕΑΕΠ αντίστοιχα, που έχουν σήμερα ενταχθεί στον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με κύριο στόχο την προστασία &amp; διασφάλιση του Αρχείου, την πρόσβαση στην πληροφορία από τα συστήματα του </w:t>
      </w:r>
      <w:r w:rsidR="00581D93" w:rsidRPr="00F26F30">
        <w:rPr>
          <w:rFonts w:asciiTheme="minorHAnsi" w:eastAsia="Tahoma" w:hAnsiTheme="minorHAnsi" w:cstheme="minorHAnsi"/>
          <w:color w:val="000000"/>
          <w:szCs w:val="22"/>
        </w:rPr>
        <w:t>e</w:t>
      </w:r>
      <w:r w:rsidR="00581D93" w:rsidRPr="00F26F30">
        <w:rPr>
          <w:rFonts w:asciiTheme="minorHAnsi" w:eastAsia="Tahoma" w:hAnsiTheme="minorHAnsi" w:cstheme="minorHAnsi"/>
          <w:color w:val="000000"/>
          <w:szCs w:val="22"/>
          <w:lang w:val="el-GR"/>
        </w:rPr>
        <w:t>-ΕΦΚΑ</w:t>
      </w:r>
      <w:r w:rsidRPr="00F26F30">
        <w:rPr>
          <w:rFonts w:asciiTheme="minorHAnsi" w:eastAsia="Tahoma" w:hAnsiTheme="minorHAnsi" w:cstheme="minorHAnsi"/>
          <w:color w:val="000000"/>
          <w:szCs w:val="22"/>
          <w:lang w:val="el-GR"/>
        </w:rPr>
        <w:t xml:space="preserve"> (σύστημα ‘άμεσης απονομής σύνταξης’, σύστημα ΟΠΣ) και την αύξηση της παραγωγικότητας εργασίας. </w:t>
      </w:r>
    </w:p>
    <w:p w14:paraId="2ACCCF56" w14:textId="77777777" w:rsidR="00FB54C6" w:rsidRPr="00F26F30" w:rsidRDefault="00FB54C6"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 έργο αποτελεί συνέχεια των κάτωθι έργων ψηφιοποίησης που χρηματοδοτούνται στο πλαίσιο του ΕΣΠΑ:</w:t>
      </w:r>
    </w:p>
    <w:p w14:paraId="65AEEEBF" w14:textId="77777777" w:rsidR="00DB0F3F" w:rsidRPr="00F26F30" w:rsidRDefault="00FB54C6" w:rsidP="006B1915">
      <w:pPr>
        <w:pStyle w:val="afff5"/>
        <w:numPr>
          <w:ilvl w:val="0"/>
          <w:numId w:val="39"/>
        </w:numPr>
        <w:jc w:val="both"/>
        <w:rPr>
          <w:rFonts w:asciiTheme="minorHAnsi" w:eastAsia="Tahoma" w:hAnsiTheme="minorHAnsi" w:cstheme="minorHAnsi"/>
          <w:color w:val="000000"/>
          <w:lang w:eastAsia="zh-CN"/>
        </w:rPr>
      </w:pPr>
      <w:r w:rsidRPr="00F26F30">
        <w:rPr>
          <w:rFonts w:asciiTheme="minorHAnsi" w:eastAsia="Tahoma" w:hAnsiTheme="minorHAnsi" w:cstheme="minorHAnsi"/>
          <w:color w:val="000000"/>
          <w:lang w:eastAsia="zh-CN"/>
        </w:rPr>
        <w:t>Ανάπτυξη συστημάτων και εφαρμογών, υπηρεσίες ψηφιοποίησης, παροχή ηλεκτρονικών υπηρεσιών για την υποστήριξη της άμεσης απονομής σύνταξης στο σύνολο των ασφαλισμένων του ΕΦΚΑ (πρώην Έκδοση Σύνταξης σε μία ημέρα) ΕΣΠΑ 2014-2020, Κωδ. MIS 5014772.</w:t>
      </w:r>
    </w:p>
    <w:p w14:paraId="023F33AA" w14:textId="0857588F" w:rsidR="00FB54C6" w:rsidRPr="00F26F30" w:rsidRDefault="00FB54C6" w:rsidP="006B1915">
      <w:pPr>
        <w:pStyle w:val="afff5"/>
        <w:numPr>
          <w:ilvl w:val="0"/>
          <w:numId w:val="39"/>
        </w:numPr>
        <w:jc w:val="both"/>
        <w:rPr>
          <w:rFonts w:asciiTheme="minorHAnsi" w:eastAsia="Tahoma" w:hAnsiTheme="minorHAnsi" w:cstheme="minorHAnsi"/>
          <w:color w:val="000000"/>
          <w:lang w:eastAsia="zh-CN"/>
        </w:rPr>
      </w:pPr>
      <w:r w:rsidRPr="00F26F30">
        <w:rPr>
          <w:rFonts w:asciiTheme="minorHAnsi" w:eastAsia="Tahoma" w:hAnsiTheme="minorHAnsi" w:cstheme="minorHAnsi"/>
          <w:color w:val="000000"/>
          <w:lang w:eastAsia="zh-CN"/>
        </w:rPr>
        <w:t>"Ψηφιοποίηση Ασφαλιστικής Ιστορίας e-ΕΦΚΑ" Κωδ. MIS 5109494.</w:t>
      </w:r>
    </w:p>
    <w:p w14:paraId="017075A1" w14:textId="77777777" w:rsidR="00FB54C6" w:rsidRPr="00F26F30" w:rsidRDefault="00FB54C6" w:rsidP="006B1915">
      <w:pPr>
        <w:pStyle w:val="afff5"/>
        <w:rPr>
          <w:rFonts w:asciiTheme="minorHAnsi" w:eastAsia="Tahoma" w:hAnsiTheme="minorHAnsi" w:cstheme="minorHAnsi"/>
          <w:color w:val="000000"/>
          <w:lang w:eastAsia="zh-CN"/>
        </w:rPr>
      </w:pPr>
    </w:p>
    <w:p w14:paraId="4DADADDD" w14:textId="77777777" w:rsidR="00FB54C6" w:rsidRPr="00F26F30" w:rsidRDefault="00FB54C6"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Θα εστιάσει σε </w:t>
      </w:r>
      <w:proofErr w:type="spellStart"/>
      <w:r w:rsidRPr="00F26F30">
        <w:rPr>
          <w:rFonts w:asciiTheme="minorHAnsi" w:eastAsia="Tahoma" w:hAnsiTheme="minorHAnsi" w:cstheme="minorHAnsi"/>
          <w:color w:val="000000"/>
          <w:szCs w:val="22"/>
          <w:lang w:val="el-GR"/>
        </w:rPr>
        <w:t>χαρτώο</w:t>
      </w:r>
      <w:proofErr w:type="spellEnd"/>
      <w:r w:rsidRPr="00F26F30">
        <w:rPr>
          <w:rFonts w:asciiTheme="minorHAnsi" w:eastAsia="Tahoma" w:hAnsiTheme="minorHAnsi" w:cstheme="minorHAnsi"/>
          <w:color w:val="000000"/>
          <w:szCs w:val="22"/>
          <w:lang w:val="el-GR"/>
        </w:rPr>
        <w:t xml:space="preserve"> αρχείο πρώην Φορέων που υπάγονται στον e-ΕΦΚΑ, όπως π.χ. του τέως ΙΚΑ, του τέως ΟΓΑ και του τέως ΓΛΚ κ.λπ., και δεν έχει ολοκληρωθεί στο πλαίσιο των  ανωτέρω συσχετιζόμενων έργων του ΕΣΠΑ.  (βλέπε και Παρ. Ι Α2. Αντικείμενο της Συμφωνίας Πλαίσιο).</w:t>
      </w:r>
    </w:p>
    <w:p w14:paraId="156ACC87" w14:textId="20A64BD7" w:rsidR="00862361" w:rsidRPr="00F26F30" w:rsidRDefault="00862361"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(β) η παροχή υπηρεσιών υποστήριξης του συστήματος απονομής σύνταξης στους δικαιούχους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w:t>
      </w:r>
    </w:p>
    <w:p w14:paraId="3D351B14" w14:textId="77777777" w:rsidR="00862361" w:rsidRPr="00F26F30" w:rsidRDefault="00862361"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(γ) η ανάπτυξη τεχνολογικών εργαλείων και η παροχή εξειδικευμένων  υπηρεσιών για το μετασχηματισμό των δεδομένων ψηφιοποίησης.</w:t>
      </w:r>
    </w:p>
    <w:p w14:paraId="395CA568" w14:textId="77777777" w:rsidR="0064437F" w:rsidRPr="00F26F30" w:rsidRDefault="0064437F" w:rsidP="006B1915">
      <w:pPr>
        <w:spacing w:after="60"/>
        <w:rPr>
          <w:rFonts w:asciiTheme="minorHAnsi" w:eastAsia="Tahoma" w:hAnsiTheme="minorHAnsi" w:cstheme="minorHAnsi"/>
          <w:szCs w:val="22"/>
          <w:lang w:val="el-GR"/>
        </w:rPr>
      </w:pPr>
    </w:p>
    <w:p w14:paraId="32426A23"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Στο Παράρτημα </w:t>
      </w:r>
      <w:r w:rsidRPr="00F26F30">
        <w:rPr>
          <w:rFonts w:asciiTheme="minorHAnsi" w:eastAsia="Tahoma" w:hAnsiTheme="minorHAnsi" w:cstheme="minorHAnsi"/>
          <w:color w:val="000000"/>
          <w:szCs w:val="22"/>
        </w:rPr>
        <w:t>I</w:t>
      </w:r>
      <w:r w:rsidRPr="00F26F30">
        <w:rPr>
          <w:rFonts w:asciiTheme="minorHAnsi" w:eastAsia="Tahoma" w:hAnsiTheme="minorHAnsi" w:cstheme="minorHAnsi"/>
          <w:color w:val="000000"/>
          <w:szCs w:val="22"/>
          <w:lang w:val="el-GR"/>
        </w:rPr>
        <w:t xml:space="preserve"> «Αναλυτική Περιγραφή Φυσικού και Οικονομικού Αντικειμένου της Συμφωνίας – Πλαίσιο» της παρούσας παρουσιάζονται αναλυτικά οι υπηρεσίες που δύναται να ανατεθούν, στο πλαίσιο επί μέρους εκτελεστικών συμβάσεων, καθώς και τα ενδεικτικά παραδοτέα στο πλαίσιο των εν λόγω </w:t>
      </w:r>
      <w:r w:rsidRPr="00F26F30">
        <w:rPr>
          <w:rFonts w:asciiTheme="minorHAnsi" w:eastAsia="Tahoma" w:hAnsiTheme="minorHAnsi" w:cstheme="minorHAnsi"/>
          <w:color w:val="000000"/>
          <w:szCs w:val="22"/>
          <w:lang w:val="el-GR"/>
        </w:rPr>
        <w:lastRenderedPageBreak/>
        <w:t xml:space="preserve">υπηρεσιών. </w:t>
      </w:r>
      <w:r w:rsidRPr="00F26F30">
        <w:rPr>
          <w:rFonts w:asciiTheme="minorHAnsi" w:eastAsia="Tahoma" w:hAnsiTheme="minorHAnsi" w:cstheme="minorHAnsi"/>
          <w:color w:val="000000"/>
          <w:szCs w:val="22"/>
          <w:u w:val="single"/>
          <w:lang w:val="el-GR"/>
        </w:rPr>
        <w:t>Διευκρινίζεται ότι, σε μια εκτελεστική σύμβαση μπορεί να περιλαμβάνονται υπηρεσίες (α), (β), (γ) που περιγράφονται ανωτέρω</w:t>
      </w:r>
      <w:r w:rsidRPr="00F26F30">
        <w:rPr>
          <w:rFonts w:asciiTheme="minorHAnsi" w:eastAsia="Tahoma" w:hAnsiTheme="minorHAnsi" w:cstheme="minorHAnsi"/>
          <w:color w:val="000000"/>
          <w:szCs w:val="22"/>
          <w:lang w:val="el-GR"/>
        </w:rPr>
        <w:t>.</w:t>
      </w:r>
    </w:p>
    <w:p w14:paraId="38EE9503"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33D754D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παρεχόμενες υπηρεσίες κατατάσσονται στους ακόλουθους κωδικούς του Κοινού Λεξιλογίου δημοσίων συμβάσεων (</w:t>
      </w:r>
      <w:r w:rsidRPr="00F26F30">
        <w:rPr>
          <w:rFonts w:asciiTheme="minorHAnsi" w:eastAsia="Tahoma" w:hAnsiTheme="minorHAnsi" w:cstheme="minorHAnsi"/>
          <w:szCs w:val="22"/>
        </w:rPr>
        <w:t>CPV</w:t>
      </w:r>
      <w:r w:rsidRPr="00F26F30">
        <w:rPr>
          <w:rFonts w:asciiTheme="minorHAnsi" w:eastAsia="Tahoma" w:hAnsiTheme="minorHAnsi" w:cstheme="minorHAnsi"/>
          <w:szCs w:val="22"/>
          <w:lang w:val="el-GR"/>
        </w:rPr>
        <w:t xml:space="preserve">) : </w:t>
      </w:r>
    </w:p>
    <w:p w14:paraId="66DE2074" w14:textId="77777777" w:rsidR="00862361" w:rsidRPr="00F26F30" w:rsidRDefault="0086236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79999100-4: Υπηρεσίες σάρωσης</w:t>
      </w:r>
    </w:p>
    <w:p w14:paraId="7290015E" w14:textId="77777777" w:rsidR="00862361" w:rsidRPr="00F26F30" w:rsidRDefault="0086236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72312200-7: Υπηρεσίες οπτικής αναγνώρισης χαρακτήρων, </w:t>
      </w:r>
    </w:p>
    <w:p w14:paraId="19915D53" w14:textId="77777777" w:rsidR="00862361" w:rsidRPr="00F26F30" w:rsidRDefault="0086236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72262000-9: Υπηρεσίες ανάπτυξης λογισμικού</w:t>
      </w:r>
    </w:p>
    <w:p w14:paraId="78B5FB76" w14:textId="4A782728" w:rsidR="00862361" w:rsidRPr="00F26F30" w:rsidRDefault="00B20CC4" w:rsidP="006B1915">
      <w:pPr>
        <w:rPr>
          <w:rFonts w:asciiTheme="minorHAnsi" w:eastAsia="Tahoma" w:hAnsiTheme="minorHAnsi" w:cstheme="minorHAnsi"/>
          <w:szCs w:val="22"/>
          <w:lang w:val="el-GR"/>
        </w:rPr>
      </w:pPr>
      <w:r>
        <w:rPr>
          <w:rFonts w:asciiTheme="minorHAnsi" w:eastAsia="Tahoma" w:hAnsiTheme="minorHAnsi" w:cstheme="minorHAnsi"/>
          <w:szCs w:val="22"/>
          <w:lang w:val="el-GR"/>
        </w:rPr>
        <w:t>72265000-0:</w:t>
      </w:r>
      <w:r w:rsidRPr="00B20CC4">
        <w:rPr>
          <w:rFonts w:asciiTheme="minorHAnsi" w:eastAsia="Tahoma" w:hAnsiTheme="minorHAnsi" w:cstheme="minorHAnsi"/>
          <w:szCs w:val="22"/>
          <w:lang w:val="el-GR"/>
        </w:rPr>
        <w:t xml:space="preserve"> </w:t>
      </w:r>
      <w:r w:rsidR="00862361" w:rsidRPr="00F26F30">
        <w:rPr>
          <w:rFonts w:asciiTheme="minorHAnsi" w:eastAsia="Tahoma" w:hAnsiTheme="minorHAnsi" w:cstheme="minorHAnsi"/>
          <w:szCs w:val="22"/>
          <w:lang w:val="el-GR"/>
        </w:rPr>
        <w:t xml:space="preserve">Υπηρεσίες σύνθεσης λογισμικού </w:t>
      </w:r>
    </w:p>
    <w:p w14:paraId="787CD48D" w14:textId="4AABE5DE" w:rsidR="00862361" w:rsidRPr="00F26F30" w:rsidRDefault="00B20CC4" w:rsidP="006B1915">
      <w:pPr>
        <w:rPr>
          <w:rFonts w:asciiTheme="minorHAnsi" w:eastAsia="Tahoma" w:hAnsiTheme="minorHAnsi" w:cstheme="minorHAnsi"/>
          <w:szCs w:val="22"/>
          <w:lang w:val="el-GR"/>
        </w:rPr>
      </w:pPr>
      <w:r>
        <w:rPr>
          <w:rFonts w:asciiTheme="minorHAnsi" w:eastAsia="Tahoma" w:hAnsiTheme="minorHAnsi" w:cstheme="minorHAnsi"/>
          <w:szCs w:val="22"/>
          <w:lang w:val="el-GR"/>
        </w:rPr>
        <w:t>72222300-0:</w:t>
      </w:r>
      <w:r w:rsidRPr="00B20CC4">
        <w:rPr>
          <w:rFonts w:asciiTheme="minorHAnsi" w:eastAsia="Tahoma" w:hAnsiTheme="minorHAnsi" w:cstheme="minorHAnsi"/>
          <w:szCs w:val="22"/>
          <w:lang w:val="el-GR"/>
        </w:rPr>
        <w:t xml:space="preserve"> </w:t>
      </w:r>
      <w:r w:rsidR="00862361" w:rsidRPr="00F26F30">
        <w:rPr>
          <w:rFonts w:asciiTheme="minorHAnsi" w:eastAsia="Tahoma" w:hAnsiTheme="minorHAnsi" w:cstheme="minorHAnsi"/>
          <w:szCs w:val="22"/>
          <w:lang w:val="el-GR"/>
        </w:rPr>
        <w:t>Υπηρεσίες τεχνολογίας των πληροφοριών</w:t>
      </w:r>
    </w:p>
    <w:p w14:paraId="67F31AA2" w14:textId="5CD01AE3" w:rsidR="00862361" w:rsidRPr="00F26F30" w:rsidRDefault="00B20CC4" w:rsidP="006B1915">
      <w:pPr>
        <w:rPr>
          <w:rFonts w:asciiTheme="minorHAnsi" w:eastAsia="Tahoma" w:hAnsiTheme="minorHAnsi" w:cstheme="minorHAnsi"/>
          <w:szCs w:val="22"/>
          <w:lang w:val="el-GR"/>
        </w:rPr>
      </w:pPr>
      <w:r>
        <w:rPr>
          <w:rFonts w:asciiTheme="minorHAnsi" w:eastAsia="Tahoma" w:hAnsiTheme="minorHAnsi" w:cstheme="minorHAnsi"/>
          <w:szCs w:val="22"/>
          <w:lang w:val="el-GR"/>
        </w:rPr>
        <w:t>72253200-5:</w:t>
      </w:r>
      <w:r w:rsidRPr="00800F10">
        <w:rPr>
          <w:rFonts w:asciiTheme="minorHAnsi" w:eastAsia="Tahoma" w:hAnsiTheme="minorHAnsi" w:cstheme="minorHAnsi"/>
          <w:szCs w:val="22"/>
          <w:lang w:val="el-GR"/>
        </w:rPr>
        <w:t xml:space="preserve"> </w:t>
      </w:r>
      <w:r w:rsidR="00862361" w:rsidRPr="00F26F30">
        <w:rPr>
          <w:rFonts w:asciiTheme="minorHAnsi" w:eastAsia="Tahoma" w:hAnsiTheme="minorHAnsi" w:cstheme="minorHAnsi"/>
          <w:szCs w:val="22"/>
          <w:lang w:val="el-GR"/>
        </w:rPr>
        <w:t>Υπηρεσίες  υποστήριξης  συστημάτων πληροφορικής</w:t>
      </w:r>
    </w:p>
    <w:p w14:paraId="7451AAF7" w14:textId="77777777" w:rsidR="00862361" w:rsidRPr="00F26F30" w:rsidRDefault="0086236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72322000-8: Υπηρεσίες διαχείρισης δεδομένων</w:t>
      </w:r>
    </w:p>
    <w:p w14:paraId="7C18B811" w14:textId="1FFD235C" w:rsidR="00862361" w:rsidRPr="00F26F30" w:rsidRDefault="00E36FF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7</w:t>
      </w:r>
      <w:r w:rsidR="00862361" w:rsidRPr="00F26F30">
        <w:rPr>
          <w:rFonts w:asciiTheme="minorHAnsi" w:eastAsia="Tahoma" w:hAnsiTheme="minorHAnsi" w:cstheme="minorHAnsi"/>
          <w:szCs w:val="22"/>
          <w:lang w:val="el-GR"/>
        </w:rPr>
        <w:t>2312000-5: Υπηρεσίες εισαγωγής δεδομένων</w:t>
      </w:r>
    </w:p>
    <w:p w14:paraId="5B5A6B92" w14:textId="77777777" w:rsidR="00235BF2" w:rsidRPr="00F26F30" w:rsidRDefault="00235BF2" w:rsidP="006B1915">
      <w:pPr>
        <w:spacing w:after="0"/>
        <w:ind w:left="360"/>
        <w:rPr>
          <w:rFonts w:asciiTheme="minorHAnsi" w:hAnsiTheme="minorHAnsi" w:cstheme="minorHAnsi"/>
          <w:szCs w:val="22"/>
          <w:lang w:val="el-GR"/>
        </w:rPr>
      </w:pPr>
    </w:p>
    <w:p w14:paraId="36DDA292"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7" w:name="_Toc116975711"/>
      <w:r w:rsidRPr="00F26F30">
        <w:rPr>
          <w:rFonts w:asciiTheme="minorHAnsi" w:eastAsia="Tahoma" w:hAnsiTheme="minorHAnsi" w:cstheme="minorHAnsi"/>
          <w:szCs w:val="22"/>
          <w:lang w:val="el-GR"/>
        </w:rPr>
        <w:t>1.3.2 Αριθμός συμβαλλομένων οικονομικών φορέων</w:t>
      </w:r>
      <w:bookmarkEnd w:id="7"/>
      <w:r w:rsidR="005A0468" w:rsidRPr="00F26F30">
        <w:rPr>
          <w:rFonts w:asciiTheme="minorHAnsi" w:eastAsia="Tahoma" w:hAnsiTheme="minorHAnsi" w:cstheme="minorHAnsi"/>
          <w:szCs w:val="22"/>
          <w:lang w:val="el-GR"/>
        </w:rPr>
        <w:t xml:space="preserve"> </w:t>
      </w:r>
    </w:p>
    <w:p w14:paraId="6FB28F68" w14:textId="57DA996D" w:rsidR="00862361" w:rsidRPr="00F26F30" w:rsidRDefault="00862361"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ολοκλήρωση αυτής της διαγωνιστικής διαδικασίας θα οδηγήσει στη σύναψη συμφωνίας – πλαίσιο με έως τέσσερις (4) οικονομικούς φορείς, εφόσον υπάρχει επαρκής αριθμός οικονομικών φορέων που πληρούν τα κριτήρια ποιοτικής επιλογής και υποβάλλουν αποδεκτές προσφορές, για το σύνολο </w:t>
      </w:r>
      <w:r w:rsidR="004B3D61" w:rsidRPr="00F26F30">
        <w:rPr>
          <w:rFonts w:asciiTheme="minorHAnsi" w:eastAsia="Tahoma" w:hAnsiTheme="minorHAnsi" w:cstheme="minorHAnsi"/>
          <w:szCs w:val="22"/>
          <w:lang w:val="el-GR"/>
        </w:rPr>
        <w:t>των ζητούμενων υπηρεσιών</w:t>
      </w:r>
      <w:r w:rsidRPr="00F26F30">
        <w:rPr>
          <w:rFonts w:asciiTheme="minorHAnsi" w:eastAsia="Tahoma" w:hAnsiTheme="minorHAnsi" w:cstheme="minorHAnsi"/>
          <w:szCs w:val="22"/>
          <w:lang w:val="el-GR"/>
        </w:rPr>
        <w:t>. Σε περίπτωση ανάδειξης μικρότερου αριθμού οικονομικών φορέων με αποδεκτές προσφορές, μπορεί να συναφθεί συμφωνία-πλαίσιο με λιγότερους οικονομικούς φορείς.</w:t>
      </w:r>
    </w:p>
    <w:p w14:paraId="303476DA" w14:textId="77777777" w:rsidR="0064437F" w:rsidRPr="00F26F30" w:rsidRDefault="0064437F" w:rsidP="006B1915">
      <w:pPr>
        <w:rPr>
          <w:rFonts w:asciiTheme="minorHAnsi" w:eastAsia="Tahoma" w:hAnsiTheme="minorHAnsi" w:cstheme="minorHAnsi"/>
          <w:szCs w:val="22"/>
          <w:lang w:val="el-GR"/>
        </w:rPr>
      </w:pPr>
    </w:p>
    <w:p w14:paraId="67C05C97"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8" w:name="_Toc116975712"/>
      <w:r w:rsidRPr="00F26F30">
        <w:rPr>
          <w:rFonts w:asciiTheme="minorHAnsi" w:eastAsia="Tahoma" w:hAnsiTheme="minorHAnsi" w:cstheme="minorHAnsi"/>
          <w:szCs w:val="22"/>
          <w:lang w:val="el-GR"/>
        </w:rPr>
        <w:t>1.3.3 Υποδιαίρεση συμφωνίας-πλαίσιο σε τμήματα</w:t>
      </w:r>
      <w:bookmarkEnd w:id="8"/>
    </w:p>
    <w:p w14:paraId="59ACED10"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παρούσα Συμφωνία Πλαίσιο δεν υποδιαιρείται σε τμήματα, λόγω της σχετικότητας, συμπληρωματικότητας και των αλληλεξαρτήσεων μεταξύ των ζητούμενων υπηρεσιών. Προσφορές γίνονται αποδεκτές για το σύνολο των υπηρεσιών που περιγράφονται στην παρούσα.</w:t>
      </w:r>
    </w:p>
    <w:p w14:paraId="5A0F6158" w14:textId="712D208B" w:rsidR="00454EFC" w:rsidRPr="00F26F30" w:rsidRDefault="00454EF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Ειδικότερα, τα αρχεία του ΕΦΚΑ έχουν μεγάλη ανομοιομορφία συνθηκών τήρησης και ταξινόμησης. Η </w:t>
      </w:r>
      <w:proofErr w:type="spellStart"/>
      <w:r w:rsidRPr="00F26F30">
        <w:rPr>
          <w:rFonts w:asciiTheme="minorHAnsi" w:hAnsiTheme="minorHAnsi" w:cstheme="minorHAnsi"/>
          <w:szCs w:val="22"/>
          <w:lang w:val="el-GR"/>
        </w:rPr>
        <w:t>διαστασιολόγησ</w:t>
      </w:r>
      <w:r w:rsidR="00F018B9">
        <w:rPr>
          <w:rFonts w:asciiTheme="minorHAnsi" w:hAnsiTheme="minorHAnsi" w:cstheme="minorHAnsi"/>
          <w:szCs w:val="22"/>
          <w:lang w:val="el-GR"/>
        </w:rPr>
        <w:t>η</w:t>
      </w:r>
      <w:proofErr w:type="spellEnd"/>
      <w:r w:rsidRPr="00F26F30">
        <w:rPr>
          <w:rFonts w:asciiTheme="minorHAnsi" w:hAnsiTheme="minorHAnsi" w:cstheme="minorHAnsi"/>
          <w:szCs w:val="22"/>
          <w:lang w:val="el-GR"/>
        </w:rPr>
        <w:t xml:space="preserve"> του προς ψηφιοποίηση αρχείου έχει βασιστεί σε στοιχεία που αντλούνται από επιμέρους έρευνες που έχουν διενεργήσει οι αρμόδιες υπηρεσίες και το πραγματικό μέγεθος του έργου θα βασιστεί στα απολογιστικά στοιχεία που θα </w:t>
      </w:r>
      <w:proofErr w:type="spellStart"/>
      <w:r w:rsidRPr="00F26F30">
        <w:rPr>
          <w:rFonts w:asciiTheme="minorHAnsi" w:hAnsiTheme="minorHAnsi" w:cstheme="minorHAnsi"/>
          <w:szCs w:val="22"/>
          <w:lang w:val="el-GR"/>
        </w:rPr>
        <w:t>συλλεγούν</w:t>
      </w:r>
      <w:proofErr w:type="spellEnd"/>
      <w:r w:rsidRPr="00F26F30">
        <w:rPr>
          <w:rFonts w:asciiTheme="minorHAnsi" w:hAnsiTheme="minorHAnsi" w:cstheme="minorHAnsi"/>
          <w:szCs w:val="22"/>
          <w:lang w:val="el-GR"/>
        </w:rPr>
        <w:t xml:space="preserve"> κατά την υλοποίηση (κατάσταση εγγράφων, πληρότητα φακέλων, πληρότητα αρχείου κλπ) μέσω επιμέρους εκτελεστικών συμβάσεων.</w:t>
      </w:r>
    </w:p>
    <w:p w14:paraId="1B164157" w14:textId="77777777" w:rsidR="00454EFC" w:rsidRPr="00F26F30" w:rsidRDefault="00454EFC" w:rsidP="006B1915">
      <w:pPr>
        <w:rPr>
          <w:rFonts w:asciiTheme="minorHAnsi" w:hAnsiTheme="minorHAnsi" w:cstheme="minorHAnsi"/>
          <w:szCs w:val="22"/>
          <w:lang w:val="el-GR"/>
        </w:rPr>
      </w:pPr>
      <w:r w:rsidRPr="00F26F30">
        <w:rPr>
          <w:rFonts w:asciiTheme="minorHAnsi" w:hAnsiTheme="minorHAnsi" w:cstheme="minorHAnsi"/>
          <w:szCs w:val="22"/>
          <w:lang w:val="el-GR"/>
        </w:rPr>
        <w:t>Σε αυτή την κατεύθυνση η επιλογή της Σύναψης Συμφωνίας Πλαισίου για την υλοποίηση του Έργου κρίνεται η προσφορότερη, δεδομένου ότι δημιουργεί το απαραίτητο πλαίσιο για την υλοποίηση του Έργου με βάση τις πραγματικές ανάγκες όπως αυτές θα τεκμηριώνονται με ακρίβεια στην Φάση 1 – Μελέτη Εφαρμογής.</w:t>
      </w:r>
    </w:p>
    <w:p w14:paraId="3FD56E50" w14:textId="77777777" w:rsidR="00454EFC" w:rsidRPr="00F26F30" w:rsidRDefault="00454EF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Το Έργο αποτελεί μια σύνθετη και εξαιρετικά πολύπλοκη παρέμβαση που περιλαμβάνει, την ψηφιοποίηση, τεκμηρίωση, αρχειοθέτηση και ενσωμάτωση των </w:t>
      </w:r>
      <w:proofErr w:type="spellStart"/>
      <w:r w:rsidRPr="00F26F30">
        <w:rPr>
          <w:rFonts w:asciiTheme="minorHAnsi" w:hAnsiTheme="minorHAnsi" w:cstheme="minorHAnsi"/>
          <w:szCs w:val="22"/>
          <w:lang w:val="el-GR"/>
        </w:rPr>
        <w:t>ψηφιοποημένων</w:t>
      </w:r>
      <w:proofErr w:type="spellEnd"/>
      <w:r w:rsidRPr="00F26F30">
        <w:rPr>
          <w:rFonts w:asciiTheme="minorHAnsi" w:hAnsiTheme="minorHAnsi" w:cstheme="minorHAnsi"/>
          <w:szCs w:val="22"/>
          <w:lang w:val="el-GR"/>
        </w:rPr>
        <w:t xml:space="preserve"> αρχείων στο υφιστάμενο πληροφοριακό σύστημα το </w:t>
      </w:r>
      <w:r w:rsidR="00581D93" w:rsidRPr="00F26F30">
        <w:rPr>
          <w:rFonts w:asciiTheme="minorHAnsi" w:hAnsiTheme="minorHAnsi" w:cstheme="minorHAnsi"/>
          <w:szCs w:val="22"/>
          <w:lang w:val="en-US"/>
        </w:rPr>
        <w:t>e</w:t>
      </w:r>
      <w:r w:rsidR="00581D93" w:rsidRPr="00F26F30">
        <w:rPr>
          <w:rFonts w:asciiTheme="minorHAnsi" w:hAnsiTheme="minorHAnsi" w:cstheme="minorHAnsi"/>
          <w:szCs w:val="22"/>
          <w:lang w:val="el-GR"/>
        </w:rPr>
        <w:t>-ΕΦΚΑ</w:t>
      </w:r>
      <w:r w:rsidRPr="00F26F30">
        <w:rPr>
          <w:rFonts w:asciiTheme="minorHAnsi" w:hAnsiTheme="minorHAnsi" w:cstheme="minorHAnsi"/>
          <w:szCs w:val="22"/>
          <w:lang w:val="el-GR"/>
        </w:rPr>
        <w:t>.</w:t>
      </w:r>
    </w:p>
    <w:p w14:paraId="79F5C661" w14:textId="77777777" w:rsidR="00454EFC" w:rsidRPr="00F26F30" w:rsidRDefault="00454EF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Το αντικείμενο αυτό αποτελεί ένα ενιαίο και αδιαίρετο σύνολο που δεν μπορεί να </w:t>
      </w:r>
      <w:proofErr w:type="spellStart"/>
      <w:r w:rsidRPr="00F26F30">
        <w:rPr>
          <w:rFonts w:asciiTheme="minorHAnsi" w:hAnsiTheme="minorHAnsi" w:cstheme="minorHAnsi"/>
          <w:szCs w:val="22"/>
          <w:lang w:val="el-GR"/>
        </w:rPr>
        <w:t>τμηματοποιηθεί</w:t>
      </w:r>
      <w:proofErr w:type="spellEnd"/>
      <w:r w:rsidRPr="00F26F30">
        <w:rPr>
          <w:rFonts w:asciiTheme="minorHAnsi" w:hAnsiTheme="minorHAnsi" w:cstheme="minorHAnsi"/>
          <w:szCs w:val="22"/>
          <w:lang w:val="el-GR"/>
        </w:rPr>
        <w:t xml:space="preserve">, ούτε να κατατμηθεί γεωγραφικά, χωρίς να προκαλέσει ανυπέρβλητα προβλήματα τόσο στην υλοποίησή του όσο και στην </w:t>
      </w:r>
      <w:proofErr w:type="spellStart"/>
      <w:r w:rsidRPr="00F26F30">
        <w:rPr>
          <w:rFonts w:asciiTheme="minorHAnsi" w:hAnsiTheme="minorHAnsi" w:cstheme="minorHAnsi"/>
          <w:szCs w:val="22"/>
          <w:lang w:val="el-GR"/>
        </w:rPr>
        <w:t>διαλειτουργικότητα</w:t>
      </w:r>
      <w:proofErr w:type="spellEnd"/>
      <w:r w:rsidRPr="00F26F30">
        <w:rPr>
          <w:rFonts w:asciiTheme="minorHAnsi" w:hAnsiTheme="minorHAnsi" w:cstheme="minorHAnsi"/>
          <w:szCs w:val="22"/>
          <w:lang w:val="el-GR"/>
        </w:rPr>
        <w:t xml:space="preserve"> των επιμέρους δομικών στοιχείων του, δεδομένου ότι αποτελεί συνδυασμό δράσεων, υπηρεσιών και εργασιών που καταλήγουν σε ενιαία </w:t>
      </w:r>
      <w:proofErr w:type="spellStart"/>
      <w:r w:rsidRPr="00F26F30">
        <w:rPr>
          <w:rFonts w:asciiTheme="minorHAnsi" w:hAnsiTheme="minorHAnsi" w:cstheme="minorHAnsi"/>
          <w:szCs w:val="22"/>
          <w:lang w:val="el-GR"/>
        </w:rPr>
        <w:t>συλλειτουργία</w:t>
      </w:r>
      <w:proofErr w:type="spellEnd"/>
      <w:r w:rsidRPr="00F26F30">
        <w:rPr>
          <w:rFonts w:asciiTheme="minorHAnsi" w:hAnsiTheme="minorHAnsi" w:cstheme="minorHAnsi"/>
          <w:szCs w:val="22"/>
          <w:lang w:val="el-GR"/>
        </w:rPr>
        <w:t xml:space="preserve"> σε μια ενοποιημένη κεντρική υποδομή ήτοι το υφιστάμενο πληροφοριακό σύστημα </w:t>
      </w:r>
      <w:r w:rsidR="00581D93" w:rsidRPr="00F26F30">
        <w:rPr>
          <w:rFonts w:asciiTheme="minorHAnsi" w:hAnsiTheme="minorHAnsi" w:cstheme="minorHAnsi"/>
          <w:szCs w:val="22"/>
          <w:lang w:val="en-US"/>
        </w:rPr>
        <w:t>e</w:t>
      </w:r>
      <w:r w:rsidR="00581D93" w:rsidRPr="00F26F30">
        <w:rPr>
          <w:rFonts w:asciiTheme="minorHAnsi" w:hAnsiTheme="minorHAnsi" w:cstheme="minorHAnsi"/>
          <w:szCs w:val="22"/>
          <w:lang w:val="el-GR"/>
        </w:rPr>
        <w:t>-ΕΦΚΑ</w:t>
      </w:r>
      <w:r w:rsidRPr="00F26F30">
        <w:rPr>
          <w:rFonts w:asciiTheme="minorHAnsi" w:hAnsiTheme="minorHAnsi" w:cstheme="minorHAnsi"/>
          <w:szCs w:val="22"/>
          <w:lang w:val="el-GR"/>
        </w:rPr>
        <w:t xml:space="preserve"> ώστε τα παραγόμενα ψηφιακά έγγραφα να είναι άμεσα διαθέσιμα προς χρήση από τους αρμόδιους υπαλλήλους. Στην </w:t>
      </w:r>
      <w:r w:rsidRPr="00F26F30">
        <w:rPr>
          <w:rFonts w:asciiTheme="minorHAnsi" w:hAnsiTheme="minorHAnsi" w:cstheme="minorHAnsi"/>
          <w:szCs w:val="22"/>
          <w:lang w:val="el-GR"/>
        </w:rPr>
        <w:lastRenderedPageBreak/>
        <w:t xml:space="preserve">κατεύθυνση αυτή θα εκτελεστούν και οι υπηρεσίες των </w:t>
      </w:r>
      <w:proofErr w:type="spellStart"/>
      <w:r w:rsidRPr="00F26F30">
        <w:rPr>
          <w:rFonts w:asciiTheme="minorHAnsi" w:hAnsiTheme="minorHAnsi" w:cstheme="minorHAnsi"/>
          <w:szCs w:val="22"/>
          <w:lang w:val="el-GR"/>
        </w:rPr>
        <w:t>κατηγορίων</w:t>
      </w:r>
      <w:proofErr w:type="spellEnd"/>
      <w:r w:rsidRPr="00F26F30">
        <w:rPr>
          <w:rFonts w:asciiTheme="minorHAnsi" w:hAnsiTheme="minorHAnsi" w:cstheme="minorHAnsi"/>
          <w:szCs w:val="22"/>
          <w:lang w:val="el-GR"/>
        </w:rPr>
        <w:t xml:space="preserve"> Β και Γ της παρούσας, οι οποίες θα </w:t>
      </w:r>
      <w:proofErr w:type="spellStart"/>
      <w:r w:rsidRPr="00F26F30">
        <w:rPr>
          <w:rFonts w:asciiTheme="minorHAnsi" w:hAnsiTheme="minorHAnsi" w:cstheme="minorHAnsi"/>
          <w:szCs w:val="22"/>
          <w:lang w:val="el-GR"/>
        </w:rPr>
        <w:t>παράσχονται</w:t>
      </w:r>
      <w:proofErr w:type="spellEnd"/>
      <w:r w:rsidRPr="00F26F30">
        <w:rPr>
          <w:rFonts w:asciiTheme="minorHAnsi" w:hAnsiTheme="minorHAnsi" w:cstheme="minorHAnsi"/>
          <w:szCs w:val="22"/>
          <w:lang w:val="el-GR"/>
        </w:rPr>
        <w:t xml:space="preserve"> συμπληρωματικά και σε απόλυτη συνέργεια με την ψηφιοποίηση του </w:t>
      </w:r>
      <w:proofErr w:type="spellStart"/>
      <w:r w:rsidRPr="00F26F30">
        <w:rPr>
          <w:rFonts w:asciiTheme="minorHAnsi" w:hAnsiTheme="minorHAnsi" w:cstheme="minorHAnsi"/>
          <w:szCs w:val="22"/>
          <w:lang w:val="el-GR"/>
        </w:rPr>
        <w:t>χαρτώου</w:t>
      </w:r>
      <w:proofErr w:type="spellEnd"/>
      <w:r w:rsidRPr="00F26F30">
        <w:rPr>
          <w:rFonts w:asciiTheme="minorHAnsi" w:hAnsiTheme="minorHAnsi" w:cstheme="minorHAnsi"/>
          <w:szCs w:val="22"/>
          <w:lang w:val="el-GR"/>
        </w:rPr>
        <w:t xml:space="preserve"> αρχείου.</w:t>
      </w:r>
    </w:p>
    <w:p w14:paraId="64C876D7" w14:textId="77777777" w:rsidR="00454EFC" w:rsidRPr="00F26F30" w:rsidRDefault="00454EFC" w:rsidP="006B1915">
      <w:pPr>
        <w:rPr>
          <w:rFonts w:asciiTheme="minorHAnsi" w:hAnsiTheme="minorHAnsi" w:cstheme="minorHAnsi"/>
          <w:szCs w:val="22"/>
          <w:lang w:val="el-GR"/>
        </w:rPr>
      </w:pPr>
      <w:r w:rsidRPr="00F26F30">
        <w:rPr>
          <w:rFonts w:asciiTheme="minorHAnsi" w:hAnsiTheme="minorHAnsi" w:cstheme="minorHAnsi"/>
          <w:szCs w:val="22"/>
          <w:lang w:val="el-GR"/>
        </w:rPr>
        <w:t>Επιπρόσθετα, απαιτείται να υλοποιηθεί στο πλαίσιο μιας ενιαίας μεθοδολογίας διαχείρισης και διασφάλισης ποιότητας, ώστε να είναι δυνατή  η παραλαβή και λειτουργία του ως ενιαίο και αδιαίρετο σύνολο.</w:t>
      </w:r>
    </w:p>
    <w:p w14:paraId="7983FCD4"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57875257"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9" w:name="_Toc116975713"/>
      <w:r w:rsidRPr="00F26F30">
        <w:rPr>
          <w:rFonts w:asciiTheme="minorHAnsi" w:eastAsia="Tahoma" w:hAnsiTheme="minorHAnsi" w:cstheme="minorHAnsi"/>
          <w:szCs w:val="22"/>
          <w:lang w:val="el-GR"/>
        </w:rPr>
        <w:t>1.3.4 Εκτιμώμενη αξία της συμφωνίας-πλαίσιο</w:t>
      </w:r>
      <w:bookmarkEnd w:id="9"/>
    </w:p>
    <w:p w14:paraId="7D6EC139" w14:textId="77777777" w:rsidR="0064437F" w:rsidRPr="00F26F30" w:rsidRDefault="007C104B" w:rsidP="006B1915">
      <w:pPr>
        <w:rPr>
          <w:rFonts w:asciiTheme="minorHAnsi" w:eastAsia="Tahoma" w:hAnsiTheme="minorHAnsi" w:cstheme="minorHAnsi"/>
          <w:szCs w:val="22"/>
          <w:lang w:val="el-GR"/>
        </w:rPr>
      </w:pPr>
      <w:bookmarkStart w:id="10" w:name="_heading=h.17dp8vu" w:colFirst="0" w:colLast="0"/>
      <w:bookmarkEnd w:id="10"/>
      <w:r w:rsidRPr="00F26F30">
        <w:rPr>
          <w:rFonts w:asciiTheme="minorHAnsi" w:eastAsia="Tahoma" w:hAnsiTheme="minorHAnsi" w:cstheme="minorHAnsi"/>
          <w:szCs w:val="22"/>
          <w:lang w:val="el-GR"/>
        </w:rPr>
        <w:t xml:space="preserve">Η συνολική εκτιμώμενη αξία της συμφωνίας-πλαίσιο ανέρχεται στο ποσό των </w:t>
      </w:r>
      <w:r w:rsidRPr="00F26F30">
        <w:rPr>
          <w:rFonts w:asciiTheme="minorHAnsi" w:eastAsia="Tahoma" w:hAnsiTheme="minorHAnsi" w:cstheme="minorHAnsi"/>
          <w:b/>
          <w:szCs w:val="22"/>
          <w:lang w:val="el-GR"/>
        </w:rPr>
        <w:t xml:space="preserve">τριάντα οκτώ εκατομμυρίων οκτακοσίων πενήντα χιλιάδων ευρώ (38.850.000,00€) </w:t>
      </w:r>
      <w:r w:rsidRPr="00F26F30">
        <w:rPr>
          <w:rFonts w:asciiTheme="minorHAnsi" w:eastAsia="Tahoma" w:hAnsiTheme="minorHAnsi" w:cstheme="minorHAnsi"/>
          <w:szCs w:val="22"/>
          <w:lang w:val="el-GR"/>
        </w:rPr>
        <w:t>μη συμπεριλαμβανομένου ΦΠΑ, ήτοι σαράντα οκτώ εκατομμυρίων εκατό εβδομήντα τεσσάρων χιλιάδων ευρώ (48.174.000,00€) με ΦΠΑ, ΦΠΑ εννιά εκατομμυρίων τριακοσίων είκοσι τεσσάρων χιλιάδων ευρώ (€9.324.000,00) και αναλύεται ως εξής :</w:t>
      </w:r>
    </w:p>
    <w:p w14:paraId="1CF79DF2" w14:textId="77777777" w:rsidR="0064437F" w:rsidRPr="00F26F30" w:rsidRDefault="007C104B" w:rsidP="006B1915">
      <w:pPr>
        <w:numPr>
          <w:ilvl w:val="0"/>
          <w:numId w:val="11"/>
        </w:numPr>
        <w:pBdr>
          <w:top w:val="nil"/>
          <w:left w:val="nil"/>
          <w:bottom w:val="nil"/>
          <w:right w:val="nil"/>
          <w:between w:val="nil"/>
        </w:pBdr>
        <w:ind w:left="72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Εκτιμώμενη Αξία Αρχικού Έργου, στο ποσό των είκοσι πέντε εκατομμυρίων εννιακοσίων χιλιάδων ευρώ (€25.900.000,00) μη συμπεριλαμβανομένου ΦΠΑ, ήτοι τριάντα δύο εκατομμυρίων εκατό δέκα έξι χιλιάδων ευρώ με ΦΠΑ (€32.116.000,00), ΦΠΑ έξι εκατομμύρια διακόσιες δέκα έξι χιλιάδες ευρώ (€6.216.000,00).</w:t>
      </w:r>
    </w:p>
    <w:p w14:paraId="627318AA" w14:textId="77777777" w:rsidR="00B00D41" w:rsidRPr="00F26F30" w:rsidRDefault="007C104B" w:rsidP="006B1915">
      <w:pPr>
        <w:numPr>
          <w:ilvl w:val="0"/>
          <w:numId w:val="11"/>
        </w:numPr>
        <w:pBdr>
          <w:top w:val="nil"/>
          <w:left w:val="nil"/>
          <w:bottom w:val="nil"/>
          <w:right w:val="nil"/>
          <w:between w:val="nil"/>
        </w:pBdr>
        <w:ind w:left="72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Εκτιμώμενη αξία Δικαιώματος προαίρεσης για την αύξηση έως 50% της εκτιμώμενης αξίας και του φυσικού αντικειμένου της σύμβασης, ήτοι ποσό δώδεκα εκατομμύρια εννιακόσιες πενήντα χιλιάδες ευρώ (€12.950.000,00), μη συμπεριλαμβανομένου ΦΠΑ, ήτοι δέκα έξι εκατομμύρια πενήντα οκτώ χιλιάδες ευρώ με ΦΠΑ (€16.058.000,00), ΦΠΑ τρία εκατομμύρια εκατό οκτώ χιλιάδες ευρώ (€3.108.000,00)</w:t>
      </w:r>
      <w:r w:rsidR="00F50FE2" w:rsidRPr="00F26F30">
        <w:rPr>
          <w:rFonts w:asciiTheme="minorHAnsi" w:eastAsia="Tahoma" w:hAnsiTheme="minorHAnsi" w:cstheme="minorHAnsi"/>
          <w:color w:val="000000"/>
          <w:szCs w:val="22"/>
          <w:lang w:val="el-GR"/>
        </w:rPr>
        <w:t>,</w:t>
      </w:r>
      <w:r w:rsidR="00B00D41" w:rsidRPr="00F26F30">
        <w:rPr>
          <w:rFonts w:asciiTheme="minorHAnsi" w:eastAsia="Tahoma" w:hAnsiTheme="minorHAnsi" w:cstheme="minorHAnsi"/>
          <w:color w:val="000000"/>
          <w:szCs w:val="22"/>
          <w:lang w:val="el-GR"/>
        </w:rPr>
        <w:t xml:space="preserve"> </w:t>
      </w:r>
      <w:r w:rsidR="00F113EE" w:rsidRPr="00F26F30">
        <w:rPr>
          <w:rFonts w:asciiTheme="minorHAnsi" w:eastAsia="Tahoma" w:hAnsiTheme="minorHAnsi" w:cstheme="minorHAnsi"/>
          <w:color w:val="000000"/>
          <w:szCs w:val="22"/>
          <w:lang w:val="el-GR"/>
        </w:rPr>
        <w:t>,</w:t>
      </w:r>
    </w:p>
    <w:p w14:paraId="74862418" w14:textId="77777777" w:rsidR="0064437F" w:rsidRPr="00F26F30" w:rsidRDefault="0064437F" w:rsidP="006B1915">
      <w:pPr>
        <w:pBdr>
          <w:top w:val="nil"/>
          <w:left w:val="nil"/>
          <w:bottom w:val="nil"/>
          <w:right w:val="nil"/>
          <w:between w:val="nil"/>
        </w:pBdr>
        <w:ind w:left="720"/>
        <w:rPr>
          <w:rFonts w:asciiTheme="minorHAnsi" w:eastAsia="Tahoma" w:hAnsiTheme="minorHAnsi" w:cstheme="minorHAnsi"/>
          <w:color w:val="000000"/>
          <w:szCs w:val="22"/>
          <w:lang w:val="el-GR"/>
        </w:rPr>
      </w:pPr>
    </w:p>
    <w:p w14:paraId="5923B3F7" w14:textId="37D8823F" w:rsidR="00CD68FB"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δικαίωμα προαίρεσης αποτελεί μονομερές διαπλαστικό δικαίωμα της Αναθέτουσας Αρχής, για την αύξηση έως </w:t>
      </w:r>
      <w:r w:rsidRPr="00F26F30">
        <w:rPr>
          <w:rFonts w:asciiTheme="minorHAnsi" w:eastAsia="Tahoma" w:hAnsiTheme="minorHAnsi" w:cstheme="minorHAnsi"/>
          <w:b/>
          <w:szCs w:val="22"/>
          <w:lang w:val="el-GR"/>
        </w:rPr>
        <w:t>50%</w:t>
      </w:r>
      <w:r w:rsidRPr="00F26F30">
        <w:rPr>
          <w:rFonts w:asciiTheme="minorHAnsi" w:eastAsia="Tahoma" w:hAnsiTheme="minorHAnsi" w:cstheme="minorHAnsi"/>
          <w:szCs w:val="22"/>
          <w:lang w:val="el-GR"/>
        </w:rPr>
        <w:t xml:space="preserve"> της εκτιμώμενης αξίας και του φυσικού αντικειμένου της σύμβασης, δυνάμενο να ασκηθεί, όπου και όταν αυτό ήθελε κριθεί αναγκαίο, με μία ή περισσότερες αποφάσεις της αναθέτουσας αρχής, </w:t>
      </w:r>
      <w:r w:rsidRPr="00F26F30">
        <w:rPr>
          <w:rFonts w:asciiTheme="minorHAnsi" w:eastAsia="Tahoma" w:hAnsiTheme="minorHAnsi" w:cstheme="minorHAnsi"/>
          <w:b/>
          <w:bCs/>
          <w:szCs w:val="22"/>
          <w:lang w:val="el-GR"/>
        </w:rPr>
        <w:t xml:space="preserve">για την αντιμετώπιση των </w:t>
      </w:r>
      <w:r w:rsidR="00F50FE2" w:rsidRPr="00F26F30">
        <w:rPr>
          <w:rFonts w:asciiTheme="minorHAnsi" w:eastAsia="Tahoma" w:hAnsiTheme="minorHAnsi" w:cstheme="minorHAnsi"/>
          <w:b/>
          <w:bCs/>
          <w:szCs w:val="22"/>
          <w:lang w:val="el-GR"/>
        </w:rPr>
        <w:t xml:space="preserve">πρόσθετων </w:t>
      </w:r>
      <w:r w:rsidRPr="00F26F30">
        <w:rPr>
          <w:rFonts w:asciiTheme="minorHAnsi" w:eastAsia="Tahoma" w:hAnsiTheme="minorHAnsi" w:cstheme="minorHAnsi"/>
          <w:b/>
          <w:bCs/>
          <w:szCs w:val="22"/>
          <w:lang w:val="el-GR"/>
        </w:rPr>
        <w:t xml:space="preserve">αναγκών που προκύπτουν </w:t>
      </w:r>
      <w:r w:rsidR="00F50FE2" w:rsidRPr="00F26F30">
        <w:rPr>
          <w:rFonts w:asciiTheme="minorHAnsi" w:eastAsia="Tahoma" w:hAnsiTheme="minorHAnsi" w:cstheme="minorHAnsi"/>
          <w:b/>
          <w:bCs/>
          <w:szCs w:val="22"/>
          <w:lang w:val="el-GR"/>
        </w:rPr>
        <w:t>κατά τη διάρκεια εκτέλεσης της σύμβασης</w:t>
      </w:r>
      <w:r w:rsidRPr="00F26F30">
        <w:rPr>
          <w:rFonts w:asciiTheme="minorHAnsi" w:eastAsia="Tahoma" w:hAnsiTheme="minorHAnsi" w:cstheme="minorHAnsi"/>
          <w:szCs w:val="22"/>
          <w:lang w:val="el-GR"/>
        </w:rPr>
        <w:t xml:space="preserve">. Το δικαίωμα προαίρεσης ασκείται με μόνη τη δήλωση της αναθέτουσας αρχής προς τον ανάδοχο </w:t>
      </w:r>
      <w:r w:rsidRPr="00F26F30">
        <w:rPr>
          <w:rFonts w:asciiTheme="minorHAnsi" w:eastAsia="Tahoma" w:hAnsiTheme="minorHAnsi" w:cstheme="minorHAnsi"/>
          <w:b/>
          <w:bCs/>
          <w:szCs w:val="22"/>
          <w:lang w:val="el-GR"/>
        </w:rPr>
        <w:t>προ της λήξης της διάρκειας της Συμφωνίας – Πλαίσιο</w:t>
      </w:r>
      <w:r w:rsidRPr="00F26F30">
        <w:rPr>
          <w:rFonts w:asciiTheme="minorHAnsi" w:eastAsia="Tahoma" w:hAnsiTheme="minorHAnsi" w:cstheme="minorHAnsi"/>
          <w:szCs w:val="22"/>
          <w:lang w:val="el-GR"/>
        </w:rPr>
        <w:t xml:space="preserve">. </w:t>
      </w:r>
      <w:r w:rsidR="00CD68FB" w:rsidRPr="00F26F30">
        <w:rPr>
          <w:rFonts w:asciiTheme="minorHAnsi" w:eastAsia="Tahoma" w:hAnsiTheme="minorHAnsi" w:cstheme="minorHAnsi"/>
          <w:szCs w:val="22"/>
          <w:lang w:val="el-GR"/>
        </w:rPr>
        <w:t xml:space="preserve">Το δικαίωμα προαίρεσης κατανέμεται ελευθέρως μεταξύ των κατηγοριών υπηρεσιών της παρούσας (Βλ. </w:t>
      </w:r>
      <w:r w:rsidR="00CC0121" w:rsidRPr="00F26F30">
        <w:rPr>
          <w:rFonts w:asciiTheme="minorHAnsi" w:eastAsia="Tahoma" w:hAnsiTheme="minorHAnsi" w:cstheme="minorHAnsi"/>
          <w:szCs w:val="22"/>
          <w:lang w:val="el-GR"/>
        </w:rPr>
        <w:fldChar w:fldCharType="begin"/>
      </w:r>
      <w:r w:rsidR="00CC0121" w:rsidRPr="00F26F30">
        <w:rPr>
          <w:rFonts w:asciiTheme="minorHAnsi" w:eastAsia="Tahoma" w:hAnsiTheme="minorHAnsi" w:cstheme="minorHAnsi"/>
          <w:szCs w:val="22"/>
          <w:lang w:val="el-GR"/>
        </w:rPr>
        <w:instrText xml:space="preserve"> REF _Ref94017082 \h </w:instrText>
      </w:r>
      <w:r w:rsidR="00F26F30" w:rsidRPr="00F26F30">
        <w:rPr>
          <w:rFonts w:asciiTheme="minorHAnsi" w:eastAsia="Tahoma" w:hAnsiTheme="minorHAnsi" w:cstheme="minorHAnsi"/>
          <w:szCs w:val="22"/>
          <w:lang w:val="el-GR"/>
        </w:rPr>
        <w:instrText xml:space="preserve"> \* MERGEFORMAT </w:instrText>
      </w:r>
      <w:r w:rsidR="00CC0121" w:rsidRPr="00F26F30">
        <w:rPr>
          <w:rFonts w:asciiTheme="minorHAnsi" w:eastAsia="Tahoma" w:hAnsiTheme="minorHAnsi" w:cstheme="minorHAnsi"/>
          <w:szCs w:val="22"/>
          <w:lang w:val="el-GR"/>
        </w:rPr>
      </w:r>
      <w:r w:rsidR="00CC0121" w:rsidRPr="00F26F30">
        <w:rPr>
          <w:rFonts w:asciiTheme="minorHAnsi" w:eastAsia="Tahoma" w:hAnsiTheme="minorHAnsi" w:cstheme="minorHAnsi"/>
          <w:szCs w:val="22"/>
          <w:lang w:val="el-GR"/>
        </w:rPr>
        <w:fldChar w:fldCharType="separate"/>
      </w:r>
      <w:r w:rsidR="008056AB" w:rsidRPr="008056AB">
        <w:rPr>
          <w:rFonts w:asciiTheme="minorHAnsi" w:eastAsia="Tahoma" w:hAnsiTheme="minorHAnsi" w:cstheme="minorHAnsi"/>
          <w:szCs w:val="22"/>
          <w:lang w:val="el-GR"/>
        </w:rPr>
        <w:t>ΠΑΡΑΡΤΗΜΑ ΙV – Υπόδειγμα Οικονομικής Προσφοράς</w:t>
      </w:r>
      <w:r w:rsidR="00CC0121" w:rsidRPr="00F26F30">
        <w:rPr>
          <w:rFonts w:asciiTheme="minorHAnsi" w:eastAsia="Tahoma" w:hAnsiTheme="minorHAnsi" w:cstheme="minorHAnsi"/>
          <w:szCs w:val="22"/>
          <w:lang w:val="el-GR"/>
        </w:rPr>
        <w:fldChar w:fldCharType="end"/>
      </w:r>
      <w:r w:rsidR="00CC0121" w:rsidRPr="00F26F30">
        <w:rPr>
          <w:rFonts w:asciiTheme="minorHAnsi" w:eastAsia="Tahoma" w:hAnsiTheme="minorHAnsi" w:cstheme="minorHAnsi"/>
          <w:szCs w:val="22"/>
          <w:lang w:val="el-GR"/>
        </w:rPr>
        <w:t>)</w:t>
      </w:r>
      <w:r w:rsidR="00CD68FB" w:rsidRPr="00F26F30">
        <w:rPr>
          <w:rFonts w:asciiTheme="minorHAnsi" w:eastAsia="Tahoma" w:hAnsiTheme="minorHAnsi" w:cstheme="minorHAnsi"/>
          <w:szCs w:val="22"/>
          <w:lang w:val="el-GR"/>
        </w:rPr>
        <w:t>, ανάλογα με τις υπηρεσιακές ανάγκες και μέχρι εξαντλήσεώς του.</w:t>
      </w:r>
    </w:p>
    <w:p w14:paraId="49BBDF5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εκτιμώμενη αξία είναι ενδεικτική, μη δεσμευτική, ως προς την εξάντλησή της.</w:t>
      </w:r>
    </w:p>
    <w:p w14:paraId="47734FC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αξία των επιμέρους συμβάσεων που θα κληθεί να υπογράψει ο οικονομικός φορέας στο πλαίσιο της συμφωνίας-πλαίσιο με την αναθέτουσα αρχή («εκτελεστικές συμβάσεις») θα ορίζεται ρητώς στην πρόσκληση υπογραφής των επιμέρους εκτελεστικών συμβάσεων προς τ</w:t>
      </w:r>
      <w:r w:rsidR="00F50FE2" w:rsidRPr="00F26F30">
        <w:rPr>
          <w:rFonts w:asciiTheme="minorHAnsi" w:eastAsia="Tahoma" w:hAnsiTheme="minorHAnsi" w:cstheme="minorHAnsi"/>
          <w:szCs w:val="22"/>
          <w:lang w:val="el-GR"/>
        </w:rPr>
        <w:t>ον</w:t>
      </w:r>
      <w:r w:rsidRPr="00F26F30">
        <w:rPr>
          <w:rFonts w:asciiTheme="minorHAnsi" w:eastAsia="Tahoma" w:hAnsiTheme="minorHAnsi" w:cstheme="minorHAnsi"/>
          <w:szCs w:val="22"/>
          <w:lang w:val="el-GR"/>
        </w:rPr>
        <w:t xml:space="preserve"> συμβαλλόμενο στη συμφωνία-πλαίσιο οικονομικ</w:t>
      </w:r>
      <w:r w:rsidR="00F50FE2" w:rsidRPr="00F26F30">
        <w:rPr>
          <w:rFonts w:asciiTheme="minorHAnsi" w:eastAsia="Tahoma" w:hAnsiTheme="minorHAnsi" w:cstheme="minorHAnsi"/>
          <w:szCs w:val="22"/>
          <w:lang w:val="el-GR"/>
        </w:rPr>
        <w:t>ό</w:t>
      </w:r>
      <w:r w:rsidRPr="00F26F30">
        <w:rPr>
          <w:rFonts w:asciiTheme="minorHAnsi" w:eastAsia="Tahoma" w:hAnsiTheme="minorHAnsi" w:cstheme="minorHAnsi"/>
          <w:szCs w:val="22"/>
          <w:lang w:val="el-GR"/>
        </w:rPr>
        <w:t xml:space="preserve"> φορ</w:t>
      </w:r>
      <w:r w:rsidR="00F50FE2" w:rsidRPr="00F26F30">
        <w:rPr>
          <w:rFonts w:asciiTheme="minorHAnsi" w:eastAsia="Tahoma" w:hAnsiTheme="minorHAnsi" w:cstheme="minorHAnsi"/>
          <w:szCs w:val="22"/>
          <w:lang w:val="el-GR"/>
        </w:rPr>
        <w:t>έα</w:t>
      </w:r>
      <w:r w:rsidRPr="00F26F30">
        <w:rPr>
          <w:rFonts w:asciiTheme="minorHAnsi" w:eastAsia="Tahoma" w:hAnsiTheme="minorHAnsi" w:cstheme="minorHAnsi"/>
          <w:szCs w:val="22"/>
          <w:lang w:val="el-GR"/>
        </w:rPr>
        <w:t>, είτε στην πρόσκληση υποβολής προσφοράς προς τον οικονομικό φορέα που έχει υπογράψει τη συμφωνία-πλαίσιο.</w:t>
      </w:r>
    </w:p>
    <w:p w14:paraId="2DC7D929" w14:textId="77777777" w:rsidR="0064437F" w:rsidRPr="00F26F30" w:rsidRDefault="0064437F" w:rsidP="006B1915">
      <w:pPr>
        <w:rPr>
          <w:rFonts w:asciiTheme="minorHAnsi" w:eastAsia="Tahoma" w:hAnsiTheme="minorHAnsi" w:cstheme="minorHAnsi"/>
          <w:szCs w:val="22"/>
          <w:lang w:val="el-GR"/>
        </w:rPr>
      </w:pPr>
    </w:p>
    <w:p w14:paraId="66E2D442"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11" w:name="_Toc116975714"/>
      <w:r w:rsidRPr="00F26F30">
        <w:rPr>
          <w:rFonts w:asciiTheme="minorHAnsi" w:eastAsia="Tahoma" w:hAnsiTheme="minorHAnsi" w:cstheme="minorHAnsi"/>
          <w:szCs w:val="22"/>
          <w:lang w:val="el-GR"/>
        </w:rPr>
        <w:t>1.3.5 Διάρκεια συμφωνίας-πλαίσιο</w:t>
      </w:r>
      <w:bookmarkEnd w:id="11"/>
      <w:r w:rsidRPr="00F26F30">
        <w:rPr>
          <w:rFonts w:asciiTheme="minorHAnsi" w:eastAsia="Tahoma" w:hAnsiTheme="minorHAnsi" w:cstheme="minorHAnsi"/>
          <w:szCs w:val="22"/>
          <w:lang w:val="el-GR"/>
        </w:rPr>
        <w:t xml:space="preserve"> </w:t>
      </w:r>
    </w:p>
    <w:p w14:paraId="26F5C41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διάρκεια της </w:t>
      </w:r>
      <w:proofErr w:type="spellStart"/>
      <w:r w:rsidRPr="00F26F30">
        <w:rPr>
          <w:rFonts w:asciiTheme="minorHAnsi" w:eastAsia="Tahoma" w:hAnsiTheme="minorHAnsi" w:cstheme="minorHAnsi"/>
          <w:szCs w:val="22"/>
          <w:lang w:val="el-GR"/>
        </w:rPr>
        <w:t>Συμφωνίας–Πλαίσιο</w:t>
      </w:r>
      <w:proofErr w:type="spellEnd"/>
      <w:r w:rsidRPr="00F26F30">
        <w:rPr>
          <w:rFonts w:asciiTheme="minorHAnsi" w:eastAsia="Tahoma" w:hAnsiTheme="minorHAnsi" w:cstheme="minorHAnsi"/>
          <w:szCs w:val="22"/>
          <w:lang w:val="el-GR"/>
        </w:rPr>
        <w:t xml:space="preserve"> ορίζεται στα </w:t>
      </w:r>
      <w:r w:rsidR="00F50FE2" w:rsidRPr="00F26F30">
        <w:rPr>
          <w:rFonts w:asciiTheme="minorHAnsi" w:eastAsia="Tahoma" w:hAnsiTheme="minorHAnsi" w:cstheme="minorHAnsi"/>
          <w:szCs w:val="22"/>
          <w:lang w:val="el-GR"/>
        </w:rPr>
        <w:t>τρία</w:t>
      </w:r>
      <w:r w:rsidRPr="00F26F30">
        <w:rPr>
          <w:rFonts w:asciiTheme="minorHAnsi" w:eastAsia="Tahoma" w:hAnsiTheme="minorHAnsi" w:cstheme="minorHAnsi"/>
          <w:szCs w:val="22"/>
          <w:lang w:val="el-GR"/>
        </w:rPr>
        <w:t xml:space="preserve"> (</w:t>
      </w:r>
      <w:r w:rsidR="00F50FE2" w:rsidRPr="00F26F30">
        <w:rPr>
          <w:rFonts w:asciiTheme="minorHAnsi" w:eastAsia="Tahoma" w:hAnsiTheme="minorHAnsi" w:cstheme="minorHAnsi"/>
          <w:szCs w:val="22"/>
          <w:lang w:val="el-GR"/>
        </w:rPr>
        <w:t>3</w:t>
      </w:r>
      <w:r w:rsidRPr="00F26F30">
        <w:rPr>
          <w:rFonts w:asciiTheme="minorHAnsi" w:eastAsia="Tahoma" w:hAnsiTheme="minorHAnsi" w:cstheme="minorHAnsi"/>
          <w:szCs w:val="22"/>
          <w:lang w:val="el-GR"/>
        </w:rPr>
        <w:t xml:space="preserve">) έτη, ήτοι </w:t>
      </w:r>
      <w:r w:rsidR="00F50FE2" w:rsidRPr="00F26F30">
        <w:rPr>
          <w:rFonts w:asciiTheme="minorHAnsi" w:eastAsia="Tahoma" w:hAnsiTheme="minorHAnsi" w:cstheme="minorHAnsi"/>
          <w:szCs w:val="22"/>
          <w:lang w:val="el-GR"/>
        </w:rPr>
        <w:t>τριάντα έξι</w:t>
      </w:r>
      <w:r w:rsidRPr="00F26F30">
        <w:rPr>
          <w:rFonts w:asciiTheme="minorHAnsi" w:eastAsia="Tahoma" w:hAnsiTheme="minorHAnsi" w:cstheme="minorHAnsi"/>
          <w:szCs w:val="22"/>
          <w:lang w:val="el-GR"/>
        </w:rPr>
        <w:t xml:space="preserve"> (</w:t>
      </w:r>
      <w:r w:rsidR="00F50FE2" w:rsidRPr="00F26F30">
        <w:rPr>
          <w:rFonts w:asciiTheme="minorHAnsi" w:eastAsia="Tahoma" w:hAnsiTheme="minorHAnsi" w:cstheme="minorHAnsi"/>
          <w:szCs w:val="22"/>
          <w:lang w:val="el-GR"/>
        </w:rPr>
        <w:t>36</w:t>
      </w:r>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μήνες</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από</w:t>
      </w:r>
      <w:proofErr w:type="spellEnd"/>
      <w:r w:rsidRPr="00F26F30">
        <w:rPr>
          <w:rFonts w:asciiTheme="minorHAnsi" w:eastAsia="Tahoma" w:hAnsiTheme="minorHAnsi" w:cstheme="minorHAnsi"/>
          <w:szCs w:val="22"/>
          <w:lang w:val="el-GR"/>
        </w:rPr>
        <w:t xml:space="preserve"> την υπογραφή αυτής. </w:t>
      </w:r>
    </w:p>
    <w:p w14:paraId="3D6F7CB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εκτελεστικές συμβάσεις μπορούν να συνάπτονται έως και τη συμπλήρωση του χρόνου διάρκειας της συμφωνίας-πλαίσιο. Η διάρκεια των εκτελεστικών συμβάσεων μπορεί να υπερβαίνει το χρόνο λήξης της συμφωνίας-πλαίσιο. </w:t>
      </w:r>
    </w:p>
    <w:p w14:paraId="79106FB0"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Αναλυτική περιγραφή του φυσικού και οικονομικού αντικειμένου της συμφωνίας-πλαίσιο δίδεται στο </w:t>
      </w:r>
      <w:r w:rsidRPr="00F26F30">
        <w:rPr>
          <w:rFonts w:asciiTheme="minorHAnsi" w:eastAsia="Tahoma" w:hAnsiTheme="minorHAnsi" w:cstheme="minorHAnsi"/>
          <w:b/>
          <w:szCs w:val="22"/>
          <w:lang w:val="el-GR"/>
        </w:rPr>
        <w:t>ΠΑΡΑΡΤΗΜΑ Ι – Αναλυτική Περιγραφή Φυσικού και Οικονομικού Αντικειμένου της Συμφωνίας-</w:t>
      </w:r>
      <w:r w:rsidRPr="00F26F30">
        <w:rPr>
          <w:rFonts w:asciiTheme="minorHAnsi" w:eastAsia="Tahoma" w:hAnsiTheme="minorHAnsi" w:cstheme="minorHAnsi"/>
          <w:szCs w:val="22"/>
          <w:lang w:val="el-GR"/>
        </w:rPr>
        <w:t xml:space="preserve">της παρούσας διακήρυξης. </w:t>
      </w:r>
    </w:p>
    <w:p w14:paraId="0699B2C5" w14:textId="77777777" w:rsidR="0064437F" w:rsidRPr="00F26F30" w:rsidRDefault="0064437F" w:rsidP="006B1915">
      <w:pPr>
        <w:rPr>
          <w:rFonts w:asciiTheme="minorHAnsi" w:eastAsia="Tahoma" w:hAnsiTheme="minorHAnsi" w:cstheme="minorHAnsi"/>
          <w:b/>
          <w:szCs w:val="22"/>
          <w:lang w:val="el-GR"/>
        </w:rPr>
      </w:pPr>
    </w:p>
    <w:p w14:paraId="516BDE8C"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12" w:name="_Toc116975715"/>
      <w:r w:rsidRPr="00F26F30">
        <w:rPr>
          <w:rFonts w:asciiTheme="minorHAnsi" w:eastAsia="Tahoma" w:hAnsiTheme="minorHAnsi" w:cstheme="minorHAnsi"/>
          <w:szCs w:val="22"/>
          <w:lang w:val="el-GR"/>
        </w:rPr>
        <w:t>1.3.6 Κριτήριο Ανάθεσης</w:t>
      </w:r>
      <w:bookmarkEnd w:id="12"/>
    </w:p>
    <w:p w14:paraId="3245766E"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συμφωνία-πλαίσιο θα ανατεθεί με το κριτήριο της πλέον συμφέρουσας από οικονομική άποψη προσφοράς, </w:t>
      </w:r>
      <w:r w:rsidR="00F50FE2" w:rsidRPr="00F26F30">
        <w:rPr>
          <w:rFonts w:asciiTheme="minorHAnsi" w:eastAsia="Tahoma" w:hAnsiTheme="minorHAnsi" w:cstheme="minorHAnsi"/>
          <w:color w:val="000000"/>
          <w:szCs w:val="22"/>
          <w:lang w:val="el-GR"/>
        </w:rPr>
        <w:t>βάσει βέλτιστης σχέσης ποιότητας – τιμής</w:t>
      </w:r>
      <w:r w:rsidRPr="00F26F30">
        <w:rPr>
          <w:rFonts w:asciiTheme="minorHAnsi" w:eastAsia="Tahoma" w:hAnsiTheme="minorHAnsi" w:cstheme="minorHAnsi"/>
          <w:color w:val="000000"/>
          <w:szCs w:val="22"/>
          <w:lang w:val="el-GR"/>
        </w:rPr>
        <w:t>, σύμφωνα με τα ειδικότερα οριζόμενα στην παρ. 2.3 της παρούσας.</w:t>
      </w:r>
    </w:p>
    <w:p w14:paraId="2DDD1E12" w14:textId="77777777" w:rsidR="00612AF4" w:rsidRPr="00F26F30" w:rsidRDefault="00612AF4"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ανάθεση των επιμέρους συμβάσεων που βασίζονται στη συμφωνία-πλαίσιο («εκτελεστικές συμβάσεις) θα γίνεται </w:t>
      </w:r>
      <w:r w:rsidR="00E63E87" w:rsidRPr="00F26F30">
        <w:rPr>
          <w:rFonts w:asciiTheme="minorHAnsi" w:eastAsia="Tahoma" w:hAnsiTheme="minorHAnsi" w:cstheme="minorHAnsi"/>
          <w:color w:val="000000"/>
          <w:szCs w:val="22"/>
          <w:lang w:val="el-GR"/>
        </w:rPr>
        <w:t>σύμφωνα με τη σειρά κατάταξης (</w:t>
      </w:r>
      <w:r w:rsidR="00714246" w:rsidRPr="00F26F30">
        <w:rPr>
          <w:rFonts w:asciiTheme="minorHAnsi" w:eastAsia="Tahoma" w:hAnsiTheme="minorHAnsi" w:cstheme="minorHAnsi"/>
          <w:color w:val="000000"/>
          <w:szCs w:val="22"/>
          <w:lang w:val="el-GR"/>
        </w:rPr>
        <w:t>και με προσέγγιση ‘</w:t>
      </w:r>
      <w:proofErr w:type="spellStart"/>
      <w:r w:rsidR="00E63E87" w:rsidRPr="00F26F30">
        <w:rPr>
          <w:rFonts w:asciiTheme="minorHAnsi" w:eastAsia="Tahoma" w:hAnsiTheme="minorHAnsi" w:cstheme="minorHAnsi"/>
          <w:color w:val="000000"/>
          <w:szCs w:val="22"/>
          <w:lang w:val="el-GR"/>
        </w:rPr>
        <w:t>rotation</w:t>
      </w:r>
      <w:proofErr w:type="spellEnd"/>
      <w:r w:rsidR="00714246" w:rsidRPr="00F26F30">
        <w:rPr>
          <w:rFonts w:asciiTheme="minorHAnsi" w:eastAsia="Tahoma" w:hAnsiTheme="minorHAnsi" w:cstheme="minorHAnsi"/>
          <w:color w:val="000000"/>
          <w:szCs w:val="22"/>
          <w:lang w:val="el-GR"/>
        </w:rPr>
        <w:t>’</w:t>
      </w:r>
      <w:r w:rsidR="00E63E87" w:rsidRPr="00F26F30">
        <w:rPr>
          <w:rFonts w:asciiTheme="minorHAnsi" w:eastAsia="Tahoma" w:hAnsiTheme="minorHAnsi" w:cstheme="minorHAnsi"/>
          <w:color w:val="000000"/>
          <w:szCs w:val="22"/>
          <w:lang w:val="el-GR"/>
        </w:rPr>
        <w:t>)  των συμμετεχόντων στην συμφωνία πλαίσιο, κατά τα ειδικότερα αναφερόμενα στην παρ. 6.1.1 της παρούσας.</w:t>
      </w:r>
      <w:r w:rsidRPr="00F26F30">
        <w:rPr>
          <w:rFonts w:asciiTheme="minorHAnsi" w:eastAsia="Tahoma" w:hAnsiTheme="minorHAnsi" w:cstheme="minorHAnsi"/>
          <w:color w:val="000000"/>
          <w:szCs w:val="22"/>
          <w:lang w:val="el-GR"/>
        </w:rPr>
        <w:t xml:space="preserve"> </w:t>
      </w:r>
    </w:p>
    <w:p w14:paraId="16D776A7" w14:textId="77777777" w:rsidR="00612AF4" w:rsidRPr="00F26F30" w:rsidRDefault="00612AF4" w:rsidP="006B1915">
      <w:pPr>
        <w:pBdr>
          <w:top w:val="nil"/>
          <w:left w:val="nil"/>
          <w:bottom w:val="nil"/>
          <w:right w:val="nil"/>
          <w:between w:val="nil"/>
        </w:pBdr>
        <w:rPr>
          <w:rFonts w:asciiTheme="minorHAnsi" w:eastAsia="Tahoma" w:hAnsiTheme="minorHAnsi" w:cstheme="minorHAnsi"/>
          <w:color w:val="000000"/>
          <w:szCs w:val="22"/>
          <w:highlight w:val="cyan"/>
          <w:lang w:val="el-GR"/>
        </w:rPr>
      </w:pPr>
    </w:p>
    <w:p w14:paraId="62EF9D89"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1D7B8BCE"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13" w:name="_Toc116975716"/>
      <w:r w:rsidRPr="00F26F30">
        <w:rPr>
          <w:rFonts w:asciiTheme="minorHAnsi" w:eastAsia="Tahoma" w:hAnsiTheme="minorHAnsi" w:cstheme="minorHAnsi"/>
          <w:sz w:val="22"/>
          <w:lang w:val="el-GR"/>
        </w:rPr>
        <w:t>1.4 Θεσμικό πλαίσιο</w:t>
      </w:r>
      <w:bookmarkEnd w:id="13"/>
      <w:r w:rsidRPr="00F26F30">
        <w:rPr>
          <w:rFonts w:asciiTheme="minorHAnsi" w:eastAsia="Tahoma" w:hAnsiTheme="minorHAnsi" w:cstheme="minorHAnsi"/>
          <w:sz w:val="22"/>
          <w:lang w:val="el-GR"/>
        </w:rPr>
        <w:t xml:space="preserve"> </w:t>
      </w:r>
    </w:p>
    <w:p w14:paraId="27AF1B0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ανάθεση και εκτέλεση</w:t>
      </w:r>
      <w:r w:rsidRPr="00F26F30">
        <w:rPr>
          <w:rFonts w:asciiTheme="minorHAnsi" w:eastAsia="Tahoma" w:hAnsiTheme="minorHAnsi" w:cstheme="minorHAnsi"/>
          <w:i/>
          <w:szCs w:val="22"/>
          <w:lang w:val="el-GR"/>
        </w:rPr>
        <w:t xml:space="preserve"> </w:t>
      </w:r>
      <w:r w:rsidRPr="00F26F30">
        <w:rPr>
          <w:rFonts w:asciiTheme="minorHAnsi" w:eastAsia="Tahoma" w:hAnsiTheme="minorHAnsi" w:cstheme="minorHAnsi"/>
          <w:szCs w:val="22"/>
          <w:lang w:val="el-GR"/>
        </w:rPr>
        <w:t xml:space="preserve">της συμφωνίας-πλαίσιο και των συμβάσεων που βασίζονται σε αυτήν (“εκτελεστικές συμβάσεις”) διέπονται από την κείμενη νομοθεσία και τις </w:t>
      </w:r>
      <w:proofErr w:type="spellStart"/>
      <w:r w:rsidRPr="00F26F30">
        <w:rPr>
          <w:rFonts w:asciiTheme="minorHAnsi" w:eastAsia="Tahoma" w:hAnsiTheme="minorHAnsi" w:cstheme="minorHAnsi"/>
          <w:szCs w:val="22"/>
          <w:lang w:val="el-GR"/>
        </w:rPr>
        <w:t>κατ΄</w:t>
      </w:r>
      <w:proofErr w:type="spellEnd"/>
      <w:r w:rsidRPr="00F26F30">
        <w:rPr>
          <w:rFonts w:asciiTheme="minorHAnsi" w:eastAsia="Tahoma" w:hAnsiTheme="minorHAnsi" w:cstheme="minorHAnsi"/>
          <w:szCs w:val="22"/>
          <w:lang w:val="el-GR"/>
        </w:rPr>
        <w:t xml:space="preserve"> εξουσιοδότηση αυτής εκδοθείσες κανονιστικές πράξεις, όπως ισχύουν και ιδίως</w:t>
      </w:r>
      <w:r w:rsidRPr="00F26F30">
        <w:rPr>
          <w:rFonts w:asciiTheme="minorHAnsi" w:eastAsia="Tahoma" w:hAnsiTheme="minorHAnsi" w:cstheme="minorHAnsi"/>
          <w:szCs w:val="22"/>
          <w:vertAlign w:val="superscript"/>
        </w:rPr>
        <w:footnoteReference w:id="1"/>
      </w:r>
      <w:r w:rsidRPr="00F26F30">
        <w:rPr>
          <w:rFonts w:asciiTheme="minorHAnsi" w:eastAsia="Tahoma" w:hAnsiTheme="minorHAnsi" w:cstheme="minorHAnsi"/>
          <w:szCs w:val="22"/>
          <w:lang w:val="el-GR"/>
        </w:rPr>
        <w:t>:</w:t>
      </w:r>
    </w:p>
    <w:p w14:paraId="03ADAAED" w14:textId="77777777" w:rsidR="0064437F" w:rsidRPr="00F26F30" w:rsidRDefault="007C104B" w:rsidP="006B1915">
      <w:p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ανάθεση και εκτέλεση της σύμβασης διέπεται από την κείμενη νομοθεσία και τις </w:t>
      </w:r>
      <w:proofErr w:type="spellStart"/>
      <w:r w:rsidRPr="00F26F30">
        <w:rPr>
          <w:rFonts w:asciiTheme="minorHAnsi" w:eastAsia="Tahoma" w:hAnsiTheme="minorHAnsi" w:cstheme="minorHAnsi"/>
          <w:color w:val="000000"/>
          <w:szCs w:val="22"/>
          <w:lang w:val="el-GR"/>
        </w:rPr>
        <w:t>κατ΄</w:t>
      </w:r>
      <w:proofErr w:type="spellEnd"/>
      <w:r w:rsidRPr="00F26F30">
        <w:rPr>
          <w:rFonts w:asciiTheme="minorHAnsi" w:eastAsia="Tahoma" w:hAnsiTheme="minorHAnsi" w:cstheme="minorHAnsi"/>
          <w:color w:val="000000"/>
          <w:szCs w:val="22"/>
          <w:lang w:val="el-GR"/>
        </w:rPr>
        <w:t xml:space="preserve"> εξουσιοδότηση αυτής εκδοθείσες κανονιστικές πράξεις, όπως ισχύουν και ιδίως από τις διατάξεις:</w:t>
      </w:r>
    </w:p>
    <w:p w14:paraId="3882FA79" w14:textId="77777777" w:rsidR="0064437F" w:rsidRPr="00F26F30" w:rsidRDefault="0064437F" w:rsidP="006B1915">
      <w:pPr>
        <w:pBdr>
          <w:top w:val="nil"/>
          <w:left w:val="nil"/>
          <w:bottom w:val="nil"/>
          <w:right w:val="nil"/>
          <w:between w:val="nil"/>
        </w:pBdr>
        <w:spacing w:after="0"/>
        <w:rPr>
          <w:rFonts w:asciiTheme="minorHAnsi" w:eastAsia="Tahoma" w:hAnsiTheme="minorHAnsi" w:cstheme="minorHAnsi"/>
          <w:color w:val="000000"/>
          <w:szCs w:val="22"/>
          <w:lang w:val="el-GR"/>
        </w:rPr>
      </w:pPr>
    </w:p>
    <w:p w14:paraId="13CFCC86" w14:textId="77777777" w:rsidR="0064437F" w:rsidRPr="00F26F30" w:rsidRDefault="007C104B" w:rsidP="006B1915">
      <w:pPr>
        <w:numPr>
          <w:ilvl w:val="0"/>
          <w:numId w:val="12"/>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 </w:t>
      </w:r>
      <w:r w:rsidRPr="00F26F30">
        <w:rPr>
          <w:rFonts w:asciiTheme="minorHAnsi" w:eastAsia="Tahoma" w:hAnsiTheme="minorHAnsi" w:cstheme="minorHAnsi"/>
          <w:b/>
          <w:color w:val="000000"/>
          <w:szCs w:val="22"/>
          <w:lang w:val="el-GR"/>
        </w:rPr>
        <w:t>Ν.4670/20 (Α’ 43)</w:t>
      </w:r>
      <w:r w:rsidRPr="00F26F30">
        <w:rPr>
          <w:rFonts w:asciiTheme="minorHAnsi" w:eastAsia="Tahoma" w:hAnsiTheme="minorHAnsi" w:cstheme="minorHAnsi"/>
          <w:color w:val="000000"/>
          <w:szCs w:val="22"/>
          <w:lang w:val="el-GR"/>
        </w:rPr>
        <w:t xml:space="preserve"> «Ασφαλιστική μεταρρύθμιση και ψηφιακός μετασχηματισμός Εθνικού Φορέα Κοινωνικής Ασφάλισης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και άλλες διατάξεις».</w:t>
      </w:r>
    </w:p>
    <w:p w14:paraId="25E5FEFB" w14:textId="77777777" w:rsidR="0064437F" w:rsidRPr="00F26F30" w:rsidRDefault="007C104B" w:rsidP="006B1915">
      <w:pPr>
        <w:numPr>
          <w:ilvl w:val="0"/>
          <w:numId w:val="12"/>
        </w:num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 </w:t>
      </w:r>
      <w:r w:rsidRPr="00F26F30">
        <w:rPr>
          <w:rFonts w:asciiTheme="minorHAnsi" w:eastAsia="Tahoma" w:hAnsiTheme="minorHAnsi" w:cstheme="minorHAnsi"/>
          <w:b/>
          <w:color w:val="000000"/>
          <w:szCs w:val="22"/>
          <w:lang w:val="el-GR"/>
        </w:rPr>
        <w:t>Ν.4387/16</w:t>
      </w:r>
      <w:r w:rsidRPr="00F26F30">
        <w:rPr>
          <w:rFonts w:asciiTheme="minorHAnsi" w:eastAsia="Tahoma" w:hAnsiTheme="minorHAnsi" w:cstheme="minorHAnsi"/>
          <w:color w:val="000000"/>
          <w:szCs w:val="22"/>
          <w:lang w:val="el-GR"/>
        </w:rPr>
        <w:t xml:space="preserve"> (Α’ 85) «Ενιαίο Σύστημα Κοινωνικής Ασφάλειας-Μεταρρύθμιση ασφαλιστικού-συνταξιοδοτικού συστήματος- Ρυθμίσεις φορολογίας εισοδήματος και τυχερών παιγνίων και άλλες διατάξεις»,</w:t>
      </w:r>
    </w:p>
    <w:p w14:paraId="0373B5E9" w14:textId="77777777" w:rsidR="0064437F" w:rsidRPr="00F26F30" w:rsidRDefault="007C104B" w:rsidP="006B1915">
      <w:pPr>
        <w:numPr>
          <w:ilvl w:val="0"/>
          <w:numId w:val="12"/>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 </w:t>
      </w:r>
      <w:r w:rsidRPr="00F26F30">
        <w:rPr>
          <w:rFonts w:asciiTheme="minorHAnsi" w:eastAsia="Tahoma" w:hAnsiTheme="minorHAnsi" w:cstheme="minorHAnsi"/>
          <w:b/>
          <w:color w:val="000000"/>
          <w:szCs w:val="22"/>
          <w:lang w:val="el-GR"/>
        </w:rPr>
        <w:t>Ν.4445/16</w:t>
      </w:r>
      <w:r w:rsidRPr="00F26F30">
        <w:rPr>
          <w:rFonts w:asciiTheme="minorHAnsi" w:eastAsia="Tahoma" w:hAnsiTheme="minorHAnsi" w:cstheme="minorHAnsi"/>
          <w:color w:val="000000"/>
          <w:szCs w:val="22"/>
          <w:lang w:val="el-GR"/>
        </w:rPr>
        <w:t xml:space="preserve"> (Α’ 236) «Εθνικός Μηχανισμός Συντονισμού, Παρακολούθησης και Αξιολόγησης των Πολιτικών Κοινωνικής Ένταξης και Κοινωνικής Συνοχής, ρυθμίσεις για την κοινωνική αλληλεγγύη και </w:t>
      </w:r>
      <w:proofErr w:type="spellStart"/>
      <w:r w:rsidRPr="00F26F30">
        <w:rPr>
          <w:rFonts w:asciiTheme="minorHAnsi" w:eastAsia="Tahoma" w:hAnsiTheme="minorHAnsi" w:cstheme="minorHAnsi"/>
          <w:color w:val="000000"/>
          <w:szCs w:val="22"/>
          <w:lang w:val="el-GR"/>
        </w:rPr>
        <w:t>εφαρμοστικές</w:t>
      </w:r>
      <w:proofErr w:type="spellEnd"/>
      <w:r w:rsidRPr="00F26F30">
        <w:rPr>
          <w:rFonts w:asciiTheme="minorHAnsi" w:eastAsia="Tahoma" w:hAnsiTheme="minorHAnsi" w:cstheme="minorHAnsi"/>
          <w:color w:val="000000"/>
          <w:szCs w:val="22"/>
          <w:lang w:val="el-GR"/>
        </w:rPr>
        <w:t xml:space="preserve"> διατάξεις του ν.4387/2016(Α΄85) και άλλες διατάξεις»,</w:t>
      </w:r>
    </w:p>
    <w:p w14:paraId="743D8C8E" w14:textId="77777777" w:rsidR="008D5C78" w:rsidRDefault="008D5C78" w:rsidP="006B1915">
      <w:pPr>
        <w:numPr>
          <w:ilvl w:val="0"/>
          <w:numId w:val="12"/>
        </w:numPr>
        <w:rPr>
          <w:rFonts w:asciiTheme="minorHAnsi" w:hAnsiTheme="minorHAnsi" w:cstheme="minorHAnsi"/>
          <w:szCs w:val="22"/>
          <w:lang w:val="el-GR" w:eastAsia="en-US"/>
        </w:rPr>
      </w:pPr>
      <w:r w:rsidRPr="00F26F30">
        <w:rPr>
          <w:rFonts w:asciiTheme="minorHAnsi" w:hAnsiTheme="minorHAnsi" w:cstheme="minorHAnsi"/>
          <w:szCs w:val="22"/>
          <w:lang w:val="el-GR"/>
        </w:rPr>
        <w:t xml:space="preserve">της υπ’ </w:t>
      </w:r>
      <w:proofErr w:type="spellStart"/>
      <w:r w:rsidRPr="00F26F30">
        <w:rPr>
          <w:rFonts w:asciiTheme="minorHAnsi" w:hAnsiTheme="minorHAnsi" w:cstheme="minorHAnsi"/>
          <w:szCs w:val="22"/>
          <w:lang w:val="el-GR"/>
        </w:rPr>
        <w:t>αριθμ</w:t>
      </w:r>
      <w:proofErr w:type="spellEnd"/>
      <w:r w:rsidRPr="00F26F30">
        <w:rPr>
          <w:rFonts w:asciiTheme="minorHAnsi" w:hAnsiTheme="minorHAnsi" w:cstheme="minorHAnsi"/>
          <w:szCs w:val="22"/>
          <w:lang w:val="el-GR"/>
        </w:rPr>
        <w:t xml:space="preserve">. </w:t>
      </w:r>
      <w:r w:rsidRPr="00B13B29">
        <w:rPr>
          <w:rFonts w:asciiTheme="minorHAnsi" w:hAnsiTheme="minorHAnsi" w:cstheme="minorHAnsi"/>
          <w:b/>
          <w:szCs w:val="22"/>
          <w:lang w:val="el-GR"/>
        </w:rPr>
        <w:t>73707/02-08-2022</w:t>
      </w:r>
      <w:r w:rsidRPr="00F26F30">
        <w:rPr>
          <w:rFonts w:asciiTheme="minorHAnsi" w:hAnsiTheme="minorHAnsi" w:cstheme="minorHAnsi"/>
          <w:szCs w:val="22"/>
          <w:lang w:val="el-GR"/>
        </w:rPr>
        <w:t xml:space="preserve"> Απόφαση του Υπουργού Εργασίας και Κοινωνικών Υποθέσεων «Διορισμός Διοικητή και Προέδρου του Διοικητικού Συμβουλίου στον Ηλεκτρονικό Εθνικό Φορέα Κοινωνικής Ασφάλισης (</w:t>
      </w:r>
      <w:r w:rsidRPr="00F26F30">
        <w:rPr>
          <w:rFonts w:asciiTheme="minorHAnsi" w:hAnsiTheme="minorHAnsi" w:cstheme="minorHAnsi"/>
          <w:szCs w:val="22"/>
        </w:rPr>
        <w:t>e</w:t>
      </w:r>
      <w:r w:rsidRPr="00F26F30">
        <w:rPr>
          <w:rFonts w:asciiTheme="minorHAnsi" w:hAnsiTheme="minorHAnsi" w:cstheme="minorHAnsi"/>
          <w:szCs w:val="22"/>
          <w:lang w:val="el-GR"/>
        </w:rPr>
        <w:t>-ΕΦΚΑ)» (ΦΕΚ 683/4-8-2022 τ. Υ.Ο.Δ.Δ)»</w:t>
      </w:r>
    </w:p>
    <w:p w14:paraId="76B6B7B3" w14:textId="77777777" w:rsidR="0062248A" w:rsidRPr="0062248A" w:rsidRDefault="0062248A" w:rsidP="006B1915">
      <w:pPr>
        <w:pStyle w:val="aff1"/>
        <w:numPr>
          <w:ilvl w:val="0"/>
          <w:numId w:val="12"/>
        </w:numPr>
        <w:rPr>
          <w:rFonts w:asciiTheme="minorHAnsi" w:hAnsiTheme="minorHAnsi" w:cstheme="minorHAnsi"/>
          <w:szCs w:val="22"/>
          <w:lang w:val="el-GR" w:eastAsia="en-US"/>
        </w:rPr>
      </w:pPr>
      <w:r w:rsidRPr="0062248A">
        <w:rPr>
          <w:rFonts w:asciiTheme="minorHAnsi" w:hAnsiTheme="minorHAnsi" w:cstheme="minorHAnsi"/>
          <w:szCs w:val="22"/>
          <w:lang w:val="el-GR" w:eastAsia="en-US"/>
        </w:rPr>
        <w:t xml:space="preserve">Της </w:t>
      </w:r>
      <w:proofErr w:type="spellStart"/>
      <w:r w:rsidRPr="0062248A">
        <w:rPr>
          <w:rFonts w:asciiTheme="minorHAnsi" w:hAnsiTheme="minorHAnsi" w:cstheme="minorHAnsi"/>
          <w:b/>
          <w:szCs w:val="22"/>
          <w:lang w:val="el-GR" w:eastAsia="en-US"/>
        </w:rPr>
        <w:t>υπ’αρ</w:t>
      </w:r>
      <w:proofErr w:type="spellEnd"/>
      <w:r w:rsidRPr="0062248A">
        <w:rPr>
          <w:rFonts w:asciiTheme="minorHAnsi" w:hAnsiTheme="minorHAnsi" w:cstheme="minorHAnsi"/>
          <w:b/>
          <w:szCs w:val="22"/>
          <w:lang w:val="el-GR" w:eastAsia="en-US"/>
        </w:rPr>
        <w:t>. 759/Συν.44/05-12-2019</w:t>
      </w:r>
      <w:r w:rsidRPr="0062248A">
        <w:rPr>
          <w:rFonts w:asciiTheme="minorHAnsi" w:hAnsiTheme="minorHAnsi" w:cstheme="minorHAnsi"/>
          <w:szCs w:val="22"/>
          <w:lang w:val="el-GR" w:eastAsia="en-US"/>
        </w:rPr>
        <w:t xml:space="preserve"> Απόφασης του ΔΣ του e-ΕΦΚΑ (ΑΔΑ/61ΖΞ465ΧΠΙ-ΘΣΒ) «Κανονισμός Λειτουργίας Πληροφοριακού Συστήματος Πρωτοκόλλου και Ηλεκτρονικής Έκδοσης και Διακίνησης Εγγράφων στον Ε.Φ.Κ.Α.» και την υπ’αρ.283/Συν.25/20-08-2020 του ΔΣ του e-Ε.Φ.Κ.Α. (Ψ64Π46ΜΑΠΣ-ΝΚ8) «έγκριση του Αναθεωρημένου Κανονισμού Λειτουργίας Πληροφοριακού Συστήματος ΙΡΙΔΑ, όπως και της Διαδικασίας Ηλεκτρονικής Έκδοσης και Διακίνησης Εγγράφων στον e-Ε.Φ.Κ.Α.».</w:t>
      </w:r>
    </w:p>
    <w:p w14:paraId="379A18F9" w14:textId="77777777" w:rsidR="0064437F" w:rsidRPr="00F26F30" w:rsidRDefault="007C104B" w:rsidP="006B1915">
      <w:pPr>
        <w:numPr>
          <w:ilvl w:val="0"/>
          <w:numId w:val="12"/>
        </w:num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 </w:t>
      </w:r>
      <w:r w:rsidRPr="00F26F30">
        <w:rPr>
          <w:rFonts w:asciiTheme="minorHAnsi" w:eastAsia="Tahoma" w:hAnsiTheme="minorHAnsi" w:cstheme="minorHAnsi"/>
          <w:b/>
          <w:color w:val="000000"/>
          <w:szCs w:val="22"/>
          <w:lang w:val="el-GR"/>
        </w:rPr>
        <w:t>Ν. 4412/2016</w:t>
      </w:r>
      <w:r w:rsidRPr="00F26F30">
        <w:rPr>
          <w:rFonts w:asciiTheme="minorHAnsi" w:eastAsia="Tahoma" w:hAnsiTheme="minorHAnsi" w:cstheme="minorHAnsi"/>
          <w:color w:val="000000"/>
          <w:szCs w:val="22"/>
          <w:lang w:val="el-GR"/>
        </w:rPr>
        <w:t xml:space="preserve"> (Α' 147) “Δημόσιες Συμβάσεις Έργων, Προμηθειών και Υπηρεσιών (προσαρμογή στις Οδηγίες 2014/24/ ΕΕ και 2014/25/ΕΕ)» , όπως τροποποιήθηκε και ισχύει</w:t>
      </w:r>
    </w:p>
    <w:p w14:paraId="2CC10569" w14:textId="77777777" w:rsidR="0062248A" w:rsidRPr="0062248A" w:rsidRDefault="0062248A" w:rsidP="006B1915">
      <w:pPr>
        <w:pStyle w:val="aff1"/>
        <w:numPr>
          <w:ilvl w:val="0"/>
          <w:numId w:val="12"/>
        </w:numPr>
        <w:rPr>
          <w:rFonts w:asciiTheme="minorHAnsi" w:eastAsia="Tahoma" w:hAnsiTheme="minorHAnsi" w:cstheme="minorHAnsi"/>
          <w:szCs w:val="22"/>
          <w:lang w:val="el-GR"/>
        </w:rPr>
      </w:pPr>
      <w:r w:rsidRPr="0062248A">
        <w:rPr>
          <w:rFonts w:asciiTheme="minorHAnsi" w:eastAsia="Tahoma" w:hAnsiTheme="minorHAnsi" w:cstheme="minorHAnsi"/>
          <w:szCs w:val="22"/>
          <w:lang w:val="el-GR"/>
        </w:rPr>
        <w:t xml:space="preserve">του </w:t>
      </w:r>
      <w:proofErr w:type="spellStart"/>
      <w:r w:rsidRPr="0062248A">
        <w:rPr>
          <w:rFonts w:asciiTheme="minorHAnsi" w:eastAsia="Tahoma" w:hAnsiTheme="minorHAnsi" w:cstheme="minorHAnsi"/>
          <w:b/>
          <w:szCs w:val="22"/>
          <w:lang w:val="el-GR"/>
        </w:rPr>
        <w:t>π.δ</w:t>
      </w:r>
      <w:proofErr w:type="spellEnd"/>
      <w:r w:rsidRPr="0062248A">
        <w:rPr>
          <w:rFonts w:asciiTheme="minorHAnsi" w:eastAsia="Tahoma" w:hAnsiTheme="minorHAnsi" w:cstheme="minorHAnsi"/>
          <w:b/>
          <w:szCs w:val="22"/>
          <w:lang w:val="el-GR"/>
        </w:rPr>
        <w:t>. 8/2019</w:t>
      </w:r>
      <w:r w:rsidRPr="0062248A">
        <w:rPr>
          <w:rFonts w:asciiTheme="minorHAnsi" w:eastAsia="Tahoma" w:hAnsiTheme="minorHAnsi" w:cstheme="minorHAnsi"/>
          <w:szCs w:val="22"/>
          <w:lang w:val="el-GR"/>
        </w:rPr>
        <w:t xml:space="preserve"> (ΦΕΚ 8/23-1-19) Οργανισμός Ενιαίου Φορέα Κοινωνικής Ασφάλισης (Ε.Φ.Κ.Α.) όπως ισχύει.</w:t>
      </w:r>
    </w:p>
    <w:p w14:paraId="40EF1E8B" w14:textId="77777777" w:rsidR="00BF00C9" w:rsidRPr="00F26F30" w:rsidRDefault="00BF00C9" w:rsidP="006B1915">
      <w:pPr>
        <w:numPr>
          <w:ilvl w:val="0"/>
          <w:numId w:val="12"/>
        </w:numPr>
        <w:tabs>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3310/2005</w:t>
      </w:r>
      <w:r w:rsidRPr="00F26F30">
        <w:rPr>
          <w:rFonts w:asciiTheme="minorHAnsi" w:eastAsia="Tahoma" w:hAnsiTheme="minorHAnsi" w:cstheme="minorHAnsi"/>
          <w:szCs w:val="22"/>
          <w:lang w:val="el-GR"/>
        </w:rPr>
        <w:t xml:space="preserve"> (Α’ 30) «Μέτρα για τη διασφάλιση της διαφάνειας και την αποτροπή καταστρατηγήσεων κατά τη διαδικασία σύναψης δημοσίων συμβάσεων», του </w:t>
      </w:r>
      <w:proofErr w:type="spellStart"/>
      <w:r w:rsidRPr="00F26F30">
        <w:rPr>
          <w:rFonts w:asciiTheme="minorHAnsi" w:eastAsia="Tahoma" w:hAnsiTheme="minorHAnsi" w:cstheme="minorHAnsi"/>
          <w:szCs w:val="22"/>
          <w:lang w:val="el-GR"/>
        </w:rPr>
        <w:t>π.δ</w:t>
      </w:r>
      <w:proofErr w:type="spellEnd"/>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lang w:val="el-GR"/>
        </w:rPr>
        <w:t>τος</w:t>
      </w:r>
      <w:proofErr w:type="spellEnd"/>
      <w:r w:rsidRPr="00F26F30">
        <w:rPr>
          <w:rFonts w:asciiTheme="minorHAnsi" w:eastAsia="Tahoma" w:hAnsiTheme="minorHAnsi" w:cstheme="minorHAnsi"/>
          <w:szCs w:val="22"/>
          <w:lang w:val="el-GR"/>
        </w:rPr>
        <w:t xml:space="preserve">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w:t>
      </w:r>
      <w:r w:rsidRPr="00F26F30">
        <w:rPr>
          <w:rFonts w:asciiTheme="minorHAnsi" w:eastAsia="Tahoma" w:hAnsiTheme="minorHAnsi" w:cstheme="minorHAnsi"/>
          <w:szCs w:val="22"/>
          <w:lang w:val="el-GR"/>
        </w:rPr>
        <w:lastRenderedPageBreak/>
        <w:t>δημόσιου τομέα»</w:t>
      </w:r>
      <w:r w:rsidRPr="00F26F30">
        <w:rPr>
          <w:rFonts w:asciiTheme="minorHAnsi" w:eastAsia="Tahoma" w:hAnsiTheme="minorHAnsi" w:cstheme="minorHAnsi"/>
          <w:szCs w:val="22"/>
          <w:lang w:val="el-GR"/>
        </w:rPr>
        <w:footnoteReference w:id="2"/>
      </w:r>
      <w:r w:rsidRPr="00F26F30">
        <w:rPr>
          <w:rFonts w:asciiTheme="minorHAnsi" w:eastAsia="Tahoma" w:hAnsiTheme="minorHAnsi" w:cstheme="minorHAnsi"/>
          <w:szCs w:val="22"/>
          <w:lang w:val="el-GR"/>
        </w:rPr>
        <w:t>, της κοινής απόφασης των Υπουργών Ανάπτυξης και Επικρατείας με αρ. 20977/2007 (Β’ 1673) σχετικά με τα «Δικαιολογητικά για την τήρηση των μητρώων του ν. 3310/2005, όπως τροποποιήθηκε με το ν. 3414/2005», καθώς και των υπουργικών αποφάσεων, οι οποίες εκδίδονται, κατ’ εξουσιοδότηση  του άρθρου 65 του ν. 4172/2013 (Α’ 167) για τον καθορισμό: α) των μη «συνεργάσιμων φορολογικά» κρατών και β) των κρατών με «προνομιακό φορολογικό καθεστώς»</w:t>
      </w:r>
      <w:r w:rsidRPr="00F26F30">
        <w:rPr>
          <w:rFonts w:asciiTheme="minorHAnsi" w:eastAsia="Tahoma" w:hAnsiTheme="minorHAnsi" w:cstheme="minorHAnsi"/>
          <w:szCs w:val="22"/>
        </w:rPr>
        <w:footnoteReference w:id="3"/>
      </w:r>
      <w:r w:rsidRPr="00F26F30">
        <w:rPr>
          <w:rFonts w:asciiTheme="minorHAnsi" w:eastAsia="Tahoma" w:hAnsiTheme="minorHAnsi" w:cstheme="minorHAnsi"/>
          <w:szCs w:val="22"/>
          <w:lang w:val="el-GR"/>
        </w:rPr>
        <w:t xml:space="preserve">. </w:t>
      </w:r>
    </w:p>
    <w:p w14:paraId="632119AF" w14:textId="07A8B61B" w:rsidR="006B5B4E" w:rsidRPr="006B5B4E" w:rsidRDefault="006B5B4E" w:rsidP="006B1915">
      <w:pPr>
        <w:pStyle w:val="aff1"/>
        <w:numPr>
          <w:ilvl w:val="0"/>
          <w:numId w:val="12"/>
        </w:numPr>
        <w:rPr>
          <w:rFonts w:asciiTheme="minorHAnsi" w:eastAsia="Tahoma" w:hAnsiTheme="minorHAnsi" w:cstheme="minorHAnsi"/>
          <w:szCs w:val="22"/>
          <w:lang w:val="el-GR"/>
        </w:rPr>
      </w:pPr>
      <w:r w:rsidRPr="006B5B4E">
        <w:rPr>
          <w:rFonts w:asciiTheme="minorHAnsi" w:eastAsia="Tahoma" w:hAnsiTheme="minorHAnsi" w:cstheme="minorHAnsi"/>
          <w:szCs w:val="22"/>
          <w:lang w:val="el-GR"/>
        </w:rPr>
        <w:t xml:space="preserve">του </w:t>
      </w:r>
      <w:proofErr w:type="spellStart"/>
      <w:r w:rsidRPr="006B5B4E">
        <w:rPr>
          <w:rFonts w:asciiTheme="minorHAnsi" w:eastAsia="Tahoma" w:hAnsiTheme="minorHAnsi" w:cstheme="minorHAnsi"/>
          <w:b/>
          <w:szCs w:val="22"/>
          <w:lang w:val="el-GR"/>
        </w:rPr>
        <w:t>π.δ</w:t>
      </w:r>
      <w:proofErr w:type="spellEnd"/>
      <w:r w:rsidRPr="006B5B4E">
        <w:rPr>
          <w:rFonts w:asciiTheme="minorHAnsi" w:eastAsia="Tahoma" w:hAnsiTheme="minorHAnsi" w:cstheme="minorHAnsi"/>
          <w:b/>
          <w:szCs w:val="22"/>
          <w:lang w:val="el-GR"/>
        </w:rPr>
        <w:t>. 39/2017</w:t>
      </w:r>
      <w:r w:rsidRPr="006B5B4E">
        <w:rPr>
          <w:rFonts w:asciiTheme="minorHAnsi" w:eastAsia="Tahoma" w:hAnsiTheme="minorHAnsi" w:cstheme="minorHAnsi"/>
          <w:szCs w:val="22"/>
          <w:lang w:val="el-GR"/>
        </w:rPr>
        <w:t xml:space="preserve"> (Α’ 64) «Κανονισμός εξέτασης προδικαστικών προσφυγών ενώπιων της Α.Ε.Π.Π.». </w:t>
      </w:r>
      <w:r w:rsidR="00AD1060">
        <w:rPr>
          <w:rFonts w:asciiTheme="minorHAnsi" w:eastAsia="Tahoma" w:hAnsiTheme="minorHAnsi" w:cstheme="minorHAnsi"/>
          <w:szCs w:val="22"/>
          <w:lang w:val="el-GR"/>
        </w:rPr>
        <w:t>Ό</w:t>
      </w:r>
      <w:r w:rsidRPr="006B5B4E">
        <w:rPr>
          <w:rFonts w:asciiTheme="minorHAnsi" w:eastAsia="Tahoma" w:hAnsiTheme="minorHAnsi" w:cstheme="minorHAnsi"/>
          <w:szCs w:val="22"/>
          <w:lang w:val="el-GR"/>
        </w:rPr>
        <w:t>που στην παρούσα γίνεται αναφορά στην Α.Ε.Π.Π. ή στην Ε.Α.Α.ΔΗ.ΣΥ νοείται η Ενιαία Αρχή Δημόσιων Συμβάσεων (ΕΑΔΗΣΥ) κατά τα οριζόμενα στο Ν. 4912/2022 (ΦΕΚ Α'59/17.03.2022).</w:t>
      </w:r>
    </w:p>
    <w:p w14:paraId="5B200F28" w14:textId="435D5EF4"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υπ' </w:t>
      </w:r>
      <w:proofErr w:type="spellStart"/>
      <w:r w:rsidRPr="00F26F30">
        <w:rPr>
          <w:rFonts w:asciiTheme="minorHAnsi" w:eastAsia="Tahoma" w:hAnsiTheme="minorHAnsi" w:cstheme="minorHAnsi"/>
          <w:szCs w:val="22"/>
          <w:lang w:val="el-GR"/>
        </w:rPr>
        <w:t>αριθμ</w:t>
      </w:r>
      <w:proofErr w:type="spellEnd"/>
      <w:r w:rsidRPr="00F26F30">
        <w:rPr>
          <w:rFonts w:asciiTheme="minorHAnsi" w:eastAsia="Tahoma" w:hAnsiTheme="minorHAnsi" w:cstheme="minorHAnsi"/>
          <w:szCs w:val="22"/>
          <w:lang w:val="el-GR"/>
        </w:rPr>
        <w:t xml:space="preserve">. </w:t>
      </w:r>
      <w:r w:rsidR="008D5C78" w:rsidRPr="00014F74">
        <w:rPr>
          <w:rFonts w:asciiTheme="minorHAnsi" w:eastAsia="Tahoma" w:hAnsiTheme="minorHAnsi" w:cstheme="minorHAnsi"/>
          <w:b/>
          <w:szCs w:val="22"/>
          <w:lang w:val="el-GR"/>
        </w:rPr>
        <w:t>76928</w:t>
      </w:r>
      <w:r w:rsidRPr="00014F74">
        <w:rPr>
          <w:rFonts w:asciiTheme="minorHAnsi" w:eastAsia="Tahoma" w:hAnsiTheme="minorHAnsi" w:cstheme="minorHAnsi"/>
          <w:b/>
          <w:szCs w:val="22"/>
          <w:lang w:val="el-GR"/>
        </w:rPr>
        <w:t>/</w:t>
      </w:r>
      <w:r w:rsidR="00450ADD" w:rsidRPr="00014F74">
        <w:rPr>
          <w:rFonts w:asciiTheme="minorHAnsi" w:eastAsia="Tahoma" w:hAnsiTheme="minorHAnsi" w:cstheme="minorHAnsi"/>
          <w:b/>
          <w:szCs w:val="22"/>
          <w:lang w:val="el-GR"/>
        </w:rPr>
        <w:t>13</w:t>
      </w:r>
      <w:r w:rsidRPr="00014F74">
        <w:rPr>
          <w:rFonts w:asciiTheme="minorHAnsi" w:eastAsia="Tahoma" w:hAnsiTheme="minorHAnsi" w:cstheme="minorHAnsi"/>
          <w:b/>
          <w:szCs w:val="22"/>
          <w:lang w:val="el-GR"/>
        </w:rPr>
        <w:t>.</w:t>
      </w:r>
      <w:r w:rsidR="00450ADD" w:rsidRPr="00014F74">
        <w:rPr>
          <w:rFonts w:asciiTheme="minorHAnsi" w:eastAsia="Tahoma" w:hAnsiTheme="minorHAnsi" w:cstheme="minorHAnsi"/>
          <w:b/>
          <w:szCs w:val="22"/>
          <w:lang w:val="el-GR"/>
        </w:rPr>
        <w:t>07</w:t>
      </w:r>
      <w:r w:rsidRPr="00014F74">
        <w:rPr>
          <w:rFonts w:asciiTheme="minorHAnsi" w:eastAsia="Tahoma" w:hAnsiTheme="minorHAnsi" w:cstheme="minorHAnsi"/>
          <w:b/>
          <w:szCs w:val="22"/>
          <w:lang w:val="el-GR"/>
        </w:rPr>
        <w:t>.</w:t>
      </w:r>
      <w:r w:rsidR="00450ADD" w:rsidRPr="00014F74">
        <w:rPr>
          <w:rFonts w:asciiTheme="minorHAnsi" w:eastAsia="Tahoma" w:hAnsiTheme="minorHAnsi" w:cstheme="minorHAnsi"/>
          <w:b/>
          <w:szCs w:val="22"/>
          <w:lang w:val="el-GR"/>
        </w:rPr>
        <w:t>2021</w:t>
      </w:r>
      <w:r w:rsidR="00450ADD" w:rsidRPr="00F26F30">
        <w:rPr>
          <w:rFonts w:asciiTheme="minorHAnsi" w:eastAsia="Tahoma" w:hAnsiTheme="minorHAnsi" w:cstheme="minorHAnsi"/>
          <w:szCs w:val="22"/>
          <w:lang w:val="el-GR"/>
        </w:rPr>
        <w:t xml:space="preserve"> </w:t>
      </w:r>
      <w:r w:rsidR="00A12ABF" w:rsidRPr="00F26F30">
        <w:rPr>
          <w:rFonts w:asciiTheme="minorHAnsi" w:eastAsia="Tahoma" w:hAnsiTheme="minorHAnsi" w:cstheme="minorHAnsi"/>
          <w:szCs w:val="22"/>
          <w:lang w:val="el-GR"/>
        </w:rPr>
        <w:t xml:space="preserve">Κοινής </w:t>
      </w:r>
      <w:r w:rsidRPr="00F26F30">
        <w:rPr>
          <w:rFonts w:asciiTheme="minorHAnsi" w:eastAsia="Tahoma" w:hAnsiTheme="minorHAnsi" w:cstheme="minorHAnsi"/>
          <w:szCs w:val="22"/>
          <w:lang w:val="el-GR"/>
        </w:rPr>
        <w:t xml:space="preserve">Απόφασης </w:t>
      </w:r>
      <w:r w:rsidR="00A12ABF" w:rsidRPr="00F26F30">
        <w:rPr>
          <w:rFonts w:asciiTheme="minorHAnsi" w:eastAsia="Tahoma" w:hAnsiTheme="minorHAnsi" w:cstheme="minorHAnsi"/>
          <w:szCs w:val="22"/>
          <w:lang w:val="el-GR"/>
        </w:rPr>
        <w:t xml:space="preserve">των Υπουργών </w:t>
      </w:r>
      <w:r w:rsidR="00450ADD" w:rsidRPr="00F26F30">
        <w:rPr>
          <w:rFonts w:asciiTheme="minorHAnsi" w:eastAsia="Tahoma" w:hAnsiTheme="minorHAnsi" w:cstheme="minorHAnsi"/>
          <w:szCs w:val="22"/>
          <w:lang w:val="el-GR"/>
        </w:rPr>
        <w:t xml:space="preserve">Ανάπτυξης και Επενδύσεων και </w:t>
      </w:r>
      <w:r w:rsidR="00A12ABF" w:rsidRPr="00F26F30">
        <w:rPr>
          <w:rFonts w:asciiTheme="minorHAnsi" w:eastAsia="Tahoma" w:hAnsiTheme="minorHAnsi" w:cstheme="minorHAnsi"/>
          <w:szCs w:val="22"/>
          <w:lang w:val="el-GR"/>
        </w:rPr>
        <w:t>Επικρατείας</w:t>
      </w:r>
      <w:r w:rsidRPr="00F26F30">
        <w:rPr>
          <w:rFonts w:asciiTheme="minorHAnsi" w:eastAsia="Tahoma" w:hAnsiTheme="minorHAnsi" w:cstheme="minorHAnsi"/>
          <w:szCs w:val="22"/>
          <w:lang w:val="el-GR"/>
        </w:rPr>
        <w:t xml:space="preserve"> με θέμα : “Ρύθμιση ειδικότερων θεμάτων λειτουργίας και διαχείρισης του Κεντρικού Ηλεκτρονικού Μητρώου Δημοσίων Συμβάσεων (ΚΗΜΔΗΣ)” (Β’ </w:t>
      </w:r>
      <w:r w:rsidR="00450ADD" w:rsidRPr="00F26F30">
        <w:rPr>
          <w:rFonts w:asciiTheme="minorHAnsi" w:eastAsia="Tahoma" w:hAnsiTheme="minorHAnsi" w:cstheme="minorHAnsi"/>
          <w:szCs w:val="22"/>
          <w:lang w:val="el-GR"/>
        </w:rPr>
        <w:t>3075</w:t>
      </w:r>
      <w:r w:rsidRPr="00F26F30">
        <w:rPr>
          <w:rFonts w:asciiTheme="minorHAnsi" w:eastAsia="Tahoma" w:hAnsiTheme="minorHAnsi" w:cstheme="minorHAnsi"/>
          <w:szCs w:val="22"/>
          <w:lang w:val="el-GR"/>
        </w:rPr>
        <w:t xml:space="preserve">), </w:t>
      </w:r>
    </w:p>
    <w:p w14:paraId="77F25D33"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με αρ. </w:t>
      </w:r>
      <w:r w:rsidRPr="00014F74">
        <w:rPr>
          <w:rFonts w:asciiTheme="minorHAnsi" w:eastAsia="Tahoma" w:hAnsiTheme="minorHAnsi" w:cstheme="minorHAnsi"/>
          <w:b/>
          <w:szCs w:val="22"/>
          <w:lang w:val="el-GR"/>
        </w:rPr>
        <w:t>64233/08-06-2021</w:t>
      </w:r>
      <w:r w:rsidRPr="00F26F30">
        <w:rPr>
          <w:rFonts w:asciiTheme="minorHAnsi" w:eastAsia="Tahoma" w:hAnsiTheme="minorHAnsi" w:cstheme="minorHAnsi"/>
          <w:szCs w:val="22"/>
          <w:lang w:val="el-GR"/>
        </w:rPr>
        <w:t xml:space="preserve">(Β’ 2453/09-06-2021) Κοινής Απόφασης των Υπουργών Ανάπτυξης και Επενδύσεων  και  Επικρατείας «Ρυθμίσεις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w:t>
      </w:r>
    </w:p>
    <w:p w14:paraId="27EE6E68"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w:t>
      </w:r>
      <w:proofErr w:type="spellStart"/>
      <w:r w:rsidRPr="00F26F30">
        <w:rPr>
          <w:rFonts w:asciiTheme="minorHAnsi" w:eastAsia="Tahoma" w:hAnsiTheme="minorHAnsi" w:cstheme="minorHAnsi"/>
          <w:szCs w:val="22"/>
          <w:lang w:val="el-GR"/>
        </w:rPr>
        <w:t>αριθμ</w:t>
      </w:r>
      <w:proofErr w:type="spellEnd"/>
      <w:r w:rsidRPr="00F26F30">
        <w:rPr>
          <w:rFonts w:asciiTheme="minorHAnsi" w:eastAsia="Tahoma" w:hAnsiTheme="minorHAnsi" w:cstheme="minorHAnsi"/>
          <w:szCs w:val="22"/>
          <w:lang w:val="el-GR"/>
        </w:rPr>
        <w:t xml:space="preserve">. </w:t>
      </w:r>
      <w:r w:rsidRPr="00014F74">
        <w:rPr>
          <w:rFonts w:asciiTheme="minorHAnsi" w:eastAsia="Tahoma" w:hAnsiTheme="minorHAnsi" w:cstheme="minorHAnsi"/>
          <w:b/>
          <w:szCs w:val="22"/>
          <w:lang w:val="el-GR"/>
        </w:rPr>
        <w:t>Κ.Υ.Α. οικ. 60967</w:t>
      </w:r>
      <w:r w:rsidRPr="00F26F30">
        <w:rPr>
          <w:rFonts w:asciiTheme="minorHAnsi" w:eastAsia="Tahoma" w:hAnsiTheme="minorHAnsi" w:cstheme="minorHAnsi"/>
          <w:szCs w:val="22"/>
          <w:lang w:val="el-GR"/>
        </w:rPr>
        <w:t xml:space="preserve"> ΕΞ 2020 (B’ 2425/…..06.2020) «Ηλεκτρονική Τιμολόγηση στο πλαίσιο των Δημόσιων Συμβάσεων δυνάμει του ν. 4601/2019» (Α΄44)</w:t>
      </w:r>
    </w:p>
    <w:p w14:paraId="010E4F72"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w:t>
      </w:r>
      <w:proofErr w:type="spellStart"/>
      <w:r w:rsidRPr="00F26F30">
        <w:rPr>
          <w:rFonts w:asciiTheme="minorHAnsi" w:eastAsia="Tahoma" w:hAnsiTheme="minorHAnsi" w:cstheme="minorHAnsi"/>
          <w:szCs w:val="22"/>
          <w:lang w:val="el-GR"/>
        </w:rPr>
        <w:t>υπ’αριθμ</w:t>
      </w:r>
      <w:proofErr w:type="spellEnd"/>
      <w:r w:rsidRPr="00F26F30">
        <w:rPr>
          <w:rFonts w:asciiTheme="minorHAnsi" w:eastAsia="Tahoma" w:hAnsiTheme="minorHAnsi" w:cstheme="minorHAnsi"/>
          <w:szCs w:val="22"/>
          <w:lang w:val="el-GR"/>
        </w:rPr>
        <w:t xml:space="preserve">. </w:t>
      </w:r>
      <w:r w:rsidRPr="00014F74">
        <w:rPr>
          <w:rFonts w:asciiTheme="minorHAnsi" w:eastAsia="Tahoma" w:hAnsiTheme="minorHAnsi" w:cstheme="minorHAnsi"/>
          <w:b/>
          <w:szCs w:val="22"/>
          <w:lang w:val="el-GR"/>
        </w:rPr>
        <w:t>63446/31.05.2021</w:t>
      </w:r>
      <w:r w:rsidRPr="00F26F30">
        <w:rPr>
          <w:rFonts w:asciiTheme="minorHAnsi" w:eastAsia="Tahoma" w:hAnsiTheme="minorHAnsi" w:cstheme="minorHAnsi"/>
          <w:szCs w:val="22"/>
          <w:lang w:val="el-GR"/>
        </w:rPr>
        <w:t xml:space="preserve"> (B’ 2338/02.06.2021) Κοινής Απόφασης των Υπουργών Οικονομικών, Ανάπτυξης και Επενδύσεων και Επικρατείας «Καθορισμός Εθνικού </w:t>
      </w:r>
      <w:proofErr w:type="spellStart"/>
      <w:r w:rsidRPr="00F26F30">
        <w:rPr>
          <w:rFonts w:asciiTheme="minorHAnsi" w:eastAsia="Tahoma" w:hAnsiTheme="minorHAnsi" w:cstheme="minorHAnsi"/>
          <w:szCs w:val="22"/>
          <w:lang w:val="el-GR"/>
        </w:rPr>
        <w:t>Μορφότυπου</w:t>
      </w:r>
      <w:proofErr w:type="spellEnd"/>
      <w:r w:rsidRPr="00F26F30">
        <w:rPr>
          <w:rFonts w:asciiTheme="minorHAnsi" w:eastAsia="Tahoma" w:hAnsiTheme="minorHAnsi" w:cstheme="minorHAnsi"/>
          <w:szCs w:val="22"/>
          <w:lang w:val="el-GR"/>
        </w:rPr>
        <w:t xml:space="preserve"> ηλεκτρονικού τιμολογίου στο πλαίσιο των Δημοσίων Συμβάσεων».</w:t>
      </w:r>
    </w:p>
    <w:p w14:paraId="1D0A7CB7" w14:textId="77777777" w:rsidR="00A12ABF" w:rsidRPr="00F26F30" w:rsidRDefault="00A12ABF"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υπ’ </w:t>
      </w:r>
      <w:proofErr w:type="spellStart"/>
      <w:r w:rsidRPr="00F26F30">
        <w:rPr>
          <w:rFonts w:asciiTheme="minorHAnsi" w:eastAsia="Tahoma" w:hAnsiTheme="minorHAnsi" w:cstheme="minorHAnsi"/>
          <w:szCs w:val="22"/>
          <w:lang w:val="el-GR"/>
        </w:rPr>
        <w:t>αριθμ</w:t>
      </w:r>
      <w:proofErr w:type="spellEnd"/>
      <w:r w:rsidRPr="00F26F30">
        <w:rPr>
          <w:rFonts w:asciiTheme="minorHAnsi" w:eastAsia="Tahoma" w:hAnsiTheme="minorHAnsi" w:cstheme="minorHAnsi"/>
          <w:szCs w:val="22"/>
          <w:lang w:val="el-GR"/>
        </w:rPr>
        <w:t xml:space="preserve">. </w:t>
      </w:r>
      <w:r w:rsidRPr="00014F74">
        <w:rPr>
          <w:rFonts w:asciiTheme="minorHAnsi" w:eastAsia="Tahoma" w:hAnsiTheme="minorHAnsi" w:cstheme="minorHAnsi"/>
          <w:b/>
          <w:szCs w:val="22"/>
          <w:lang w:val="el-GR"/>
        </w:rPr>
        <w:t>Υ.Α οικ. 119126 ΕΞ</w:t>
      </w:r>
      <w:r w:rsidR="00AB0DFA" w:rsidRPr="00014F74">
        <w:rPr>
          <w:rFonts w:asciiTheme="minorHAnsi" w:eastAsia="Tahoma" w:hAnsiTheme="minorHAnsi" w:cstheme="minorHAnsi"/>
          <w:b/>
          <w:szCs w:val="22"/>
          <w:lang w:val="el-GR"/>
        </w:rPr>
        <w:t xml:space="preserve"> 2021</w:t>
      </w:r>
      <w:r w:rsidR="00AB0DFA" w:rsidRPr="00F26F30">
        <w:rPr>
          <w:rFonts w:asciiTheme="minorHAnsi" w:eastAsia="Tahoma" w:hAnsiTheme="minorHAnsi" w:cstheme="minorHAnsi"/>
          <w:szCs w:val="22"/>
          <w:lang w:val="el-GR"/>
        </w:rPr>
        <w:t xml:space="preserve"> (Β’ 4498/29-9-2021) Απόφασης του Αναπληρωτή Υπουργού Οικονομικών «Σύστημα διαχείρισης και ελέγχου των Δράσεων και των Έργων του Ταμείου Ανάκαμψης και Ανθεκτικότητας.»</w:t>
      </w:r>
    </w:p>
    <w:p w14:paraId="365F4A14"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ν. </w:t>
      </w:r>
      <w:r w:rsidRPr="00014F74">
        <w:rPr>
          <w:rFonts w:asciiTheme="minorHAnsi" w:eastAsia="Tahoma" w:hAnsiTheme="minorHAnsi" w:cstheme="minorHAnsi"/>
          <w:b/>
          <w:szCs w:val="22"/>
          <w:lang w:val="el-GR"/>
        </w:rPr>
        <w:t>3419/2005</w:t>
      </w:r>
      <w:r w:rsidRPr="00F26F30">
        <w:rPr>
          <w:rFonts w:asciiTheme="minorHAnsi" w:eastAsia="Tahoma" w:hAnsiTheme="minorHAnsi" w:cstheme="minorHAnsi"/>
          <w:szCs w:val="22"/>
          <w:lang w:val="el-GR"/>
        </w:rPr>
        <w:t xml:space="preserve"> (Α’ 297) «Γενικό Εμπορικό Μητρώο (Γ.Ε.ΜΗ) και εκσυγχρονισμός της Επιμελητηριακής Νομοθεσίας». </w:t>
      </w:r>
    </w:p>
    <w:p w14:paraId="00A9BF31"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4635/2019 (Α’ 167)</w:t>
      </w:r>
      <w:r w:rsidRPr="00F26F30">
        <w:rPr>
          <w:rFonts w:asciiTheme="minorHAnsi" w:eastAsia="Tahoma" w:hAnsiTheme="minorHAnsi" w:cstheme="minorHAnsi"/>
          <w:szCs w:val="22"/>
          <w:lang w:val="el-GR"/>
        </w:rPr>
        <w:t xml:space="preserve"> «Επενδύω στην Ελλάδα και άλλες διατάξεις» και ιδίως των άρθρων 85 </w:t>
      </w:r>
      <w:proofErr w:type="spellStart"/>
      <w:r w:rsidRPr="00F26F30">
        <w:rPr>
          <w:rFonts w:asciiTheme="minorHAnsi" w:eastAsia="Tahoma" w:hAnsiTheme="minorHAnsi" w:cstheme="minorHAnsi"/>
          <w:szCs w:val="22"/>
          <w:lang w:val="el-GR"/>
        </w:rPr>
        <w:t>επ</w:t>
      </w:r>
      <w:proofErr w:type="spellEnd"/>
      <w:r w:rsidRPr="00F26F30">
        <w:rPr>
          <w:rFonts w:asciiTheme="minorHAnsi" w:eastAsia="Tahoma" w:hAnsiTheme="minorHAnsi" w:cstheme="minorHAnsi"/>
          <w:szCs w:val="22"/>
          <w:lang w:val="el-GR"/>
        </w:rPr>
        <w:t>.</w:t>
      </w:r>
    </w:p>
    <w:p w14:paraId="0B187566" w14:textId="289183B2"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4270/2014 (Α' 143)</w:t>
      </w:r>
      <w:r w:rsidRPr="00F26F30">
        <w:rPr>
          <w:rFonts w:asciiTheme="minorHAnsi" w:eastAsia="Tahoma" w:hAnsiTheme="minorHAnsi" w:cstheme="minorHAnsi"/>
          <w:szCs w:val="22"/>
          <w:lang w:val="el-GR"/>
        </w:rPr>
        <w:t xml:space="preserve"> «Αρχές δημοσιονομικής διαχείρισης και εποπτείας (ενσωμάτωση της Οδηγίας 2011/85/ΕΕ) – δημόσιο λογιστικό και άλλες διατάξεις».</w:t>
      </w:r>
    </w:p>
    <w:p w14:paraId="521D2EC3" w14:textId="77777777" w:rsidR="008D5C78" w:rsidRDefault="008D5C78" w:rsidP="006B1915">
      <w:pPr>
        <w:pStyle w:val="NoSpacing1"/>
        <w:numPr>
          <w:ilvl w:val="0"/>
          <w:numId w:val="12"/>
        </w:numPr>
        <w:suppressAutoHyphens w:val="0"/>
        <w:spacing w:after="200"/>
        <w:rPr>
          <w:rFonts w:asciiTheme="minorHAnsi" w:eastAsia="Arial Unicode MS" w:hAnsiTheme="minorHAnsi" w:cstheme="minorHAnsi"/>
          <w:szCs w:val="22"/>
          <w:lang w:val="el-GR"/>
        </w:rPr>
      </w:pPr>
      <w:r w:rsidRPr="00F26F30">
        <w:rPr>
          <w:rFonts w:asciiTheme="minorHAnsi" w:eastAsia="Arial Unicode MS" w:hAnsiTheme="minorHAnsi" w:cstheme="minorHAnsi"/>
          <w:szCs w:val="22"/>
          <w:lang w:val="el-GR"/>
        </w:rPr>
        <w:t xml:space="preserve">Τις διατάξεις του </w:t>
      </w:r>
      <w:r w:rsidRPr="00014F74">
        <w:rPr>
          <w:rFonts w:asciiTheme="minorHAnsi" w:eastAsia="Arial Unicode MS" w:hAnsiTheme="minorHAnsi" w:cstheme="minorHAnsi"/>
          <w:b/>
          <w:szCs w:val="22"/>
        </w:rPr>
        <w:t>N</w:t>
      </w:r>
      <w:r w:rsidRPr="00014F74">
        <w:rPr>
          <w:rFonts w:asciiTheme="minorHAnsi" w:eastAsia="Arial Unicode MS" w:hAnsiTheme="minorHAnsi" w:cstheme="minorHAnsi"/>
          <w:b/>
          <w:szCs w:val="22"/>
          <w:lang w:val="el-GR"/>
        </w:rPr>
        <w:t>. 4700/20 (Α’ 127)</w:t>
      </w:r>
      <w:r w:rsidRPr="00F26F30">
        <w:rPr>
          <w:rFonts w:asciiTheme="minorHAnsi" w:eastAsia="Arial Unicode MS" w:hAnsiTheme="minorHAnsi" w:cstheme="minorHAnsi"/>
          <w:szCs w:val="22"/>
          <w:lang w:val="el-GR"/>
        </w:rPr>
        <w:t xml:space="preserve"> «Ενιαίο κείμενο Δικονομίας για το Ελεγκτικό Συνέδριο, ολοκληρωμένο νομοθετικό πλαίσιο για τον </w:t>
      </w:r>
      <w:proofErr w:type="spellStart"/>
      <w:r w:rsidRPr="00F26F30">
        <w:rPr>
          <w:rFonts w:asciiTheme="minorHAnsi" w:eastAsia="Arial Unicode MS" w:hAnsiTheme="minorHAnsi" w:cstheme="minorHAnsi"/>
          <w:szCs w:val="22"/>
          <w:lang w:val="el-GR"/>
        </w:rPr>
        <w:t>προσυμβατικό</w:t>
      </w:r>
      <w:proofErr w:type="spellEnd"/>
      <w:r w:rsidRPr="00F26F30">
        <w:rPr>
          <w:rFonts w:asciiTheme="minorHAnsi" w:eastAsia="Arial Unicode MS" w:hAnsiTheme="minorHAnsi" w:cstheme="minorHAnsi"/>
          <w:szCs w:val="22"/>
          <w:lang w:val="el-GR"/>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w:t>
      </w:r>
    </w:p>
    <w:p w14:paraId="4AD1B50E" w14:textId="77777777" w:rsidR="0062248A" w:rsidRPr="0062248A" w:rsidRDefault="0062248A" w:rsidP="006B1915">
      <w:pPr>
        <w:pStyle w:val="aff1"/>
        <w:numPr>
          <w:ilvl w:val="0"/>
          <w:numId w:val="12"/>
        </w:numPr>
        <w:rPr>
          <w:rFonts w:asciiTheme="minorHAnsi" w:eastAsia="Arial Unicode MS" w:hAnsiTheme="minorHAnsi" w:cstheme="minorHAnsi"/>
          <w:szCs w:val="22"/>
          <w:lang w:val="el-GR"/>
        </w:rPr>
      </w:pPr>
      <w:r w:rsidRPr="0062248A">
        <w:rPr>
          <w:rFonts w:asciiTheme="minorHAnsi" w:eastAsia="Arial Unicode MS" w:hAnsiTheme="minorHAnsi" w:cstheme="minorHAnsi"/>
          <w:szCs w:val="22"/>
          <w:lang w:val="el-GR"/>
        </w:rPr>
        <w:t xml:space="preserve">του </w:t>
      </w:r>
      <w:r w:rsidRPr="0062248A">
        <w:rPr>
          <w:rFonts w:asciiTheme="minorHAnsi" w:eastAsia="Arial Unicode MS" w:hAnsiTheme="minorHAnsi" w:cstheme="minorHAnsi"/>
          <w:b/>
          <w:szCs w:val="22"/>
          <w:lang w:val="el-GR"/>
        </w:rPr>
        <w:t>ν. 4013/2011</w:t>
      </w:r>
      <w:r w:rsidRPr="0062248A">
        <w:rPr>
          <w:rFonts w:asciiTheme="minorHAnsi" w:eastAsia="Arial Unicode MS" w:hAnsiTheme="minorHAnsi" w:cstheme="minorHAnsi"/>
          <w:szCs w:val="22"/>
          <w:lang w:val="el-GR"/>
        </w:rPr>
        <w:t xml:space="preserve"> (Α’ 204) «Σύσταση ενιαίας Ανεξάρτητης Αρχής Δημοσίων Συμβάσεων και Κεντρικού Ηλεκτρονικού Μητρώου Δημοσίων Συμβάσεων…», </w:t>
      </w:r>
    </w:p>
    <w:p w14:paraId="445C7F2E"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proofErr w:type="spellStart"/>
      <w:r w:rsidRPr="00014F74">
        <w:rPr>
          <w:rFonts w:asciiTheme="minorHAnsi" w:eastAsia="Tahoma" w:hAnsiTheme="minorHAnsi" w:cstheme="minorHAnsi"/>
          <w:b/>
          <w:szCs w:val="22"/>
          <w:lang w:val="el-GR"/>
        </w:rPr>
        <w:t>π.δ</w:t>
      </w:r>
      <w:proofErr w:type="spellEnd"/>
      <w:r w:rsidR="00714246" w:rsidRPr="00014F74">
        <w:rPr>
          <w:rFonts w:asciiTheme="minorHAnsi" w:eastAsia="Tahoma" w:hAnsiTheme="minorHAnsi" w:cstheme="minorHAnsi"/>
          <w:b/>
          <w:szCs w:val="22"/>
          <w:lang w:val="el-GR"/>
        </w:rPr>
        <w:t>.</w:t>
      </w:r>
      <w:r w:rsidRPr="00014F74">
        <w:rPr>
          <w:rFonts w:asciiTheme="minorHAnsi" w:eastAsia="Tahoma" w:hAnsiTheme="minorHAnsi" w:cstheme="minorHAnsi"/>
          <w:b/>
          <w:szCs w:val="22"/>
          <w:lang w:val="el-GR"/>
        </w:rPr>
        <w:t xml:space="preserve"> 80/2016</w:t>
      </w:r>
      <w:r w:rsidRPr="00F26F30">
        <w:rPr>
          <w:rFonts w:asciiTheme="minorHAnsi" w:eastAsia="Tahoma" w:hAnsiTheme="minorHAnsi" w:cstheme="minorHAnsi"/>
          <w:szCs w:val="22"/>
          <w:lang w:val="el-GR"/>
        </w:rPr>
        <w:t xml:space="preserve"> (Α΄145) «Ανάληψη υποχρεώσεων από τους </w:t>
      </w:r>
      <w:proofErr w:type="spellStart"/>
      <w:r w:rsidRPr="00F26F30">
        <w:rPr>
          <w:rFonts w:asciiTheme="minorHAnsi" w:eastAsia="Tahoma" w:hAnsiTheme="minorHAnsi" w:cstheme="minorHAnsi"/>
          <w:szCs w:val="22"/>
          <w:lang w:val="el-GR"/>
        </w:rPr>
        <w:t>Διατάκτες</w:t>
      </w:r>
      <w:proofErr w:type="spellEnd"/>
      <w:r w:rsidRPr="00F26F30">
        <w:rPr>
          <w:rFonts w:asciiTheme="minorHAnsi" w:eastAsia="Tahoma" w:hAnsiTheme="minorHAnsi" w:cstheme="minorHAnsi"/>
          <w:szCs w:val="22"/>
          <w:lang w:val="el-GR"/>
        </w:rPr>
        <w:t>».”</w:t>
      </w:r>
    </w:p>
    <w:p w14:paraId="2B87E4BC"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της </w:t>
      </w:r>
      <w:r w:rsidRPr="00B13B29">
        <w:rPr>
          <w:rFonts w:asciiTheme="minorHAnsi" w:eastAsia="Tahoma" w:hAnsiTheme="minorHAnsi" w:cstheme="minorHAnsi"/>
          <w:b/>
          <w:szCs w:val="22"/>
          <w:lang w:val="el-GR"/>
        </w:rPr>
        <w:t>παρ. Ζ του ν. 4152/2013</w:t>
      </w:r>
      <w:r w:rsidRPr="00F26F30">
        <w:rPr>
          <w:rFonts w:asciiTheme="minorHAnsi" w:eastAsia="Tahoma" w:hAnsiTheme="minorHAnsi" w:cstheme="minorHAnsi"/>
          <w:szCs w:val="22"/>
          <w:lang w:val="el-GR"/>
        </w:rPr>
        <w:t xml:space="preserve"> (Α’ 107) «Προσαρμογή της ελληνικής νομοθεσίας στην Οδηγία 2011/7 της 16.2.2011 για την καταπολέμηση των καθυστερήσεων πληρωμών στις εμπορικές συναλλαγές».</w:t>
      </w:r>
    </w:p>
    <w:p w14:paraId="175EDA5D"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του ν. </w:t>
      </w:r>
      <w:r w:rsidRPr="00014F74">
        <w:rPr>
          <w:rFonts w:asciiTheme="minorHAnsi" w:eastAsia="Tahoma" w:hAnsiTheme="minorHAnsi" w:cstheme="minorHAnsi"/>
          <w:b/>
          <w:szCs w:val="22"/>
          <w:lang w:val="el-GR"/>
        </w:rPr>
        <w:t>4727/2020</w:t>
      </w:r>
      <w:r w:rsidRPr="00F26F30">
        <w:rPr>
          <w:rFonts w:asciiTheme="minorHAnsi" w:eastAsia="Tahoma" w:hAnsiTheme="minorHAnsi" w:cstheme="minorHAnsi"/>
          <w:szCs w:val="22"/>
          <w:lang w:val="el-GR"/>
        </w:rPr>
        <w:t xml:space="preserve"> (Α’184)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2CEBE200"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proofErr w:type="spellStart"/>
      <w:r w:rsidRPr="00014F74">
        <w:rPr>
          <w:rFonts w:asciiTheme="minorHAnsi" w:eastAsia="Tahoma" w:hAnsiTheme="minorHAnsi" w:cstheme="minorHAnsi"/>
          <w:b/>
          <w:szCs w:val="22"/>
          <w:lang w:val="el-GR"/>
        </w:rPr>
        <w:t>π.δ</w:t>
      </w:r>
      <w:proofErr w:type="spellEnd"/>
      <w:r w:rsidRPr="00014F74">
        <w:rPr>
          <w:rFonts w:asciiTheme="minorHAnsi" w:eastAsia="Tahoma" w:hAnsiTheme="minorHAnsi" w:cstheme="minorHAnsi"/>
          <w:b/>
          <w:szCs w:val="22"/>
          <w:lang w:val="el-GR"/>
        </w:rPr>
        <w:t>. 28/2015</w:t>
      </w:r>
      <w:r w:rsidRPr="00F26F30">
        <w:rPr>
          <w:rFonts w:asciiTheme="minorHAnsi" w:eastAsia="Tahoma" w:hAnsiTheme="minorHAnsi" w:cstheme="minorHAnsi"/>
          <w:szCs w:val="22"/>
          <w:lang w:val="el-GR"/>
        </w:rPr>
        <w:t xml:space="preserve"> (Α’34) «Κωδικοποίηση διατάξεων για την πρόσβαση σε δημόσια έγγραφα και στοιχεία». </w:t>
      </w:r>
    </w:p>
    <w:p w14:paraId="7049E706"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2859/2000</w:t>
      </w:r>
      <w:r w:rsidRPr="00F26F30">
        <w:rPr>
          <w:rFonts w:asciiTheme="minorHAnsi" w:eastAsia="Tahoma" w:hAnsiTheme="minorHAnsi" w:cstheme="minorHAnsi"/>
          <w:szCs w:val="22"/>
          <w:lang w:val="el-GR"/>
        </w:rPr>
        <w:t xml:space="preserve"> (Α’248) «Κύρωση Κώδικα Φόρου Προστιθέμενης Αξίας».</w:t>
      </w:r>
    </w:p>
    <w:p w14:paraId="5E30C6E4"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2690/1999</w:t>
      </w:r>
      <w:r w:rsidRPr="00F26F30">
        <w:rPr>
          <w:rFonts w:asciiTheme="minorHAnsi" w:eastAsia="Tahoma" w:hAnsiTheme="minorHAnsi" w:cstheme="minorHAnsi"/>
          <w:szCs w:val="22"/>
          <w:lang w:val="el-GR"/>
        </w:rPr>
        <w:t xml:space="preserve"> (Α’ 45) “Κύρωση του Κώδικα Διοικητικής Διαδικασίας και άλλες διατάξεις”  και ιδίως των άρθρων 1,2, 7,11 και 13 έως 15.</w:t>
      </w:r>
    </w:p>
    <w:p w14:paraId="104B0075"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2121/1993</w:t>
      </w:r>
      <w:r w:rsidRPr="00F26F30">
        <w:rPr>
          <w:rFonts w:asciiTheme="minorHAnsi" w:eastAsia="Tahoma" w:hAnsiTheme="minorHAnsi" w:cstheme="minorHAnsi"/>
          <w:szCs w:val="22"/>
          <w:lang w:val="el-GR"/>
        </w:rPr>
        <w:t xml:space="preserve"> (Α’ 25) “Πνευματική Ιδιοκτησία, Συγγενικά Δικαιώματα και Πολιτιστικά Θέματα”</w:t>
      </w:r>
    </w:p>
    <w:p w14:paraId="285D4400"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p>
    <w:p w14:paraId="1D067005" w14:textId="5FD83342" w:rsidR="00BF00C9"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του </w:t>
      </w:r>
      <w:r w:rsidRPr="00014F74">
        <w:rPr>
          <w:rFonts w:asciiTheme="minorHAnsi" w:eastAsia="Tahoma" w:hAnsiTheme="minorHAnsi" w:cstheme="minorHAnsi"/>
          <w:b/>
          <w:szCs w:val="22"/>
          <w:lang w:val="el-GR"/>
        </w:rPr>
        <w:t>ν. 4624/2019</w:t>
      </w:r>
      <w:r w:rsidRPr="00F26F30">
        <w:rPr>
          <w:rFonts w:asciiTheme="minorHAnsi" w:eastAsia="Tahoma" w:hAnsiTheme="minorHAnsi" w:cstheme="minorHAnsi"/>
          <w:szCs w:val="22"/>
          <w:lang w:val="el-GR"/>
        </w:rPr>
        <w:t xml:space="preserve">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61907618" w14:textId="20EA1482" w:rsidR="00911CD8" w:rsidRPr="00911CD8" w:rsidRDefault="00911CD8" w:rsidP="006B1915">
      <w:pPr>
        <w:numPr>
          <w:ilvl w:val="0"/>
          <w:numId w:val="12"/>
        </w:numPr>
        <w:tabs>
          <w:tab w:val="num" w:pos="0"/>
          <w:tab w:val="left" w:pos="284"/>
        </w:tabs>
        <w:rPr>
          <w:rFonts w:asciiTheme="minorHAnsi" w:eastAsia="Tahoma" w:hAnsiTheme="minorHAnsi" w:cstheme="minorHAnsi"/>
          <w:szCs w:val="22"/>
          <w:lang w:val="el-GR"/>
        </w:rPr>
      </w:pPr>
      <w:r w:rsidRPr="00911CD8">
        <w:rPr>
          <w:rFonts w:eastAsia="Times New Roman"/>
          <w:sz w:val="23"/>
          <w:lang w:val="el-GR" w:eastAsia="el-GR"/>
        </w:rPr>
        <w:t xml:space="preserve">Την </w:t>
      </w:r>
      <w:proofErr w:type="spellStart"/>
      <w:r w:rsidRPr="00911CD8">
        <w:rPr>
          <w:rFonts w:eastAsia="Times New Roman"/>
          <w:sz w:val="23"/>
          <w:lang w:val="el-GR" w:eastAsia="el-GR"/>
        </w:rPr>
        <w:t>υπ΄αρ</w:t>
      </w:r>
      <w:proofErr w:type="spellEnd"/>
      <w:r w:rsidRPr="00911CD8">
        <w:rPr>
          <w:rFonts w:eastAsia="Times New Roman"/>
          <w:sz w:val="23"/>
          <w:lang w:val="el-GR" w:eastAsia="el-GR"/>
        </w:rPr>
        <w:t xml:space="preserve">. </w:t>
      </w:r>
      <w:r w:rsidRPr="00911CD8">
        <w:rPr>
          <w:rFonts w:eastAsia="Times New Roman"/>
          <w:b/>
          <w:sz w:val="23"/>
          <w:lang w:val="el-GR" w:eastAsia="el-GR"/>
        </w:rPr>
        <w:t>144631 ΕΞ 2021 ΥΠΟΙΚ 17/11/2021</w:t>
      </w:r>
      <w:r w:rsidRPr="00911CD8">
        <w:rPr>
          <w:rFonts w:eastAsia="Times New Roman"/>
          <w:sz w:val="23"/>
          <w:lang w:val="el-GR" w:eastAsia="el-GR"/>
        </w:rPr>
        <w:t xml:space="preserve"> (16/03/22 ΟΡΘΗ ΕΠΑΝΑΛΗΨΗ- ΑΔΑ:Ω0ΛΚΗ-Ν07) Απόφαση του Αναπληρωτή Υπουργού Οικονομικών όπως αυτή τροποποιήθηκε με την αριθ. </w:t>
      </w:r>
      <w:r w:rsidRPr="00911CD8">
        <w:rPr>
          <w:rFonts w:eastAsia="Times New Roman"/>
          <w:b/>
          <w:sz w:val="23"/>
          <w:lang w:val="el-GR" w:eastAsia="el-GR"/>
        </w:rPr>
        <w:t xml:space="preserve">135183ΕΞ2022 ΥΠΟΙΚ 20/09/2022 </w:t>
      </w:r>
      <w:r w:rsidRPr="00911CD8">
        <w:rPr>
          <w:rFonts w:eastAsia="Times New Roman"/>
          <w:sz w:val="23"/>
          <w:lang w:val="el-GR" w:eastAsia="el-GR"/>
        </w:rPr>
        <w:t xml:space="preserve"> (ΑΔΑ: ΨΓΑΟΗ-ΖΘΣ) απόφαση περί ¨Ένταξης του Έργου «</w:t>
      </w:r>
      <w:r w:rsidRPr="00911CD8">
        <w:rPr>
          <w:rFonts w:eastAsia="Times New Roman"/>
          <w:sz w:val="23"/>
          <w:lang w:val="en-US" w:eastAsia="el-GR"/>
        </w:rPr>
        <w:t>SUB</w:t>
      </w:r>
      <w:r w:rsidRPr="00911CD8">
        <w:rPr>
          <w:rFonts w:eastAsia="Times New Roman"/>
          <w:sz w:val="23"/>
          <w:lang w:val="el-GR" w:eastAsia="el-GR"/>
        </w:rPr>
        <w:t xml:space="preserve">4. Ψηφιοποίηση του ιστορικού Ασφάλισης του </w:t>
      </w:r>
      <w:r w:rsidRPr="00911CD8">
        <w:rPr>
          <w:rFonts w:eastAsia="Times New Roman"/>
          <w:sz w:val="23"/>
          <w:lang w:val="en-US" w:eastAsia="el-GR"/>
        </w:rPr>
        <w:t>e</w:t>
      </w:r>
      <w:r w:rsidRPr="00911CD8">
        <w:rPr>
          <w:rFonts w:eastAsia="Times New Roman"/>
          <w:sz w:val="23"/>
          <w:lang w:val="el-GR" w:eastAsia="el-GR"/>
        </w:rPr>
        <w:t>-ΕΦΚΑ» στο Ταμείο Ανάκαμψης και Ανθεκτικότητας το οποίο χρηματοδοτείται από την Ευρωπαϊκή Ένωση –</w:t>
      </w:r>
      <w:r w:rsidRPr="00911CD8">
        <w:rPr>
          <w:rFonts w:eastAsia="Times New Roman"/>
          <w:color w:val="000000"/>
          <w:sz w:val="23"/>
          <w:lang w:val="el-GR" w:eastAsia="el-GR"/>
        </w:rPr>
        <w:t xml:space="preserve"> </w:t>
      </w:r>
      <w:proofErr w:type="spellStart"/>
      <w:r w:rsidRPr="00911CD8">
        <w:rPr>
          <w:rFonts w:eastAsia="Times New Roman"/>
          <w:color w:val="000000"/>
          <w:sz w:val="23"/>
          <w:lang w:val="el-GR" w:eastAsia="el-GR"/>
        </w:rPr>
        <w:t>NextGenerationEU</w:t>
      </w:r>
      <w:proofErr w:type="spellEnd"/>
      <w:r w:rsidRPr="00911CD8">
        <w:rPr>
          <w:rFonts w:eastAsia="Times New Roman"/>
          <w:sz w:val="23"/>
          <w:lang w:val="el-GR" w:eastAsia="el-GR"/>
        </w:rPr>
        <w:t>.</w:t>
      </w:r>
    </w:p>
    <w:p w14:paraId="6B007A83" w14:textId="77777777" w:rsidR="00911CD8" w:rsidRDefault="00911CD8" w:rsidP="006B1915">
      <w:pPr>
        <w:numPr>
          <w:ilvl w:val="0"/>
          <w:numId w:val="12"/>
        </w:numPr>
        <w:tabs>
          <w:tab w:val="left" w:pos="284"/>
        </w:tabs>
        <w:rPr>
          <w:rFonts w:asciiTheme="minorHAnsi" w:eastAsia="Tahoma" w:hAnsiTheme="minorHAnsi" w:cstheme="minorHAnsi"/>
          <w:szCs w:val="22"/>
          <w:lang w:val="el-GR"/>
        </w:rPr>
      </w:pPr>
      <w:r w:rsidRPr="00911CD8">
        <w:rPr>
          <w:rFonts w:asciiTheme="minorHAnsi" w:eastAsia="Tahoma" w:hAnsiTheme="minorHAnsi" w:cstheme="minorHAnsi"/>
          <w:szCs w:val="22"/>
          <w:lang w:val="el-GR"/>
        </w:rPr>
        <w:t xml:space="preserve">Την </w:t>
      </w:r>
      <w:proofErr w:type="spellStart"/>
      <w:r w:rsidRPr="00911CD8">
        <w:rPr>
          <w:rFonts w:asciiTheme="minorHAnsi" w:eastAsia="Tahoma" w:hAnsiTheme="minorHAnsi" w:cstheme="minorHAnsi"/>
          <w:szCs w:val="22"/>
          <w:lang w:val="el-GR"/>
        </w:rPr>
        <w:t>υπ΄αρ</w:t>
      </w:r>
      <w:proofErr w:type="spellEnd"/>
      <w:r w:rsidRPr="00911CD8">
        <w:rPr>
          <w:rFonts w:asciiTheme="minorHAnsi" w:eastAsia="Tahoma" w:hAnsiTheme="minorHAnsi" w:cstheme="minorHAnsi"/>
          <w:szCs w:val="22"/>
          <w:lang w:val="el-GR"/>
        </w:rPr>
        <w:t xml:space="preserve">. </w:t>
      </w:r>
      <w:proofErr w:type="spellStart"/>
      <w:r w:rsidRPr="00911CD8">
        <w:rPr>
          <w:rFonts w:asciiTheme="minorHAnsi" w:eastAsia="Tahoma" w:hAnsiTheme="minorHAnsi" w:cstheme="minorHAnsi"/>
          <w:szCs w:val="22"/>
          <w:lang w:val="el-GR"/>
        </w:rPr>
        <w:t>πρωτ</w:t>
      </w:r>
      <w:proofErr w:type="spellEnd"/>
      <w:r w:rsidRPr="00911CD8">
        <w:rPr>
          <w:rFonts w:asciiTheme="minorHAnsi" w:eastAsia="Tahoma" w:hAnsiTheme="minorHAnsi" w:cstheme="minorHAnsi"/>
          <w:szCs w:val="22"/>
          <w:lang w:val="el-GR"/>
        </w:rPr>
        <w:t xml:space="preserve">. </w:t>
      </w:r>
      <w:r w:rsidRPr="00911CD8">
        <w:rPr>
          <w:rFonts w:asciiTheme="minorHAnsi" w:eastAsia="Tahoma" w:hAnsiTheme="minorHAnsi" w:cstheme="minorHAnsi"/>
          <w:b/>
          <w:szCs w:val="22"/>
          <w:lang w:val="el-GR"/>
        </w:rPr>
        <w:t>135823 ΕΞ 2022/ΥΠΟΙΚ 21-09-2022</w:t>
      </w:r>
      <w:r w:rsidRPr="00911CD8">
        <w:rPr>
          <w:rFonts w:asciiTheme="minorHAnsi" w:eastAsia="Tahoma" w:hAnsiTheme="minorHAnsi" w:cstheme="minorHAnsi"/>
          <w:szCs w:val="22"/>
          <w:lang w:val="el-GR"/>
        </w:rPr>
        <w:t xml:space="preserve"> διατύπωση σύμφωνης γνώμης του Προϊσταμένου της Διεύθυνσης Συντονισμού και Παρακολούθησης Δράσεων της Ειδικής Υπηρεσίας Συντονισμού του Ταμείου Ανάκαμψης, για το σχέδιο  της διακήρυξης του Υποέργου 1.  </w:t>
      </w:r>
    </w:p>
    <w:p w14:paraId="153017A9" w14:textId="08B90116" w:rsidR="000164C3" w:rsidRDefault="00911CD8" w:rsidP="006B1915">
      <w:pPr>
        <w:numPr>
          <w:ilvl w:val="0"/>
          <w:numId w:val="12"/>
        </w:numPr>
        <w:tabs>
          <w:tab w:val="left" w:pos="284"/>
        </w:tabs>
        <w:rPr>
          <w:rFonts w:asciiTheme="minorHAnsi" w:eastAsia="Tahoma" w:hAnsiTheme="minorHAnsi" w:cstheme="minorHAnsi"/>
          <w:szCs w:val="22"/>
          <w:lang w:val="el-GR"/>
        </w:rPr>
      </w:pPr>
      <w:r w:rsidRPr="00911CD8">
        <w:rPr>
          <w:rFonts w:asciiTheme="minorHAnsi" w:eastAsia="Tahoma" w:hAnsiTheme="minorHAnsi" w:cstheme="minorHAnsi"/>
          <w:szCs w:val="22"/>
          <w:lang w:val="el-GR"/>
        </w:rPr>
        <w:t xml:space="preserve"> Την </w:t>
      </w:r>
      <w:proofErr w:type="spellStart"/>
      <w:r w:rsidRPr="00911CD8">
        <w:rPr>
          <w:rFonts w:asciiTheme="minorHAnsi" w:eastAsia="Tahoma" w:hAnsiTheme="minorHAnsi" w:cstheme="minorHAnsi"/>
          <w:szCs w:val="22"/>
          <w:lang w:val="el-GR"/>
        </w:rPr>
        <w:t>υπ΄</w:t>
      </w:r>
      <w:proofErr w:type="spellEnd"/>
      <w:r w:rsidRPr="00911CD8">
        <w:rPr>
          <w:rFonts w:asciiTheme="minorHAnsi" w:eastAsia="Tahoma" w:hAnsiTheme="minorHAnsi" w:cstheme="minorHAnsi"/>
          <w:szCs w:val="22"/>
          <w:lang w:val="el-GR"/>
        </w:rPr>
        <w:t xml:space="preserve"> αριθ. </w:t>
      </w:r>
      <w:r w:rsidRPr="00911CD8">
        <w:rPr>
          <w:rFonts w:asciiTheme="minorHAnsi" w:eastAsia="Tahoma" w:hAnsiTheme="minorHAnsi" w:cstheme="minorHAnsi"/>
          <w:b/>
          <w:szCs w:val="22"/>
          <w:lang w:val="el-GR"/>
        </w:rPr>
        <w:t>520/Συν.35η/29-09-22 (ΑΔΑ: 956Β46ΜΑΠΣ-178</w:t>
      </w:r>
      <w:r>
        <w:rPr>
          <w:rFonts w:asciiTheme="minorHAnsi" w:eastAsia="Tahoma" w:hAnsiTheme="minorHAnsi" w:cstheme="minorHAnsi"/>
          <w:b/>
          <w:szCs w:val="22"/>
          <w:lang w:val="el-GR"/>
        </w:rPr>
        <w:t xml:space="preserve"> ΑΔΑΜ:</w:t>
      </w:r>
      <w:r w:rsidR="00D3259B">
        <w:rPr>
          <w:rFonts w:asciiTheme="minorHAnsi" w:eastAsia="Tahoma" w:hAnsiTheme="minorHAnsi" w:cstheme="minorHAnsi"/>
          <w:b/>
          <w:szCs w:val="22"/>
          <w:lang w:val="el-GR"/>
        </w:rPr>
        <w:t>22</w:t>
      </w:r>
      <w:r w:rsidR="00D3259B">
        <w:rPr>
          <w:rFonts w:asciiTheme="minorHAnsi" w:eastAsia="Tahoma" w:hAnsiTheme="minorHAnsi" w:cstheme="minorHAnsi"/>
          <w:b/>
          <w:szCs w:val="22"/>
          <w:lang w:val="en-US"/>
        </w:rPr>
        <w:t>REQ</w:t>
      </w:r>
      <w:r w:rsidR="00D3259B" w:rsidRPr="00D3259B">
        <w:rPr>
          <w:rFonts w:asciiTheme="minorHAnsi" w:eastAsia="Tahoma" w:hAnsiTheme="minorHAnsi" w:cstheme="minorHAnsi"/>
          <w:b/>
          <w:szCs w:val="22"/>
          <w:lang w:val="el-GR"/>
        </w:rPr>
        <w:t>011375215</w:t>
      </w:r>
      <w:r w:rsidRPr="00911CD8">
        <w:rPr>
          <w:rFonts w:asciiTheme="minorHAnsi" w:eastAsia="Tahoma" w:hAnsiTheme="minorHAnsi" w:cstheme="minorHAnsi"/>
          <w:szCs w:val="22"/>
          <w:lang w:val="el-GR"/>
        </w:rPr>
        <w:t xml:space="preserve">) Απόφαση ΔΣ του e-ΕΦΚΑ με την οποία εγκρίθηκε προϋπολογισθείσα δαπάνη </w:t>
      </w:r>
      <w:r w:rsidR="00D503C3">
        <w:rPr>
          <w:rFonts w:asciiTheme="minorHAnsi" w:eastAsia="Tahoma" w:hAnsiTheme="minorHAnsi" w:cstheme="minorHAnsi"/>
          <w:szCs w:val="22"/>
          <w:lang w:val="el-GR"/>
        </w:rPr>
        <w:t>#</w:t>
      </w:r>
      <w:r w:rsidR="000164C3">
        <w:rPr>
          <w:rFonts w:asciiTheme="minorHAnsi" w:eastAsia="Tahoma" w:hAnsiTheme="minorHAnsi" w:cstheme="minorHAnsi"/>
          <w:szCs w:val="22"/>
          <w:lang w:val="el-GR"/>
        </w:rPr>
        <w:t>32.116.000,00</w:t>
      </w:r>
      <w:r w:rsidR="00D503C3">
        <w:rPr>
          <w:rFonts w:asciiTheme="minorHAnsi" w:eastAsia="Tahoma" w:hAnsiTheme="minorHAnsi" w:cstheme="minorHAnsi"/>
          <w:szCs w:val="22"/>
          <w:lang w:val="el-GR"/>
        </w:rPr>
        <w:t xml:space="preserve"># </w:t>
      </w:r>
      <w:r w:rsidR="000164C3">
        <w:rPr>
          <w:rFonts w:asciiTheme="minorHAnsi" w:eastAsia="Tahoma" w:hAnsiTheme="minorHAnsi" w:cstheme="minorHAnsi"/>
          <w:szCs w:val="22"/>
          <w:lang w:val="el-GR"/>
        </w:rPr>
        <w:t xml:space="preserve"> € </w:t>
      </w:r>
      <w:proofErr w:type="spellStart"/>
      <w:r w:rsidR="000164C3">
        <w:rPr>
          <w:rFonts w:asciiTheme="minorHAnsi" w:eastAsia="Tahoma" w:hAnsiTheme="minorHAnsi" w:cstheme="minorHAnsi"/>
          <w:szCs w:val="22"/>
          <w:lang w:val="el-GR"/>
        </w:rPr>
        <w:t>συμπ</w:t>
      </w:r>
      <w:proofErr w:type="spellEnd"/>
      <w:r w:rsidR="000164C3">
        <w:rPr>
          <w:rFonts w:asciiTheme="minorHAnsi" w:eastAsia="Tahoma" w:hAnsiTheme="minorHAnsi" w:cstheme="minorHAnsi"/>
          <w:szCs w:val="22"/>
          <w:lang w:val="el-GR"/>
        </w:rPr>
        <w:t>/νου του ΦΠΑ στον ΚΑΕ 9919 «</w:t>
      </w:r>
      <w:r w:rsidR="000164C3" w:rsidRPr="000164C3">
        <w:rPr>
          <w:rFonts w:asciiTheme="minorHAnsi" w:eastAsia="Tahoma" w:hAnsiTheme="minorHAnsi" w:cstheme="minorHAnsi"/>
          <w:szCs w:val="22"/>
          <w:lang w:val="el-GR"/>
        </w:rPr>
        <w:t xml:space="preserve">Λοιποί σκοποί» (Χρηματοδότηση της Ευρωπαϊκής Ένωσης – </w:t>
      </w:r>
      <w:proofErr w:type="spellStart"/>
      <w:r w:rsidR="000164C3" w:rsidRPr="000164C3">
        <w:rPr>
          <w:rFonts w:asciiTheme="minorHAnsi" w:eastAsia="Tahoma" w:hAnsiTheme="minorHAnsi" w:cstheme="minorHAnsi"/>
          <w:szCs w:val="22"/>
          <w:lang w:val="el-GR"/>
        </w:rPr>
        <w:t>NextGenerationEU</w:t>
      </w:r>
      <w:proofErr w:type="spellEnd"/>
      <w:r w:rsidR="000164C3" w:rsidRPr="000164C3">
        <w:rPr>
          <w:rFonts w:asciiTheme="minorHAnsi" w:eastAsia="Tahoma" w:hAnsiTheme="minorHAnsi" w:cstheme="minorHAnsi"/>
          <w:szCs w:val="22"/>
          <w:lang w:val="el-GR"/>
        </w:rPr>
        <w:t>)</w:t>
      </w:r>
      <w:r w:rsidR="000164C3">
        <w:rPr>
          <w:rFonts w:asciiTheme="minorHAnsi" w:eastAsia="Tahoma" w:hAnsiTheme="minorHAnsi" w:cstheme="minorHAnsi"/>
          <w:szCs w:val="22"/>
          <w:lang w:val="el-GR"/>
        </w:rPr>
        <w:t xml:space="preserve"> και ποσού </w:t>
      </w:r>
      <w:r w:rsidR="00D503C3">
        <w:rPr>
          <w:rFonts w:asciiTheme="minorHAnsi" w:eastAsia="Tahoma" w:hAnsiTheme="minorHAnsi" w:cstheme="minorHAnsi"/>
          <w:szCs w:val="22"/>
          <w:lang w:val="el-GR"/>
        </w:rPr>
        <w:t>#</w:t>
      </w:r>
      <w:r w:rsidR="000164C3">
        <w:rPr>
          <w:rFonts w:asciiTheme="minorHAnsi" w:eastAsia="Tahoma" w:hAnsiTheme="minorHAnsi" w:cstheme="minorHAnsi"/>
          <w:szCs w:val="22"/>
          <w:lang w:val="el-GR"/>
        </w:rPr>
        <w:t>16.058.000,00</w:t>
      </w:r>
      <w:r w:rsidR="00D503C3">
        <w:rPr>
          <w:rFonts w:asciiTheme="minorHAnsi" w:eastAsia="Tahoma" w:hAnsiTheme="minorHAnsi" w:cstheme="minorHAnsi"/>
          <w:szCs w:val="22"/>
          <w:lang w:val="el-GR"/>
        </w:rPr>
        <w:t xml:space="preserve"># </w:t>
      </w:r>
      <w:r w:rsidR="000164C3">
        <w:rPr>
          <w:rFonts w:asciiTheme="minorHAnsi" w:eastAsia="Tahoma" w:hAnsiTheme="minorHAnsi" w:cstheme="minorHAnsi"/>
          <w:szCs w:val="22"/>
          <w:lang w:val="el-GR"/>
        </w:rPr>
        <w:t xml:space="preserve"> €  </w:t>
      </w:r>
      <w:proofErr w:type="spellStart"/>
      <w:r w:rsidR="000164C3" w:rsidRPr="000164C3">
        <w:rPr>
          <w:rFonts w:asciiTheme="minorHAnsi" w:eastAsia="Tahoma" w:hAnsiTheme="minorHAnsi" w:cstheme="minorHAnsi"/>
          <w:szCs w:val="22"/>
          <w:lang w:val="el-GR"/>
        </w:rPr>
        <w:t>συμπ</w:t>
      </w:r>
      <w:proofErr w:type="spellEnd"/>
      <w:r w:rsidR="000164C3" w:rsidRPr="000164C3">
        <w:rPr>
          <w:rFonts w:asciiTheme="minorHAnsi" w:eastAsia="Tahoma" w:hAnsiTheme="minorHAnsi" w:cstheme="minorHAnsi"/>
          <w:szCs w:val="22"/>
          <w:lang w:val="el-GR"/>
        </w:rPr>
        <w:t>/νου ΦΠΑ</w:t>
      </w:r>
      <w:r w:rsidR="000164C3">
        <w:rPr>
          <w:rFonts w:asciiTheme="minorHAnsi" w:eastAsia="Tahoma" w:hAnsiTheme="minorHAnsi" w:cstheme="minorHAnsi"/>
          <w:szCs w:val="22"/>
          <w:lang w:val="el-GR"/>
        </w:rPr>
        <w:t xml:space="preserve"> στον ΚΑΕ 0439 «</w:t>
      </w:r>
      <w:r w:rsidR="000164C3" w:rsidRPr="000164C3">
        <w:rPr>
          <w:rFonts w:asciiTheme="minorHAnsi" w:eastAsia="Tahoma" w:hAnsiTheme="minorHAnsi" w:cstheme="minorHAnsi"/>
          <w:szCs w:val="22"/>
          <w:lang w:val="el-GR"/>
        </w:rPr>
        <w:t xml:space="preserve">Λοιπές αμοιβές Νομικών Προσώπων εκτελούντων ειδικές υπηρεσίες» </w:t>
      </w:r>
      <w:r w:rsidR="000164C3">
        <w:rPr>
          <w:rFonts w:asciiTheme="minorHAnsi" w:eastAsia="Tahoma" w:hAnsiTheme="minorHAnsi" w:cstheme="minorHAnsi"/>
          <w:szCs w:val="22"/>
          <w:lang w:val="el-GR"/>
        </w:rPr>
        <w:t xml:space="preserve"> για την ά</w:t>
      </w:r>
      <w:r w:rsidR="000164C3" w:rsidRPr="000164C3">
        <w:rPr>
          <w:rFonts w:asciiTheme="minorHAnsi" w:eastAsia="Tahoma" w:hAnsiTheme="minorHAnsi" w:cstheme="minorHAnsi"/>
          <w:szCs w:val="22"/>
          <w:lang w:val="el-GR"/>
        </w:rPr>
        <w:t xml:space="preserve">σκηση </w:t>
      </w:r>
      <w:r w:rsidR="000164C3">
        <w:rPr>
          <w:rFonts w:asciiTheme="minorHAnsi" w:eastAsia="Tahoma" w:hAnsiTheme="minorHAnsi" w:cstheme="minorHAnsi"/>
          <w:szCs w:val="22"/>
          <w:lang w:val="el-GR"/>
        </w:rPr>
        <w:t xml:space="preserve">του </w:t>
      </w:r>
      <w:r w:rsidR="000164C3" w:rsidRPr="000164C3">
        <w:rPr>
          <w:rFonts w:asciiTheme="minorHAnsi" w:eastAsia="Tahoma" w:hAnsiTheme="minorHAnsi" w:cstheme="minorHAnsi"/>
          <w:szCs w:val="22"/>
          <w:lang w:val="el-GR"/>
        </w:rPr>
        <w:t>Δικαιώματος Προαίρεσης</w:t>
      </w:r>
      <w:r w:rsidR="000164C3">
        <w:rPr>
          <w:rFonts w:asciiTheme="minorHAnsi" w:eastAsia="Tahoma" w:hAnsiTheme="minorHAnsi" w:cstheme="minorHAnsi"/>
          <w:szCs w:val="22"/>
          <w:lang w:val="el-GR"/>
        </w:rPr>
        <w:t xml:space="preserve"> το οποίο θα καλυφθεί από ιδίους πόρους.</w:t>
      </w:r>
    </w:p>
    <w:p w14:paraId="55DFB7DC" w14:textId="58EF6EB7" w:rsidR="00452B6D" w:rsidRPr="000164C3" w:rsidRDefault="00452B6D" w:rsidP="006B1915">
      <w:pPr>
        <w:numPr>
          <w:ilvl w:val="0"/>
          <w:numId w:val="12"/>
        </w:numPr>
        <w:tabs>
          <w:tab w:val="left" w:pos="284"/>
        </w:tabs>
        <w:rPr>
          <w:rFonts w:asciiTheme="minorHAnsi" w:eastAsia="Tahoma" w:hAnsiTheme="minorHAnsi" w:cstheme="minorHAnsi"/>
          <w:szCs w:val="22"/>
          <w:lang w:val="el-GR"/>
        </w:rPr>
      </w:pPr>
      <w:r w:rsidRPr="00452B6D">
        <w:rPr>
          <w:rFonts w:asciiTheme="minorHAnsi" w:eastAsia="Tahoma" w:hAnsiTheme="minorHAnsi" w:cstheme="minorHAnsi"/>
          <w:szCs w:val="22"/>
          <w:lang w:val="el-GR"/>
        </w:rPr>
        <w:t xml:space="preserve">το  υπ’ αρ. </w:t>
      </w:r>
      <w:r w:rsidRPr="00452B6D">
        <w:rPr>
          <w:rFonts w:asciiTheme="minorHAnsi" w:eastAsia="Tahoma" w:hAnsiTheme="minorHAnsi" w:cstheme="minorHAnsi"/>
          <w:b/>
          <w:szCs w:val="22"/>
          <w:lang w:val="el-GR"/>
        </w:rPr>
        <w:t>92570/05-10-22</w:t>
      </w:r>
      <w:r w:rsidRPr="00452B6D">
        <w:rPr>
          <w:rFonts w:asciiTheme="minorHAnsi" w:eastAsia="Tahoma" w:hAnsiTheme="minorHAnsi" w:cstheme="minorHAnsi"/>
          <w:szCs w:val="22"/>
          <w:lang w:val="el-GR"/>
        </w:rPr>
        <w:t xml:space="preserve"> έγγραφο του Υπουργείου Εργασίας και Κοινωνικών Υποθέσεων σύμφωνα με το οποίο δεν έχουν εφαρμογή οι διατάξεις του άρθρου 67 του ν. 4270/2014 περί πολυετών υποχρεώσεων για τις δαπάνες του Προϋπολογισμού Δημοσίων Επενδύσεων</w:t>
      </w:r>
    </w:p>
    <w:p w14:paraId="029D6258" w14:textId="77777777" w:rsidR="00452B6D" w:rsidRPr="00452B6D" w:rsidRDefault="00452B6D" w:rsidP="006B1915">
      <w:pPr>
        <w:numPr>
          <w:ilvl w:val="0"/>
          <w:numId w:val="12"/>
        </w:numPr>
        <w:tabs>
          <w:tab w:val="left" w:pos="284"/>
        </w:tabs>
        <w:rPr>
          <w:rFonts w:asciiTheme="minorHAnsi" w:eastAsia="Tahoma" w:hAnsiTheme="minorHAnsi" w:cstheme="minorHAnsi"/>
          <w:szCs w:val="22"/>
          <w:lang w:val="el-GR"/>
        </w:rPr>
      </w:pPr>
      <w:r w:rsidRPr="00452B6D">
        <w:rPr>
          <w:rFonts w:eastAsia="Arial Unicode MS"/>
          <w:sz w:val="24"/>
          <w:lang w:val="el-GR" w:eastAsia="en-US"/>
        </w:rPr>
        <w:t xml:space="preserve">την υπ’ αρ. </w:t>
      </w:r>
      <w:r w:rsidRPr="00D3259B">
        <w:rPr>
          <w:rFonts w:asciiTheme="minorHAnsi" w:eastAsia="Tahoma" w:hAnsiTheme="minorHAnsi" w:cstheme="minorHAnsi"/>
          <w:b/>
          <w:szCs w:val="22"/>
          <w:lang w:val="el-GR"/>
        </w:rPr>
        <w:t xml:space="preserve">94895/11-10-22 (ΑΔΑΑ:68ΜΠ46ΜΤΛΚ-ΔΥΡ) </w:t>
      </w:r>
      <w:r w:rsidRPr="00D3259B">
        <w:rPr>
          <w:rFonts w:asciiTheme="minorHAnsi" w:eastAsia="Tahoma" w:hAnsiTheme="minorHAnsi" w:cstheme="minorHAnsi"/>
          <w:szCs w:val="22"/>
          <w:lang w:val="el-GR"/>
        </w:rPr>
        <w:t>έγκριση ανάλη</w:t>
      </w:r>
      <w:r w:rsidRPr="00D3259B">
        <w:rPr>
          <w:rFonts w:eastAsia="Arial Unicode MS"/>
          <w:sz w:val="24"/>
          <w:lang w:val="el-GR" w:eastAsia="en-US"/>
        </w:rPr>
        <w:t>ψης</w:t>
      </w:r>
      <w:r w:rsidRPr="00452B6D">
        <w:rPr>
          <w:rFonts w:eastAsia="Arial Unicode MS"/>
          <w:sz w:val="24"/>
          <w:lang w:val="el-GR" w:eastAsia="en-US"/>
        </w:rPr>
        <w:t xml:space="preserve"> πολυετούς υποχρέωσης του Υπουργείου Εργασίας και Κοινωνικών Υποθέσεων για το έργο «</w:t>
      </w:r>
      <w:proofErr w:type="spellStart"/>
      <w:r w:rsidRPr="00452B6D">
        <w:rPr>
          <w:rFonts w:eastAsia="Arial Unicode MS"/>
          <w:sz w:val="24"/>
          <w:lang w:val="el-GR" w:eastAsia="en-US"/>
        </w:rPr>
        <w:t>Sub4</w:t>
      </w:r>
      <w:proofErr w:type="spellEnd"/>
      <w:r w:rsidRPr="00452B6D">
        <w:rPr>
          <w:rFonts w:eastAsia="Arial Unicode MS"/>
          <w:sz w:val="24"/>
          <w:lang w:val="el-GR" w:eastAsia="en-US"/>
        </w:rPr>
        <w:t>: Ψηφιοποίηση του Ιστορικού Ασφάλισης του e-ΕΦΚΑ (Κωδικός ΟΠΣ ΤΑ 5149162)» για την άσκηση του δικαιώματος προαίρεσης  έως 50% της εκτιμώμενης αξίας και του φυσικού αντικειμένου και των δύο Υποέργων</w:t>
      </w:r>
    </w:p>
    <w:p w14:paraId="5BEB9F27" w14:textId="19A9437E" w:rsidR="00C86A66" w:rsidRPr="00C86A66" w:rsidRDefault="00C86A66" w:rsidP="006B1915">
      <w:pPr>
        <w:numPr>
          <w:ilvl w:val="0"/>
          <w:numId w:val="12"/>
        </w:numPr>
        <w:tabs>
          <w:tab w:val="left" w:pos="284"/>
        </w:tabs>
        <w:rPr>
          <w:rFonts w:asciiTheme="minorHAnsi" w:eastAsia="Tahoma" w:hAnsiTheme="minorHAnsi" w:cstheme="minorHAnsi"/>
          <w:szCs w:val="22"/>
          <w:lang w:val="el-GR"/>
        </w:rPr>
      </w:pPr>
      <w:r w:rsidRPr="00C86A66">
        <w:rPr>
          <w:rFonts w:asciiTheme="minorHAnsi" w:hAnsiTheme="minorHAnsi" w:cstheme="minorHAnsi"/>
          <w:lang w:val="el-GR"/>
        </w:rPr>
        <w:t>Την υπ. αριθ. Μ103</w:t>
      </w:r>
      <w:r>
        <w:rPr>
          <w:rFonts w:asciiTheme="minorHAnsi" w:hAnsiTheme="minorHAnsi" w:cstheme="minorHAnsi"/>
          <w:lang w:val="el-GR"/>
        </w:rPr>
        <w:t>0</w:t>
      </w:r>
      <w:r w:rsidRPr="00C86A66">
        <w:rPr>
          <w:rFonts w:asciiTheme="minorHAnsi" w:hAnsiTheme="minorHAnsi" w:cstheme="minorHAnsi"/>
          <w:lang w:val="el-GR"/>
        </w:rPr>
        <w:t>/13-10- 22 (ΑΔΑ:</w:t>
      </w:r>
      <w:r>
        <w:rPr>
          <w:rFonts w:asciiTheme="minorHAnsi" w:hAnsiTheme="minorHAnsi" w:cstheme="minorHAnsi"/>
          <w:lang w:val="el-GR"/>
        </w:rPr>
        <w:t>ΨΨΟΡ46ΜΑΠΣ-Ι3Μ</w:t>
      </w:r>
      <w:r w:rsidRPr="00C86A66">
        <w:rPr>
          <w:rFonts w:asciiTheme="minorHAnsi" w:hAnsiTheme="minorHAnsi" w:cstheme="minorHAnsi"/>
          <w:lang w:val="el-GR"/>
        </w:rPr>
        <w:t xml:space="preserve"> ΑΔΑΜ: 22</w:t>
      </w:r>
      <w:r w:rsidRPr="001A7127">
        <w:rPr>
          <w:rFonts w:asciiTheme="minorHAnsi" w:hAnsiTheme="minorHAnsi" w:cstheme="minorHAnsi"/>
        </w:rPr>
        <w:t>REQ</w:t>
      </w:r>
      <w:r w:rsidRPr="00C86A66">
        <w:rPr>
          <w:rFonts w:asciiTheme="minorHAnsi" w:hAnsiTheme="minorHAnsi" w:cstheme="minorHAnsi"/>
          <w:lang w:val="el-GR"/>
        </w:rPr>
        <w:t>011426</w:t>
      </w:r>
      <w:r>
        <w:rPr>
          <w:rFonts w:asciiTheme="minorHAnsi" w:hAnsiTheme="minorHAnsi" w:cstheme="minorHAnsi"/>
          <w:lang w:val="el-GR"/>
        </w:rPr>
        <w:t>636</w:t>
      </w:r>
      <w:r w:rsidRPr="00C86A66">
        <w:rPr>
          <w:rFonts w:asciiTheme="minorHAnsi" w:hAnsiTheme="minorHAnsi" w:cstheme="minorHAnsi"/>
          <w:lang w:val="el-GR"/>
        </w:rPr>
        <w:t>) Απόφαση Ανάληψης Υποχρέωσης.</w:t>
      </w:r>
    </w:p>
    <w:p w14:paraId="4F55DB53" w14:textId="50EA713F" w:rsidR="00C86A66" w:rsidRPr="00911CD8" w:rsidRDefault="00C86A66" w:rsidP="006B1915">
      <w:pPr>
        <w:numPr>
          <w:ilvl w:val="0"/>
          <w:numId w:val="12"/>
        </w:numPr>
        <w:tabs>
          <w:tab w:val="left" w:pos="284"/>
        </w:tabs>
        <w:rPr>
          <w:rFonts w:asciiTheme="minorHAnsi" w:eastAsia="Tahoma" w:hAnsiTheme="minorHAnsi" w:cstheme="minorHAnsi"/>
          <w:szCs w:val="22"/>
          <w:lang w:val="el-GR"/>
        </w:rPr>
      </w:pPr>
      <w:r w:rsidRPr="00C86A66">
        <w:rPr>
          <w:rFonts w:asciiTheme="minorHAnsi" w:eastAsia="Tahoma" w:hAnsiTheme="minorHAnsi" w:cstheme="minorHAnsi"/>
          <w:szCs w:val="22"/>
          <w:lang w:val="el-GR"/>
        </w:rPr>
        <w:lastRenderedPageBreak/>
        <w:t>Την υπ΄αριθ.473474/13-10-22 Βεβαίωση της Διεύθυνσης Παρακολούθησης και Εκτέλεσης Δαπανών του e-ΕΦΚΑ, για την τήρηση των διατάξεων του άρθρου 66 του Ν.4811/2022 (Α’108).</w:t>
      </w:r>
    </w:p>
    <w:p w14:paraId="04334A84" w14:textId="2674D447" w:rsidR="00B52F83" w:rsidRPr="00911CD8" w:rsidRDefault="00B52F83" w:rsidP="006B1915">
      <w:pPr>
        <w:numPr>
          <w:ilvl w:val="0"/>
          <w:numId w:val="12"/>
        </w:numPr>
        <w:tabs>
          <w:tab w:val="num" w:pos="0"/>
          <w:tab w:val="left" w:pos="284"/>
        </w:tabs>
        <w:rPr>
          <w:rFonts w:asciiTheme="minorHAnsi" w:eastAsia="Tahoma" w:hAnsiTheme="minorHAnsi" w:cstheme="minorHAnsi"/>
          <w:szCs w:val="22"/>
          <w:lang w:val="el-GR"/>
        </w:rPr>
      </w:pPr>
      <w:r w:rsidRPr="00911CD8">
        <w:rPr>
          <w:rFonts w:asciiTheme="minorHAnsi" w:eastAsia="Tahoma" w:hAnsiTheme="minorHAnsi" w:cstheme="minorHAnsi"/>
          <w:szCs w:val="22"/>
          <w:lang w:val="el-GR"/>
        </w:rPr>
        <w:t xml:space="preserve">Το έργο χρηματοδοτείται στο πλαίσιο του Εθνικού Σχεδίου Ανάκαμψης και Ανθεκτικότητας «Ελλάδα 2.0» με τη χρηματοδότηση της Ευρωπαϊκής Ένωσης – </w:t>
      </w:r>
      <w:r w:rsidRPr="00911CD8">
        <w:rPr>
          <w:rFonts w:asciiTheme="minorHAnsi" w:eastAsia="Tahoma" w:hAnsiTheme="minorHAnsi" w:cstheme="minorHAnsi"/>
          <w:szCs w:val="22"/>
          <w:lang w:val="en-US"/>
        </w:rPr>
        <w:t>Next</w:t>
      </w:r>
      <w:r w:rsidRPr="00911CD8">
        <w:rPr>
          <w:rFonts w:asciiTheme="minorHAnsi" w:eastAsia="Tahoma" w:hAnsiTheme="minorHAnsi" w:cstheme="minorHAnsi"/>
          <w:szCs w:val="22"/>
          <w:lang w:val="el-GR"/>
        </w:rPr>
        <w:t xml:space="preserve"> </w:t>
      </w:r>
      <w:r w:rsidRPr="00911CD8">
        <w:rPr>
          <w:rFonts w:asciiTheme="minorHAnsi" w:eastAsia="Tahoma" w:hAnsiTheme="minorHAnsi" w:cstheme="minorHAnsi"/>
          <w:szCs w:val="22"/>
          <w:lang w:val="en-US"/>
        </w:rPr>
        <w:t>Generation</w:t>
      </w:r>
      <w:r w:rsidRPr="00911CD8">
        <w:rPr>
          <w:rFonts w:asciiTheme="minorHAnsi" w:eastAsia="Tahoma" w:hAnsiTheme="minorHAnsi" w:cstheme="minorHAnsi"/>
          <w:szCs w:val="22"/>
          <w:lang w:val="el-GR"/>
        </w:rPr>
        <w:t xml:space="preserve"> </w:t>
      </w:r>
      <w:r w:rsidRPr="00911CD8">
        <w:rPr>
          <w:rFonts w:asciiTheme="minorHAnsi" w:eastAsia="Tahoma" w:hAnsiTheme="minorHAnsi" w:cstheme="minorHAnsi"/>
          <w:szCs w:val="22"/>
          <w:lang w:val="en-US"/>
        </w:rPr>
        <w:t>EU</w:t>
      </w:r>
      <w:r w:rsidRPr="00911CD8">
        <w:rPr>
          <w:rFonts w:asciiTheme="minorHAnsi" w:eastAsia="Tahoma" w:hAnsiTheme="minorHAnsi" w:cstheme="minorHAnsi"/>
          <w:szCs w:val="22"/>
          <w:lang w:val="el-GR"/>
        </w:rPr>
        <w:t>, και Φορέα Χρηματοδότησης το Υπουργείο Εργασίας και Κοινωνικών Υποθέσεων</w:t>
      </w:r>
      <w:r w:rsidR="00C15445" w:rsidRPr="00911CD8">
        <w:rPr>
          <w:rFonts w:asciiTheme="minorHAnsi" w:eastAsia="Tahoma" w:hAnsiTheme="minorHAnsi" w:cstheme="minorHAnsi"/>
          <w:szCs w:val="22"/>
          <w:lang w:val="el-GR"/>
        </w:rPr>
        <w:t xml:space="preserve"> (στη ΣΑΤΑ 5149162/2021ΤΑ03400003 (κωδ. Έργου : 5149162)</w:t>
      </w:r>
      <w:r w:rsidRPr="00911CD8">
        <w:rPr>
          <w:rFonts w:asciiTheme="minorHAnsi" w:eastAsia="Tahoma" w:hAnsiTheme="minorHAnsi" w:cstheme="minorHAnsi"/>
          <w:szCs w:val="22"/>
          <w:lang w:val="el-GR"/>
        </w:rPr>
        <w:t>.</w:t>
      </w:r>
    </w:p>
    <w:p w14:paraId="1B043640" w14:textId="77777777" w:rsidR="00BF00C9" w:rsidRPr="00F26F30" w:rsidRDefault="00BF00C9" w:rsidP="006B1915">
      <w:pPr>
        <w:numPr>
          <w:ilvl w:val="0"/>
          <w:numId w:val="12"/>
        </w:numPr>
        <w:tabs>
          <w:tab w:val="num" w:pos="0"/>
          <w:tab w:val="left" w:pos="284"/>
        </w:tabs>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των σε εκτέλεση των ανωτέρω νόμων </w:t>
      </w:r>
      <w:proofErr w:type="spellStart"/>
      <w:r w:rsidRPr="00F26F30">
        <w:rPr>
          <w:rFonts w:asciiTheme="minorHAnsi" w:eastAsia="Tahoma" w:hAnsiTheme="minorHAnsi" w:cstheme="minorHAnsi"/>
          <w:szCs w:val="22"/>
          <w:lang w:val="el-GR"/>
        </w:rPr>
        <w:t>εκδοθεισών</w:t>
      </w:r>
      <w:proofErr w:type="spellEnd"/>
      <w:r w:rsidRPr="00F26F30">
        <w:rPr>
          <w:rFonts w:asciiTheme="minorHAnsi" w:eastAsia="Tahoma" w:hAnsiTheme="minorHAnsi" w:cstheme="minorHAnsi"/>
          <w:szCs w:val="22"/>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0BA20534" w14:textId="77777777" w:rsidR="00BF00C9" w:rsidRPr="00F26F30" w:rsidRDefault="00BF00C9" w:rsidP="006B1915">
      <w:pPr>
        <w:tabs>
          <w:tab w:val="left" w:pos="284"/>
        </w:tabs>
        <w:rPr>
          <w:rFonts w:asciiTheme="minorHAnsi" w:eastAsia="Tahoma" w:hAnsiTheme="minorHAnsi" w:cstheme="minorHAnsi"/>
          <w:szCs w:val="22"/>
          <w:lang w:val="el-GR"/>
        </w:rPr>
      </w:pPr>
    </w:p>
    <w:p w14:paraId="61AE4819" w14:textId="77777777" w:rsidR="0064437F" w:rsidRPr="00F26F30" w:rsidRDefault="0064437F" w:rsidP="006B1915">
      <w:pPr>
        <w:rPr>
          <w:rFonts w:asciiTheme="minorHAnsi" w:eastAsia="Tahoma" w:hAnsiTheme="minorHAnsi" w:cstheme="minorHAnsi"/>
          <w:color w:val="0070C0"/>
          <w:szCs w:val="22"/>
          <w:lang w:val="el-GR"/>
        </w:rPr>
      </w:pPr>
    </w:p>
    <w:p w14:paraId="7610C75D"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14" w:name="_Toc116975717"/>
      <w:r w:rsidRPr="00F26F30">
        <w:rPr>
          <w:rFonts w:asciiTheme="minorHAnsi" w:eastAsia="Tahoma" w:hAnsiTheme="minorHAnsi" w:cstheme="minorHAnsi"/>
          <w:sz w:val="22"/>
          <w:lang w:val="el-GR"/>
        </w:rPr>
        <w:t>1.5 Προθεσμία παραλαβής προσφορών και διενέργεια διαγωνισμού</w:t>
      </w:r>
      <w:bookmarkEnd w:id="14"/>
      <w:r w:rsidRPr="00F26F30">
        <w:rPr>
          <w:rFonts w:asciiTheme="minorHAnsi" w:eastAsia="Tahoma" w:hAnsiTheme="minorHAnsi" w:cstheme="minorHAnsi"/>
          <w:sz w:val="22"/>
          <w:lang w:val="el-GR"/>
        </w:rPr>
        <w:t xml:space="preserve"> </w:t>
      </w:r>
    </w:p>
    <w:p w14:paraId="7CBD2448" w14:textId="045E5264" w:rsidR="00BF00C9" w:rsidRPr="00F26F30" w:rsidRDefault="00BF00C9"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καταληκτική ημερομηνία παραλαβής των προσφορών είναι η </w:t>
      </w:r>
      <w:r w:rsidR="009F009D">
        <w:rPr>
          <w:rFonts w:asciiTheme="minorHAnsi" w:eastAsia="Tahoma" w:hAnsiTheme="minorHAnsi" w:cstheme="minorHAnsi"/>
          <w:szCs w:val="22"/>
          <w:highlight w:val="yellow"/>
          <w:lang w:val="el-GR"/>
        </w:rPr>
        <w:t>21</w:t>
      </w:r>
      <w:r w:rsidR="008D0774" w:rsidRPr="009F009D">
        <w:rPr>
          <w:rFonts w:asciiTheme="minorHAnsi" w:eastAsia="Tahoma" w:hAnsiTheme="minorHAnsi" w:cstheme="minorHAnsi"/>
          <w:szCs w:val="22"/>
          <w:highlight w:val="yellow"/>
          <w:lang w:val="el-GR"/>
        </w:rPr>
        <w:t>/11/2022</w:t>
      </w:r>
      <w:r w:rsidR="008D0774" w:rsidRPr="008D0774">
        <w:rPr>
          <w:rFonts w:asciiTheme="minorHAnsi" w:eastAsia="Tahoma" w:hAnsiTheme="minorHAnsi" w:cstheme="minorHAnsi"/>
          <w:szCs w:val="22"/>
          <w:lang w:val="el-GR"/>
        </w:rPr>
        <w:t xml:space="preserve"> </w:t>
      </w:r>
      <w:r w:rsidR="009F009D">
        <w:rPr>
          <w:rFonts w:asciiTheme="minorHAnsi" w:eastAsia="Tahoma" w:hAnsiTheme="minorHAnsi" w:cstheme="minorHAnsi"/>
          <w:szCs w:val="22"/>
          <w:lang w:val="el-GR"/>
        </w:rPr>
        <w:t xml:space="preserve"> ημέρα </w:t>
      </w:r>
      <w:r w:rsidR="009F009D" w:rsidRPr="009F009D">
        <w:rPr>
          <w:rFonts w:asciiTheme="minorHAnsi" w:eastAsia="Tahoma" w:hAnsiTheme="minorHAnsi" w:cstheme="minorHAnsi"/>
          <w:szCs w:val="22"/>
          <w:highlight w:val="yellow"/>
          <w:lang w:val="el-GR"/>
        </w:rPr>
        <w:t>ΔΕΥΤΕΡΑ</w:t>
      </w:r>
      <w:r w:rsidR="009F009D">
        <w:rPr>
          <w:rFonts w:asciiTheme="minorHAnsi" w:eastAsia="Tahoma" w:hAnsiTheme="minorHAnsi" w:cstheme="minorHAnsi"/>
          <w:szCs w:val="22"/>
          <w:lang w:val="el-GR"/>
        </w:rPr>
        <w:t xml:space="preserve"> </w:t>
      </w:r>
      <w:r w:rsidRPr="008D0774">
        <w:rPr>
          <w:rFonts w:asciiTheme="minorHAnsi" w:eastAsia="Tahoma" w:hAnsiTheme="minorHAnsi" w:cstheme="minorHAnsi"/>
          <w:szCs w:val="22"/>
          <w:lang w:val="el-GR"/>
        </w:rPr>
        <w:t xml:space="preserve">και ώρα </w:t>
      </w:r>
      <w:r w:rsidR="008D0774" w:rsidRPr="009F009D">
        <w:rPr>
          <w:rFonts w:asciiTheme="minorHAnsi" w:eastAsia="Tahoma" w:hAnsiTheme="minorHAnsi" w:cstheme="minorHAnsi"/>
          <w:szCs w:val="22"/>
          <w:highlight w:val="yellow"/>
          <w:lang w:val="el-GR"/>
        </w:rPr>
        <w:t>1</w:t>
      </w:r>
      <w:r w:rsidR="00440A5F">
        <w:rPr>
          <w:rFonts w:asciiTheme="minorHAnsi" w:eastAsia="Tahoma" w:hAnsiTheme="minorHAnsi" w:cstheme="minorHAnsi"/>
          <w:szCs w:val="22"/>
          <w:highlight w:val="yellow"/>
          <w:lang w:val="el-GR"/>
        </w:rPr>
        <w:t>5:0</w:t>
      </w:r>
      <w:r w:rsidR="008D0774" w:rsidRPr="009F009D">
        <w:rPr>
          <w:rFonts w:asciiTheme="minorHAnsi" w:eastAsia="Tahoma" w:hAnsiTheme="minorHAnsi" w:cstheme="minorHAnsi"/>
          <w:szCs w:val="22"/>
          <w:highlight w:val="yellow"/>
          <w:lang w:val="el-GR"/>
        </w:rPr>
        <w:t>0</w:t>
      </w:r>
    </w:p>
    <w:p w14:paraId="696051B8" w14:textId="7E2A6B6B" w:rsidR="0064437F" w:rsidRPr="00F26F30" w:rsidRDefault="00BF00C9"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w:t>
      </w:r>
      <w:r w:rsidR="00AA10FF">
        <w:rPr>
          <w:rFonts w:asciiTheme="minorHAnsi" w:eastAsia="Tahoma" w:hAnsiTheme="minorHAnsi" w:cstheme="minorHAnsi"/>
          <w:szCs w:val="22"/>
          <w:lang w:val="el-GR"/>
        </w:rPr>
        <w:t>(</w:t>
      </w:r>
      <w:r w:rsidR="00AA10FF">
        <w:rPr>
          <w:lang w:val="el-GR" w:eastAsia="el-GR"/>
        </w:rPr>
        <w:t xml:space="preserve">Διαδικτυακή Πύλη </w:t>
      </w:r>
      <w:hyperlink r:id="rId15" w:history="1">
        <w:r w:rsidR="00AA10FF" w:rsidRPr="00C20DE7">
          <w:rPr>
            <w:rStyle w:val="-"/>
            <w:lang w:val="el-GR" w:eastAsia="el-GR"/>
          </w:rPr>
          <w:t>www.promitheus.gov.gr</w:t>
        </w:r>
      </w:hyperlink>
      <w:r w:rsidR="00AA10FF">
        <w:rPr>
          <w:lang w:val="el-GR" w:eastAsia="el-GR"/>
        </w:rPr>
        <w:t>).</w:t>
      </w:r>
    </w:p>
    <w:p w14:paraId="2F2BFD0D"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15" w:name="_Toc116975718"/>
      <w:r w:rsidRPr="00F26F30">
        <w:rPr>
          <w:rFonts w:asciiTheme="minorHAnsi" w:eastAsia="Tahoma" w:hAnsiTheme="minorHAnsi" w:cstheme="minorHAnsi"/>
          <w:sz w:val="22"/>
          <w:lang w:val="el-GR"/>
        </w:rPr>
        <w:t>1.6 Δημοσιότητα</w:t>
      </w:r>
      <w:bookmarkEnd w:id="15"/>
    </w:p>
    <w:p w14:paraId="4597A33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Α. Δημοσίευση στην Επίσημη Εφημερίδα της Ευρωπαϊκής Ένωσης </w:t>
      </w:r>
    </w:p>
    <w:p w14:paraId="380A13BA" w14:textId="4B40E5BA" w:rsidR="0064437F" w:rsidRPr="00F26F30" w:rsidRDefault="007C104B" w:rsidP="00636C7C">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Προκήρυξη της παρούσας σύμβασης απεστάλη με ηλεκτρονικά μέσα για δημοσίευση στις </w:t>
      </w:r>
      <w:r w:rsidR="009F009D">
        <w:rPr>
          <w:rFonts w:asciiTheme="minorHAnsi" w:eastAsia="Tahoma" w:hAnsiTheme="minorHAnsi" w:cstheme="minorHAnsi"/>
          <w:b/>
          <w:szCs w:val="22"/>
          <w:highlight w:val="yellow"/>
          <w:lang w:val="el-GR"/>
        </w:rPr>
        <w:t>14</w:t>
      </w:r>
      <w:r w:rsidR="00F66508" w:rsidRPr="00F66508">
        <w:rPr>
          <w:rFonts w:asciiTheme="minorHAnsi" w:eastAsia="Tahoma" w:hAnsiTheme="minorHAnsi" w:cstheme="minorHAnsi"/>
          <w:b/>
          <w:szCs w:val="22"/>
          <w:highlight w:val="yellow"/>
          <w:lang w:val="el-GR"/>
        </w:rPr>
        <w:t>/</w:t>
      </w:r>
      <w:r w:rsidR="008D0774">
        <w:rPr>
          <w:rFonts w:asciiTheme="minorHAnsi" w:eastAsia="Tahoma" w:hAnsiTheme="minorHAnsi" w:cstheme="minorHAnsi"/>
          <w:b/>
          <w:szCs w:val="22"/>
          <w:highlight w:val="yellow"/>
          <w:lang w:val="el-GR"/>
        </w:rPr>
        <w:t>10</w:t>
      </w:r>
      <w:r w:rsidRPr="00F26F30">
        <w:rPr>
          <w:rFonts w:asciiTheme="minorHAnsi" w:eastAsia="Tahoma" w:hAnsiTheme="minorHAnsi" w:cstheme="minorHAnsi"/>
          <w:b/>
          <w:szCs w:val="22"/>
          <w:highlight w:val="yellow"/>
          <w:lang w:val="el-GR"/>
        </w:rPr>
        <w:t>/202</w:t>
      </w:r>
      <w:r w:rsidR="0002083B" w:rsidRPr="00F26F30">
        <w:rPr>
          <w:rFonts w:asciiTheme="minorHAnsi" w:eastAsia="Tahoma" w:hAnsiTheme="minorHAnsi" w:cstheme="minorHAnsi"/>
          <w:b/>
          <w:szCs w:val="22"/>
          <w:highlight w:val="yellow"/>
          <w:lang w:val="el-GR"/>
        </w:rPr>
        <w:t>2</w:t>
      </w:r>
      <w:r w:rsidRPr="00F26F30">
        <w:rPr>
          <w:rFonts w:asciiTheme="minorHAnsi" w:eastAsia="Tahoma" w:hAnsiTheme="minorHAnsi" w:cstheme="minorHAnsi"/>
          <w:szCs w:val="22"/>
          <w:lang w:val="el-GR"/>
        </w:rPr>
        <w:t xml:space="preserve"> στην Υπηρεσία Εκδόσεων της Ευρωπαϊκής Ένωσης</w:t>
      </w:r>
      <w:r w:rsidR="00636C7C">
        <w:rPr>
          <w:rFonts w:asciiTheme="minorHAnsi" w:eastAsia="Tahoma" w:hAnsiTheme="minorHAnsi" w:cstheme="minorHAnsi"/>
          <w:szCs w:val="22"/>
          <w:lang w:val="el-GR"/>
        </w:rPr>
        <w:t>.</w:t>
      </w:r>
      <w:r w:rsidRPr="00F26F30">
        <w:rPr>
          <w:rFonts w:asciiTheme="minorHAnsi" w:eastAsia="Tahoma" w:hAnsiTheme="minorHAnsi" w:cstheme="minorHAnsi"/>
          <w:szCs w:val="22"/>
          <w:lang w:val="el-GR"/>
        </w:rPr>
        <w:t xml:space="preserve"> </w:t>
      </w:r>
    </w:p>
    <w:p w14:paraId="75A385BB" w14:textId="77777777" w:rsidR="00BF00C9" w:rsidRPr="00F26F30" w:rsidRDefault="00BF00C9" w:rsidP="006B1915">
      <w:pPr>
        <w:rPr>
          <w:rFonts w:asciiTheme="minorHAnsi" w:hAnsiTheme="minorHAnsi" w:cstheme="minorHAnsi"/>
          <w:i/>
          <w:iCs/>
          <w:color w:val="5B9BD5"/>
          <w:kern w:val="1"/>
          <w:szCs w:val="22"/>
          <w:lang w:val="el-GR"/>
        </w:rPr>
      </w:pPr>
      <w:r w:rsidRPr="00F26F30">
        <w:rPr>
          <w:rFonts w:asciiTheme="minorHAnsi" w:hAnsiTheme="minorHAnsi" w:cstheme="minorHAnsi"/>
          <w:szCs w:val="22"/>
          <w:lang w:val="el-GR"/>
        </w:rPr>
        <w:t xml:space="preserve">Η προκήρυξη σύμβασης και το πλήρες κείμενο της παρούσας Διακήρυξης καταχωρήθηκαν στο Κεντρικό Ηλεκτρονικό Μητρώο Δημοσίων Συμβάσεων (ΚΗΜΔΗΣ). </w:t>
      </w:r>
    </w:p>
    <w:p w14:paraId="1D4E5BDC" w14:textId="285171FA" w:rsidR="00BF00C9" w:rsidRPr="00F26F30" w:rsidRDefault="00BF00C9"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w:t>
      </w:r>
      <w:proofErr w:type="spellStart"/>
      <w:r w:rsidRPr="00F26F30">
        <w:rPr>
          <w:rFonts w:asciiTheme="minorHAnsi" w:hAnsiTheme="minorHAnsi" w:cstheme="minorHAnsi"/>
          <w:szCs w:val="22"/>
          <w:lang w:val="el-GR"/>
        </w:rPr>
        <w:t>Συστημικό</w:t>
      </w:r>
      <w:proofErr w:type="spellEnd"/>
      <w:r w:rsidRPr="00F26F30">
        <w:rPr>
          <w:rFonts w:asciiTheme="minorHAnsi" w:hAnsiTheme="minorHAnsi" w:cstheme="minorHAnsi"/>
          <w:szCs w:val="22"/>
          <w:lang w:val="el-GR"/>
        </w:rPr>
        <w:t xml:space="preserve"> Αύξοντα Αριθμό: </w:t>
      </w:r>
      <w:r w:rsidR="00630C13" w:rsidRPr="00630C13">
        <w:rPr>
          <w:rFonts w:asciiTheme="minorHAnsi" w:hAnsiTheme="minorHAnsi" w:cstheme="minorHAnsi"/>
          <w:b/>
          <w:szCs w:val="22"/>
          <w:highlight w:val="yellow"/>
          <w:lang w:val="el-GR"/>
        </w:rPr>
        <w:t>172232</w:t>
      </w:r>
      <w:r w:rsidR="00630C13" w:rsidRPr="00630C13">
        <w:rPr>
          <w:rFonts w:asciiTheme="minorHAnsi" w:hAnsiTheme="minorHAnsi" w:cstheme="minorHAnsi"/>
          <w:b/>
          <w:szCs w:val="22"/>
          <w:lang w:val="el-GR"/>
        </w:rPr>
        <w:t xml:space="preserve"> </w:t>
      </w:r>
      <w:r w:rsidRPr="00F26F30">
        <w:rPr>
          <w:rFonts w:asciiTheme="minorHAnsi" w:hAnsiTheme="minorHAnsi" w:cstheme="minorHAnsi"/>
          <w:iCs/>
          <w:kern w:val="1"/>
          <w:szCs w:val="22"/>
          <w:lang w:val="el-GR"/>
        </w:rPr>
        <w:t>και αναρτήθηκαν στη Διαδικτυακή Πύλη (</w:t>
      </w:r>
      <w:hyperlink r:id="rId16" w:history="1">
        <w:r w:rsidRPr="00F26F30">
          <w:rPr>
            <w:rStyle w:val="-"/>
            <w:rFonts w:asciiTheme="minorHAnsi" w:hAnsiTheme="minorHAnsi" w:cstheme="minorHAnsi"/>
            <w:iCs/>
            <w:kern w:val="1"/>
            <w:szCs w:val="22"/>
            <w:lang w:val="en-US"/>
          </w:rPr>
          <w:t>www</w:t>
        </w:r>
        <w:r w:rsidRPr="00F26F30">
          <w:rPr>
            <w:rStyle w:val="-"/>
            <w:rFonts w:asciiTheme="minorHAnsi" w:hAnsiTheme="minorHAnsi" w:cstheme="minorHAnsi"/>
            <w:iCs/>
            <w:kern w:val="1"/>
            <w:szCs w:val="22"/>
            <w:lang w:val="el-GR"/>
          </w:rPr>
          <w:t>.</w:t>
        </w:r>
        <w:proofErr w:type="spellStart"/>
        <w:r w:rsidRPr="00F26F30">
          <w:rPr>
            <w:rStyle w:val="-"/>
            <w:rFonts w:asciiTheme="minorHAnsi" w:hAnsiTheme="minorHAnsi" w:cstheme="minorHAnsi"/>
            <w:iCs/>
            <w:kern w:val="1"/>
            <w:szCs w:val="22"/>
            <w:lang w:val="en-US"/>
          </w:rPr>
          <w:t>promitheus</w:t>
        </w:r>
        <w:proofErr w:type="spellEnd"/>
        <w:r w:rsidRPr="00F26F30">
          <w:rPr>
            <w:rStyle w:val="-"/>
            <w:rFonts w:asciiTheme="minorHAnsi" w:hAnsiTheme="minorHAnsi" w:cstheme="minorHAnsi"/>
            <w:iCs/>
            <w:kern w:val="1"/>
            <w:szCs w:val="22"/>
            <w:lang w:val="el-GR"/>
          </w:rPr>
          <w:t>.</w:t>
        </w:r>
        <w:proofErr w:type="spellStart"/>
        <w:r w:rsidRPr="00F26F30">
          <w:rPr>
            <w:rStyle w:val="-"/>
            <w:rFonts w:asciiTheme="minorHAnsi" w:hAnsiTheme="minorHAnsi" w:cstheme="minorHAnsi"/>
            <w:iCs/>
            <w:kern w:val="1"/>
            <w:szCs w:val="22"/>
            <w:lang w:val="en-US"/>
          </w:rPr>
          <w:t>gov</w:t>
        </w:r>
        <w:proofErr w:type="spellEnd"/>
        <w:r w:rsidRPr="00F26F30">
          <w:rPr>
            <w:rStyle w:val="-"/>
            <w:rFonts w:asciiTheme="minorHAnsi" w:hAnsiTheme="minorHAnsi" w:cstheme="minorHAnsi"/>
            <w:iCs/>
            <w:kern w:val="1"/>
            <w:szCs w:val="22"/>
            <w:lang w:val="el-GR"/>
          </w:rPr>
          <w:t>.</w:t>
        </w:r>
        <w:r w:rsidRPr="00F26F30">
          <w:rPr>
            <w:rStyle w:val="-"/>
            <w:rFonts w:asciiTheme="minorHAnsi" w:hAnsiTheme="minorHAnsi" w:cstheme="minorHAnsi"/>
            <w:iCs/>
            <w:kern w:val="1"/>
            <w:szCs w:val="22"/>
            <w:lang w:val="en-US"/>
          </w:rPr>
          <w:t>gr</w:t>
        </w:r>
      </w:hyperlink>
      <w:r w:rsidRPr="00F26F30">
        <w:rPr>
          <w:rFonts w:asciiTheme="minorHAnsi" w:hAnsiTheme="minorHAnsi" w:cstheme="minorHAnsi"/>
          <w:iCs/>
          <w:kern w:val="1"/>
          <w:szCs w:val="22"/>
          <w:lang w:val="el-GR"/>
        </w:rPr>
        <w:t xml:space="preserve">) του ΟΠΣ ΕΣΗΔΗΣ. </w:t>
      </w:r>
    </w:p>
    <w:p w14:paraId="6226C363" w14:textId="77777777" w:rsidR="00BF00C9" w:rsidRPr="00F26F30" w:rsidRDefault="00BF00C9" w:rsidP="006B1915">
      <w:pPr>
        <w:rPr>
          <w:rFonts w:asciiTheme="minorHAnsi" w:hAnsiTheme="minorHAnsi" w:cstheme="minorHAnsi"/>
          <w:szCs w:val="22"/>
          <w:lang w:val="el-GR"/>
        </w:rPr>
      </w:pPr>
      <w:r w:rsidRPr="00F26F30">
        <w:rPr>
          <w:rFonts w:asciiTheme="minorHAnsi" w:hAnsiTheme="minorHAnsi" w:cstheme="minorHAnsi"/>
          <w:bCs/>
          <w:szCs w:val="22"/>
          <w:lang w:val="el-GR"/>
        </w:rPr>
        <w:t>Π</w:t>
      </w:r>
      <w:r w:rsidRPr="00F26F30">
        <w:rPr>
          <w:rFonts w:asciiTheme="minorHAnsi" w:hAnsiTheme="minorHAnsi" w:cstheme="minorHAnsi"/>
          <w:szCs w:val="22"/>
          <w:lang w:val="el-GR"/>
        </w:rPr>
        <w:t xml:space="preserve">ερίληψη της παρούσας Διακήρυξης </w:t>
      </w:r>
      <w:r w:rsidRPr="00F26F30">
        <w:rPr>
          <w:rFonts w:asciiTheme="minorHAnsi" w:hAnsiTheme="minorHAnsi" w:cstheme="minorHAnsi"/>
          <w:szCs w:val="22"/>
          <w:lang w:val="el-GR" w:eastAsia="el-GR"/>
        </w:rPr>
        <w:t xml:space="preserve">όπως προβλέπεται στην περίπτωση (ιστ) της παραγράφου 3 του άρθρου 76 του Ν. 4727/2020, αναρτήθηκε στο διαδίκτυο, στον </w:t>
      </w:r>
      <w:proofErr w:type="spellStart"/>
      <w:r w:rsidRPr="00F26F30">
        <w:rPr>
          <w:rFonts w:asciiTheme="minorHAnsi" w:hAnsiTheme="minorHAnsi" w:cstheme="minorHAnsi"/>
          <w:szCs w:val="22"/>
          <w:lang w:val="el-GR" w:eastAsia="el-GR"/>
        </w:rPr>
        <w:t>ιστότοπο</w:t>
      </w:r>
      <w:proofErr w:type="spellEnd"/>
      <w:r w:rsidRPr="00F26F30">
        <w:rPr>
          <w:rFonts w:asciiTheme="minorHAnsi" w:hAnsiTheme="minorHAnsi" w:cstheme="minorHAnsi"/>
          <w:szCs w:val="22"/>
          <w:lang w:val="el-GR" w:eastAsia="el-GR"/>
        </w:rPr>
        <w:t xml:space="preserve"> </w:t>
      </w:r>
      <w:hyperlink r:id="rId17" w:history="1">
        <w:r w:rsidRPr="00F26F30">
          <w:rPr>
            <w:rStyle w:val="-"/>
            <w:rFonts w:asciiTheme="minorHAnsi" w:hAnsiTheme="minorHAnsi" w:cstheme="minorHAnsi"/>
            <w:color w:val="000000"/>
            <w:szCs w:val="22"/>
            <w:lang w:val="el-GR" w:eastAsia="el-GR"/>
          </w:rPr>
          <w:t>http://et.diavgeia.gov.gr/</w:t>
        </w:r>
      </w:hyperlink>
      <w:r w:rsidRPr="00F26F30">
        <w:rPr>
          <w:rFonts w:asciiTheme="minorHAnsi" w:hAnsiTheme="minorHAnsi" w:cstheme="minorHAnsi"/>
          <w:szCs w:val="22"/>
          <w:lang w:val="el-GR" w:eastAsia="el-GR"/>
        </w:rPr>
        <w:t xml:space="preserve"> (ΠΡΟΓΡΑΜΜΑ ΔΙΑΥΓΕΙΑ).</w:t>
      </w:r>
    </w:p>
    <w:p w14:paraId="77FD8BE7" w14:textId="13954FD6" w:rsidR="00A4355A" w:rsidRPr="00A4355A" w:rsidRDefault="00A4355A" w:rsidP="006B1915">
      <w:pPr>
        <w:spacing w:before="120" w:after="0"/>
        <w:rPr>
          <w:rFonts w:eastAsia="Arial Unicode MS"/>
          <w:b/>
          <w:szCs w:val="22"/>
          <w:lang w:val="el-GR"/>
        </w:rPr>
      </w:pPr>
      <w:r w:rsidRPr="00A4355A">
        <w:rPr>
          <w:rFonts w:eastAsia="Arial Unicode MS"/>
          <w:szCs w:val="22"/>
          <w:lang w:val="el-GR"/>
        </w:rPr>
        <w:t>Η Διακήρυξη θα καταχωρηθεί στο διαδίκτυο, στην ιστοσελίδα της αναθέτουσας αρχής, στη διεύθυνση (</w:t>
      </w:r>
      <w:r w:rsidRPr="00A4355A">
        <w:rPr>
          <w:rFonts w:eastAsia="Arial Unicode MS"/>
          <w:szCs w:val="22"/>
        </w:rPr>
        <w:t>URL</w:t>
      </w:r>
      <w:r w:rsidRPr="00A4355A">
        <w:rPr>
          <w:rFonts w:eastAsia="Arial Unicode MS"/>
          <w:szCs w:val="22"/>
          <w:lang w:val="el-GR"/>
        </w:rPr>
        <w:t xml:space="preserve">): </w:t>
      </w:r>
      <w:hyperlink r:id="rId18" w:history="1">
        <w:r w:rsidRPr="00A4355A">
          <w:rPr>
            <w:rFonts w:eastAsia="Arial Unicode MS"/>
            <w:color w:val="0000FF"/>
            <w:szCs w:val="22"/>
            <w:u w:val="single"/>
          </w:rPr>
          <w:t>www</w:t>
        </w:r>
        <w:r w:rsidRPr="00A4355A">
          <w:rPr>
            <w:rFonts w:eastAsia="Arial Unicode MS"/>
            <w:color w:val="0000FF"/>
            <w:szCs w:val="22"/>
            <w:u w:val="single"/>
            <w:lang w:val="el-GR"/>
          </w:rPr>
          <w:t>.</w:t>
        </w:r>
        <w:proofErr w:type="spellStart"/>
        <w:r w:rsidRPr="00A4355A">
          <w:rPr>
            <w:rFonts w:eastAsia="Arial Unicode MS"/>
            <w:color w:val="0000FF"/>
            <w:szCs w:val="22"/>
            <w:u w:val="single"/>
            <w:lang w:val="en-US"/>
          </w:rPr>
          <w:t>efka</w:t>
        </w:r>
        <w:proofErr w:type="spellEnd"/>
        <w:r w:rsidRPr="00A4355A">
          <w:rPr>
            <w:rFonts w:eastAsia="Arial Unicode MS"/>
            <w:color w:val="0000FF"/>
            <w:szCs w:val="22"/>
            <w:u w:val="single"/>
            <w:lang w:val="el-GR"/>
          </w:rPr>
          <w:t>.</w:t>
        </w:r>
        <w:proofErr w:type="spellStart"/>
        <w:r w:rsidRPr="00A4355A">
          <w:rPr>
            <w:rFonts w:eastAsia="Arial Unicode MS"/>
            <w:color w:val="0000FF"/>
            <w:szCs w:val="22"/>
            <w:u w:val="single"/>
            <w:lang w:val="en-US"/>
          </w:rPr>
          <w:t>gov</w:t>
        </w:r>
        <w:proofErr w:type="spellEnd"/>
        <w:r w:rsidRPr="00A4355A">
          <w:rPr>
            <w:rFonts w:eastAsia="Arial Unicode MS"/>
            <w:color w:val="0000FF"/>
            <w:szCs w:val="22"/>
            <w:u w:val="single"/>
            <w:lang w:val="el-GR"/>
          </w:rPr>
          <w:t>.</w:t>
        </w:r>
        <w:r w:rsidRPr="00A4355A">
          <w:rPr>
            <w:rFonts w:eastAsia="Arial Unicode MS"/>
            <w:color w:val="0000FF"/>
            <w:szCs w:val="22"/>
            <w:u w:val="single"/>
            <w:lang w:val="en-US"/>
          </w:rPr>
          <w:t>gr</w:t>
        </w:r>
      </w:hyperlink>
      <w:r w:rsidRPr="00A4355A">
        <w:rPr>
          <w:rFonts w:eastAsia="Arial Unicode MS"/>
          <w:szCs w:val="22"/>
          <w:lang w:val="el-GR"/>
        </w:rPr>
        <w:t xml:space="preserve"> Αρχική Σελίδα </w:t>
      </w:r>
      <w:r w:rsidRPr="00A4355A">
        <w:rPr>
          <w:rFonts w:ascii="Arial" w:eastAsia="Arial Unicode MS" w:hAnsi="Arial" w:cs="Arial"/>
          <w:szCs w:val="22"/>
          <w:lang w:val="el-GR"/>
        </w:rPr>
        <w:t>►</w:t>
      </w:r>
      <w:r w:rsidRPr="00A4355A">
        <w:rPr>
          <w:rFonts w:eastAsia="Arial Unicode MS"/>
          <w:szCs w:val="22"/>
          <w:lang w:val="el-GR"/>
        </w:rPr>
        <w:t xml:space="preserve"> Επικαιρότητα </w:t>
      </w:r>
      <w:proofErr w:type="spellStart"/>
      <w:r w:rsidRPr="00A4355A">
        <w:rPr>
          <w:rFonts w:ascii="Arial" w:eastAsia="Arial Unicode MS" w:hAnsi="Arial" w:cs="Arial"/>
          <w:szCs w:val="22"/>
          <w:lang w:val="el-GR"/>
        </w:rPr>
        <w:t>►</w:t>
      </w:r>
      <w:r w:rsidR="00F66508">
        <w:rPr>
          <w:rFonts w:eastAsia="Arial Unicode MS"/>
          <w:szCs w:val="22"/>
          <w:lang w:val="el-GR"/>
        </w:rPr>
        <w:t>(Διαγωνισμοί</w:t>
      </w:r>
      <w:proofErr w:type="spellEnd"/>
      <w:r w:rsidR="00F66508">
        <w:rPr>
          <w:rFonts w:eastAsia="Arial Unicode MS"/>
          <w:szCs w:val="22"/>
          <w:lang w:val="el-GR"/>
        </w:rPr>
        <w:t>) στις</w:t>
      </w:r>
      <w:r w:rsidR="00F66508" w:rsidRPr="00F66508">
        <w:rPr>
          <w:rFonts w:eastAsia="Arial Unicode MS"/>
          <w:szCs w:val="22"/>
          <w:lang w:val="el-GR"/>
        </w:rPr>
        <w:t xml:space="preserve"> </w:t>
      </w:r>
      <w:r w:rsidR="009F009D" w:rsidRPr="009F009D">
        <w:rPr>
          <w:rFonts w:eastAsia="Arial Unicode MS"/>
          <w:szCs w:val="22"/>
          <w:highlight w:val="yellow"/>
          <w:lang w:val="el-GR"/>
        </w:rPr>
        <w:t>21/10/2022</w:t>
      </w:r>
      <w:r w:rsidR="009F009D">
        <w:rPr>
          <w:rFonts w:eastAsia="Arial Unicode MS"/>
          <w:szCs w:val="22"/>
          <w:lang w:val="el-GR"/>
        </w:rPr>
        <w:t xml:space="preserve"> </w:t>
      </w:r>
    </w:p>
    <w:p w14:paraId="479ACAA2" w14:textId="77777777" w:rsidR="00A4355A" w:rsidRDefault="00A4355A" w:rsidP="006B1915">
      <w:pPr>
        <w:rPr>
          <w:rFonts w:asciiTheme="minorHAnsi" w:eastAsia="Tahoma" w:hAnsiTheme="minorHAnsi" w:cstheme="minorHAnsi"/>
          <w:szCs w:val="22"/>
          <w:lang w:val="el-GR"/>
        </w:rPr>
      </w:pPr>
    </w:p>
    <w:p w14:paraId="0D76C1CF" w14:textId="77777777" w:rsidR="00A4355A" w:rsidRDefault="00A4355A" w:rsidP="006B1915">
      <w:pPr>
        <w:rPr>
          <w:rFonts w:asciiTheme="minorHAnsi" w:eastAsia="Tahoma" w:hAnsiTheme="minorHAnsi" w:cstheme="minorHAnsi"/>
          <w:szCs w:val="22"/>
          <w:lang w:val="el-GR"/>
        </w:rPr>
      </w:pPr>
    </w:p>
    <w:p w14:paraId="1FF5CE42" w14:textId="77777777" w:rsidR="00A4355A" w:rsidRPr="00F26F30" w:rsidRDefault="00A4355A" w:rsidP="006B1915">
      <w:pPr>
        <w:rPr>
          <w:rFonts w:asciiTheme="minorHAnsi" w:eastAsia="Tahoma" w:hAnsiTheme="minorHAnsi" w:cstheme="minorHAnsi"/>
          <w:szCs w:val="22"/>
          <w:lang w:val="el-GR"/>
        </w:rPr>
      </w:pPr>
    </w:p>
    <w:p w14:paraId="3EF5D7D7"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16" w:name="_Toc116975719"/>
      <w:r w:rsidRPr="00F26F30">
        <w:rPr>
          <w:rFonts w:asciiTheme="minorHAnsi" w:eastAsia="Tahoma" w:hAnsiTheme="minorHAnsi" w:cstheme="minorHAnsi"/>
          <w:sz w:val="22"/>
          <w:lang w:val="el-GR"/>
        </w:rPr>
        <w:t xml:space="preserve">1.7 Αρχές εφαρμοζόμενες στη διαδικασία σύναψης </w:t>
      </w:r>
      <w:r w:rsidR="00A82481" w:rsidRPr="00F26F30">
        <w:rPr>
          <w:rFonts w:asciiTheme="minorHAnsi" w:eastAsia="Tahoma" w:hAnsiTheme="minorHAnsi" w:cstheme="minorHAnsi"/>
          <w:sz w:val="22"/>
          <w:lang w:val="el-GR"/>
        </w:rPr>
        <w:t>σύμβασης</w:t>
      </w:r>
      <w:bookmarkEnd w:id="16"/>
    </w:p>
    <w:p w14:paraId="786627E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οικονομικοί φορείς δεσμεύονται ότι:</w:t>
      </w:r>
    </w:p>
    <w:p w14:paraId="02167A4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τηρούν και θα εξακολουθήσουν να τηρούν κατά την εκτέλεση της συμφωνίας-πλαίσιο και των εκτελεστικών συμβάσεων,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w:t>
      </w:r>
      <w:r w:rsidRPr="00F26F30">
        <w:rPr>
          <w:rFonts w:asciiTheme="minorHAnsi" w:eastAsia="Tahoma" w:hAnsiTheme="minorHAnsi" w:cstheme="minorHAnsi"/>
          <w:szCs w:val="22"/>
          <w:lang w:val="el-GR"/>
        </w:rPr>
        <w:lastRenderedPageBreak/>
        <w:t xml:space="preserve">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335CCA4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δεν θα ενεργήσουν αθέμιτα, παράνομα ή καταχρηστικά </w:t>
      </w:r>
      <w:proofErr w:type="spellStart"/>
      <w:r w:rsidRPr="00F26F30">
        <w:rPr>
          <w:rFonts w:asciiTheme="minorHAnsi" w:eastAsia="Tahoma" w:hAnsiTheme="minorHAnsi" w:cstheme="minorHAnsi"/>
          <w:szCs w:val="22"/>
          <w:lang w:val="el-GR"/>
        </w:rPr>
        <w:t>καθ΄</w:t>
      </w:r>
      <w:proofErr w:type="spellEnd"/>
      <w:r w:rsidRPr="00F26F30">
        <w:rPr>
          <w:rFonts w:asciiTheme="minorHAnsi" w:eastAsia="Tahoma" w:hAnsiTheme="minorHAnsi" w:cstheme="minorHAnsi"/>
          <w:szCs w:val="22"/>
          <w:lang w:val="el-GR"/>
        </w:rPr>
        <w:t xml:space="preserve"> όλη τη διάρκεια της διαδικασίας ανάθεσης, αλλά και κατά το στάδιο εκτέλεσης της συμφωνίας-πλαίσιο και των εκτελεστικών συμβάσεων, εφόσον επιλεγούν</w:t>
      </w:r>
    </w:p>
    <w:p w14:paraId="09C90E9E" w14:textId="77777777" w:rsidR="00955707"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λαμβάνουν τα κατάλληλα μέτρα για να διαφυλάξουν την εμπιστευτικότητα των πληροφοριών που έχουν χαρακτηρισθεί ως τέτοιες.</w:t>
      </w:r>
    </w:p>
    <w:p w14:paraId="01428171" w14:textId="77777777" w:rsidR="00955707" w:rsidRPr="00F26F30" w:rsidRDefault="00955707" w:rsidP="006B1915">
      <w:pPr>
        <w:rPr>
          <w:rFonts w:asciiTheme="minorHAnsi" w:eastAsia="Tahoma" w:hAnsiTheme="minorHAnsi" w:cstheme="minorHAnsi"/>
          <w:szCs w:val="22"/>
          <w:lang w:val="el-GR"/>
        </w:rPr>
      </w:pPr>
    </w:p>
    <w:p w14:paraId="6F6C8ECF" w14:textId="77777777" w:rsidR="0064437F" w:rsidRPr="00F26F30" w:rsidRDefault="007C104B" w:rsidP="006B1915">
      <w:pPr>
        <w:pStyle w:val="1"/>
        <w:spacing w:before="0" w:after="120"/>
        <w:rPr>
          <w:rFonts w:asciiTheme="minorHAnsi" w:eastAsia="Tahoma" w:hAnsiTheme="minorHAnsi" w:cstheme="minorHAnsi"/>
          <w:sz w:val="22"/>
          <w:szCs w:val="22"/>
          <w:lang w:val="el-GR"/>
        </w:rPr>
      </w:pPr>
      <w:bookmarkStart w:id="17" w:name="_Toc116975720"/>
      <w:r w:rsidRPr="00F26F30">
        <w:rPr>
          <w:rFonts w:asciiTheme="minorHAnsi" w:eastAsia="Tahoma" w:hAnsiTheme="minorHAnsi" w:cstheme="minorHAnsi"/>
          <w:sz w:val="22"/>
          <w:szCs w:val="22"/>
          <w:lang w:val="el-GR"/>
        </w:rPr>
        <w:lastRenderedPageBreak/>
        <w:t>2. ΓΕΝΙΚΟΙ ΚΑΙ ΕΙΔΙΚΟΙ ΟΡΟΙ ΣΥΜΜΕΤΟΧΗΣ</w:t>
      </w:r>
      <w:bookmarkEnd w:id="17"/>
    </w:p>
    <w:p w14:paraId="32AF9556" w14:textId="77777777" w:rsidR="00277C17" w:rsidRPr="00F26F30" w:rsidRDefault="00277C17" w:rsidP="006B1915">
      <w:pPr>
        <w:rPr>
          <w:rFonts w:asciiTheme="minorHAnsi" w:eastAsia="Tahoma" w:hAnsiTheme="minorHAnsi" w:cstheme="minorHAnsi"/>
          <w:szCs w:val="22"/>
          <w:lang w:val="el-GR"/>
        </w:rPr>
      </w:pPr>
    </w:p>
    <w:p w14:paraId="1500C61B"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18" w:name="_Toc116975721"/>
      <w:r w:rsidRPr="00F26F30">
        <w:rPr>
          <w:rFonts w:asciiTheme="minorHAnsi" w:eastAsia="Tahoma" w:hAnsiTheme="minorHAnsi" w:cstheme="minorHAnsi"/>
          <w:sz w:val="22"/>
          <w:lang w:val="el-GR"/>
        </w:rPr>
        <w:t>2.1 Γενικές Πληροφορίες</w:t>
      </w:r>
      <w:bookmarkEnd w:id="18"/>
    </w:p>
    <w:p w14:paraId="59BCC6AF"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19" w:name="_Toc116975722"/>
      <w:r w:rsidRPr="00F26F30">
        <w:rPr>
          <w:rFonts w:asciiTheme="minorHAnsi" w:eastAsia="Tahoma" w:hAnsiTheme="minorHAnsi" w:cstheme="minorHAnsi"/>
          <w:szCs w:val="22"/>
          <w:lang w:val="el-GR"/>
        </w:rPr>
        <w:t>2.1.1 Έγγραφα της σύμβασης</w:t>
      </w:r>
      <w:bookmarkEnd w:id="19"/>
    </w:p>
    <w:p w14:paraId="3A1F0F5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έγγραφα της παρούσας διαδικασίας σύναψης είναι τα ακόλουθα: </w:t>
      </w:r>
    </w:p>
    <w:p w14:paraId="549CB920" w14:textId="1D8F65D4" w:rsidR="0064437F" w:rsidRPr="00F26F30" w:rsidRDefault="007C104B" w:rsidP="006B1915">
      <w:pPr>
        <w:numPr>
          <w:ilvl w:val="0"/>
          <w:numId w:val="3"/>
        </w:numPr>
        <w:spacing w:after="0"/>
        <w:ind w:left="426" w:hanging="426"/>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με αρ. </w:t>
      </w:r>
      <w:r w:rsidRPr="0055479D">
        <w:rPr>
          <w:rFonts w:asciiTheme="minorHAnsi" w:eastAsia="Tahoma" w:hAnsiTheme="minorHAnsi" w:cstheme="minorHAnsi"/>
          <w:b/>
          <w:szCs w:val="22"/>
          <w:lang w:val="el-GR"/>
        </w:rPr>
        <w:t xml:space="preserve">2022/S </w:t>
      </w:r>
      <w:r w:rsidR="00636C7C" w:rsidRPr="0055479D">
        <w:rPr>
          <w:rFonts w:asciiTheme="minorHAnsi" w:eastAsia="Tahoma" w:hAnsiTheme="minorHAnsi" w:cstheme="minorHAnsi"/>
          <w:b/>
          <w:szCs w:val="22"/>
          <w:lang w:val="el-GR"/>
        </w:rPr>
        <w:t>202</w:t>
      </w:r>
      <w:r w:rsidRPr="0055479D">
        <w:rPr>
          <w:rFonts w:asciiTheme="minorHAnsi" w:eastAsia="Tahoma" w:hAnsiTheme="minorHAnsi" w:cstheme="minorHAnsi"/>
          <w:b/>
          <w:szCs w:val="22"/>
          <w:lang w:val="el-GR"/>
        </w:rPr>
        <w:t>-</w:t>
      </w:r>
      <w:r w:rsidR="00636C7C" w:rsidRPr="0055479D">
        <w:rPr>
          <w:rFonts w:asciiTheme="minorHAnsi" w:eastAsia="Tahoma" w:hAnsiTheme="minorHAnsi" w:cstheme="minorHAnsi"/>
          <w:b/>
          <w:szCs w:val="22"/>
          <w:lang w:val="el-GR"/>
        </w:rPr>
        <w:t>575576</w:t>
      </w:r>
      <w:r w:rsidR="00BF0D8D" w:rsidRPr="0055479D">
        <w:rPr>
          <w:rFonts w:asciiTheme="minorHAnsi" w:eastAsia="Tahoma" w:hAnsiTheme="minorHAnsi" w:cstheme="minorHAnsi"/>
          <w:b/>
          <w:szCs w:val="22"/>
          <w:lang w:val="el-GR"/>
        </w:rPr>
        <w:t xml:space="preserve"> </w:t>
      </w:r>
      <w:r w:rsidR="00277C17" w:rsidRPr="0055479D">
        <w:rPr>
          <w:rFonts w:asciiTheme="minorHAnsi" w:eastAsia="Tahoma" w:hAnsiTheme="minorHAnsi" w:cstheme="minorHAnsi"/>
          <w:b/>
          <w:szCs w:val="22"/>
          <w:lang w:val="el-GR"/>
        </w:rPr>
        <w:t>(</w:t>
      </w:r>
      <w:r w:rsidR="00636C7C" w:rsidRPr="0055479D">
        <w:rPr>
          <w:rFonts w:asciiTheme="minorHAnsi" w:eastAsia="Tahoma" w:hAnsiTheme="minorHAnsi" w:cstheme="minorHAnsi"/>
          <w:b/>
          <w:szCs w:val="22"/>
          <w:lang w:val="el-GR"/>
        </w:rPr>
        <w:t>ΑΔΑ:</w:t>
      </w:r>
      <w:r w:rsidR="00BF0D8D" w:rsidRPr="0055479D">
        <w:rPr>
          <w:rFonts w:asciiTheme="minorHAnsi" w:eastAsia="Tahoma" w:hAnsiTheme="minorHAnsi" w:cstheme="minorHAnsi"/>
          <w:b/>
          <w:szCs w:val="22"/>
          <w:lang w:val="el-GR"/>
        </w:rPr>
        <w:t xml:space="preserve">6ΔΒΗ46ΜΑΠΣ-ΒΗΛ </w:t>
      </w:r>
      <w:r w:rsidR="00277C17" w:rsidRPr="0055479D">
        <w:rPr>
          <w:rFonts w:asciiTheme="minorHAnsi" w:eastAsia="Tahoma" w:hAnsiTheme="minorHAnsi" w:cstheme="minorHAnsi"/>
          <w:b/>
          <w:szCs w:val="22"/>
          <w:lang w:val="el-GR"/>
        </w:rPr>
        <w:t>ΑΔΑΜ:</w:t>
      </w:r>
      <w:r w:rsidR="00BF0D8D" w:rsidRPr="0055479D">
        <w:rPr>
          <w:rFonts w:asciiTheme="minorHAnsi" w:eastAsia="Tahoma" w:hAnsiTheme="minorHAnsi" w:cstheme="minorHAnsi"/>
          <w:b/>
          <w:szCs w:val="22"/>
          <w:lang w:val="el-GR"/>
        </w:rPr>
        <w:t>22</w:t>
      </w:r>
      <w:r w:rsidR="00BF0D8D" w:rsidRPr="0055479D">
        <w:rPr>
          <w:rFonts w:asciiTheme="minorHAnsi" w:eastAsia="Tahoma" w:hAnsiTheme="minorHAnsi" w:cstheme="minorHAnsi"/>
          <w:b/>
          <w:szCs w:val="22"/>
          <w:lang w:val="en-US"/>
        </w:rPr>
        <w:t>PROC</w:t>
      </w:r>
      <w:r w:rsidR="00BF0D8D" w:rsidRPr="0055479D">
        <w:rPr>
          <w:rFonts w:asciiTheme="minorHAnsi" w:eastAsia="Tahoma" w:hAnsiTheme="minorHAnsi" w:cstheme="minorHAnsi"/>
          <w:b/>
          <w:szCs w:val="22"/>
          <w:lang w:val="el-GR"/>
        </w:rPr>
        <w:t>011463893</w:t>
      </w:r>
      <w:r w:rsidR="00277C17" w:rsidRPr="0055479D">
        <w:rPr>
          <w:rFonts w:asciiTheme="minorHAnsi" w:eastAsia="Tahoma" w:hAnsiTheme="minorHAnsi" w:cstheme="minorHAnsi"/>
          <w:b/>
          <w:szCs w:val="22"/>
          <w:lang w:val="el-GR"/>
        </w:rPr>
        <w:t>)</w:t>
      </w:r>
      <w:r w:rsidRPr="00636C7C">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 xml:space="preserve">Προκήρυξη της Σύμβασης, με την ένδειξη ότι αφορά συμφωνία-πλαίσιο, όπως αυτή δημοσιεύθηκε στην Επίσημη Εφημερίδα της Ευρωπαϊκής Ένωσης </w:t>
      </w:r>
    </w:p>
    <w:p w14:paraId="1B76DAC4" w14:textId="77777777" w:rsidR="0064437F" w:rsidRPr="00F26F30" w:rsidRDefault="007C104B" w:rsidP="006B1915">
      <w:pPr>
        <w:numPr>
          <w:ilvl w:val="0"/>
          <w:numId w:val="3"/>
        </w:numPr>
        <w:spacing w:after="0"/>
        <w:ind w:left="426" w:hanging="426"/>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παρούσα Διακήρυξη με τα Παραρτήματα που αποτελούν αναπόσπαστο μέρος αυτής </w:t>
      </w:r>
    </w:p>
    <w:p w14:paraId="39B35863" w14:textId="77777777" w:rsidR="0064437F" w:rsidRPr="00F26F30" w:rsidRDefault="007C104B" w:rsidP="006B1915">
      <w:pPr>
        <w:numPr>
          <w:ilvl w:val="0"/>
          <w:numId w:val="3"/>
        </w:numPr>
        <w:spacing w:after="0"/>
        <w:ind w:left="426" w:hanging="426"/>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Ευρωπαϊκό Ενιαίο Έγγραφο Σύμβασης [ΕΕΕΣ] (Παράρτημα ΙΙ)</w:t>
      </w:r>
    </w:p>
    <w:p w14:paraId="305296DF" w14:textId="77777777" w:rsidR="0064437F" w:rsidRPr="00F26F30" w:rsidRDefault="007C104B" w:rsidP="006B1915">
      <w:pPr>
        <w:numPr>
          <w:ilvl w:val="0"/>
          <w:numId w:val="3"/>
        </w:numPr>
        <w:spacing w:after="0"/>
        <w:ind w:left="426" w:hanging="426"/>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συμπληρωματικές πληροφορίες που τυχόν παρέχονται στο πλαίσιο της διαδικασίας, ιδίως σχετικά με τις προδιαγραφές και τα σχετικά δικαιολογητικά </w:t>
      </w:r>
    </w:p>
    <w:p w14:paraId="6B72B8BC" w14:textId="77777777" w:rsidR="0064437F" w:rsidRPr="00F26F30" w:rsidRDefault="0064437F" w:rsidP="006B1915">
      <w:pPr>
        <w:rPr>
          <w:rFonts w:asciiTheme="minorHAnsi" w:eastAsia="Tahoma" w:hAnsiTheme="minorHAnsi" w:cstheme="minorHAnsi"/>
          <w:szCs w:val="22"/>
          <w:lang w:val="el-GR"/>
        </w:rPr>
      </w:pPr>
    </w:p>
    <w:p w14:paraId="2B25E854"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0" w:name="_Toc116975723"/>
      <w:r w:rsidRPr="00F26F30">
        <w:rPr>
          <w:rFonts w:asciiTheme="minorHAnsi" w:eastAsia="Tahoma" w:hAnsiTheme="minorHAnsi" w:cstheme="minorHAnsi"/>
          <w:szCs w:val="22"/>
          <w:lang w:val="el-GR"/>
        </w:rPr>
        <w:t>2.1.2 Επικοινωνία - Πρόσβαση στα έγγραφα της Σύμβασης</w:t>
      </w:r>
      <w:bookmarkEnd w:id="20"/>
    </w:p>
    <w:p w14:paraId="684EA4DF" w14:textId="2F420273"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Όλες οι επικοινωνίες σε σχέση με τα βασικά στοιχεία της διαδικασίας σύναψης της συμφωνίας-πλαίσιο και των εκτελεστικών συμβάσεων αυτής,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sidRPr="00F26F30">
        <w:rPr>
          <w:rFonts w:asciiTheme="minorHAnsi" w:eastAsia="Tahoma" w:hAnsiTheme="minorHAnsi" w:cstheme="minorHAnsi"/>
          <w:szCs w:val="22"/>
          <w:lang w:val="el-GR"/>
        </w:rPr>
        <w:t>προσβάσιμη</w:t>
      </w:r>
      <w:proofErr w:type="spellEnd"/>
      <w:r w:rsidRPr="00F26F30">
        <w:rPr>
          <w:rFonts w:asciiTheme="minorHAnsi" w:eastAsia="Tahoma" w:hAnsiTheme="minorHAnsi" w:cstheme="minorHAnsi"/>
          <w:szCs w:val="22"/>
          <w:lang w:val="el-GR"/>
        </w:rPr>
        <w:t xml:space="preserve"> μέσω της Διαδικτυακής Πύλης (</w:t>
      </w:r>
      <w:r w:rsidRPr="00F26F30">
        <w:rPr>
          <w:rFonts w:asciiTheme="minorHAnsi" w:eastAsia="Tahoma" w:hAnsiTheme="minorHAnsi" w:cstheme="minorHAnsi"/>
          <w:szCs w:val="22"/>
        </w:rPr>
        <w:t>www</w:t>
      </w:r>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promitheus</w:t>
      </w:r>
      <w:proofErr w:type="spellEnd"/>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gov</w:t>
      </w:r>
      <w:proofErr w:type="spellEnd"/>
      <w:r w:rsidRPr="00F26F30">
        <w:rPr>
          <w:rFonts w:asciiTheme="minorHAnsi" w:eastAsia="Tahoma" w:hAnsiTheme="minorHAnsi" w:cstheme="minorHAnsi"/>
          <w:szCs w:val="22"/>
          <w:lang w:val="el-GR"/>
        </w:rPr>
        <w:t>.</w:t>
      </w:r>
      <w:r w:rsidRPr="00F26F30">
        <w:rPr>
          <w:rFonts w:asciiTheme="minorHAnsi" w:eastAsia="Tahoma" w:hAnsiTheme="minorHAnsi" w:cstheme="minorHAnsi"/>
          <w:szCs w:val="22"/>
        </w:rPr>
        <w:t>gr</w:t>
      </w:r>
      <w:r w:rsidRPr="00F26F30">
        <w:rPr>
          <w:rFonts w:asciiTheme="minorHAnsi" w:eastAsia="Tahoma" w:hAnsiTheme="minorHAnsi" w:cstheme="minorHAnsi"/>
          <w:szCs w:val="22"/>
          <w:lang w:val="el-GR"/>
        </w:rPr>
        <w:t xml:space="preserve">), επιλέγοντας την με Α/Α ΕΣΗΔΗΣ </w:t>
      </w:r>
      <w:r w:rsidR="00CF4AFF">
        <w:rPr>
          <w:rFonts w:asciiTheme="minorHAnsi" w:eastAsia="Tahoma" w:hAnsiTheme="minorHAnsi" w:cstheme="minorHAnsi"/>
          <w:b/>
          <w:szCs w:val="22"/>
          <w:lang w:val="el-GR"/>
        </w:rPr>
        <w:t xml:space="preserve">172232 </w:t>
      </w:r>
      <w:r w:rsidRPr="00F26F30">
        <w:rPr>
          <w:rFonts w:asciiTheme="minorHAnsi" w:eastAsia="Tahoma" w:hAnsiTheme="minorHAnsi" w:cstheme="minorHAnsi"/>
          <w:szCs w:val="22"/>
          <w:lang w:val="el-GR"/>
        </w:rPr>
        <w:t xml:space="preserve"> προκήρυξη.</w:t>
      </w:r>
    </w:p>
    <w:p w14:paraId="2C17EE5B" w14:textId="77777777" w:rsidR="0064437F" w:rsidRPr="00F26F30" w:rsidRDefault="0064437F" w:rsidP="006B1915">
      <w:pPr>
        <w:rPr>
          <w:rFonts w:asciiTheme="minorHAnsi" w:eastAsia="Tahoma" w:hAnsiTheme="minorHAnsi" w:cstheme="minorHAnsi"/>
          <w:szCs w:val="22"/>
          <w:lang w:val="el-GR"/>
        </w:rPr>
      </w:pPr>
    </w:p>
    <w:p w14:paraId="2D1FEFC1"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1" w:name="_Toc116975724"/>
      <w:r w:rsidRPr="00F26F30">
        <w:rPr>
          <w:rFonts w:asciiTheme="minorHAnsi" w:eastAsia="Tahoma" w:hAnsiTheme="minorHAnsi" w:cstheme="minorHAnsi"/>
          <w:szCs w:val="22"/>
          <w:lang w:val="el-GR"/>
        </w:rPr>
        <w:t>2.1.3 Παροχή Διευκρινίσεων</w:t>
      </w:r>
      <w:bookmarkEnd w:id="21"/>
    </w:p>
    <w:p w14:paraId="3D3D78A9" w14:textId="77777777" w:rsidR="0064437F" w:rsidRPr="000C099B"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Τα σχετικά αιτήματα παροχής διευκρινίσεων υποβάλλονται ηλεκτρονικά το </w:t>
      </w:r>
      <w:r w:rsidRPr="00F26F30">
        <w:rPr>
          <w:rFonts w:asciiTheme="minorHAnsi" w:eastAsia="Tahoma" w:hAnsiTheme="minorHAnsi" w:cstheme="minorHAnsi"/>
          <w:b/>
          <w:szCs w:val="22"/>
          <w:highlight w:val="yellow"/>
          <w:lang w:val="el-GR"/>
        </w:rPr>
        <w:t xml:space="preserve">αργότερο </w:t>
      </w:r>
      <w:r w:rsidR="0016505D" w:rsidRPr="00F26F30">
        <w:rPr>
          <w:rFonts w:asciiTheme="minorHAnsi" w:eastAsia="Tahoma" w:hAnsiTheme="minorHAnsi" w:cstheme="minorHAnsi"/>
          <w:b/>
          <w:szCs w:val="22"/>
          <w:highlight w:val="yellow"/>
          <w:lang w:val="el-GR"/>
        </w:rPr>
        <w:t xml:space="preserve">δέκα </w:t>
      </w:r>
      <w:r w:rsidRPr="00F26F30">
        <w:rPr>
          <w:rFonts w:asciiTheme="minorHAnsi" w:eastAsia="Tahoma" w:hAnsiTheme="minorHAnsi" w:cstheme="minorHAnsi"/>
          <w:b/>
          <w:szCs w:val="22"/>
          <w:highlight w:val="yellow"/>
          <w:lang w:val="el-GR"/>
        </w:rPr>
        <w:t>(</w:t>
      </w:r>
      <w:r w:rsidR="0016505D" w:rsidRPr="00F26F30">
        <w:rPr>
          <w:rFonts w:asciiTheme="minorHAnsi" w:eastAsia="Tahoma" w:hAnsiTheme="minorHAnsi" w:cstheme="minorHAnsi"/>
          <w:b/>
          <w:szCs w:val="22"/>
          <w:highlight w:val="yellow"/>
          <w:lang w:val="el-GR"/>
        </w:rPr>
        <w:t>10</w:t>
      </w:r>
      <w:r w:rsidRPr="00F26F30">
        <w:rPr>
          <w:rFonts w:asciiTheme="minorHAnsi" w:eastAsia="Tahoma" w:hAnsiTheme="minorHAnsi" w:cstheme="minorHAnsi"/>
          <w:b/>
          <w:szCs w:val="22"/>
          <w:highlight w:val="yellow"/>
          <w:lang w:val="el-GR"/>
        </w:rPr>
        <w:t>) ημέρες</w:t>
      </w:r>
      <w:r w:rsidRPr="00F26F30">
        <w:rPr>
          <w:rFonts w:asciiTheme="minorHAnsi" w:eastAsia="Tahoma" w:hAnsiTheme="minorHAnsi" w:cstheme="minorHAnsi"/>
          <w:szCs w:val="22"/>
          <w:lang w:val="el-GR"/>
        </w:rPr>
        <w:t xml:space="preserve">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w:t>
      </w:r>
      <w:proofErr w:type="spellStart"/>
      <w:r w:rsidRPr="00F26F30">
        <w:rPr>
          <w:rFonts w:asciiTheme="minorHAnsi" w:eastAsia="Tahoma" w:hAnsiTheme="minorHAnsi" w:cstheme="minorHAnsi"/>
          <w:szCs w:val="22"/>
          <w:lang w:val="el-GR"/>
        </w:rPr>
        <w:t>προσβάσιμη</w:t>
      </w:r>
      <w:proofErr w:type="spellEnd"/>
      <w:r w:rsidRPr="00F26F30">
        <w:rPr>
          <w:rFonts w:asciiTheme="minorHAnsi" w:eastAsia="Tahoma" w:hAnsiTheme="minorHAnsi" w:cstheme="minorHAnsi"/>
          <w:szCs w:val="22"/>
          <w:lang w:val="el-GR"/>
        </w:rPr>
        <w:t xml:space="preserve"> μέσω της Διαδικτυακής Πύλης (</w:t>
      </w:r>
      <w:r w:rsidRPr="00F26F30">
        <w:rPr>
          <w:rFonts w:asciiTheme="minorHAnsi" w:eastAsia="Tahoma" w:hAnsiTheme="minorHAnsi" w:cstheme="minorHAnsi"/>
          <w:szCs w:val="22"/>
        </w:rPr>
        <w:t>www</w:t>
      </w:r>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promitheus</w:t>
      </w:r>
      <w:proofErr w:type="spellEnd"/>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gov</w:t>
      </w:r>
      <w:proofErr w:type="spellEnd"/>
      <w:r w:rsidRPr="00F26F30">
        <w:rPr>
          <w:rFonts w:asciiTheme="minorHAnsi" w:eastAsia="Tahoma" w:hAnsiTheme="minorHAnsi" w:cstheme="minorHAnsi"/>
          <w:szCs w:val="22"/>
          <w:lang w:val="el-GR"/>
        </w:rPr>
        <w:t>.</w:t>
      </w:r>
      <w:r w:rsidRPr="00F26F30">
        <w:rPr>
          <w:rFonts w:asciiTheme="minorHAnsi" w:eastAsia="Tahoma" w:hAnsiTheme="minorHAnsi" w:cstheme="minorHAnsi"/>
          <w:szCs w:val="22"/>
        </w:rPr>
        <w:t>gr</w:t>
      </w:r>
      <w:r w:rsidRPr="00F26F30">
        <w:rPr>
          <w:rFonts w:asciiTheme="minorHAnsi" w:eastAsia="Tahoma" w:hAnsiTheme="minorHAnsi" w:cstheme="minorHAnsi"/>
          <w:szCs w:val="22"/>
          <w:lang w:val="el-GR"/>
        </w:rPr>
        <w:t xml:space="preserve">), το αργότερο </w:t>
      </w:r>
      <w:r w:rsidRPr="00F26F30">
        <w:rPr>
          <w:rFonts w:asciiTheme="minorHAnsi" w:eastAsia="Tahoma" w:hAnsiTheme="minorHAnsi" w:cstheme="minorHAnsi"/>
          <w:b/>
          <w:szCs w:val="22"/>
          <w:highlight w:val="yellow"/>
          <w:lang w:val="el-GR"/>
        </w:rPr>
        <w:t>έξι (6) ημέρες</w:t>
      </w:r>
      <w:r w:rsidRPr="00F26F30">
        <w:rPr>
          <w:rFonts w:asciiTheme="minorHAnsi" w:eastAsia="Tahoma" w:hAnsiTheme="minorHAnsi" w:cstheme="minorHAnsi"/>
          <w:szCs w:val="22"/>
          <w:lang w:val="el-GR"/>
        </w:rPr>
        <w:t xml:space="preserve"> προ της καταληκτικής ημερομηνίας υποβολής των προσφορών.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κωδικός πρόσβασης) και απαραίτητα το ηλεκτρονικό αρχείο με το κείμενο των ερωτημάτων είναι ηλεκτρονικά υπογεγραμμένο. </w:t>
      </w:r>
      <w:r w:rsidRPr="000C099B">
        <w:rPr>
          <w:rFonts w:asciiTheme="minorHAnsi" w:eastAsia="Tahoma" w:hAnsiTheme="minorHAnsi" w:cstheme="minorHAnsi"/>
          <w:b/>
          <w:szCs w:val="22"/>
          <w:lang w:val="el-GR"/>
        </w:rPr>
        <w:t xml:space="preserve">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 </w:t>
      </w:r>
    </w:p>
    <w:p w14:paraId="7A4AB20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παρατείνει</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1E9D819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1B80D12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όταν τα έγγραφα της σύμβασης υφίστανται σημαντικές αλλαγές. </w:t>
      </w:r>
    </w:p>
    <w:p w14:paraId="37E3819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διάρκεια της παράτασης θα είναι ανάλογη με τη σπουδαιότητα των πληροφοριών ή των αλλαγών.</w:t>
      </w:r>
    </w:p>
    <w:p w14:paraId="2DEFEE0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14:paraId="688A55E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w:t>
      </w:r>
      <w:r w:rsidRPr="00F26F30">
        <w:rPr>
          <w:rFonts w:asciiTheme="minorHAnsi" w:eastAsia="Tahoma" w:hAnsiTheme="minorHAnsi" w:cstheme="minorHAnsi"/>
          <w:szCs w:val="22"/>
          <w:lang w:val="el-GR"/>
        </w:rPr>
        <w:lastRenderedPageBreak/>
        <w:t>σύμφωνα με την προηγούμενη παράγραφο) δημοσιεύεται στην ΕΕΕΕ (με το τυποποιημένο έντυπο «Διορθωτικό») και στο ΚΗΜΔΗΣ.</w:t>
      </w:r>
    </w:p>
    <w:p w14:paraId="1E0E924E" w14:textId="77777777" w:rsidR="0064437F" w:rsidRPr="00F26F30" w:rsidRDefault="0064437F" w:rsidP="006B1915">
      <w:pPr>
        <w:rPr>
          <w:rFonts w:asciiTheme="minorHAnsi" w:eastAsia="Tahoma" w:hAnsiTheme="minorHAnsi" w:cstheme="minorHAnsi"/>
          <w:szCs w:val="22"/>
          <w:lang w:val="el-GR"/>
        </w:rPr>
      </w:pPr>
    </w:p>
    <w:p w14:paraId="300F78D4"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2" w:name="_Toc116975725"/>
      <w:r w:rsidRPr="00F26F30">
        <w:rPr>
          <w:rFonts w:asciiTheme="minorHAnsi" w:eastAsia="Tahoma" w:hAnsiTheme="minorHAnsi" w:cstheme="minorHAnsi"/>
          <w:szCs w:val="22"/>
          <w:lang w:val="el-GR"/>
        </w:rPr>
        <w:t>2.1.4 Γλώσσα</w:t>
      </w:r>
      <w:bookmarkEnd w:id="22"/>
    </w:p>
    <w:p w14:paraId="5C9B233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Τα έγγραφα της σύμβασης έχουν συνταχθεί στην ελληνική γλώσσα.</w:t>
      </w:r>
    </w:p>
    <w:p w14:paraId="46A3231D"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szCs w:val="22"/>
          <w:lang w:val="el-GR"/>
        </w:rPr>
        <w:t>Τυχόν προδικαστικές προσφυγές υποβάλλονται στην ελληνική γλώσσα.</w:t>
      </w:r>
    </w:p>
    <w:p w14:paraId="7B86EE77" w14:textId="77777777" w:rsidR="00094A5A"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w:t>
      </w:r>
      <w:r w:rsidRPr="00F26F30">
        <w:rPr>
          <w:rFonts w:asciiTheme="minorHAnsi" w:eastAsia="Tahoma" w:hAnsiTheme="minorHAnsi" w:cstheme="minorHAnsi"/>
          <w:b/>
          <w:color w:val="000000"/>
          <w:szCs w:val="22"/>
          <w:lang w:val="el-GR"/>
        </w:rPr>
        <w:t>προσφορές</w:t>
      </w:r>
      <w:r w:rsidRPr="00F26F30">
        <w:rPr>
          <w:rFonts w:asciiTheme="minorHAnsi" w:eastAsia="Tahoma" w:hAnsiTheme="minorHAnsi" w:cstheme="minorHAnsi"/>
          <w:color w:val="000000"/>
          <w:szCs w:val="22"/>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14:paraId="027750C2" w14:textId="77777777" w:rsidR="004D5022" w:rsidRPr="00F26F30" w:rsidRDefault="004D5022"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Τα αλλοδαπά δημόσια και ιδιωτικά έγγραφα συνοδεύονται από μετάφρασή τους στην ελληνική γλώσσα</w:t>
      </w:r>
      <w:r w:rsidRPr="00F26F30">
        <w:rPr>
          <w:rFonts w:asciiTheme="minorHAnsi" w:hAnsiTheme="minorHAnsi" w:cstheme="minorHAnsi"/>
          <w:color w:val="000000"/>
          <w:szCs w:val="22"/>
          <w:lang w:val="el-GR"/>
        </w:rPr>
        <w:t xml:space="preserve"> </w:t>
      </w:r>
      <w:r w:rsidRPr="00F26F30">
        <w:rPr>
          <w:rFonts w:asciiTheme="minorHAnsi" w:eastAsia="Tahoma" w:hAnsiTheme="minorHAnsi" w:cstheme="minorHAnsi"/>
          <w:color w:val="000000"/>
          <w:szCs w:val="22"/>
          <w:lang w:val="el-GR"/>
        </w:rPr>
        <w:t xml:space="preserve">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3661C9F7"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w:t>
      </w:r>
      <w:r w:rsidRPr="00F26F30">
        <w:rPr>
          <w:rFonts w:asciiTheme="minorHAnsi" w:eastAsia="Tahoma" w:hAnsiTheme="minorHAnsi" w:cstheme="minorHAnsi"/>
          <w:i/>
          <w:color w:val="000000"/>
          <w:szCs w:val="22"/>
          <w:lang w:val="el-GR"/>
        </w:rPr>
        <w:t xml:space="preserve">, </w:t>
      </w:r>
      <w:r w:rsidRPr="00F26F30">
        <w:rPr>
          <w:rFonts w:asciiTheme="minorHAnsi" w:eastAsia="Tahoma" w:hAnsiTheme="minorHAnsi" w:cstheme="minorHAnsi"/>
          <w:color w:val="000000"/>
          <w:szCs w:val="22"/>
          <w:lang w:val="el-GR"/>
        </w:rPr>
        <w:t>μπορούν να υποβάλλονται σε άλλη γλώσσα, χωρίς να συνοδεύονται από μετάφραση στην ελληνική.</w:t>
      </w:r>
    </w:p>
    <w:p w14:paraId="608DD801"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3CA495F3" w14:textId="77777777" w:rsidR="0064437F" w:rsidRPr="00F26F30" w:rsidRDefault="0064437F" w:rsidP="006B1915">
      <w:pPr>
        <w:rPr>
          <w:rFonts w:asciiTheme="minorHAnsi" w:eastAsia="Tahoma" w:hAnsiTheme="minorHAnsi" w:cstheme="minorHAnsi"/>
          <w:szCs w:val="22"/>
          <w:lang w:val="el-GR"/>
        </w:rPr>
      </w:pPr>
    </w:p>
    <w:p w14:paraId="11196139" w14:textId="77777777" w:rsidR="0064437F" w:rsidRPr="00F26F30" w:rsidRDefault="007C104B" w:rsidP="006B1915">
      <w:pPr>
        <w:pStyle w:val="3"/>
        <w:spacing w:before="0" w:after="120"/>
        <w:rPr>
          <w:rFonts w:asciiTheme="minorHAnsi" w:eastAsia="Tahoma" w:hAnsiTheme="minorHAnsi" w:cstheme="minorHAnsi"/>
          <w:color w:val="000000"/>
          <w:szCs w:val="22"/>
          <w:lang w:val="el-GR"/>
        </w:rPr>
      </w:pPr>
      <w:bookmarkStart w:id="23" w:name="_Toc116975726"/>
      <w:r w:rsidRPr="00F26F30">
        <w:rPr>
          <w:rFonts w:asciiTheme="minorHAnsi" w:eastAsia="Tahoma" w:hAnsiTheme="minorHAnsi" w:cstheme="minorHAnsi"/>
          <w:szCs w:val="22"/>
          <w:lang w:val="el-GR"/>
        </w:rPr>
        <w:t>2.1.5 Εγγυήσεις</w:t>
      </w:r>
      <w:bookmarkEnd w:id="23"/>
    </w:p>
    <w:p w14:paraId="15B3884C"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Οι εγγυητικές επιστολ</w:t>
      </w:r>
      <w:r w:rsidRPr="00F26F30">
        <w:rPr>
          <w:rFonts w:asciiTheme="minorHAnsi" w:eastAsia="Tahoma" w:hAnsiTheme="minorHAnsi" w:cstheme="minorHAnsi"/>
          <w:szCs w:val="22"/>
          <w:lang w:val="el-GR"/>
        </w:rPr>
        <w:t xml:space="preserve">ές, οι οποίες προβλέπονται στην παρούσα Διακήρυξη,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4364/2016 (Α’ 13), που λειτουργούν νόμιμα στα κράτη - μέλη της Ένωσης ή του Ευρωπαϊκού Οικονομικού Χώρου ή </w:t>
      </w:r>
      <w:r w:rsidRPr="00F26F30">
        <w:rPr>
          <w:rFonts w:asciiTheme="minorHAnsi" w:eastAsia="Tahoma" w:hAnsiTheme="minorHAnsi" w:cstheme="minorHAnsi"/>
          <w:color w:val="000000"/>
          <w:szCs w:val="22"/>
          <w:lang w:val="el-GR"/>
        </w:rPr>
        <w:t>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2380951E"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16E55AA5"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w:t>
      </w:r>
      <w:proofErr w:type="spellStart"/>
      <w:r w:rsidRPr="00F26F30">
        <w:rPr>
          <w:rFonts w:asciiTheme="minorHAnsi" w:eastAsia="Tahoma" w:hAnsiTheme="minorHAnsi" w:cstheme="minorHAnsi"/>
          <w:color w:val="000000"/>
          <w:szCs w:val="22"/>
          <w:lang w:val="el-GR"/>
        </w:rPr>
        <w:t>διζήσεως</w:t>
      </w:r>
      <w:proofErr w:type="spellEnd"/>
      <w:r w:rsidRPr="00F26F30">
        <w:rPr>
          <w:rFonts w:asciiTheme="minorHAnsi" w:eastAsia="Tahoma" w:hAnsiTheme="minorHAnsi" w:cstheme="minorHAnsi"/>
          <w:color w:val="000000"/>
          <w:szCs w:val="22"/>
          <w:lang w:val="el-GR"/>
        </w:rPr>
        <w:t xml:space="preserve">, και </w:t>
      </w:r>
      <w:proofErr w:type="spellStart"/>
      <w:r w:rsidRPr="00F26F30">
        <w:rPr>
          <w:rFonts w:asciiTheme="minorHAnsi" w:eastAsia="Tahoma" w:hAnsiTheme="minorHAnsi" w:cstheme="minorHAnsi"/>
          <w:color w:val="000000"/>
          <w:szCs w:val="22"/>
          <w:lang w:val="el-GR"/>
        </w:rPr>
        <w:t>ββ</w:t>
      </w:r>
      <w:proofErr w:type="spellEnd"/>
      <w:r w:rsidRPr="00F26F30">
        <w:rPr>
          <w:rFonts w:asciiTheme="minorHAnsi" w:eastAsia="Tahoma" w:hAnsiTheme="minorHAnsi" w:cstheme="minorHAnsi"/>
          <w:color w:val="000000"/>
          <w:szCs w:val="22"/>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77D32F00"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αα’ του προηγούμενου εδαφίου </w:t>
      </w:r>
      <w:proofErr w:type="spellStart"/>
      <w:r w:rsidRPr="00F26F30">
        <w:rPr>
          <w:rFonts w:asciiTheme="minorHAnsi" w:eastAsia="Tahoma" w:hAnsiTheme="minorHAnsi" w:cstheme="minorHAnsi"/>
          <w:color w:val="000000"/>
          <w:szCs w:val="22"/>
          <w:lang w:val="el-GR"/>
        </w:rPr>
        <w:t>ζ΄</w:t>
      </w:r>
      <w:proofErr w:type="spellEnd"/>
      <w:r w:rsidRPr="00F26F30">
        <w:rPr>
          <w:rFonts w:asciiTheme="minorHAnsi" w:eastAsia="Tahoma" w:hAnsiTheme="minorHAnsi" w:cstheme="minorHAnsi"/>
          <w:color w:val="000000"/>
          <w:szCs w:val="22"/>
          <w:lang w:val="el-GR"/>
        </w:rPr>
        <w:t xml:space="preserve"> δεν εφαρμόζεται για τις εγγυήσεις που παρέχονται με γραμμάτιο του Ταμείου Παρακαταθηκών και Δανείων.</w:t>
      </w:r>
    </w:p>
    <w:p w14:paraId="7BBF02A4"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Ο εγγυητικές επιστολές συντάσσονται σύμφωνα με τα υποδείγματα του</w:t>
      </w:r>
      <w:r w:rsidR="00111F2C"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b/>
          <w:color w:val="000000"/>
          <w:szCs w:val="22"/>
          <w:lang w:val="el-GR"/>
        </w:rPr>
        <w:t>ΠΑΡΑΡΤΗΜΑ</w:t>
      </w:r>
      <w:r w:rsidR="00111F2C" w:rsidRPr="00F26F30">
        <w:rPr>
          <w:rFonts w:asciiTheme="minorHAnsi" w:eastAsia="Tahoma" w:hAnsiTheme="minorHAnsi" w:cstheme="minorHAnsi"/>
          <w:b/>
          <w:color w:val="000000"/>
          <w:szCs w:val="22"/>
          <w:lang w:val="el-GR"/>
        </w:rPr>
        <w:t>ΤΟΣ</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b/>
          <w:color w:val="000000"/>
          <w:szCs w:val="22"/>
        </w:rPr>
        <w:t>V</w:t>
      </w:r>
      <w:r w:rsidRPr="00F26F30">
        <w:rPr>
          <w:rFonts w:asciiTheme="minorHAnsi" w:eastAsia="Tahoma" w:hAnsiTheme="minorHAnsi" w:cstheme="minorHAnsi"/>
          <w:b/>
          <w:color w:val="000000"/>
          <w:szCs w:val="22"/>
          <w:lang w:val="el-GR"/>
        </w:rPr>
        <w:t xml:space="preserve"> – Υποδείγματα Εγγυητικών </w:t>
      </w:r>
      <w:r w:rsidRPr="00F26F30">
        <w:rPr>
          <w:rFonts w:asciiTheme="minorHAnsi" w:eastAsia="Tahoma" w:hAnsiTheme="minorHAnsi" w:cstheme="minorHAnsi"/>
          <w:b/>
          <w:szCs w:val="22"/>
          <w:lang w:val="el-GR"/>
        </w:rPr>
        <w:t>Επιστολών</w:t>
      </w:r>
      <w:r w:rsidRPr="00F26F30">
        <w:rPr>
          <w:rFonts w:asciiTheme="minorHAnsi" w:eastAsia="Tahoma" w:hAnsiTheme="minorHAnsi" w:cstheme="minorHAnsi"/>
          <w:color w:val="000000"/>
          <w:szCs w:val="22"/>
          <w:lang w:val="el-GR"/>
        </w:rPr>
        <w:t>.</w:t>
      </w:r>
    </w:p>
    <w:p w14:paraId="69D5404B"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αναθέτουσα αρχή επικοινωνεί με τους εκδότες των εγγυητικών επιστολών προκειμένου να διαπιστώσει την εγκυρότητά τους.</w:t>
      </w:r>
    </w:p>
    <w:p w14:paraId="35105AAF" w14:textId="77777777" w:rsidR="0064437F" w:rsidRPr="00F26F30" w:rsidRDefault="0064437F" w:rsidP="006B1915">
      <w:pPr>
        <w:rPr>
          <w:rFonts w:asciiTheme="minorHAnsi" w:eastAsia="Tahoma" w:hAnsiTheme="minorHAnsi" w:cstheme="minorHAnsi"/>
          <w:color w:val="000000"/>
          <w:szCs w:val="22"/>
          <w:lang w:val="el-GR"/>
        </w:rPr>
      </w:pPr>
    </w:p>
    <w:p w14:paraId="4F73B275"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4" w:name="_Toc116975727"/>
      <w:r w:rsidRPr="00F26F30">
        <w:rPr>
          <w:rFonts w:asciiTheme="minorHAnsi" w:eastAsia="Tahoma" w:hAnsiTheme="minorHAnsi" w:cstheme="minorHAnsi"/>
          <w:szCs w:val="22"/>
          <w:lang w:val="el-GR"/>
        </w:rPr>
        <w:t>2.1.6 Προστασία Προσωπικών Δεδομένων</w:t>
      </w:r>
      <w:bookmarkEnd w:id="24"/>
    </w:p>
    <w:p w14:paraId="249205E7"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w:t>
      </w:r>
    </w:p>
    <w:p w14:paraId="10F928C4" w14:textId="77777777" w:rsidR="0064437F" w:rsidRPr="00F26F30" w:rsidRDefault="0064437F" w:rsidP="006B1915">
      <w:pPr>
        <w:rPr>
          <w:rFonts w:asciiTheme="minorHAnsi" w:eastAsia="Tahoma" w:hAnsiTheme="minorHAnsi" w:cstheme="minorHAnsi"/>
          <w:szCs w:val="22"/>
          <w:lang w:val="el-GR"/>
        </w:rPr>
      </w:pPr>
    </w:p>
    <w:p w14:paraId="419DA35F"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25" w:name="_Toc116975728"/>
      <w:r w:rsidRPr="00F26F30">
        <w:rPr>
          <w:rFonts w:asciiTheme="minorHAnsi" w:eastAsia="Tahoma" w:hAnsiTheme="minorHAnsi" w:cstheme="minorHAnsi"/>
          <w:sz w:val="22"/>
          <w:lang w:val="el-GR"/>
        </w:rPr>
        <w:t>2.2 Δικαίωμα Συμμετοχής - Κριτήρια Ποιοτικής Επιλογής</w:t>
      </w:r>
      <w:bookmarkEnd w:id="25"/>
    </w:p>
    <w:p w14:paraId="579147E1"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6" w:name="_Toc116975729"/>
      <w:r w:rsidRPr="00F26F30">
        <w:rPr>
          <w:rFonts w:asciiTheme="minorHAnsi" w:eastAsia="Tahoma" w:hAnsiTheme="minorHAnsi" w:cstheme="minorHAnsi"/>
          <w:szCs w:val="22"/>
          <w:lang w:val="el-GR"/>
        </w:rPr>
        <w:t>2.2.1 Δικαίωμα συμμετοχής</w:t>
      </w:r>
      <w:bookmarkEnd w:id="26"/>
      <w:r w:rsidRPr="00F26F30">
        <w:rPr>
          <w:rFonts w:asciiTheme="minorHAnsi" w:eastAsia="Tahoma" w:hAnsiTheme="minorHAnsi" w:cstheme="minorHAnsi"/>
          <w:szCs w:val="22"/>
          <w:lang w:val="el-GR"/>
        </w:rPr>
        <w:t xml:space="preserve"> </w:t>
      </w:r>
    </w:p>
    <w:p w14:paraId="7B7F70C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1.</w:t>
      </w:r>
      <w:r w:rsidRPr="00F26F30">
        <w:rPr>
          <w:rFonts w:asciiTheme="minorHAnsi" w:eastAsia="Tahoma" w:hAnsiTheme="minorHAnsi" w:cstheme="minorHAnsi"/>
          <w:szCs w:val="22"/>
          <w:lang w:val="el-GR"/>
        </w:rPr>
        <w:t xml:space="preserve"> Δικαίωμα συμμετοχής στη διαδικασία σύναψης της παρούσας συμφωνίας-πλαίσιο έχουν φυσικά ή νομικά πρόσωπα και, σε περίπτωση ενώσεων οικονομικών φορέων, τα μέλη αυτών, που είναι εγκατεστημένα σε:</w:t>
      </w:r>
    </w:p>
    <w:p w14:paraId="6317888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κράτος-μέλος της Ένωσης,</w:t>
      </w:r>
    </w:p>
    <w:p w14:paraId="18DD2F8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κράτος-μέλος του Ευρωπαϊκού Οικονομικού Χώρου (Ε.Ο.Χ.),</w:t>
      </w:r>
    </w:p>
    <w:p w14:paraId="7876413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w:t>
      </w:r>
      <w:r w:rsidRPr="00F26F30">
        <w:rPr>
          <w:rFonts w:asciiTheme="minorHAnsi" w:eastAsia="Tahoma" w:hAnsiTheme="minorHAnsi" w:cstheme="minorHAnsi"/>
          <w:szCs w:val="22"/>
        </w:rPr>
        <w:t>I</w:t>
      </w:r>
      <w:r w:rsidRPr="00F26F30">
        <w:rPr>
          <w:rFonts w:asciiTheme="minorHAnsi" w:eastAsia="Tahoma" w:hAnsiTheme="minorHAnsi" w:cstheme="minorHAnsi"/>
          <w:szCs w:val="22"/>
          <w:lang w:val="el-GR"/>
        </w:rPr>
        <w:t xml:space="preserve"> της ως άνω Συμφωνίας, καθώς και </w:t>
      </w:r>
    </w:p>
    <w:p w14:paraId="6BB1952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 σε τρίτες χώρες που δεν εμπίπτουν στην περίπτωση </w:t>
      </w:r>
      <w:proofErr w:type="spellStart"/>
      <w:r w:rsidRPr="00F26F30">
        <w:rPr>
          <w:rFonts w:asciiTheme="minorHAnsi" w:eastAsia="Tahoma" w:hAnsiTheme="minorHAnsi" w:cstheme="minorHAnsi"/>
          <w:szCs w:val="22"/>
          <w:lang w:val="el-GR"/>
        </w:rPr>
        <w:t>γ΄</w:t>
      </w:r>
      <w:proofErr w:type="spellEnd"/>
      <w:r w:rsidRPr="00F26F30">
        <w:rPr>
          <w:rFonts w:asciiTheme="minorHAnsi" w:eastAsia="Tahoma" w:hAnsiTheme="minorHAnsi" w:cstheme="minorHAnsi"/>
          <w:szCs w:val="22"/>
          <w:lang w:val="el-GR"/>
        </w:rPr>
        <w:t xml:space="preserve"> της παρούσας παραγράφου και έχουν συνάψει διμερείς ή πολυμερείς συμφωνίες με την Ένωση σε θέματα διαδικασιών ανάθεσης δημοσίων συμβάσεων.</w:t>
      </w:r>
    </w:p>
    <w:p w14:paraId="16B3EAD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 βαθμό που καλύπτονται από τα Παραρτήματα 1, 2, 4 και 5, 6 και 7 και τις γενικές σημειώσεις του σχετικού με την Ένωση Προσαρτήματος Ι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0F44DC5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w:t>
      </w:r>
      <w:r w:rsidRPr="00F26F30">
        <w:rPr>
          <w:rFonts w:asciiTheme="minorHAnsi" w:eastAsia="Tahoma" w:hAnsiTheme="minorHAnsi" w:cstheme="minorHAnsi"/>
          <w:szCs w:val="22"/>
          <w:lang w:val="el-GR"/>
        </w:rPr>
        <w:t xml:space="preserve"> Οικονομικός φορέας συμμετέχει είτε μεμονωμένα είτε ως μέλος ένωσης. Οι ενώσεις οικονομικών φορέων συμμετέχουν υπό τους όρους των παρ. 2, 3, 4 του άρθρου 19 του ν. 4412/2016.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5FC61C8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Στις περιπτώσεις υποβολής προσφοράς από ένωση οικονομικών φορέων, όλα τα μέλη της ευθύνονται έναντι της αναθέτουσας αρχής αλληλέγγυα και εις </w:t>
      </w:r>
      <w:proofErr w:type="spellStart"/>
      <w:r w:rsidRPr="00F26F30">
        <w:rPr>
          <w:rFonts w:asciiTheme="minorHAnsi" w:eastAsia="Tahoma" w:hAnsiTheme="minorHAnsi" w:cstheme="minorHAnsi"/>
          <w:szCs w:val="22"/>
          <w:lang w:val="el-GR"/>
        </w:rPr>
        <w:t>ολόκληρον</w:t>
      </w:r>
      <w:proofErr w:type="spellEnd"/>
      <w:r w:rsidRPr="00F26F30">
        <w:rPr>
          <w:rFonts w:asciiTheme="minorHAnsi" w:eastAsia="Tahoma" w:hAnsiTheme="minorHAnsi" w:cstheme="minorHAnsi"/>
          <w:szCs w:val="22"/>
          <w:lang w:val="el-GR"/>
        </w:rPr>
        <w:t>.</w:t>
      </w:r>
    </w:p>
    <w:p w14:paraId="4E41F502"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536138E0"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7" w:name="_Toc116975730"/>
      <w:r w:rsidRPr="00F26F30">
        <w:rPr>
          <w:rFonts w:asciiTheme="minorHAnsi" w:eastAsia="Tahoma" w:hAnsiTheme="minorHAnsi" w:cstheme="minorHAnsi"/>
          <w:szCs w:val="22"/>
          <w:lang w:val="el-GR"/>
        </w:rPr>
        <w:t>2.2.2 Εγγύηση συμμετοχής</w:t>
      </w:r>
      <w:bookmarkEnd w:id="27"/>
      <w:r w:rsidRPr="00F26F30">
        <w:rPr>
          <w:rFonts w:asciiTheme="minorHAnsi" w:eastAsia="Tahoma" w:hAnsiTheme="minorHAnsi" w:cstheme="minorHAnsi"/>
          <w:szCs w:val="22"/>
          <w:lang w:val="el-GR"/>
        </w:rPr>
        <w:t xml:space="preserve"> </w:t>
      </w:r>
    </w:p>
    <w:p w14:paraId="53CFB97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Για τη συμμετοχή στην παρούσα διαδικασία σύναψης συμφωνίας-πλαίσιο δεν απαιτείται η κατάθεση εγγύησης συμμετοχής από τους προσφέροντες.</w:t>
      </w:r>
    </w:p>
    <w:p w14:paraId="630B3776" w14:textId="77777777" w:rsidR="0064437F" w:rsidRPr="00F26F30" w:rsidRDefault="0064437F" w:rsidP="006B1915">
      <w:pPr>
        <w:rPr>
          <w:rFonts w:asciiTheme="minorHAnsi" w:eastAsia="Tahoma" w:hAnsiTheme="minorHAnsi" w:cstheme="minorHAnsi"/>
          <w:szCs w:val="22"/>
          <w:lang w:val="el-GR"/>
        </w:rPr>
      </w:pPr>
    </w:p>
    <w:p w14:paraId="405BA846"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28" w:name="_Toc116975731"/>
      <w:r w:rsidRPr="00F26F30">
        <w:rPr>
          <w:rFonts w:asciiTheme="minorHAnsi" w:eastAsia="Tahoma" w:hAnsiTheme="minorHAnsi" w:cstheme="minorHAnsi"/>
          <w:szCs w:val="22"/>
          <w:lang w:val="el-GR"/>
        </w:rPr>
        <w:t>2.2.3 Λόγοι αποκλεισμού</w:t>
      </w:r>
      <w:bookmarkEnd w:id="28"/>
      <w:r w:rsidRPr="00F26F30">
        <w:rPr>
          <w:rFonts w:asciiTheme="minorHAnsi" w:eastAsia="Tahoma" w:hAnsiTheme="minorHAnsi" w:cstheme="minorHAnsi"/>
          <w:szCs w:val="22"/>
          <w:lang w:val="el-GR"/>
        </w:rPr>
        <w:t xml:space="preserve"> </w:t>
      </w:r>
    </w:p>
    <w:p w14:paraId="1753495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Αποκλείεται από τη συμμετοχή στην παρούσα διαδικασία σύναψης συμφωνίας-πλαίσιο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713071A1" w14:textId="77777777" w:rsidR="0064437F" w:rsidRPr="00F26F30" w:rsidRDefault="0064437F" w:rsidP="006B1915">
      <w:pPr>
        <w:rPr>
          <w:rFonts w:asciiTheme="minorHAnsi" w:eastAsia="Tahoma" w:hAnsiTheme="minorHAnsi" w:cstheme="minorHAnsi"/>
          <w:b/>
          <w:szCs w:val="22"/>
          <w:lang w:val="el-GR"/>
        </w:rPr>
      </w:pPr>
    </w:p>
    <w:p w14:paraId="6A84191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2.2.3.1. </w:t>
      </w:r>
      <w:r w:rsidRPr="00F26F30">
        <w:rPr>
          <w:rFonts w:asciiTheme="minorHAnsi" w:eastAsia="Tahoma" w:hAnsiTheme="minorHAnsi" w:cstheme="minorHAnsi"/>
          <w:szCs w:val="22"/>
          <w:lang w:val="el-GR"/>
        </w:rPr>
        <w:t xml:space="preserve">Όταν υπάρχει σε βάρος του αμετάκλητη καταδικαστική απόφαση για ένα από τα ακόλουθα εγκλήματα : </w:t>
      </w:r>
    </w:p>
    <w:p w14:paraId="68C3348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300 της 11.11.2008 σ.42), και τα εγκλήματα του άρθρου 187 του Ποινικού Κώδικα (εγκληματική οργάνωση), </w:t>
      </w:r>
    </w:p>
    <w:p w14:paraId="23C359E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w:t>
      </w:r>
      <w:r w:rsidRPr="00F26F30">
        <w:rPr>
          <w:rFonts w:asciiTheme="minorHAnsi" w:eastAsia="Tahoma" w:hAnsiTheme="minorHAnsi" w:cstheme="minorHAnsi"/>
          <w:szCs w:val="22"/>
        </w:rPr>
        <w:t>C</w:t>
      </w:r>
      <w:r w:rsidRPr="00F26F30">
        <w:rPr>
          <w:rFonts w:asciiTheme="minorHAnsi" w:eastAsia="Tahoma" w:hAnsiTheme="minorHAnsi" w:cstheme="minorHAnsi"/>
          <w:szCs w:val="22"/>
          <w:lang w:val="el-GR"/>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185D404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sidRPr="00F26F30">
        <w:rPr>
          <w:rFonts w:asciiTheme="minorHAnsi" w:eastAsia="Tahoma" w:hAnsiTheme="minorHAnsi" w:cstheme="minorHAnsi"/>
          <w:szCs w:val="22"/>
          <w:vertAlign w:val="superscript"/>
          <w:lang w:val="el-GR"/>
        </w:rPr>
        <w:t>ης</w:t>
      </w:r>
      <w:r w:rsidRPr="00F26F30">
        <w:rPr>
          <w:rFonts w:asciiTheme="minorHAnsi" w:eastAsia="Tahoma" w:hAnsiTheme="minorHAnsi" w:cstheme="minorHAnsi"/>
          <w:szCs w:val="22"/>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w:t>
      </w:r>
      <w:proofErr w:type="spellStart"/>
      <w:r w:rsidRPr="00F26F30">
        <w:rPr>
          <w:rFonts w:asciiTheme="minorHAnsi" w:eastAsia="Tahoma" w:hAnsiTheme="minorHAnsi" w:cstheme="minorHAnsi"/>
          <w:szCs w:val="22"/>
          <w:lang w:val="el-GR"/>
        </w:rPr>
        <w:t>επ</w:t>
      </w:r>
      <w:proofErr w:type="spellEnd"/>
      <w:r w:rsidRPr="00F26F30">
        <w:rPr>
          <w:rFonts w:asciiTheme="minorHAnsi" w:eastAsia="Tahoma" w:hAnsiTheme="minorHAnsi" w:cstheme="minorHAnsi"/>
          <w:szCs w:val="22"/>
          <w:lang w:val="el-GR"/>
        </w:rPr>
        <w:t>.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4C7878B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sidRPr="00F26F30">
        <w:rPr>
          <w:rFonts w:asciiTheme="minorHAnsi" w:eastAsia="Tahoma" w:hAnsiTheme="minorHAnsi" w:cstheme="minorHAnsi"/>
          <w:szCs w:val="22"/>
          <w:vertAlign w:val="superscript"/>
          <w:lang w:val="el-GR"/>
        </w:rPr>
        <w:t>ης</w:t>
      </w:r>
      <w:r w:rsidRPr="00F26F30">
        <w:rPr>
          <w:rFonts w:asciiTheme="minorHAnsi" w:eastAsia="Tahoma" w:hAnsiTheme="minorHAnsi" w:cstheme="minorHAnsi"/>
          <w:szCs w:val="22"/>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 </w:t>
      </w:r>
    </w:p>
    <w:p w14:paraId="44BC5E9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E8354F" w:rsidRPr="00F26F30">
        <w:rPr>
          <w:rFonts w:asciiTheme="minorHAnsi" w:eastAsia="Tahoma" w:hAnsiTheme="minorHAnsi" w:cstheme="minorHAnsi"/>
          <w:szCs w:val="22"/>
          <w:lang w:val="el-GR"/>
        </w:rPr>
        <w:t>2015</w:t>
      </w:r>
      <w:r w:rsidRPr="00F26F30">
        <w:rPr>
          <w:rFonts w:asciiTheme="minorHAnsi" w:eastAsia="Tahoma" w:hAnsiTheme="minorHAnsi" w:cstheme="minorHAnsi"/>
          <w:szCs w:val="22"/>
          <w:lang w:val="el-GR"/>
        </w:rPr>
        <w:t>/</w:t>
      </w:r>
      <w:r w:rsidR="00E8354F" w:rsidRPr="00F26F30">
        <w:rPr>
          <w:rFonts w:asciiTheme="minorHAnsi" w:eastAsia="Tahoma" w:hAnsiTheme="minorHAnsi" w:cstheme="minorHAnsi"/>
          <w:szCs w:val="22"/>
          <w:lang w:val="el-GR"/>
        </w:rPr>
        <w:t>849</w:t>
      </w:r>
      <w:r w:rsidRPr="00F26F30">
        <w:rPr>
          <w:rFonts w:asciiTheme="minorHAnsi" w:eastAsia="Tahoma" w:hAnsiTheme="minorHAnsi" w:cstheme="minorHAnsi"/>
          <w:szCs w:val="22"/>
          <w:lang w:val="el-GR"/>
        </w:rPr>
        <w:t xml:space="preserve">/ΕΚ του Ευρωπαϊκού Κοινοβουλίου και του Συμβουλίου της </w:t>
      </w:r>
      <w:r w:rsidR="00E8354F" w:rsidRPr="00F26F30">
        <w:rPr>
          <w:rFonts w:asciiTheme="minorHAnsi" w:eastAsia="Tahoma" w:hAnsiTheme="minorHAnsi" w:cstheme="minorHAnsi"/>
          <w:szCs w:val="22"/>
          <w:lang w:val="el-GR"/>
        </w:rPr>
        <w:t>20</w:t>
      </w:r>
      <w:r w:rsidR="00B470CE" w:rsidRPr="00F26F30">
        <w:rPr>
          <w:rFonts w:asciiTheme="minorHAnsi" w:eastAsia="Tahoma" w:hAnsiTheme="minorHAnsi" w:cstheme="minorHAnsi"/>
          <w:szCs w:val="22"/>
          <w:vertAlign w:val="superscript"/>
          <w:lang w:val="el-GR"/>
        </w:rPr>
        <w:t>ης</w:t>
      </w:r>
      <w:r w:rsidR="00B470CE" w:rsidRPr="00F26F30">
        <w:rPr>
          <w:rFonts w:asciiTheme="minorHAnsi" w:eastAsia="Tahoma" w:hAnsiTheme="minorHAnsi" w:cstheme="minorHAnsi"/>
          <w:szCs w:val="22"/>
          <w:lang w:val="el-GR"/>
        </w:rPr>
        <w:t xml:space="preserve"> Μαΐου </w:t>
      </w:r>
      <w:r w:rsidRPr="00F26F30">
        <w:rPr>
          <w:rFonts w:asciiTheme="minorHAnsi" w:eastAsia="Tahoma" w:hAnsiTheme="minorHAnsi" w:cstheme="minorHAnsi"/>
          <w:szCs w:val="22"/>
          <w:lang w:val="el-GR"/>
        </w:rPr>
        <w:t>20</w:t>
      </w:r>
      <w:r w:rsidR="007B2860" w:rsidRPr="00F26F30">
        <w:rPr>
          <w:rFonts w:asciiTheme="minorHAnsi" w:eastAsia="Tahoma" w:hAnsiTheme="minorHAnsi" w:cstheme="minorHAnsi"/>
          <w:szCs w:val="22"/>
          <w:lang w:val="el-GR"/>
        </w:rPr>
        <w:t>1</w:t>
      </w:r>
      <w:r w:rsidRPr="00F26F30">
        <w:rPr>
          <w:rFonts w:asciiTheme="minorHAnsi" w:eastAsia="Tahoma" w:hAnsiTheme="minorHAnsi" w:cstheme="minorHAnsi"/>
          <w:szCs w:val="22"/>
          <w:lang w:val="el-GR"/>
        </w:rPr>
        <w:t xml:space="preserve">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την τροποποίηση του κανονισμού (ΕΕ) </w:t>
      </w:r>
      <w:proofErr w:type="spellStart"/>
      <w:r w:rsidRPr="00F26F30">
        <w:rPr>
          <w:rFonts w:asciiTheme="minorHAnsi" w:eastAsia="Tahoma" w:hAnsiTheme="minorHAnsi" w:cstheme="minorHAnsi"/>
          <w:szCs w:val="22"/>
          <w:lang w:val="el-GR"/>
        </w:rPr>
        <w:t>αριθμ</w:t>
      </w:r>
      <w:proofErr w:type="spellEnd"/>
      <w:r w:rsidRPr="00F26F30">
        <w:rPr>
          <w:rFonts w:asciiTheme="minorHAnsi" w:eastAsia="Tahoma" w:hAnsiTheme="minorHAnsi" w:cstheme="minorHAnsi"/>
          <w:szCs w:val="22"/>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141/05.06.2015) και τα εγκλήματα των άρθρων 2 και 39 του ν. 4557/2018 (Α’ 139), </w:t>
      </w:r>
    </w:p>
    <w:p w14:paraId="0985E40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F26F30">
        <w:rPr>
          <w:rFonts w:asciiTheme="minorHAnsi" w:eastAsia="Tahoma" w:hAnsiTheme="minorHAnsi" w:cstheme="minorHAnsi"/>
          <w:szCs w:val="22"/>
        </w:rPr>
        <w:t>L</w:t>
      </w:r>
      <w:r w:rsidRPr="00F26F30">
        <w:rPr>
          <w:rFonts w:asciiTheme="minorHAnsi" w:eastAsia="Tahoma" w:hAnsiTheme="minorHAnsi" w:cstheme="minorHAnsi"/>
          <w:szCs w:val="22"/>
          <w:lang w:val="el-GR"/>
        </w:rPr>
        <w:t xml:space="preserve"> 101 της 15.4.2011, σ. 1), και τα εγκλήματα του άρθρου 323</w:t>
      </w:r>
      <w:r w:rsidRPr="00F26F30">
        <w:rPr>
          <w:rFonts w:asciiTheme="minorHAnsi" w:eastAsia="Tahoma" w:hAnsiTheme="minorHAnsi" w:cstheme="minorHAnsi"/>
          <w:szCs w:val="22"/>
          <w:vertAlign w:val="superscript"/>
          <w:lang w:val="el-GR"/>
        </w:rPr>
        <w:t xml:space="preserve"> </w:t>
      </w:r>
      <w:r w:rsidRPr="00F26F30">
        <w:rPr>
          <w:rFonts w:asciiTheme="minorHAnsi" w:eastAsia="Tahoma" w:hAnsiTheme="minorHAnsi" w:cstheme="minorHAnsi"/>
          <w:szCs w:val="22"/>
          <w:lang w:val="el-GR"/>
        </w:rPr>
        <w:t xml:space="preserve">Α του Ποινικού Κώδικα (εμπορία ανθρώπων). </w:t>
      </w:r>
    </w:p>
    <w:p w14:paraId="708ACA12"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Pr="00F26F30">
        <w:rPr>
          <w:rFonts w:asciiTheme="minorHAnsi" w:eastAsia="Tahoma" w:hAnsiTheme="minorHAnsi" w:cstheme="minorHAnsi"/>
          <w:szCs w:val="22"/>
        </w:rPr>
        <w:t>Η υπ</w:t>
      </w:r>
      <w:proofErr w:type="spellStart"/>
      <w:r w:rsidRPr="00F26F30">
        <w:rPr>
          <w:rFonts w:asciiTheme="minorHAnsi" w:eastAsia="Tahoma" w:hAnsiTheme="minorHAnsi" w:cstheme="minorHAnsi"/>
          <w:szCs w:val="22"/>
        </w:rPr>
        <w:t>οχρέωση</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του</w:t>
      </w:r>
      <w:proofErr w:type="spellEnd"/>
      <w:r w:rsidRPr="00F26F30">
        <w:rPr>
          <w:rFonts w:asciiTheme="minorHAnsi" w:eastAsia="Tahoma" w:hAnsiTheme="minorHAnsi" w:cstheme="minorHAnsi"/>
          <w:szCs w:val="22"/>
        </w:rPr>
        <w:t xml:space="preserve"> π</w:t>
      </w:r>
      <w:proofErr w:type="spellStart"/>
      <w:r w:rsidRPr="00F26F30">
        <w:rPr>
          <w:rFonts w:asciiTheme="minorHAnsi" w:eastAsia="Tahoma" w:hAnsiTheme="minorHAnsi" w:cstheme="minorHAnsi"/>
          <w:szCs w:val="22"/>
        </w:rPr>
        <w:t>ροηγούμενου</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εδ</w:t>
      </w:r>
      <w:proofErr w:type="spellEnd"/>
      <w:r w:rsidRPr="00F26F30">
        <w:rPr>
          <w:rFonts w:asciiTheme="minorHAnsi" w:eastAsia="Tahoma" w:hAnsiTheme="minorHAnsi" w:cstheme="minorHAnsi"/>
          <w:szCs w:val="22"/>
        </w:rPr>
        <w:t>αφίου α</w:t>
      </w:r>
      <w:proofErr w:type="spellStart"/>
      <w:r w:rsidRPr="00F26F30">
        <w:rPr>
          <w:rFonts w:asciiTheme="minorHAnsi" w:eastAsia="Tahoma" w:hAnsiTheme="minorHAnsi" w:cstheme="minorHAnsi"/>
          <w:szCs w:val="22"/>
        </w:rPr>
        <w:t>φορά</w:t>
      </w:r>
      <w:proofErr w:type="spellEnd"/>
      <w:r w:rsidRPr="00F26F30">
        <w:rPr>
          <w:rFonts w:asciiTheme="minorHAnsi" w:eastAsia="Tahoma" w:hAnsiTheme="minorHAnsi" w:cstheme="minorHAnsi"/>
          <w:szCs w:val="22"/>
        </w:rPr>
        <w:t xml:space="preserve">: </w:t>
      </w:r>
    </w:p>
    <w:p w14:paraId="1776FE57" w14:textId="77777777" w:rsidR="0064437F" w:rsidRPr="00F26F30" w:rsidRDefault="007C104B" w:rsidP="006B1915">
      <w:pPr>
        <w:numPr>
          <w:ilvl w:val="0"/>
          <w:numId w:val="1"/>
        </w:num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στις περιπτώσεις εταιρειών περιορισμένης ευθύνης (Ε.Π.Ε.), ιδιωτικών κεφαλαιουχικών εταιρειών (Ι.Κ.Ε.)  και προσωπικών εταιρειών (Ο.Ε. και Ε.Ε.),  στους διαχειριστές,</w:t>
      </w:r>
    </w:p>
    <w:p w14:paraId="4B08155D" w14:textId="77777777" w:rsidR="0064437F" w:rsidRPr="00F26F30" w:rsidRDefault="007C104B" w:rsidP="006B1915">
      <w:pPr>
        <w:numPr>
          <w:ilvl w:val="0"/>
          <w:numId w:val="1"/>
        </w:num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0286EC0" w14:textId="77777777" w:rsidR="0064437F" w:rsidRPr="00F26F30" w:rsidRDefault="007C104B" w:rsidP="006B1915">
      <w:pPr>
        <w:numPr>
          <w:ilvl w:val="0"/>
          <w:numId w:val="1"/>
        </w:num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στις περιπτώσεις Συνεταιρισμών, τα μέλη του Διοικητικού Συμβουλίου,</w:t>
      </w:r>
    </w:p>
    <w:p w14:paraId="7A2D66AE" w14:textId="77777777" w:rsidR="0064437F" w:rsidRPr="00F26F30" w:rsidRDefault="007C104B" w:rsidP="006B1915">
      <w:pPr>
        <w:numPr>
          <w:ilvl w:val="0"/>
          <w:numId w:val="1"/>
        </w:num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σε όλες τις υπόλοιπες περιπτώσεις νομικών προσώπων, τον κατά περίπτωση νόμιμο  εκπρόσωπο. </w:t>
      </w:r>
    </w:p>
    <w:p w14:paraId="3AC9247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F26F30">
        <w:rPr>
          <w:rFonts w:asciiTheme="minorHAnsi" w:eastAsia="Tahoma" w:hAnsiTheme="minorHAnsi" w:cstheme="minorHAnsi"/>
          <w:szCs w:val="22"/>
          <w:lang w:val="el-GR"/>
        </w:rPr>
        <w:t xml:space="preserve">. </w:t>
      </w:r>
    </w:p>
    <w:p w14:paraId="51898BE0" w14:textId="77777777" w:rsidR="0064437F" w:rsidRPr="00F26F30" w:rsidRDefault="0064437F" w:rsidP="006B1915">
      <w:pPr>
        <w:rPr>
          <w:rFonts w:asciiTheme="minorHAnsi" w:eastAsia="Tahoma" w:hAnsiTheme="minorHAnsi" w:cstheme="minorHAnsi"/>
          <w:b/>
          <w:szCs w:val="22"/>
          <w:lang w:val="el-GR"/>
        </w:rPr>
      </w:pPr>
    </w:p>
    <w:p w14:paraId="24C8009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2.2.3.2.</w:t>
      </w:r>
      <w:r w:rsidRPr="00F26F30">
        <w:rPr>
          <w:rFonts w:asciiTheme="minorHAnsi" w:eastAsia="Tahoma" w:hAnsiTheme="minorHAnsi" w:cstheme="minorHAnsi"/>
          <w:szCs w:val="22"/>
          <w:lang w:val="el-GR"/>
        </w:rPr>
        <w:t xml:space="preserve"> Στις ακόλουθες περιπτώσεις: </w:t>
      </w:r>
    </w:p>
    <w:p w14:paraId="27CC8AF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w:t>
      </w:r>
    </w:p>
    <w:p w14:paraId="6CFCBA5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3686734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p>
    <w:p w14:paraId="5F02320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υποχρεώσεις των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724532D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 </w:t>
      </w:r>
    </w:p>
    <w:p w14:paraId="63BB6FB0" w14:textId="77777777" w:rsidR="0064437F" w:rsidRPr="00F26F30" w:rsidRDefault="0064437F" w:rsidP="006B1915">
      <w:pPr>
        <w:rPr>
          <w:rFonts w:asciiTheme="minorHAnsi" w:eastAsia="Tahoma" w:hAnsiTheme="minorHAnsi" w:cstheme="minorHAnsi"/>
          <w:szCs w:val="22"/>
          <w:lang w:val="el-GR"/>
        </w:rPr>
      </w:pPr>
    </w:p>
    <w:p w14:paraId="28B8A534"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2.2.3.3. </w:t>
      </w:r>
      <w:r w:rsidRPr="00F26F30">
        <w:rPr>
          <w:rFonts w:asciiTheme="minorHAnsi" w:eastAsia="Tahoma" w:hAnsiTheme="minorHAnsi" w:cstheme="minorHAnsi"/>
          <w:color w:val="000000"/>
          <w:szCs w:val="22"/>
          <w:lang w:val="el-GR"/>
        </w:rPr>
        <w:t>α)</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Κατ' εξαίρεση, ο οικονομικός φορέας δεν αποκλείεται, όταν ο αποκλεισμός, σύμφωνα με την παράγραφο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θα ήταν σαφώς δυσανάλογος, ιδίως όταν μόνο μικρά ποσά των φόρων ή των εισφορών κοινωνικής ασφάλισης δεν έχουν καταβληθεί</w:t>
      </w:r>
      <w:r w:rsidR="00A97B79" w:rsidRPr="00F26F30">
        <w:rPr>
          <w:rFonts w:asciiTheme="minorHAnsi" w:eastAsia="Tahoma" w:hAnsiTheme="minorHAnsi" w:cstheme="minorHAnsi"/>
          <w:color w:val="000000"/>
          <w:szCs w:val="22"/>
          <w:lang w:val="el-GR"/>
        </w:rPr>
        <w:t xml:space="preserve"> (ήτοι έως του ποσού των 25.000,00 €)</w:t>
      </w:r>
      <w:r w:rsidRPr="00F26F30">
        <w:rPr>
          <w:rFonts w:asciiTheme="minorHAnsi" w:eastAsia="Tahoma" w:hAnsiTheme="minorHAnsi" w:cstheme="minorHAnsi"/>
          <w:color w:val="000000"/>
          <w:szCs w:val="22"/>
          <w:lang w:val="el-GR"/>
        </w:rPr>
        <w:t xml:space="preserve">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w:t>
      </w:r>
    </w:p>
    <w:p w14:paraId="4EA695CE"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67CDD87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lastRenderedPageBreak/>
        <w:t>2.2.3.4.</w:t>
      </w:r>
      <w:r w:rsidRPr="00F26F30">
        <w:rPr>
          <w:rFonts w:asciiTheme="minorHAnsi" w:eastAsia="Tahoma" w:hAnsiTheme="minorHAnsi" w:cstheme="minorHAnsi"/>
          <w:szCs w:val="22"/>
          <w:lang w:val="el-GR"/>
        </w:rPr>
        <w:t xml:space="preserve"> Αποκλείεται από τη συμμετοχή στη διαδικασία σύναψης της παρούσας συμφωνίας-πλαίσιο, οικονομικός φορέας σε οποιαδήποτε από τις ακόλουθες καταστάσεις: </w:t>
      </w:r>
    </w:p>
    <w:p w14:paraId="5EF6959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34D5907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εάν τελεί υπό πτώχευση</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ή έχει υπαχθεί σε διαδικασία ειδικής εκκαθάρισης ή τελεί υπό αναγκαστική διαχείριση</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0013A0B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εάν, με την επιφύλαξη της παραγράφου 3β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0C0A2A0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7CFB57A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515EE55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40907D6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02272FD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3461E0C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(θ) εάν η αναθέτουσα αρχή μπορεί να αποδείξει, με κατάλληλα μέσα ότι έχει διαπράξει σοβαρό επαγγελματικό παράπτωμα, το οποίο θέτει εν </w:t>
      </w:r>
      <w:proofErr w:type="spellStart"/>
      <w:r w:rsidRPr="00F26F30">
        <w:rPr>
          <w:rFonts w:asciiTheme="minorHAnsi" w:eastAsia="Tahoma" w:hAnsiTheme="minorHAnsi" w:cstheme="minorHAnsi"/>
          <w:szCs w:val="22"/>
          <w:lang w:val="el-GR"/>
        </w:rPr>
        <w:t>αμφιβόλω</w:t>
      </w:r>
      <w:proofErr w:type="spellEnd"/>
      <w:r w:rsidRPr="00F26F30">
        <w:rPr>
          <w:rFonts w:asciiTheme="minorHAnsi" w:eastAsia="Tahoma" w:hAnsiTheme="minorHAnsi" w:cstheme="minorHAnsi"/>
          <w:szCs w:val="22"/>
          <w:lang w:val="el-GR"/>
        </w:rPr>
        <w:t xml:space="preserve"> την ακεραιότητά του.</w:t>
      </w:r>
    </w:p>
    <w:p w14:paraId="29FA190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sidRPr="00F26F30">
        <w:rPr>
          <w:rFonts w:asciiTheme="minorHAnsi" w:eastAsia="Tahoma" w:hAnsiTheme="minorHAnsi" w:cstheme="minorHAnsi"/>
          <w:szCs w:val="22"/>
          <w:lang w:val="el-GR"/>
        </w:rPr>
        <w:t>.</w:t>
      </w:r>
    </w:p>
    <w:p w14:paraId="7A9FECDF" w14:textId="77777777" w:rsidR="0064437F" w:rsidRPr="00F26F30" w:rsidRDefault="0064437F" w:rsidP="006B1915">
      <w:pPr>
        <w:rPr>
          <w:rFonts w:asciiTheme="minorHAnsi" w:eastAsia="Tahoma" w:hAnsiTheme="minorHAnsi" w:cstheme="minorHAnsi"/>
          <w:szCs w:val="22"/>
          <w:lang w:val="el-GR"/>
        </w:rPr>
      </w:pPr>
    </w:p>
    <w:p w14:paraId="644F2F7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2.2.3.5.</w:t>
      </w:r>
      <w:r w:rsidRPr="00F26F30">
        <w:rPr>
          <w:rFonts w:asciiTheme="minorHAnsi" w:eastAsia="Tahoma" w:hAnsiTheme="minorHAnsi" w:cstheme="minorHAnsi"/>
          <w:szCs w:val="22"/>
          <w:lang w:val="el-GR"/>
        </w:rPr>
        <w:t xml:space="preserve"> Αποκλείεται, επίσης, οικονομικός φορέας από τη συμμετοχή στη διαδικασία σύναψης της παρούσας συμφωνίας-πλαίσιο εάν συντρέχουν οι προϋποθέσεις εφαρμογής της παρ. 4 του άρθρου 8 του ν. 3310/2005, όπως ισχύει.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4CDC6C8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r w:rsidRPr="00F26F30">
        <w:rPr>
          <w:rFonts w:asciiTheme="minorHAnsi" w:eastAsia="Tahoma" w:hAnsiTheme="minorHAnsi" w:cstheme="minorHAnsi"/>
          <w:szCs w:val="22"/>
        </w:rPr>
        <w:t>investment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firms</w:t>
      </w:r>
      <w:r w:rsidRPr="00F26F30">
        <w:rPr>
          <w:rFonts w:asciiTheme="minorHAnsi" w:eastAsia="Tahoma" w:hAnsiTheme="minorHAnsi" w:cstheme="minorHAnsi"/>
          <w:szCs w:val="22"/>
          <w:lang w:val="el-GR"/>
        </w:rPr>
        <w:t>), εταιρείες διαχείρισης κεφαλαίων/ενεργητικού (</w:t>
      </w:r>
      <w:r w:rsidRPr="00F26F30">
        <w:rPr>
          <w:rFonts w:asciiTheme="minorHAnsi" w:eastAsia="Tahoma" w:hAnsiTheme="minorHAnsi" w:cstheme="minorHAnsi"/>
          <w:szCs w:val="22"/>
        </w:rPr>
        <w:t>asset</w:t>
      </w:r>
      <w:r w:rsidRPr="00F26F30">
        <w:rPr>
          <w:rFonts w:asciiTheme="minorHAnsi" w:eastAsia="Tahoma" w:hAnsiTheme="minorHAnsi" w:cstheme="minorHAnsi"/>
          <w:szCs w:val="22"/>
          <w:lang w:val="el-GR"/>
        </w:rPr>
        <w:t>/</w:t>
      </w:r>
      <w:r w:rsidRPr="00F26F30">
        <w:rPr>
          <w:rFonts w:asciiTheme="minorHAnsi" w:eastAsia="Tahoma" w:hAnsiTheme="minorHAnsi" w:cstheme="minorHAnsi"/>
          <w:szCs w:val="22"/>
        </w:rPr>
        <w:t>fund</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managers</w:t>
      </w:r>
      <w:r w:rsidRPr="00F26F30">
        <w:rPr>
          <w:rFonts w:asciiTheme="minorHAnsi" w:eastAsia="Tahoma" w:hAnsiTheme="minorHAnsi" w:cstheme="minorHAnsi"/>
          <w:szCs w:val="22"/>
          <w:lang w:val="el-GR"/>
        </w:rPr>
        <w:t>) ή εταιρείες διαχείρισης κεφαλαίων επιχειρηματικών συμμετοχών (</w:t>
      </w:r>
      <w:r w:rsidRPr="00F26F30">
        <w:rPr>
          <w:rFonts w:asciiTheme="minorHAnsi" w:eastAsia="Tahoma" w:hAnsiTheme="minorHAnsi" w:cstheme="minorHAnsi"/>
          <w:szCs w:val="22"/>
        </w:rPr>
        <w:t>private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equity</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firms</w:t>
      </w:r>
      <w:r w:rsidRPr="00F26F30">
        <w:rPr>
          <w:rFonts w:asciiTheme="minorHAnsi" w:eastAsia="Tahoma" w:hAnsiTheme="minorHAnsi" w:cstheme="minorHAnsi"/>
          <w:szCs w:val="22"/>
          <w:lang w:val="el-GR"/>
        </w:rPr>
        <w:t>),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3F3B51E7" w14:textId="77777777" w:rsidR="0064437F" w:rsidRPr="00F26F30" w:rsidRDefault="0064437F" w:rsidP="006B1915">
      <w:pPr>
        <w:rPr>
          <w:rFonts w:asciiTheme="minorHAnsi" w:eastAsia="Tahoma" w:hAnsiTheme="minorHAnsi" w:cstheme="minorHAnsi"/>
          <w:szCs w:val="22"/>
          <w:lang w:val="el-GR"/>
        </w:rPr>
      </w:pPr>
    </w:p>
    <w:p w14:paraId="61C1D7D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2.2.3.6. </w:t>
      </w:r>
      <w:r w:rsidRPr="00F26F30">
        <w:rPr>
          <w:rFonts w:asciiTheme="minorHAnsi" w:eastAsia="Tahoma" w:hAnsiTheme="minorHAnsi" w:cstheme="minorHAnsi"/>
          <w:szCs w:val="22"/>
          <w:lang w:val="el-GR"/>
        </w:rPr>
        <w:t xml:space="preserve">Ο οικονομικός φορέας αποκλείεται σε οποιοδήποτε χρονικό σημείο κατά τη διάρκεια της διαδικασίας σύναψης της παρούσας συμφωνίας-πλαίσιο, όταν αποδεικνύεται ότι βρίσκεται, λόγω πράξεων ή παραλείψεών του, είτε πριν είτε κατά τη διαδικασία, σε μία από τις ως άνω περιπτώσεις. </w:t>
      </w:r>
    </w:p>
    <w:p w14:paraId="64834E64" w14:textId="77777777" w:rsidR="0064437F" w:rsidRPr="00F26F30" w:rsidRDefault="0064437F" w:rsidP="006B1915">
      <w:pPr>
        <w:rPr>
          <w:rFonts w:asciiTheme="minorHAnsi" w:eastAsia="Tahoma" w:hAnsiTheme="minorHAnsi" w:cstheme="minorHAnsi"/>
          <w:b/>
          <w:szCs w:val="22"/>
          <w:lang w:val="el-GR"/>
        </w:rPr>
      </w:pPr>
    </w:p>
    <w:p w14:paraId="1C633E0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2.2.3.7.</w:t>
      </w:r>
      <w:r w:rsidRPr="00F26F30">
        <w:rPr>
          <w:rFonts w:asciiTheme="minorHAnsi" w:eastAsia="Tahoma" w:hAnsiTheme="minorHAnsi" w:cstheme="minorHAnsi"/>
          <w:szCs w:val="22"/>
          <w:lang w:val="el-GR"/>
        </w:rPr>
        <w:t xml:space="preserve"> Οικονομικός φορέας που εμπίπτει σε μια από τις καταστάσεις που αναφέρονται στις παραγράφους </w:t>
      </w:r>
      <w:r w:rsidRPr="00F26F30">
        <w:rPr>
          <w:rFonts w:asciiTheme="minorHAnsi" w:eastAsia="Tahoma" w:hAnsiTheme="minorHAnsi" w:cstheme="minorHAnsi"/>
          <w:b/>
          <w:szCs w:val="22"/>
          <w:lang w:val="el-GR"/>
        </w:rPr>
        <w:t>2.2.3.1</w:t>
      </w:r>
      <w:r w:rsidRPr="00F26F30">
        <w:rPr>
          <w:rFonts w:asciiTheme="minorHAnsi" w:eastAsia="Tahoma" w:hAnsiTheme="minorHAnsi" w:cstheme="minorHAnsi"/>
          <w:szCs w:val="22"/>
          <w:lang w:val="el-GR"/>
        </w:rPr>
        <w:t xml:space="preserve"> και </w:t>
      </w:r>
      <w:r w:rsidRPr="00F26F30">
        <w:rPr>
          <w:rFonts w:asciiTheme="minorHAnsi" w:eastAsia="Tahoma" w:hAnsiTheme="minorHAnsi" w:cstheme="minorHAnsi"/>
          <w:b/>
          <w:szCs w:val="22"/>
          <w:lang w:val="el-GR"/>
        </w:rPr>
        <w:t>2.2.3.4</w:t>
      </w:r>
      <w:r w:rsidRPr="00F26F30">
        <w:rPr>
          <w:rFonts w:asciiTheme="minorHAnsi" w:eastAsia="Tahoma" w:hAnsiTheme="minorHAnsi" w:cstheme="minorHAnsi"/>
          <w:szCs w:val="22"/>
          <w:lang w:val="el-GR"/>
        </w:rPr>
        <w:t xml:space="preserve">, εκτός της περίπτωσης </w:t>
      </w:r>
      <w:proofErr w:type="spellStart"/>
      <w:r w:rsidRPr="00F26F30">
        <w:rPr>
          <w:rFonts w:asciiTheme="minorHAnsi" w:eastAsia="Tahoma" w:hAnsiTheme="minorHAnsi" w:cstheme="minorHAnsi"/>
          <w:szCs w:val="22"/>
          <w:lang w:val="el-GR"/>
        </w:rPr>
        <w:t>β΄</w:t>
      </w:r>
      <w:proofErr w:type="spellEnd"/>
      <w:r w:rsidRPr="00F26F30">
        <w:rPr>
          <w:rFonts w:asciiTheme="minorHAnsi" w:eastAsia="Tahoma" w:hAnsiTheme="minorHAnsi" w:cstheme="minorHAnsi"/>
          <w:szCs w:val="22"/>
          <w:lang w:val="el-GR"/>
        </w:rPr>
        <w:t xml:space="preserve"> αυτής,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(αυτοκάθαρση). Για το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της συμφωνίας-πλαίσιο.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264E6084" w14:textId="77777777" w:rsidR="0064437F" w:rsidRPr="00F26F30" w:rsidRDefault="0064437F" w:rsidP="006B1915">
      <w:pPr>
        <w:rPr>
          <w:rFonts w:asciiTheme="minorHAnsi" w:eastAsia="Tahoma" w:hAnsiTheme="minorHAnsi" w:cstheme="minorHAnsi"/>
          <w:b/>
          <w:szCs w:val="22"/>
          <w:lang w:val="el-GR"/>
        </w:rPr>
      </w:pPr>
    </w:p>
    <w:p w14:paraId="27D96B9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2.2.3.8.</w:t>
      </w:r>
      <w:r w:rsidRPr="00F26F30">
        <w:rPr>
          <w:rFonts w:asciiTheme="minorHAnsi" w:eastAsia="Tahoma" w:hAnsiTheme="minorHAnsi" w:cstheme="minorHAnsi"/>
          <w:szCs w:val="22"/>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5B0240B2" w14:textId="77777777" w:rsidR="0064437F" w:rsidRPr="00F26F30" w:rsidRDefault="0064437F" w:rsidP="006B1915">
      <w:pPr>
        <w:rPr>
          <w:rFonts w:asciiTheme="minorHAnsi" w:eastAsia="Tahoma" w:hAnsiTheme="minorHAnsi" w:cstheme="minorHAnsi"/>
          <w:b/>
          <w:color w:val="000000"/>
          <w:szCs w:val="22"/>
          <w:lang w:val="el-GR"/>
        </w:rPr>
      </w:pPr>
    </w:p>
    <w:p w14:paraId="0078E4A1"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2.2.3.9. </w:t>
      </w:r>
      <w:r w:rsidRPr="00F26F30">
        <w:rPr>
          <w:rFonts w:asciiTheme="minorHAnsi" w:eastAsia="Tahoma" w:hAnsiTheme="minorHAnsi" w:cstheme="minorHAnsi"/>
          <w:color w:val="000000"/>
          <w:szCs w:val="22"/>
          <w:lang w:val="el-GR"/>
        </w:rPr>
        <w:t>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συμφωνίας-πλαίσιο.</w:t>
      </w:r>
    </w:p>
    <w:p w14:paraId="38E7A08C" w14:textId="77777777" w:rsidR="0064437F" w:rsidRPr="00F26F30" w:rsidRDefault="0064437F" w:rsidP="006B1915">
      <w:pPr>
        <w:rPr>
          <w:rFonts w:asciiTheme="minorHAnsi" w:eastAsia="Tahoma" w:hAnsiTheme="minorHAnsi" w:cstheme="minorHAnsi"/>
          <w:szCs w:val="22"/>
          <w:lang w:val="el-GR"/>
        </w:rPr>
      </w:pPr>
    </w:p>
    <w:p w14:paraId="2906ED35" w14:textId="77777777" w:rsidR="0064437F" w:rsidRPr="00F26F30" w:rsidRDefault="007C104B" w:rsidP="006B1915">
      <w:pPr>
        <w:pStyle w:val="3"/>
        <w:spacing w:before="0" w:after="120"/>
        <w:ind w:left="851" w:hanging="851"/>
        <w:rPr>
          <w:rFonts w:asciiTheme="minorHAnsi" w:eastAsia="Tahoma" w:hAnsiTheme="minorHAnsi" w:cstheme="minorHAnsi"/>
          <w:szCs w:val="22"/>
          <w:lang w:val="el-GR"/>
        </w:rPr>
      </w:pPr>
      <w:bookmarkStart w:id="29" w:name="_Toc116975732"/>
      <w:r w:rsidRPr="00F26F30">
        <w:rPr>
          <w:rFonts w:asciiTheme="minorHAnsi" w:eastAsia="Tahoma" w:hAnsiTheme="minorHAnsi" w:cstheme="minorHAnsi"/>
          <w:szCs w:val="22"/>
          <w:lang w:val="el-GR"/>
        </w:rPr>
        <w:t>Κριτήρια Επιλογής</w:t>
      </w:r>
      <w:bookmarkEnd w:id="29"/>
    </w:p>
    <w:p w14:paraId="09C6E119" w14:textId="77777777" w:rsidR="0064437F" w:rsidRPr="00F26F30" w:rsidRDefault="007C104B" w:rsidP="006B1915">
      <w:pPr>
        <w:pStyle w:val="3"/>
        <w:spacing w:before="0" w:after="120"/>
        <w:rPr>
          <w:rFonts w:asciiTheme="minorHAnsi" w:eastAsia="Tahoma" w:hAnsiTheme="minorHAnsi" w:cstheme="minorHAnsi"/>
          <w:i/>
          <w:color w:val="000000"/>
          <w:szCs w:val="22"/>
          <w:lang w:val="el-GR"/>
        </w:rPr>
      </w:pPr>
      <w:bookmarkStart w:id="30" w:name="_Toc116975733"/>
      <w:r w:rsidRPr="00F26F30">
        <w:rPr>
          <w:rFonts w:asciiTheme="minorHAnsi" w:eastAsia="Tahoma" w:hAnsiTheme="minorHAnsi" w:cstheme="minorHAnsi"/>
          <w:szCs w:val="22"/>
          <w:lang w:val="el-GR"/>
        </w:rPr>
        <w:t>2.2.4 Καταλληλότητα άσκησης επαγγελματικής δραστηριότητας</w:t>
      </w:r>
      <w:r w:rsidRPr="00F26F30">
        <w:rPr>
          <w:rFonts w:asciiTheme="minorHAnsi" w:eastAsia="Tahoma" w:hAnsiTheme="minorHAnsi" w:cstheme="minorHAnsi"/>
          <w:szCs w:val="22"/>
          <w:vertAlign w:val="superscript"/>
        </w:rPr>
        <w:footnoteReference w:id="4"/>
      </w:r>
      <w:bookmarkEnd w:id="30"/>
      <w:r w:rsidRPr="00F26F30">
        <w:rPr>
          <w:rFonts w:asciiTheme="minorHAnsi" w:eastAsia="Tahoma" w:hAnsiTheme="minorHAnsi" w:cstheme="minorHAnsi"/>
          <w:szCs w:val="22"/>
          <w:lang w:val="el-GR"/>
        </w:rPr>
        <w:t xml:space="preserve"> </w:t>
      </w:r>
    </w:p>
    <w:p w14:paraId="2DB64391" w14:textId="77777777" w:rsidR="0064437F" w:rsidRPr="00F26F30" w:rsidRDefault="007C104B" w:rsidP="006B1915">
      <w:pP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οικονομικοί φορείς που συμμετέχουν στη διαδικασία σύναψης της παρούσας συμφωνίας-πλαίσιο απαιτείται να ασκούν εμπορική ή βιομηχανική ή βιοτεχνική δραστηριότητα συναφή με το αντικείμενο των παρεχόμενων υπηρεσιών ήτοι </w:t>
      </w:r>
      <w:bookmarkStart w:id="31" w:name="_Hlk94186086"/>
      <w:r w:rsidRPr="00F26F30">
        <w:rPr>
          <w:rFonts w:asciiTheme="minorHAnsi" w:eastAsia="Tahoma" w:hAnsiTheme="minorHAnsi" w:cstheme="minorHAnsi"/>
          <w:color w:val="000000"/>
          <w:szCs w:val="22"/>
          <w:lang w:val="el-GR"/>
        </w:rPr>
        <w:t>την παροχή υπηρεσιών ψηφιοποίησης, τεκμηρίωσης και καταχώρησης/ πληκτρολόγησης δεδομένων ή/και ανάπτυξης πληροφοριακών συστημάτων</w:t>
      </w:r>
      <w:bookmarkEnd w:id="31"/>
      <w:r w:rsidRPr="00F26F30">
        <w:rPr>
          <w:rFonts w:asciiTheme="minorHAnsi" w:eastAsia="Tahoma" w:hAnsiTheme="minorHAnsi" w:cstheme="minorHAnsi"/>
          <w:color w:val="000000"/>
          <w:szCs w:val="22"/>
          <w:lang w:val="el-GR"/>
        </w:rPr>
        <w:t>.</w:t>
      </w:r>
    </w:p>
    <w:p w14:paraId="444AD017"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w:t>
      </w:r>
      <w:r w:rsidRPr="00F26F30">
        <w:rPr>
          <w:rFonts w:asciiTheme="minorHAnsi" w:eastAsia="Tahoma" w:hAnsiTheme="minorHAnsi" w:cstheme="minorHAnsi"/>
          <w:color w:val="000000"/>
          <w:szCs w:val="22"/>
        </w:rPr>
        <w:t>XI</w:t>
      </w:r>
      <w:r w:rsidRPr="00F26F30">
        <w:rPr>
          <w:rFonts w:asciiTheme="minorHAnsi" w:eastAsia="Tahoma" w:hAnsiTheme="minorHAnsi" w:cstheme="minorHAnsi"/>
          <w:color w:val="000000"/>
          <w:szCs w:val="22"/>
          <w:lang w:val="el-GR"/>
        </w:rPr>
        <w:t xml:space="preserve"> του Προσαρτήματος Α΄ του ν. 4412/2016. </w:t>
      </w:r>
    </w:p>
    <w:p w14:paraId="051DE7F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14:paraId="67588788"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Οι εγκατεστημένοι στην Ελλάδα οικονομικοί φορείς απαιτείται να είναι εγγεγραμμένοι στο Βιοτεχνικό ή Εμπορικό ή Βιομηχανικό Επιμελητήριο.</w:t>
      </w:r>
    </w:p>
    <w:p w14:paraId="4A544AF7"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Σε περίπτωση ένωσης οικονομικών φορέων</w:t>
      </w:r>
      <w:r w:rsidR="0016505D" w:rsidRPr="00F26F30">
        <w:rPr>
          <w:rFonts w:asciiTheme="minorHAnsi" w:eastAsia="Tahoma" w:hAnsiTheme="minorHAnsi" w:cstheme="minorHAnsi"/>
          <w:color w:val="000000"/>
          <w:szCs w:val="22"/>
          <w:lang w:val="el-GR"/>
        </w:rPr>
        <w:t xml:space="preserve"> όλα</w:t>
      </w:r>
      <w:r w:rsidRPr="00F26F30">
        <w:rPr>
          <w:rFonts w:asciiTheme="minorHAnsi" w:eastAsia="Tahoma" w:hAnsiTheme="minorHAnsi" w:cstheme="minorHAnsi"/>
          <w:color w:val="000000"/>
          <w:szCs w:val="22"/>
          <w:lang w:val="el-GR"/>
        </w:rPr>
        <w:t xml:space="preserve"> τα μέλη της Ένωσης </w:t>
      </w:r>
      <w:r w:rsidR="0016505D" w:rsidRPr="00F26F30">
        <w:rPr>
          <w:rFonts w:asciiTheme="minorHAnsi" w:eastAsia="Tahoma" w:hAnsiTheme="minorHAnsi" w:cstheme="minorHAnsi"/>
          <w:color w:val="000000"/>
          <w:szCs w:val="22"/>
          <w:lang w:val="el-GR"/>
        </w:rPr>
        <w:t xml:space="preserve"> πρέπει </w:t>
      </w:r>
      <w:r w:rsidRPr="00F26F30">
        <w:rPr>
          <w:rFonts w:asciiTheme="minorHAnsi" w:eastAsia="Tahoma" w:hAnsiTheme="minorHAnsi" w:cstheme="minorHAnsi"/>
          <w:color w:val="000000"/>
          <w:szCs w:val="22"/>
          <w:lang w:val="el-GR"/>
        </w:rPr>
        <w:t>να καλύπτουν το κριτήριο καταλληλόλητας άσκησης της επαγγελματικής δραστηριότητας.</w:t>
      </w:r>
    </w:p>
    <w:p w14:paraId="1ECCC86A" w14:textId="77777777" w:rsidR="0064437F" w:rsidRPr="00F26F30" w:rsidRDefault="0064437F" w:rsidP="006B1915">
      <w:pPr>
        <w:rPr>
          <w:rFonts w:asciiTheme="minorHAnsi" w:eastAsia="Tahoma" w:hAnsiTheme="minorHAnsi" w:cstheme="minorHAnsi"/>
          <w:szCs w:val="22"/>
          <w:lang w:val="el-GR"/>
        </w:rPr>
      </w:pPr>
    </w:p>
    <w:p w14:paraId="31314674"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32" w:name="_Toc116975734"/>
      <w:r w:rsidRPr="00F26F30">
        <w:rPr>
          <w:rFonts w:asciiTheme="minorHAnsi" w:eastAsia="Tahoma" w:hAnsiTheme="minorHAnsi" w:cstheme="minorHAnsi"/>
          <w:szCs w:val="22"/>
          <w:lang w:val="el-GR"/>
        </w:rPr>
        <w:t>2.2.5 Οικονομική και χρηματοοικονομική επάρκεια</w:t>
      </w:r>
      <w:bookmarkEnd w:id="32"/>
      <w:r w:rsidRPr="00F26F30">
        <w:rPr>
          <w:rFonts w:asciiTheme="minorHAnsi" w:eastAsia="Tahoma" w:hAnsiTheme="minorHAnsi" w:cstheme="minorHAnsi"/>
          <w:szCs w:val="22"/>
          <w:lang w:val="el-GR"/>
        </w:rPr>
        <w:t xml:space="preserve"> </w:t>
      </w:r>
    </w:p>
    <w:p w14:paraId="4A688F9B" w14:textId="77777777" w:rsidR="0064437F" w:rsidRPr="00F26F30" w:rsidRDefault="007C104B" w:rsidP="006B1915">
      <w:pPr>
        <w:spacing w:after="0"/>
        <w:rPr>
          <w:rFonts w:asciiTheme="minorHAnsi" w:eastAsia="Tahoma" w:hAnsiTheme="minorHAnsi" w:cstheme="minorHAnsi"/>
          <w:szCs w:val="22"/>
          <w:lang w:val="el-GR"/>
        </w:rPr>
      </w:pPr>
      <w:bookmarkStart w:id="33" w:name="_Hlk94186151"/>
      <w:r w:rsidRPr="00F26F30">
        <w:rPr>
          <w:rFonts w:asciiTheme="minorHAnsi" w:eastAsia="Tahoma" w:hAnsiTheme="minorHAnsi" w:cstheme="minorHAnsi"/>
          <w:szCs w:val="22"/>
          <w:lang w:val="el-GR"/>
        </w:rPr>
        <w:t xml:space="preserve">Όσον αφορά την οικονομική και χρηματοοικονομική επάρκεια για την παρούσα διαδικασία σύναψης σύμβασης, οι οικονομικοί φορείς απαιτείται να διαθέτουν, επί ποινή αποκλεισμού, μέσο ετήσιο κύκλο εργασιών </w:t>
      </w:r>
      <w:r w:rsidR="00DA3575" w:rsidRPr="00F26F30">
        <w:rPr>
          <w:rFonts w:asciiTheme="minorHAnsi" w:eastAsia="Tahoma" w:hAnsiTheme="minorHAnsi" w:cstheme="minorHAnsi"/>
          <w:szCs w:val="22"/>
          <w:lang w:val="el-GR"/>
        </w:rPr>
        <w:t>των τριών τελευταίων κλεισμένων διαχειριστικών χρήσεων (20</w:t>
      </w:r>
      <w:r w:rsidR="00310AA8" w:rsidRPr="00F26F30">
        <w:rPr>
          <w:rFonts w:asciiTheme="minorHAnsi" w:eastAsia="Tahoma" w:hAnsiTheme="minorHAnsi" w:cstheme="minorHAnsi"/>
          <w:szCs w:val="22"/>
          <w:lang w:val="el-GR"/>
        </w:rPr>
        <w:t>19</w:t>
      </w:r>
      <w:r w:rsidR="00DA3575" w:rsidRPr="00F26F30">
        <w:rPr>
          <w:rFonts w:asciiTheme="minorHAnsi" w:eastAsia="Tahoma" w:hAnsiTheme="minorHAnsi" w:cstheme="minorHAnsi"/>
          <w:szCs w:val="22"/>
          <w:lang w:val="el-GR"/>
        </w:rPr>
        <w:t>, 20</w:t>
      </w:r>
      <w:r w:rsidR="00310AA8" w:rsidRPr="00F26F30">
        <w:rPr>
          <w:rFonts w:asciiTheme="minorHAnsi" w:eastAsia="Tahoma" w:hAnsiTheme="minorHAnsi" w:cstheme="minorHAnsi"/>
          <w:szCs w:val="22"/>
          <w:lang w:val="el-GR"/>
        </w:rPr>
        <w:t>20</w:t>
      </w:r>
      <w:r w:rsidR="00DA3575" w:rsidRPr="00F26F30">
        <w:rPr>
          <w:rFonts w:asciiTheme="minorHAnsi" w:eastAsia="Tahoma" w:hAnsiTheme="minorHAnsi" w:cstheme="minorHAnsi"/>
          <w:szCs w:val="22"/>
          <w:lang w:val="el-GR"/>
        </w:rPr>
        <w:t>, 202</w:t>
      </w:r>
      <w:r w:rsidR="00310AA8" w:rsidRPr="00F26F30">
        <w:rPr>
          <w:rFonts w:asciiTheme="minorHAnsi" w:eastAsia="Tahoma" w:hAnsiTheme="minorHAnsi" w:cstheme="minorHAnsi"/>
          <w:szCs w:val="22"/>
          <w:lang w:val="el-GR"/>
        </w:rPr>
        <w:t>1</w:t>
      </w:r>
      <w:r w:rsidR="00DA3575"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 xml:space="preserve">ίσο ή μεγαλύτερο με το </w:t>
      </w:r>
      <w:r w:rsidR="00AD343A" w:rsidRPr="00F26F30">
        <w:rPr>
          <w:rFonts w:asciiTheme="minorHAnsi" w:eastAsia="Tahoma" w:hAnsiTheme="minorHAnsi" w:cstheme="minorHAnsi"/>
          <w:szCs w:val="22"/>
          <w:lang w:val="el-GR"/>
        </w:rPr>
        <w:t>100</w:t>
      </w:r>
      <w:r w:rsidRPr="00F26F30">
        <w:rPr>
          <w:rFonts w:asciiTheme="minorHAnsi" w:eastAsia="Tahoma" w:hAnsiTheme="minorHAnsi" w:cstheme="minorHAnsi"/>
          <w:szCs w:val="22"/>
          <w:lang w:val="el-GR"/>
        </w:rPr>
        <w:t xml:space="preserve">% του προϋπολογισμού του υπό ανάθεση έργου (μη </w:t>
      </w:r>
      <w:proofErr w:type="spellStart"/>
      <w:r w:rsidRPr="00F26F30">
        <w:rPr>
          <w:rFonts w:asciiTheme="minorHAnsi" w:eastAsia="Tahoma" w:hAnsiTheme="minorHAnsi" w:cstheme="minorHAnsi"/>
          <w:szCs w:val="22"/>
          <w:lang w:val="el-GR"/>
        </w:rPr>
        <w:t>συμπ</w:t>
      </w:r>
      <w:proofErr w:type="spellEnd"/>
      <w:r w:rsidRPr="00F26F30">
        <w:rPr>
          <w:rFonts w:asciiTheme="minorHAnsi" w:eastAsia="Tahoma" w:hAnsiTheme="minorHAnsi" w:cstheme="minorHAnsi"/>
          <w:szCs w:val="22"/>
          <w:lang w:val="el-GR"/>
        </w:rPr>
        <w:t xml:space="preserve">/νου Φ.Π.Α. και μη συμπεριλαμβανομένου του δικαιώματος προαίρεσης). Σε περίπτωση που ο υποψήφιος Ανάδοχος </w:t>
      </w:r>
      <w:r w:rsidR="00D342A8" w:rsidRPr="00F26F30">
        <w:rPr>
          <w:rFonts w:asciiTheme="minorHAnsi" w:eastAsia="Tahoma" w:hAnsiTheme="minorHAnsi" w:cstheme="minorHAnsi"/>
          <w:szCs w:val="22"/>
          <w:lang w:val="el-GR"/>
        </w:rPr>
        <w:t xml:space="preserve">(εφεξής η αναφορά σε «Ανάδοχο» σημαίνει «ο εκάστοτε αντισυμβαλλόμενος στη Συμφωνία Πλαίσιο», σύμφωνα με όσα ορίζονται και στην παρ. 1.3.2) </w:t>
      </w:r>
      <w:r w:rsidRPr="00F26F30">
        <w:rPr>
          <w:rFonts w:asciiTheme="minorHAnsi" w:eastAsia="Tahoma" w:hAnsiTheme="minorHAnsi" w:cstheme="minorHAnsi"/>
          <w:szCs w:val="22"/>
          <w:lang w:val="el-GR"/>
        </w:rPr>
        <w:t xml:space="preserve">δραστηριοποιείται για χρονικό διάστημα μικρότερο των τριών (3) διαχειριστικών χρήσεων, τότε ο μέσος ετήσιος κύκλος εργασιών για όσες διαχειριστικές χρήσεις δραστηριοποιείται, θα πρέπει να είναι ίσος ή μεγαλύτερος από το </w:t>
      </w:r>
      <w:r w:rsidR="00310AA8" w:rsidRPr="00F26F30">
        <w:rPr>
          <w:rFonts w:asciiTheme="minorHAnsi" w:eastAsia="Tahoma" w:hAnsiTheme="minorHAnsi" w:cstheme="minorHAnsi"/>
          <w:szCs w:val="22"/>
          <w:lang w:val="el-GR"/>
        </w:rPr>
        <w:t>100</w:t>
      </w:r>
      <w:r w:rsidRPr="00F26F30">
        <w:rPr>
          <w:rFonts w:asciiTheme="minorHAnsi" w:eastAsia="Tahoma" w:hAnsiTheme="minorHAnsi" w:cstheme="minorHAnsi"/>
          <w:szCs w:val="22"/>
          <w:lang w:val="el-GR"/>
        </w:rPr>
        <w:t xml:space="preserve">% του προϋπολογισμού του έργου (μη </w:t>
      </w:r>
      <w:proofErr w:type="spellStart"/>
      <w:r w:rsidRPr="00F26F30">
        <w:rPr>
          <w:rFonts w:asciiTheme="minorHAnsi" w:eastAsia="Tahoma" w:hAnsiTheme="minorHAnsi" w:cstheme="minorHAnsi"/>
          <w:szCs w:val="22"/>
          <w:lang w:val="el-GR"/>
        </w:rPr>
        <w:t>συμπ</w:t>
      </w:r>
      <w:proofErr w:type="spellEnd"/>
      <w:r w:rsidRPr="00F26F30">
        <w:rPr>
          <w:rFonts w:asciiTheme="minorHAnsi" w:eastAsia="Tahoma" w:hAnsiTheme="minorHAnsi" w:cstheme="minorHAnsi"/>
          <w:szCs w:val="22"/>
          <w:lang w:val="el-GR"/>
        </w:rPr>
        <w:t>/νου ΦΠΑ</w:t>
      </w:r>
      <w:r w:rsidR="003B1964" w:rsidRPr="00F26F30">
        <w:rPr>
          <w:rFonts w:asciiTheme="minorHAnsi" w:eastAsia="Tahoma" w:hAnsiTheme="minorHAnsi" w:cstheme="minorHAnsi"/>
          <w:szCs w:val="22"/>
          <w:lang w:val="el-GR"/>
        </w:rPr>
        <w:t xml:space="preserve"> και μη συμπεριλαμβανομένου του δικαιώματος προαίρεσης</w:t>
      </w:r>
      <w:r w:rsidRPr="00F26F30">
        <w:rPr>
          <w:rFonts w:asciiTheme="minorHAnsi" w:eastAsia="Tahoma" w:hAnsiTheme="minorHAnsi" w:cstheme="minorHAnsi"/>
          <w:szCs w:val="22"/>
          <w:lang w:val="el-GR"/>
        </w:rPr>
        <w:t>).</w:t>
      </w:r>
    </w:p>
    <w:p w14:paraId="285A016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ένωσης/κοινοπραξίας η απαίτηση μπορεί να καλύπτεται αθροιστικά από τα μέλη της ένωσης/κοινοπραξίας.</w:t>
      </w:r>
    </w:p>
    <w:bookmarkEnd w:id="33"/>
    <w:p w14:paraId="1FF3B870" w14:textId="77777777" w:rsidR="0064437F" w:rsidRPr="00F26F30" w:rsidRDefault="0064437F" w:rsidP="006B1915">
      <w:pPr>
        <w:rPr>
          <w:rFonts w:asciiTheme="minorHAnsi" w:eastAsia="Tahoma" w:hAnsiTheme="minorHAnsi" w:cstheme="minorHAnsi"/>
          <w:szCs w:val="22"/>
          <w:lang w:val="el-GR"/>
        </w:rPr>
      </w:pPr>
    </w:p>
    <w:p w14:paraId="63F75E20"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34" w:name="_Toc116975735"/>
      <w:r w:rsidRPr="00F26F30">
        <w:rPr>
          <w:rFonts w:asciiTheme="minorHAnsi" w:eastAsia="Tahoma" w:hAnsiTheme="minorHAnsi" w:cstheme="minorHAnsi"/>
          <w:szCs w:val="22"/>
          <w:lang w:val="el-GR"/>
        </w:rPr>
        <w:t>2.2.6 Τεχνική και επαγγελματική ικανότητα</w:t>
      </w:r>
      <w:bookmarkEnd w:id="34"/>
      <w:r w:rsidRPr="00F26F30">
        <w:rPr>
          <w:rFonts w:asciiTheme="minorHAnsi" w:eastAsia="Tahoma" w:hAnsiTheme="minorHAnsi" w:cstheme="minorHAnsi"/>
          <w:szCs w:val="22"/>
          <w:lang w:val="el-GR"/>
        </w:rPr>
        <w:t xml:space="preserve"> </w:t>
      </w:r>
    </w:p>
    <w:p w14:paraId="23E2EFBB" w14:textId="77777777" w:rsidR="0064437F" w:rsidRPr="00F26F30" w:rsidRDefault="007C104B" w:rsidP="006B1915">
      <w:pPr>
        <w:spacing w:after="0"/>
        <w:rPr>
          <w:rFonts w:asciiTheme="minorHAnsi" w:eastAsia="Tahoma" w:hAnsiTheme="minorHAnsi" w:cstheme="minorHAnsi"/>
          <w:b/>
          <w:szCs w:val="22"/>
          <w:u w:val="single"/>
          <w:lang w:val="el-GR"/>
        </w:rPr>
      </w:pPr>
      <w:r w:rsidRPr="00F26F30">
        <w:rPr>
          <w:rFonts w:asciiTheme="minorHAnsi" w:eastAsia="Tahoma" w:hAnsiTheme="minorHAnsi" w:cstheme="minorHAnsi"/>
          <w:szCs w:val="22"/>
          <w:lang w:val="el-GR"/>
        </w:rPr>
        <w:t xml:space="preserve">Όσον αφορά στην τεχνική και επαγγελματική ικανότητα για την παρούσα διαδικασία σύναψης, </w:t>
      </w:r>
      <w:r w:rsidR="002F551E" w:rsidRPr="00F26F30">
        <w:rPr>
          <w:rFonts w:asciiTheme="minorHAnsi" w:eastAsia="Tahoma" w:hAnsiTheme="minorHAnsi" w:cstheme="minorHAnsi"/>
          <w:szCs w:val="22"/>
          <w:lang w:val="el-GR"/>
        </w:rPr>
        <w:t xml:space="preserve">συμφωνίας πλαίσιο </w:t>
      </w:r>
      <w:r w:rsidRPr="00F26F30">
        <w:rPr>
          <w:rFonts w:asciiTheme="minorHAnsi" w:eastAsia="Tahoma" w:hAnsiTheme="minorHAnsi" w:cstheme="minorHAnsi"/>
          <w:szCs w:val="22"/>
          <w:lang w:val="el-GR"/>
        </w:rPr>
        <w:t>οι οικονομικοί φορείς που συμμετέχουν (ή σε περίπτωση ένωσης/κοινοπραξίας εταιρειών σωρευτικά τα μέλη της ένωσης/ κοινοπραξίας)</w:t>
      </w:r>
      <w:r w:rsidR="00D02360"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w:t>
      </w:r>
      <w:r w:rsidRPr="00F26F30">
        <w:rPr>
          <w:rFonts w:asciiTheme="minorHAnsi" w:eastAsia="Tahoma" w:hAnsiTheme="minorHAnsi" w:cstheme="minorHAnsi"/>
          <w:b/>
          <w:szCs w:val="22"/>
          <w:u w:val="single"/>
          <w:lang w:val="el-GR"/>
        </w:rPr>
        <w:t xml:space="preserve">  </w:t>
      </w:r>
    </w:p>
    <w:p w14:paraId="5413A74F" w14:textId="77777777" w:rsidR="0064437F" w:rsidRPr="00F26F30" w:rsidRDefault="0064437F" w:rsidP="006B1915">
      <w:pPr>
        <w:spacing w:after="0"/>
        <w:rPr>
          <w:rFonts w:asciiTheme="minorHAnsi" w:eastAsia="Tahoma" w:hAnsiTheme="minorHAnsi" w:cstheme="minorHAnsi"/>
          <w:b/>
          <w:szCs w:val="22"/>
          <w:u w:val="single"/>
          <w:lang w:val="el-GR"/>
        </w:rPr>
      </w:pPr>
    </w:p>
    <w:p w14:paraId="11065B64"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Α)</w:t>
      </w:r>
      <w:r w:rsidRPr="00F26F30">
        <w:rPr>
          <w:rFonts w:asciiTheme="minorHAnsi" w:eastAsia="Tahoma" w:hAnsiTheme="minorHAnsi" w:cstheme="minorHAnsi"/>
          <w:szCs w:val="22"/>
          <w:lang w:val="el-GR"/>
        </w:rPr>
        <w:t xml:space="preserve"> Να έχουν ολοκληρώσει επιτυχώς </w:t>
      </w:r>
      <w:r w:rsidRPr="00F26F30">
        <w:rPr>
          <w:rFonts w:asciiTheme="minorHAnsi" w:eastAsia="Tahoma" w:hAnsiTheme="minorHAnsi" w:cstheme="minorHAnsi"/>
          <w:szCs w:val="22"/>
          <w:u w:val="single"/>
          <w:lang w:val="el-GR"/>
        </w:rPr>
        <w:t>κατά τα τελευταία επτά (7) έτη*</w:t>
      </w:r>
      <w:r w:rsidRPr="00F26F30">
        <w:rPr>
          <w:rFonts w:asciiTheme="minorHAnsi" w:eastAsia="Tahoma" w:hAnsiTheme="minorHAnsi" w:cstheme="minorHAnsi"/>
          <w:szCs w:val="22"/>
          <w:lang w:val="el-GR"/>
        </w:rPr>
        <w:t xml:space="preserve"> (τρέχον έτος προκήρυξης του διαγωνισμού, συν τα έξι προηγούμενα - ως έτος θεωρείται  το σύνολο των ημερών από 1/1 έως 31/12):</w:t>
      </w:r>
    </w:p>
    <w:p w14:paraId="3BECCF10"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δύο (2) έργα με αντικείμενο την ψηφιοποίηση μέσω σάρωσης ή/και τεκμηρίωση με </w:t>
      </w:r>
      <w:proofErr w:type="spellStart"/>
      <w:r w:rsidRPr="00F26F30">
        <w:rPr>
          <w:rFonts w:asciiTheme="minorHAnsi" w:eastAsia="Tahoma" w:hAnsiTheme="minorHAnsi" w:cstheme="minorHAnsi"/>
          <w:color w:val="000000"/>
          <w:szCs w:val="22"/>
          <w:lang w:val="el-GR"/>
        </w:rPr>
        <w:t>μεταδεδομένα</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μεγέθους σελίδας ίσου ή μεγαλύτερου του </w:t>
      </w:r>
      <w:r w:rsidRPr="00F26F30">
        <w:rPr>
          <w:rFonts w:asciiTheme="minorHAnsi" w:eastAsia="Tahoma" w:hAnsiTheme="minorHAnsi" w:cstheme="minorHAnsi"/>
          <w:color w:val="000000"/>
          <w:szCs w:val="22"/>
        </w:rPr>
        <w:t>DIN</w:t>
      </w:r>
      <w:r w:rsidRPr="00F26F30">
        <w:rPr>
          <w:rFonts w:asciiTheme="minorHAnsi" w:eastAsia="Tahoma" w:hAnsiTheme="minorHAnsi" w:cstheme="minorHAnsi"/>
          <w:color w:val="000000"/>
          <w:szCs w:val="22"/>
          <w:lang w:val="el-GR"/>
        </w:rPr>
        <w:t xml:space="preserve"> Α4 (αθροιστικά) άνω των 10.000.000 σελίδων.</w:t>
      </w:r>
    </w:p>
    <w:p w14:paraId="06D07A73"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Τουλάχιστον τρία (3) έργα ψηφιοποίησης στα οποία χρησιμοποιήθηκαν τεχνικές οπτικής αναγνώρισης χαρακτήρων (</w:t>
      </w:r>
      <w:r w:rsidRPr="00F26F30">
        <w:rPr>
          <w:rFonts w:asciiTheme="minorHAnsi" w:eastAsia="Tahoma" w:hAnsiTheme="minorHAnsi" w:cstheme="minorHAnsi"/>
          <w:color w:val="000000"/>
          <w:szCs w:val="22"/>
        </w:rPr>
        <w:t>OCR</w:t>
      </w:r>
      <w:r w:rsidRPr="00F26F30">
        <w:rPr>
          <w:rFonts w:asciiTheme="minorHAnsi" w:eastAsia="Tahoma" w:hAnsiTheme="minorHAnsi" w:cstheme="minorHAnsi"/>
          <w:color w:val="000000"/>
          <w:szCs w:val="22"/>
          <w:lang w:val="el-GR"/>
        </w:rPr>
        <w:t xml:space="preserve">) σε </w:t>
      </w:r>
      <w:proofErr w:type="spellStart"/>
      <w:r w:rsidRPr="00F26F30">
        <w:rPr>
          <w:rFonts w:asciiTheme="minorHAnsi" w:eastAsia="Tahoma" w:hAnsiTheme="minorHAnsi" w:cstheme="minorHAnsi"/>
          <w:color w:val="000000"/>
          <w:szCs w:val="22"/>
          <w:lang w:val="el-GR"/>
        </w:rPr>
        <w:t>χαρτώο</w:t>
      </w:r>
      <w:proofErr w:type="spellEnd"/>
      <w:r w:rsidRPr="00F26F30">
        <w:rPr>
          <w:rFonts w:asciiTheme="minorHAnsi" w:eastAsia="Tahoma" w:hAnsiTheme="minorHAnsi" w:cstheme="minorHAnsi"/>
          <w:color w:val="000000"/>
          <w:szCs w:val="22"/>
          <w:lang w:val="el-GR"/>
        </w:rPr>
        <w:t xml:space="preserve"> αρχείο (αθροιστικά) άνω των 3.000.000 σελίδων.</w:t>
      </w:r>
    </w:p>
    <w:p w14:paraId="06F634E5"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δύο (2) έργα με αντικείμενο την διόρθωση / καταχώρηση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xml:space="preserve"> συνολικού πλήθους άνω των 100.000.000 χαρακτήρων.</w:t>
      </w:r>
    </w:p>
    <w:p w14:paraId="2E57E1A0"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ένα (1) έργο ψηφιοποίησης μέσω σάρωσης ή/και τεκμηρίωσης με </w:t>
      </w:r>
      <w:proofErr w:type="spellStart"/>
      <w:r w:rsidRPr="00F26F30">
        <w:rPr>
          <w:rFonts w:asciiTheme="minorHAnsi" w:eastAsia="Tahoma" w:hAnsiTheme="minorHAnsi" w:cstheme="minorHAnsi"/>
          <w:color w:val="000000"/>
          <w:szCs w:val="22"/>
          <w:lang w:val="el-GR"/>
        </w:rPr>
        <w:t>μεταδεδομένα</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όπου ο ποιοτικός έλεγχος αποδοχής έγινε, βάσει της σύμβασης, σύμφωνα με το πρότυπο </w:t>
      </w:r>
      <w:r w:rsidRPr="00F26F30">
        <w:rPr>
          <w:rFonts w:asciiTheme="minorHAnsi" w:eastAsia="Tahoma" w:hAnsiTheme="minorHAnsi" w:cstheme="minorHAnsi"/>
          <w:color w:val="000000"/>
          <w:szCs w:val="22"/>
        </w:rPr>
        <w:t>ANSI</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Z</w:t>
      </w:r>
      <w:r w:rsidRPr="00F26F30">
        <w:rPr>
          <w:rFonts w:asciiTheme="minorHAnsi" w:eastAsia="Tahoma" w:hAnsiTheme="minorHAnsi" w:cstheme="minorHAnsi"/>
          <w:color w:val="000000"/>
          <w:szCs w:val="22"/>
          <w:lang w:val="el-GR"/>
        </w:rPr>
        <w:t>1.4_2003 ή νεώτερο</w:t>
      </w:r>
      <w:r w:rsidR="00072211" w:rsidRPr="00F26F30">
        <w:rPr>
          <w:rFonts w:asciiTheme="minorHAnsi" w:eastAsia="Tahoma" w:hAnsiTheme="minorHAnsi" w:cstheme="minorHAnsi"/>
          <w:color w:val="000000"/>
          <w:szCs w:val="22"/>
          <w:lang w:val="el-GR"/>
        </w:rPr>
        <w:t xml:space="preserve"> ή ισοδύναμο</w:t>
      </w:r>
      <w:r w:rsidRPr="00F26F30">
        <w:rPr>
          <w:rFonts w:asciiTheme="minorHAnsi" w:eastAsia="Tahoma" w:hAnsiTheme="minorHAnsi" w:cstheme="minorHAnsi"/>
          <w:color w:val="000000"/>
          <w:szCs w:val="22"/>
          <w:lang w:val="el-GR"/>
        </w:rPr>
        <w:t>, που απαιτείται στην παρούσα.</w:t>
      </w:r>
    </w:p>
    <w:p w14:paraId="7C7785F2" w14:textId="77777777" w:rsidR="008366BC" w:rsidRPr="00F26F30" w:rsidRDefault="008366BC"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hAnsiTheme="minorHAnsi" w:cstheme="minorHAnsi"/>
          <w:color w:val="202124"/>
          <w:szCs w:val="22"/>
          <w:shd w:val="clear" w:color="auto" w:fill="FFFFFF"/>
          <w:lang w:val="el-GR"/>
        </w:rPr>
        <w:t xml:space="preserve">Τουλάχιστον δύο (2) έργα αναφοράς με χρήση πλατφόρμας </w:t>
      </w:r>
      <w:r w:rsidR="008A6033" w:rsidRPr="00F26F30">
        <w:rPr>
          <w:rFonts w:asciiTheme="minorHAnsi" w:hAnsiTheme="minorHAnsi" w:cstheme="minorHAnsi"/>
          <w:color w:val="202124"/>
          <w:szCs w:val="22"/>
          <w:shd w:val="clear" w:color="auto" w:fill="FFFFFF"/>
          <w:lang w:val="en-US"/>
        </w:rPr>
        <w:t>Intelligent</w:t>
      </w:r>
      <w:r w:rsidR="008A6033" w:rsidRPr="00F26F30">
        <w:rPr>
          <w:rFonts w:asciiTheme="minorHAnsi" w:hAnsiTheme="minorHAnsi" w:cstheme="minorHAnsi"/>
          <w:color w:val="202124"/>
          <w:szCs w:val="22"/>
          <w:shd w:val="clear" w:color="auto" w:fill="FFFFFF"/>
          <w:lang w:val="el-GR"/>
        </w:rPr>
        <w:t xml:space="preserve"> </w:t>
      </w:r>
      <w:r w:rsidR="008A6033" w:rsidRPr="00F26F30">
        <w:rPr>
          <w:rFonts w:asciiTheme="minorHAnsi" w:hAnsiTheme="minorHAnsi" w:cstheme="minorHAnsi"/>
          <w:color w:val="202124"/>
          <w:szCs w:val="22"/>
          <w:shd w:val="clear" w:color="auto" w:fill="FFFFFF"/>
          <w:lang w:val="en-US"/>
        </w:rPr>
        <w:t>Document</w:t>
      </w:r>
      <w:r w:rsidR="008A6033" w:rsidRPr="00F26F30">
        <w:rPr>
          <w:rFonts w:asciiTheme="minorHAnsi" w:hAnsiTheme="minorHAnsi" w:cstheme="minorHAnsi"/>
          <w:color w:val="202124"/>
          <w:szCs w:val="22"/>
          <w:shd w:val="clear" w:color="auto" w:fill="FFFFFF"/>
          <w:lang w:val="el-GR"/>
        </w:rPr>
        <w:t xml:space="preserve"> </w:t>
      </w:r>
      <w:r w:rsidR="008A6033" w:rsidRPr="00F26F30">
        <w:rPr>
          <w:rFonts w:asciiTheme="minorHAnsi" w:hAnsiTheme="minorHAnsi" w:cstheme="minorHAnsi"/>
          <w:color w:val="202124"/>
          <w:szCs w:val="22"/>
          <w:shd w:val="clear" w:color="auto" w:fill="FFFFFF"/>
          <w:lang w:val="en-US"/>
        </w:rPr>
        <w:t>Processing</w:t>
      </w:r>
      <w:r w:rsidR="008A6033" w:rsidRPr="00F26F30">
        <w:rPr>
          <w:rFonts w:asciiTheme="minorHAnsi" w:hAnsiTheme="minorHAnsi" w:cstheme="minorHAnsi"/>
          <w:color w:val="202124"/>
          <w:szCs w:val="22"/>
          <w:shd w:val="clear" w:color="auto" w:fill="FFFFFF"/>
          <w:lang w:val="el-GR"/>
        </w:rPr>
        <w:t xml:space="preserve"> (</w:t>
      </w:r>
      <w:r w:rsidRPr="00F26F30">
        <w:rPr>
          <w:rFonts w:asciiTheme="minorHAnsi" w:hAnsiTheme="minorHAnsi" w:cstheme="minorHAnsi"/>
          <w:color w:val="202124"/>
          <w:szCs w:val="22"/>
          <w:shd w:val="clear" w:color="auto" w:fill="FFFFFF"/>
        </w:rPr>
        <w:t>IDP</w:t>
      </w:r>
      <w:r w:rsidR="008A6033" w:rsidRPr="00F26F30">
        <w:rPr>
          <w:rFonts w:asciiTheme="minorHAnsi" w:hAnsiTheme="minorHAnsi" w:cstheme="minorHAnsi"/>
          <w:color w:val="202124"/>
          <w:szCs w:val="22"/>
          <w:shd w:val="clear" w:color="auto" w:fill="FFFFFF"/>
          <w:lang w:val="el-GR"/>
        </w:rPr>
        <w:t>)</w:t>
      </w:r>
      <w:r w:rsidR="00D342A8" w:rsidRPr="00F26F30">
        <w:rPr>
          <w:rFonts w:asciiTheme="minorHAnsi" w:hAnsiTheme="minorHAnsi" w:cstheme="minorHAnsi"/>
          <w:color w:val="202124"/>
          <w:szCs w:val="22"/>
          <w:shd w:val="clear" w:color="auto" w:fill="FFFFFF"/>
          <w:lang w:val="el-GR"/>
        </w:rPr>
        <w:t>.</w:t>
      </w:r>
    </w:p>
    <w:p w14:paraId="105A986B" w14:textId="77777777" w:rsidR="0064437F" w:rsidRPr="00F26F30" w:rsidRDefault="0064437F" w:rsidP="006B1915">
      <w:pPr>
        <w:pBdr>
          <w:top w:val="nil"/>
          <w:left w:val="nil"/>
          <w:bottom w:val="nil"/>
          <w:right w:val="nil"/>
          <w:between w:val="nil"/>
        </w:pBdr>
        <w:spacing w:after="0"/>
        <w:ind w:left="360"/>
        <w:rPr>
          <w:rFonts w:asciiTheme="minorHAnsi" w:eastAsia="Tahoma" w:hAnsiTheme="minorHAnsi" w:cstheme="minorHAnsi"/>
          <w:color w:val="000000"/>
          <w:szCs w:val="22"/>
          <w:lang w:val="el-GR"/>
        </w:rPr>
      </w:pPr>
    </w:p>
    <w:p w14:paraId="7E95EBF4"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u w:val="single"/>
          <w:lang w:val="el-GR"/>
        </w:rPr>
      </w:pPr>
      <w:r w:rsidRPr="00F26F30">
        <w:rPr>
          <w:rFonts w:asciiTheme="minorHAnsi" w:eastAsia="Tahoma" w:hAnsiTheme="minorHAnsi" w:cstheme="minorHAnsi"/>
          <w:color w:val="000000"/>
          <w:szCs w:val="22"/>
          <w:u w:val="single"/>
          <w:lang w:val="el-GR"/>
        </w:rPr>
        <w:t>Ένα έργο δύναται να καλύπτει τις απαιτήσεις μιας ή περισσοτέρων εκ των ανωτέρω κατηγοριών.</w:t>
      </w:r>
    </w:p>
    <w:p w14:paraId="5889DA7D"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Σε περίπτωση που κάποια από τα έργα που τεκμηριώνουν την ικανοποίηση των ανωτέρω απαιτήσεων έχουν υλοποιηθεί από τον υποψήφιο ως μέλος ένωσης, </w:t>
      </w:r>
      <w:proofErr w:type="spellStart"/>
      <w:r w:rsidRPr="00F26F30">
        <w:rPr>
          <w:rFonts w:asciiTheme="minorHAnsi" w:eastAsia="Tahoma" w:hAnsiTheme="minorHAnsi" w:cstheme="minorHAnsi"/>
          <w:color w:val="000000"/>
          <w:szCs w:val="22"/>
          <w:lang w:val="el-GR"/>
        </w:rPr>
        <w:t>προσμετράται</w:t>
      </w:r>
      <w:proofErr w:type="spellEnd"/>
      <w:r w:rsidRPr="00F26F30">
        <w:rPr>
          <w:rFonts w:asciiTheme="minorHAnsi" w:eastAsia="Tahoma" w:hAnsiTheme="minorHAnsi" w:cstheme="minorHAnsi"/>
          <w:color w:val="000000"/>
          <w:szCs w:val="22"/>
          <w:lang w:val="el-GR"/>
        </w:rPr>
        <w:t xml:space="preserve"> μόνο το τίμημα που αντιστοιχεί στο ποσοστό συμμετοχής του.</w:t>
      </w:r>
    </w:p>
    <w:p w14:paraId="3B8FC826"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*Επισημαίνεται ότι η τεκμηρίωση της Επαγγελματικής Ικανότητας ζητείται να αποδεικνύεται κατά τα τελευταία επτά (7) έτη λόγω της παρατεταμένης οικονομικής κρίσης και της περιορισμένης υλοποίησης έργων στην χώρα, προκειμένου να εξασφαλιστεί η όσο το δυνατό μεγαλύτερη συμμετοχή οικονομικών φορέων στη διαγωνιστική διαδικασία δηλαδή για την εξασφάλιση του θεμιτού ανταγωνισμού μεταξύ των οικονομικών φορέων προς όφελος του έργου και του Δημοσίου Συμφέροντος.</w:t>
      </w:r>
    </w:p>
    <w:p w14:paraId="15FE325F"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w:t>
      </w:r>
      <w:r w:rsidRPr="00F26F30">
        <w:rPr>
          <w:rFonts w:asciiTheme="minorHAnsi" w:eastAsia="Tahoma" w:hAnsiTheme="minorHAnsi" w:cstheme="minorHAnsi"/>
          <w:szCs w:val="22"/>
          <w:lang w:val="el-GR"/>
        </w:rPr>
        <w:t xml:space="preserve"> Να διαθέτουν </w:t>
      </w:r>
      <w:r w:rsidRPr="00F26F30">
        <w:rPr>
          <w:rFonts w:asciiTheme="minorHAnsi" w:eastAsia="Tahoma" w:hAnsiTheme="minorHAnsi" w:cstheme="minorHAnsi"/>
          <w:szCs w:val="22"/>
          <w:u w:val="single"/>
          <w:lang w:val="el-GR"/>
        </w:rPr>
        <w:t xml:space="preserve">ανθρώπινο δυναμικό και πόρους </w:t>
      </w:r>
      <w:r w:rsidRPr="00F26F30">
        <w:rPr>
          <w:rFonts w:asciiTheme="minorHAnsi" w:eastAsia="Tahoma" w:hAnsiTheme="minorHAnsi" w:cstheme="minorHAnsi"/>
          <w:szCs w:val="22"/>
          <w:lang w:val="el-GR"/>
        </w:rPr>
        <w:t>ικανούς και αξιόπιστους για να φέρουν σε πέρας επιτυχώς τις απαιτήσεις του Έργου, σε όρους απαιτούμενης εξειδίκευσης, επαγγελματικών προσόντων και εμπειρίας.</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 xml:space="preserve">Συγκεκριμένα απαιτείται να διατεθούν στην Ομάδα Έργου κατ’ ελάχιστον στελέχη με τις κάτωθι ειδικότητες: </w:t>
      </w:r>
    </w:p>
    <w:p w14:paraId="53DF34D0"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Υπεύθυνος Έργου</w:t>
      </w:r>
      <w:r w:rsidRPr="00F26F30">
        <w:rPr>
          <w:rFonts w:asciiTheme="minorHAnsi" w:eastAsia="Tahoma" w:hAnsiTheme="minorHAnsi" w:cstheme="minorHAnsi"/>
          <w:color w:val="000000"/>
          <w:szCs w:val="22"/>
          <w:lang w:val="el-GR"/>
        </w:rPr>
        <w:t>, με τα ακόλουθα προσόντα και εμπειρία:</w:t>
      </w:r>
    </w:p>
    <w:p w14:paraId="34F9E249"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Πανεπιστημιακό Τίτλο Σπουδών σε Πληροφορική ή άλλο πεδίο που σχετίζεται με το αντικείμενο του έργου</w:t>
      </w:r>
    </w:p>
    <w:p w14:paraId="716AD260"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10-ετή επαγγελματική εμπειρία σε Διαχείριση Έργων </w:t>
      </w:r>
    </w:p>
    <w:p w14:paraId="2A158E22"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Να έχει διατελέσει Υπεύθυνος/ Αναπληρωτής Υπεύθυνος Έργου σε έργα ψηφιοποίησης ή/και καταχώρησης/διόρθωσης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Ένα (1)</w:t>
      </w:r>
      <w:r w:rsidR="00235BF2" w:rsidRPr="00F26F30">
        <w:rPr>
          <w:rFonts w:asciiTheme="minorHAnsi" w:eastAsia="Tahoma" w:hAnsiTheme="minorHAnsi" w:cstheme="minorHAnsi"/>
          <w:color w:val="000000"/>
          <w:szCs w:val="22"/>
          <w:lang w:val="el-GR"/>
        </w:rPr>
        <w:t xml:space="preserve"> </w:t>
      </w:r>
      <w:r w:rsidR="00315950" w:rsidRPr="00F26F30">
        <w:rPr>
          <w:rFonts w:asciiTheme="minorHAnsi" w:eastAsia="Tahoma" w:hAnsiTheme="minorHAnsi" w:cstheme="minorHAnsi"/>
          <w:color w:val="000000"/>
          <w:szCs w:val="22"/>
          <w:lang w:val="el-GR"/>
        </w:rPr>
        <w:t xml:space="preserve">ή περισσότερα </w:t>
      </w:r>
      <w:r w:rsidRPr="00F26F30">
        <w:rPr>
          <w:rFonts w:asciiTheme="minorHAnsi" w:eastAsia="Tahoma" w:hAnsiTheme="minorHAnsi" w:cstheme="minorHAnsi"/>
          <w:color w:val="000000"/>
          <w:szCs w:val="22"/>
          <w:lang w:val="el-GR"/>
        </w:rPr>
        <w:t>εκ των ανωτέρω έργων</w:t>
      </w:r>
      <w:r w:rsidR="00315950" w:rsidRPr="00F26F30">
        <w:rPr>
          <w:rFonts w:asciiTheme="minorHAnsi" w:eastAsia="Tahoma" w:hAnsiTheme="minorHAnsi" w:cstheme="minorHAnsi"/>
          <w:color w:val="000000"/>
          <w:szCs w:val="22"/>
          <w:lang w:val="el-GR"/>
        </w:rPr>
        <w:t>, στα οποία διετέλεσε υπεύθυνος έργου,</w:t>
      </w:r>
      <w:r w:rsidRPr="00F26F30">
        <w:rPr>
          <w:rFonts w:asciiTheme="minorHAnsi" w:eastAsia="Tahoma" w:hAnsiTheme="minorHAnsi" w:cstheme="minorHAnsi"/>
          <w:color w:val="000000"/>
          <w:szCs w:val="22"/>
          <w:lang w:val="el-GR"/>
        </w:rPr>
        <w:t xml:space="preserve"> θα πρέπει να έχουν συμβατική αξία (αθροιστικά) τουλάχιστον 1.000.000,00€ πλέον ΦΠΑ.</w:t>
      </w:r>
    </w:p>
    <w:p w14:paraId="17FA7F80"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Αναπληρωτής Υπεύθυνος Έργου</w:t>
      </w:r>
      <w:r w:rsidRPr="00F26F30">
        <w:rPr>
          <w:rFonts w:asciiTheme="minorHAnsi" w:eastAsia="Tahoma" w:hAnsiTheme="minorHAnsi" w:cstheme="minorHAnsi"/>
          <w:color w:val="000000"/>
          <w:szCs w:val="22"/>
          <w:lang w:val="el-GR"/>
        </w:rPr>
        <w:t xml:space="preserve">, με τα ακόλουθα προσόντα και εμπειρία: </w:t>
      </w:r>
    </w:p>
    <w:p w14:paraId="7FFA2079" w14:textId="47F583CF"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Πα</w:t>
      </w:r>
      <w:proofErr w:type="spellStart"/>
      <w:r w:rsidRPr="00F26F30">
        <w:rPr>
          <w:rFonts w:asciiTheme="minorHAnsi" w:eastAsia="Tahoma" w:hAnsiTheme="minorHAnsi" w:cstheme="minorHAnsi"/>
          <w:color w:val="000000"/>
          <w:szCs w:val="22"/>
        </w:rPr>
        <w:t>νε</w:t>
      </w:r>
      <w:proofErr w:type="spellEnd"/>
      <w:r w:rsidRPr="00F26F30">
        <w:rPr>
          <w:rFonts w:asciiTheme="minorHAnsi" w:eastAsia="Tahoma" w:hAnsiTheme="minorHAnsi" w:cstheme="minorHAnsi"/>
          <w:color w:val="000000"/>
          <w:szCs w:val="22"/>
        </w:rPr>
        <w:t xml:space="preserve">πιστημιακό </w:t>
      </w:r>
      <w:proofErr w:type="spellStart"/>
      <w:r w:rsidRPr="00F26F30">
        <w:rPr>
          <w:rFonts w:asciiTheme="minorHAnsi" w:eastAsia="Tahoma" w:hAnsiTheme="minorHAnsi" w:cstheme="minorHAnsi"/>
          <w:color w:val="000000"/>
          <w:szCs w:val="22"/>
        </w:rPr>
        <w:t>Τίτλο</w:t>
      </w:r>
      <w:proofErr w:type="spellEnd"/>
      <w:r w:rsidRPr="00F26F30">
        <w:rPr>
          <w:rFonts w:asciiTheme="minorHAnsi" w:eastAsia="Tahoma" w:hAnsiTheme="minorHAnsi" w:cstheme="minorHAnsi"/>
          <w:color w:val="000000"/>
          <w:szCs w:val="22"/>
        </w:rPr>
        <w:t xml:space="preserve"> Σπ</w:t>
      </w:r>
      <w:proofErr w:type="spellStart"/>
      <w:r w:rsidRPr="00F26F30">
        <w:rPr>
          <w:rFonts w:asciiTheme="minorHAnsi" w:eastAsia="Tahoma" w:hAnsiTheme="minorHAnsi" w:cstheme="minorHAnsi"/>
          <w:color w:val="000000"/>
          <w:szCs w:val="22"/>
        </w:rPr>
        <w:t>ουδών</w:t>
      </w:r>
      <w:proofErr w:type="spellEnd"/>
      <w:r w:rsidR="00402EE5"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 xml:space="preserve"> </w:t>
      </w:r>
    </w:p>
    <w:p w14:paraId="39BCAD08" w14:textId="30CE852D"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Τουλάχιστον 8-ετή επαγγελματική εμπειρία σε Διαχείριση Έργων στο αντικείμενο της ψηφιοποίησης</w:t>
      </w:r>
      <w:r w:rsidR="00402EE5" w:rsidRPr="00F26F30">
        <w:rPr>
          <w:rFonts w:asciiTheme="minorHAnsi" w:eastAsia="Tahoma" w:hAnsiTheme="minorHAnsi" w:cstheme="minorHAnsi"/>
          <w:color w:val="000000"/>
          <w:szCs w:val="22"/>
          <w:lang w:val="el-GR"/>
        </w:rPr>
        <w:t>.</w:t>
      </w:r>
    </w:p>
    <w:p w14:paraId="1646D51D"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Να έχει διατελέσει Υπεύθυνος/ Αναπληρωτής Υπεύθυνος Έργου  σε έργα ψηφιοποίησης ή/και καταχώρησης/διόρθωσης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xml:space="preserve">. Ένα (1) </w:t>
      </w:r>
      <w:r w:rsidR="00315950" w:rsidRPr="00F26F30">
        <w:rPr>
          <w:rFonts w:asciiTheme="minorHAnsi" w:eastAsia="Tahoma" w:hAnsiTheme="minorHAnsi" w:cstheme="minorHAnsi"/>
          <w:color w:val="000000"/>
          <w:szCs w:val="22"/>
          <w:lang w:val="el-GR"/>
        </w:rPr>
        <w:t xml:space="preserve">ή περισσότερα </w:t>
      </w:r>
      <w:r w:rsidRPr="00F26F30">
        <w:rPr>
          <w:rFonts w:asciiTheme="minorHAnsi" w:eastAsia="Tahoma" w:hAnsiTheme="minorHAnsi" w:cstheme="minorHAnsi"/>
          <w:color w:val="000000"/>
          <w:szCs w:val="22"/>
          <w:lang w:val="el-GR"/>
        </w:rPr>
        <w:t>εκ των ανωτέρω έργων</w:t>
      </w:r>
      <w:r w:rsidR="00315950" w:rsidRPr="00F26F30">
        <w:rPr>
          <w:rFonts w:asciiTheme="minorHAnsi" w:eastAsia="Tahoma" w:hAnsiTheme="minorHAnsi" w:cstheme="minorHAnsi"/>
          <w:color w:val="000000"/>
          <w:szCs w:val="22"/>
          <w:lang w:val="el-GR"/>
        </w:rPr>
        <w:t>, στα οποία διετέλεσε υπεύθυνος/αναπληρωτής υπεύθυνος έργου,</w:t>
      </w:r>
      <w:r w:rsidRPr="00F26F30">
        <w:rPr>
          <w:rFonts w:asciiTheme="minorHAnsi" w:eastAsia="Tahoma" w:hAnsiTheme="minorHAnsi" w:cstheme="minorHAnsi"/>
          <w:color w:val="000000"/>
          <w:szCs w:val="22"/>
          <w:lang w:val="el-GR"/>
        </w:rPr>
        <w:t xml:space="preserve"> θα πρέπει να έχουν συμβατική αξία (αθροιστικά) τουλάχιστον 500.000,00€ πλέον ΦΠΑ.</w:t>
      </w:r>
    </w:p>
    <w:p w14:paraId="366A7EC5"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Υπεύθυνο Διαχείρισης Ποιότητας</w:t>
      </w:r>
      <w:r w:rsidRPr="00F26F30">
        <w:rPr>
          <w:rFonts w:asciiTheme="minorHAnsi" w:eastAsia="Tahoma" w:hAnsiTheme="minorHAnsi" w:cstheme="minorHAnsi"/>
          <w:color w:val="000000"/>
          <w:szCs w:val="22"/>
          <w:lang w:val="el-GR"/>
        </w:rPr>
        <w:t xml:space="preserve">, με τα ακόλουθα προσόντα και εμπειρία: </w:t>
      </w:r>
    </w:p>
    <w:p w14:paraId="2E8E1F1D"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Πα</w:t>
      </w:r>
      <w:proofErr w:type="spellStart"/>
      <w:r w:rsidRPr="00F26F30">
        <w:rPr>
          <w:rFonts w:asciiTheme="minorHAnsi" w:eastAsia="Tahoma" w:hAnsiTheme="minorHAnsi" w:cstheme="minorHAnsi"/>
          <w:color w:val="000000"/>
          <w:szCs w:val="22"/>
        </w:rPr>
        <w:t>νε</w:t>
      </w:r>
      <w:proofErr w:type="spellEnd"/>
      <w:r w:rsidRPr="00F26F30">
        <w:rPr>
          <w:rFonts w:asciiTheme="minorHAnsi" w:eastAsia="Tahoma" w:hAnsiTheme="minorHAnsi" w:cstheme="minorHAnsi"/>
          <w:color w:val="000000"/>
          <w:szCs w:val="22"/>
        </w:rPr>
        <w:t xml:space="preserve">πιστημιακό </w:t>
      </w:r>
      <w:proofErr w:type="spellStart"/>
      <w:r w:rsidRPr="00F26F30">
        <w:rPr>
          <w:rFonts w:asciiTheme="minorHAnsi" w:eastAsia="Tahoma" w:hAnsiTheme="minorHAnsi" w:cstheme="minorHAnsi"/>
          <w:color w:val="000000"/>
          <w:szCs w:val="22"/>
        </w:rPr>
        <w:t>Τίτλο</w:t>
      </w:r>
      <w:proofErr w:type="spellEnd"/>
      <w:r w:rsidRPr="00F26F30">
        <w:rPr>
          <w:rFonts w:asciiTheme="minorHAnsi" w:eastAsia="Tahoma" w:hAnsiTheme="minorHAnsi" w:cstheme="minorHAnsi"/>
          <w:color w:val="000000"/>
          <w:szCs w:val="22"/>
        </w:rPr>
        <w:t xml:space="preserve"> Σπ</w:t>
      </w:r>
      <w:proofErr w:type="spellStart"/>
      <w:r w:rsidRPr="00F26F30">
        <w:rPr>
          <w:rFonts w:asciiTheme="minorHAnsi" w:eastAsia="Tahoma" w:hAnsiTheme="minorHAnsi" w:cstheme="minorHAnsi"/>
          <w:color w:val="000000"/>
          <w:szCs w:val="22"/>
        </w:rPr>
        <w:t>ουδών</w:t>
      </w:r>
      <w:proofErr w:type="spellEnd"/>
      <w:r w:rsidRPr="00F26F30">
        <w:rPr>
          <w:rFonts w:asciiTheme="minorHAnsi" w:eastAsia="Tahoma" w:hAnsiTheme="minorHAnsi" w:cstheme="minorHAnsi"/>
          <w:color w:val="000000"/>
          <w:szCs w:val="22"/>
        </w:rPr>
        <w:t xml:space="preserve"> </w:t>
      </w:r>
    </w:p>
    <w:p w14:paraId="1D4C6352" w14:textId="77777777"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5-ετή επαγγελματική εμπειρία σε θέματα διαχείρισης ποιότητας σε έργα συναφούς αντικειμένου </w:t>
      </w:r>
    </w:p>
    <w:p w14:paraId="168AF4B8"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bookmarkStart w:id="35" w:name="_Hlk110947086"/>
      <w:r w:rsidRPr="00F26F30">
        <w:rPr>
          <w:rFonts w:asciiTheme="minorHAnsi" w:eastAsia="Tahoma" w:hAnsiTheme="minorHAnsi" w:cstheme="minorHAnsi"/>
          <w:b/>
          <w:color w:val="000000"/>
          <w:szCs w:val="22"/>
          <w:lang w:val="el-GR"/>
        </w:rPr>
        <w:t>Ομάδα υποστήριξης</w:t>
      </w:r>
      <w:r w:rsidRPr="00F26F30">
        <w:rPr>
          <w:rFonts w:asciiTheme="minorHAnsi" w:eastAsia="Tahoma" w:hAnsiTheme="minorHAnsi" w:cstheme="minorHAnsi"/>
          <w:color w:val="000000"/>
          <w:szCs w:val="22"/>
          <w:lang w:val="el-GR"/>
        </w:rPr>
        <w:t xml:space="preserve">. Απαιτείται να διατεθούν στην ομάδα έργου τουλάχιστον </w:t>
      </w:r>
      <w:r w:rsidRPr="00F26F30">
        <w:rPr>
          <w:rFonts w:asciiTheme="minorHAnsi" w:eastAsia="Tahoma" w:hAnsiTheme="minorHAnsi" w:cstheme="minorHAnsi"/>
          <w:b/>
          <w:color w:val="000000"/>
          <w:szCs w:val="22"/>
          <w:lang w:val="el-GR"/>
        </w:rPr>
        <w:t>επτά (7) στελέχη</w:t>
      </w:r>
      <w:r w:rsidRPr="00F26F30">
        <w:rPr>
          <w:rFonts w:asciiTheme="minorHAnsi" w:eastAsia="Tahoma" w:hAnsiTheme="minorHAnsi" w:cstheme="minorHAnsi"/>
          <w:color w:val="000000"/>
          <w:szCs w:val="22"/>
          <w:lang w:val="el-GR"/>
        </w:rPr>
        <w:t xml:space="preserve">, τα οποία θα υποστηρίζουν την ομάδα ψηφιοποίησης του Αναδόχου και συνολικά τη διαδικασία ψηφιοποίησης </w:t>
      </w:r>
      <w:bookmarkEnd w:id="35"/>
      <w:r w:rsidRPr="00F26F30">
        <w:rPr>
          <w:rFonts w:asciiTheme="minorHAnsi" w:eastAsia="Tahoma" w:hAnsiTheme="minorHAnsi" w:cstheme="minorHAnsi"/>
          <w:color w:val="000000"/>
          <w:szCs w:val="22"/>
          <w:lang w:val="el-GR"/>
        </w:rPr>
        <w:t xml:space="preserve">(π.χ. παραλαβή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από την Αναθέτουσα Αρχή, προετοιμασία υλικού προς ψηφιοποίηση, επιστροφή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στο φορέα κλπ.), με τα ακόλουθα προσόντα και εμπειρία:</w:t>
      </w:r>
    </w:p>
    <w:p w14:paraId="6BDAE599" w14:textId="355350D9"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 xml:space="preserve">5-ετή </w:t>
      </w:r>
      <w:proofErr w:type="spellStart"/>
      <w:r w:rsidRPr="00F26F30">
        <w:rPr>
          <w:rFonts w:asciiTheme="minorHAnsi" w:eastAsia="Tahoma" w:hAnsiTheme="minorHAnsi" w:cstheme="minorHAnsi"/>
          <w:color w:val="000000"/>
          <w:szCs w:val="22"/>
        </w:rPr>
        <w:t>γενική</w:t>
      </w:r>
      <w:proofErr w:type="spellEnd"/>
      <w:r w:rsidRPr="00F26F30">
        <w:rPr>
          <w:rFonts w:asciiTheme="minorHAnsi" w:eastAsia="Tahoma" w:hAnsiTheme="minorHAnsi" w:cstheme="minorHAnsi"/>
          <w:color w:val="000000"/>
          <w:szCs w:val="22"/>
        </w:rPr>
        <w:t xml:space="preserve"> επα</w:t>
      </w:r>
      <w:proofErr w:type="spellStart"/>
      <w:r w:rsidRPr="00F26F30">
        <w:rPr>
          <w:rFonts w:asciiTheme="minorHAnsi" w:eastAsia="Tahoma" w:hAnsiTheme="minorHAnsi" w:cstheme="minorHAnsi"/>
          <w:color w:val="000000"/>
          <w:szCs w:val="22"/>
        </w:rPr>
        <w:t>γγελμ</w:t>
      </w:r>
      <w:proofErr w:type="spellEnd"/>
      <w:r w:rsidRPr="00F26F30">
        <w:rPr>
          <w:rFonts w:asciiTheme="minorHAnsi" w:eastAsia="Tahoma" w:hAnsiTheme="minorHAnsi" w:cstheme="minorHAnsi"/>
          <w:color w:val="000000"/>
          <w:szCs w:val="22"/>
        </w:rPr>
        <w:t xml:space="preserve">ατική </w:t>
      </w:r>
      <w:proofErr w:type="spellStart"/>
      <w:r w:rsidRPr="00F26F30">
        <w:rPr>
          <w:rFonts w:asciiTheme="minorHAnsi" w:eastAsia="Tahoma" w:hAnsiTheme="minorHAnsi" w:cstheme="minorHAnsi"/>
          <w:color w:val="000000"/>
          <w:szCs w:val="22"/>
        </w:rPr>
        <w:t>εμ</w:t>
      </w:r>
      <w:proofErr w:type="spellEnd"/>
      <w:r w:rsidRPr="00F26F30">
        <w:rPr>
          <w:rFonts w:asciiTheme="minorHAnsi" w:eastAsia="Tahoma" w:hAnsiTheme="minorHAnsi" w:cstheme="minorHAnsi"/>
          <w:color w:val="000000"/>
          <w:szCs w:val="22"/>
        </w:rPr>
        <w:t>πειρία</w:t>
      </w:r>
      <w:r w:rsidR="00402EE5" w:rsidRPr="00F26F30">
        <w:rPr>
          <w:rFonts w:asciiTheme="minorHAnsi" w:eastAsia="Tahoma" w:hAnsiTheme="minorHAnsi" w:cstheme="minorHAnsi"/>
          <w:color w:val="000000"/>
          <w:szCs w:val="22"/>
          <w:lang w:val="el-GR"/>
        </w:rPr>
        <w:t>.</w:t>
      </w:r>
    </w:p>
    <w:p w14:paraId="47A7059C" w14:textId="585174AA" w:rsidR="0064437F" w:rsidRPr="00F26F30" w:rsidRDefault="007C104B"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Τουλάχιστον 2-ετή επαγγελματική εμπειρία σε </w:t>
      </w:r>
      <w:r w:rsidR="00315950" w:rsidRPr="00F26F30">
        <w:rPr>
          <w:rFonts w:asciiTheme="minorHAnsi" w:eastAsia="Tahoma" w:hAnsiTheme="minorHAnsi" w:cstheme="minorHAnsi"/>
          <w:color w:val="000000"/>
          <w:szCs w:val="22"/>
          <w:lang w:val="el-GR"/>
        </w:rPr>
        <w:t xml:space="preserve">ενέργειες υποστήριξης για την </w:t>
      </w:r>
      <w:r w:rsidRPr="00F26F30">
        <w:rPr>
          <w:rFonts w:asciiTheme="minorHAnsi" w:eastAsia="Tahoma" w:hAnsiTheme="minorHAnsi" w:cstheme="minorHAnsi"/>
          <w:color w:val="000000"/>
          <w:szCs w:val="22"/>
          <w:lang w:val="el-GR"/>
        </w:rPr>
        <w:t xml:space="preserve">ψηφιοποίηση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w:t>
      </w:r>
      <w:r w:rsidR="00402EE5" w:rsidRPr="00F26F30">
        <w:rPr>
          <w:rFonts w:asciiTheme="minorHAnsi" w:eastAsia="Tahoma" w:hAnsiTheme="minorHAnsi" w:cstheme="minorHAnsi"/>
          <w:color w:val="000000"/>
          <w:szCs w:val="22"/>
          <w:lang w:val="el-GR"/>
        </w:rPr>
        <w:t>.</w:t>
      </w:r>
    </w:p>
    <w:p w14:paraId="6D8F0238"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Ομάδα ψηφιοποίησης</w:t>
      </w:r>
      <w:r w:rsidRPr="00F26F30">
        <w:rPr>
          <w:rFonts w:asciiTheme="minorHAnsi" w:eastAsia="Tahoma" w:hAnsiTheme="minorHAnsi" w:cstheme="minorHAnsi"/>
          <w:color w:val="000000"/>
          <w:szCs w:val="22"/>
          <w:lang w:val="el-GR"/>
        </w:rPr>
        <w:t xml:space="preserve">. Απαιτείται να διατεθούν στην ομάδα έργου τουλάχιστον </w:t>
      </w:r>
      <w:r w:rsidRPr="00F26F30">
        <w:rPr>
          <w:rFonts w:asciiTheme="minorHAnsi" w:eastAsia="Tahoma" w:hAnsiTheme="minorHAnsi" w:cstheme="minorHAnsi"/>
          <w:b/>
          <w:color w:val="000000"/>
          <w:szCs w:val="22"/>
          <w:lang w:val="el-GR"/>
        </w:rPr>
        <w:t>εβδομήντα (70) στελέχη</w:t>
      </w:r>
      <w:r w:rsidRPr="00F26F30">
        <w:rPr>
          <w:rFonts w:asciiTheme="minorHAnsi" w:eastAsia="Tahoma" w:hAnsiTheme="minorHAnsi" w:cstheme="minorHAnsi"/>
          <w:color w:val="000000"/>
          <w:szCs w:val="22"/>
          <w:lang w:val="el-GR"/>
        </w:rPr>
        <w:t xml:space="preserve"> για τις ανάγκες της ψηφιοποίησης της ασφαλιστικής ιστορίας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(ψηφιοποιητές, διορθωτές/ </w:t>
      </w:r>
      <w:proofErr w:type="spellStart"/>
      <w:r w:rsidRPr="00F26F30">
        <w:rPr>
          <w:rFonts w:asciiTheme="minorHAnsi" w:eastAsia="Tahoma" w:hAnsiTheme="minorHAnsi" w:cstheme="minorHAnsi"/>
          <w:color w:val="000000"/>
          <w:szCs w:val="22"/>
          <w:lang w:val="el-GR"/>
        </w:rPr>
        <w:t>καταχωρητές</w:t>
      </w:r>
      <w:proofErr w:type="spellEnd"/>
      <w:r w:rsidRPr="00F26F30">
        <w:rPr>
          <w:rFonts w:asciiTheme="minorHAnsi" w:eastAsia="Tahoma" w:hAnsiTheme="minorHAnsi" w:cstheme="minorHAnsi"/>
          <w:color w:val="000000"/>
          <w:szCs w:val="22"/>
          <w:lang w:val="el-GR"/>
        </w:rPr>
        <w:t xml:space="preserve">, επόπτες κλπ.). </w:t>
      </w:r>
    </w:p>
    <w:p w14:paraId="32460370" w14:textId="369AA571" w:rsidR="0064437F" w:rsidRPr="00F26F30" w:rsidRDefault="002244B0" w:rsidP="006B1915">
      <w:pPr>
        <w:numPr>
          <w:ilvl w:val="1"/>
          <w:numId w:val="13"/>
        </w:numPr>
        <w:pBdr>
          <w:top w:val="nil"/>
          <w:left w:val="nil"/>
          <w:bottom w:val="nil"/>
          <w:right w:val="nil"/>
          <w:between w:val="nil"/>
        </w:pBdr>
        <w:spacing w:after="0"/>
        <w:ind w:right="-5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Είκοσι</w:t>
      </w:r>
      <w:r w:rsidR="007C104B"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lang w:val="el-GR"/>
        </w:rPr>
        <w:t>20</w:t>
      </w:r>
      <w:r w:rsidR="007C104B" w:rsidRPr="00F26F30">
        <w:rPr>
          <w:rFonts w:asciiTheme="minorHAnsi" w:eastAsia="Tahoma" w:hAnsiTheme="minorHAnsi" w:cstheme="minorHAnsi"/>
          <w:color w:val="000000"/>
          <w:szCs w:val="22"/>
          <w:lang w:val="el-GR"/>
        </w:rPr>
        <w:t xml:space="preserve">) μέλη της ομάδας ψηφιοποίησης θα πρέπει να έχουν τουλάχιστον 2-ετή επαγγελματική εμπειρία σε ψηφιοποίηση </w:t>
      </w:r>
      <w:proofErr w:type="spellStart"/>
      <w:r w:rsidR="007C104B" w:rsidRPr="00F26F30">
        <w:rPr>
          <w:rFonts w:asciiTheme="minorHAnsi" w:eastAsia="Tahoma" w:hAnsiTheme="minorHAnsi" w:cstheme="minorHAnsi"/>
          <w:color w:val="000000"/>
          <w:szCs w:val="22"/>
          <w:lang w:val="el-GR"/>
        </w:rPr>
        <w:t>χαρτώου</w:t>
      </w:r>
      <w:proofErr w:type="spellEnd"/>
      <w:r w:rsidR="007C104B" w:rsidRPr="00F26F30">
        <w:rPr>
          <w:rFonts w:asciiTheme="minorHAnsi" w:eastAsia="Tahoma" w:hAnsiTheme="minorHAnsi" w:cstheme="minorHAnsi"/>
          <w:color w:val="000000"/>
          <w:szCs w:val="22"/>
          <w:lang w:val="el-GR"/>
        </w:rPr>
        <w:t xml:space="preserve"> αρχείου και να ονοματίζονται στην προσφορά του υποψήφιου αναδόχου.</w:t>
      </w:r>
    </w:p>
    <w:p w14:paraId="42FEB3C2" w14:textId="77777777" w:rsidR="0064437F" w:rsidRPr="00F26F30" w:rsidRDefault="007C104B" w:rsidP="006B1915">
      <w:pPr>
        <w:numPr>
          <w:ilvl w:val="1"/>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Για τα υπόλοιπα στελέχη-μέλη της ομάδας ψηφιοποίησης, σε ειδικότητες, προσόντα και εμπειρία κατά την κρίση του υποψήφιου αναδόχου, θα καταγραφούν σε πίνακα μόνον ειδικότητες (π.χ. ψηφιοποιητές, διορθωτές/ </w:t>
      </w:r>
      <w:proofErr w:type="spellStart"/>
      <w:r w:rsidRPr="00F26F30">
        <w:rPr>
          <w:rFonts w:asciiTheme="minorHAnsi" w:eastAsia="Tahoma" w:hAnsiTheme="minorHAnsi" w:cstheme="minorHAnsi"/>
          <w:color w:val="000000"/>
          <w:szCs w:val="22"/>
          <w:lang w:val="el-GR"/>
        </w:rPr>
        <w:t>καταχωρητές</w:t>
      </w:r>
      <w:proofErr w:type="spellEnd"/>
      <w:r w:rsidRPr="00F26F30">
        <w:rPr>
          <w:rFonts w:asciiTheme="minorHAnsi" w:eastAsia="Tahoma" w:hAnsiTheme="minorHAnsi" w:cstheme="minorHAnsi"/>
          <w:color w:val="000000"/>
          <w:szCs w:val="22"/>
          <w:lang w:val="el-GR"/>
        </w:rPr>
        <w:t>, επόπτες κλπ.) και ρόλοι, αριθμός στελεχών ανά ειδικότητα.</w:t>
      </w:r>
    </w:p>
    <w:p w14:paraId="4042EBAC"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Σημειώνοντ</w:t>
      </w:r>
      <w:proofErr w:type="spellEnd"/>
      <w:r w:rsidRPr="00F26F30">
        <w:rPr>
          <w:rFonts w:asciiTheme="minorHAnsi" w:eastAsia="Tahoma" w:hAnsiTheme="minorHAnsi" w:cstheme="minorHAnsi"/>
          <w:szCs w:val="22"/>
        </w:rPr>
        <w:t xml:space="preserve">αι τα </w:t>
      </w:r>
      <w:proofErr w:type="spellStart"/>
      <w:r w:rsidRPr="00F26F30">
        <w:rPr>
          <w:rFonts w:asciiTheme="minorHAnsi" w:eastAsia="Tahoma" w:hAnsiTheme="minorHAnsi" w:cstheme="minorHAnsi"/>
          <w:szCs w:val="22"/>
        </w:rPr>
        <w:t>εξής</w:t>
      </w:r>
      <w:proofErr w:type="spellEnd"/>
      <w:r w:rsidRPr="00F26F30">
        <w:rPr>
          <w:rFonts w:asciiTheme="minorHAnsi" w:eastAsia="Tahoma" w:hAnsiTheme="minorHAnsi" w:cstheme="minorHAnsi"/>
          <w:szCs w:val="22"/>
        </w:rPr>
        <w:t>:</w:t>
      </w:r>
    </w:p>
    <w:p w14:paraId="62580949"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Ο Υπεύθυνος Έργου, ο Αναπληρωτής Υπεύθυνος Έργου και ο Υπεύθυνος Διαχείρισης Ποιότητας θα πρέπει να συμμετέχουν στο έργο καθ’ όλη τη διάρκεια της σύμβασης και να διαθέσουν (καθ’ όλη τη διάρκεια των εργασιών ψηφιοποίησης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με επιτόπια παρουσία στο Κέντρο Ψηφιοποίησης, </w:t>
      </w:r>
      <w:r w:rsidR="006C533D" w:rsidRPr="00F26F30">
        <w:rPr>
          <w:rFonts w:asciiTheme="minorHAnsi" w:eastAsia="Tahoma" w:hAnsiTheme="minorHAnsi" w:cstheme="minorHAnsi"/>
          <w:color w:val="000000"/>
          <w:szCs w:val="22"/>
          <w:lang w:val="el-GR"/>
        </w:rPr>
        <w:t xml:space="preserve">συνολικό </w:t>
      </w:r>
      <w:proofErr w:type="spellStart"/>
      <w:r w:rsidRPr="00F26F30">
        <w:rPr>
          <w:rFonts w:asciiTheme="minorHAnsi" w:eastAsia="Tahoma" w:hAnsiTheme="minorHAnsi" w:cstheme="minorHAnsi"/>
          <w:color w:val="000000"/>
          <w:szCs w:val="22"/>
          <w:lang w:val="el-GR"/>
        </w:rPr>
        <w:t>ανθρωποχρόνο</w:t>
      </w:r>
      <w:proofErr w:type="spellEnd"/>
      <w:r w:rsidRPr="00F26F30">
        <w:rPr>
          <w:rFonts w:asciiTheme="minorHAnsi" w:eastAsia="Tahoma" w:hAnsiTheme="minorHAnsi" w:cstheme="minorHAnsi"/>
          <w:color w:val="000000"/>
          <w:szCs w:val="22"/>
          <w:lang w:val="el-GR"/>
        </w:rPr>
        <w:t xml:space="preserve"> ίσο τουλάχιστον με το ισοδύναμο δύο στελεχών πλήρους απασχόλησης.</w:t>
      </w:r>
    </w:p>
    <w:p w14:paraId="6669339F"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Τα στελέχη της ομάδας υποστήριξης της διαδικασίας ψηφιοποίησης θα είναι πλήρους απασχόλησης στο έργο και θα εδρεύουν σε καθημερινή βάση στο Κέντρο Ψηφιοποίησης καθ’ όλη τη διάρκεια των εργασιών ψηφιοποίησης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w:t>
      </w:r>
    </w:p>
    <w:p w14:paraId="6CEE4F7F" w14:textId="77777777" w:rsidR="0064437F" w:rsidRPr="00F26F30" w:rsidRDefault="007C104B" w:rsidP="006B1915">
      <w:pPr>
        <w:numPr>
          <w:ilvl w:val="0"/>
          <w:numId w:val="13"/>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Ομάδα Έργου δύναται να περιλαμβάνει και πρόσθετα στελέχη με όποιες άλλες ειδικότητες θεωρεί ο υποψήφιος Ανάδοχος ότι θα συμβάλλουν στην πληρότητα της Ομάδας Έργου και στη βέλτιστη υλοποίηση του Έργου.</w:t>
      </w:r>
    </w:p>
    <w:p w14:paraId="0D6CBB31" w14:textId="77777777" w:rsidR="0064437F" w:rsidRPr="00F26F30" w:rsidRDefault="0064437F" w:rsidP="006B1915">
      <w:pPr>
        <w:rPr>
          <w:rFonts w:asciiTheme="minorHAnsi" w:eastAsia="Tahoma" w:hAnsiTheme="minorHAnsi" w:cstheme="minorHAnsi"/>
          <w:szCs w:val="22"/>
          <w:lang w:val="el-GR"/>
        </w:rPr>
      </w:pPr>
    </w:p>
    <w:p w14:paraId="1F560A9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ένωσης οικονομικών φορέων, η παραπάνω ελάχιστη απαίτηση καλύπτεται αθροιστικά από τα μέλη της ένωσης.</w:t>
      </w:r>
    </w:p>
    <w:p w14:paraId="42E1EB46" w14:textId="77777777" w:rsidR="0064437F" w:rsidRPr="00F26F30" w:rsidRDefault="0064437F" w:rsidP="006B1915">
      <w:pPr>
        <w:rPr>
          <w:rFonts w:asciiTheme="minorHAnsi" w:eastAsia="Tahoma" w:hAnsiTheme="minorHAnsi" w:cstheme="minorHAnsi"/>
          <w:szCs w:val="22"/>
          <w:lang w:val="el-GR"/>
        </w:rPr>
      </w:pPr>
    </w:p>
    <w:p w14:paraId="700BA5C8"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36" w:name="_Toc116975736"/>
      <w:r w:rsidRPr="00F26F30">
        <w:rPr>
          <w:rFonts w:asciiTheme="minorHAnsi" w:eastAsia="Tahoma" w:hAnsiTheme="minorHAnsi" w:cstheme="minorHAnsi"/>
          <w:szCs w:val="22"/>
          <w:lang w:val="el-GR"/>
        </w:rPr>
        <w:t>2.2.7 Πρότυπα διασφάλισης ποιότητας και πρότυπα περιβαλλοντικής διαχείρισης</w:t>
      </w:r>
      <w:bookmarkEnd w:id="36"/>
    </w:p>
    <w:p w14:paraId="09E3E332"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οικονομικοί φορείς για την παρούσα διαδικασία σύναψης σύμβασης οφείλουν να διαθέτουν</w:t>
      </w:r>
      <w:r w:rsidR="00D02360"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w:t>
      </w:r>
    </w:p>
    <w:p w14:paraId="068F9A42"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α) Πιστοποιητικό </w:t>
      </w:r>
      <w:r w:rsidRPr="00F26F30">
        <w:rPr>
          <w:rFonts w:asciiTheme="minorHAnsi" w:eastAsia="Tahoma" w:hAnsiTheme="minorHAnsi" w:cstheme="minorHAnsi"/>
          <w:b/>
          <w:szCs w:val="22"/>
        </w:rPr>
        <w:t>ISO</w:t>
      </w:r>
      <w:r w:rsidRPr="00F26F30">
        <w:rPr>
          <w:rFonts w:asciiTheme="minorHAnsi" w:eastAsia="Tahoma" w:hAnsiTheme="minorHAnsi" w:cstheme="minorHAnsi"/>
          <w:b/>
          <w:szCs w:val="22"/>
          <w:lang w:val="el-GR"/>
        </w:rPr>
        <w:t xml:space="preserve"> 9001:2015 ή ισοδύναμο, εν ισχύ</w:t>
      </w:r>
      <w:r w:rsidRPr="00F26F30">
        <w:rPr>
          <w:rFonts w:asciiTheme="minorHAnsi" w:eastAsia="Tahoma" w:hAnsiTheme="minorHAnsi" w:cstheme="minorHAnsi"/>
          <w:szCs w:val="22"/>
          <w:lang w:val="el-GR"/>
        </w:rPr>
        <w:t xml:space="preserve">, από διαπιστευμένο οργανισμό, με πεδίο εφαρμογής που καλύπτει την παροχή υπηρεσιών ψηφιοποίησης, τεκμηρίωσης και καταχώρησης/ πληκτρολόγησης δεδομένων. </w:t>
      </w:r>
    </w:p>
    <w:p w14:paraId="4E1D8614"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β) Πιστοποιητικό </w:t>
      </w:r>
      <w:r w:rsidRPr="00F26F30">
        <w:rPr>
          <w:rFonts w:asciiTheme="minorHAnsi" w:eastAsia="Tahoma" w:hAnsiTheme="minorHAnsi" w:cstheme="minorHAnsi"/>
          <w:b/>
          <w:szCs w:val="22"/>
        </w:rPr>
        <w:t>ISO</w:t>
      </w:r>
      <w:r w:rsidRPr="00F26F30">
        <w:rPr>
          <w:rFonts w:asciiTheme="minorHAnsi" w:eastAsia="Tahoma" w:hAnsiTheme="minorHAnsi" w:cstheme="minorHAnsi"/>
          <w:b/>
          <w:szCs w:val="22"/>
          <w:lang w:val="el-GR"/>
        </w:rPr>
        <w:t xml:space="preserve"> 27001:2013 ή ισοδύναμο, εν ισχύ</w:t>
      </w:r>
      <w:r w:rsidRPr="00F26F30">
        <w:rPr>
          <w:rFonts w:asciiTheme="minorHAnsi" w:eastAsia="Tahoma" w:hAnsiTheme="minorHAnsi" w:cstheme="minorHAnsi"/>
          <w:szCs w:val="22"/>
          <w:lang w:val="el-GR"/>
        </w:rPr>
        <w:t>, από διαπιστευμένο οργανισμό, με πεδίο εφαρμογής που καλύπτει την παροχή υπηρεσιών ψηφιοποίησης, τεκμηρίωσης και καταχώρησης/ πληκτρολόγησης δεδομένων.</w:t>
      </w:r>
    </w:p>
    <w:p w14:paraId="5DAD9EA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68AB7FDF"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ένωσης/κοινοπραξίας η απαίτηση</w:t>
      </w:r>
      <w:r w:rsidR="000C43EB" w:rsidRPr="00F26F30">
        <w:rPr>
          <w:rFonts w:asciiTheme="minorHAnsi" w:eastAsia="Tahoma" w:hAnsiTheme="minorHAnsi" w:cstheme="minorHAnsi"/>
          <w:szCs w:val="22"/>
          <w:lang w:val="el-GR"/>
        </w:rPr>
        <w:t xml:space="preserve">, για τα επιμέρους ως άνω πιστοποιητικά και πεδία εφαρμογής </w:t>
      </w:r>
      <w:r w:rsidR="00377087" w:rsidRPr="00F26F30">
        <w:rPr>
          <w:rFonts w:asciiTheme="minorHAnsi" w:eastAsia="Tahoma" w:hAnsiTheme="minorHAnsi" w:cstheme="minorHAnsi"/>
          <w:szCs w:val="22"/>
          <w:lang w:val="el-GR"/>
        </w:rPr>
        <w:t>τους,</w:t>
      </w:r>
      <w:r w:rsidRPr="00F26F30">
        <w:rPr>
          <w:rFonts w:asciiTheme="minorHAnsi" w:eastAsia="Tahoma" w:hAnsiTheme="minorHAnsi" w:cstheme="minorHAnsi"/>
          <w:szCs w:val="22"/>
          <w:lang w:val="el-GR"/>
        </w:rPr>
        <w:t xml:space="preserve"> μπορεί να καλύπτεται αθροιστικά από τα μέλη της ένωσης/κοινοπραξίας.</w:t>
      </w:r>
    </w:p>
    <w:p w14:paraId="165571BF" w14:textId="77777777" w:rsidR="0064437F" w:rsidRPr="00F26F30" w:rsidRDefault="0064437F" w:rsidP="006B1915">
      <w:pPr>
        <w:rPr>
          <w:rFonts w:asciiTheme="minorHAnsi" w:eastAsia="Tahoma" w:hAnsiTheme="minorHAnsi" w:cstheme="minorHAnsi"/>
          <w:szCs w:val="22"/>
          <w:lang w:val="el-GR"/>
        </w:rPr>
      </w:pPr>
    </w:p>
    <w:p w14:paraId="66F956CB"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37" w:name="_Toc116975737"/>
      <w:r w:rsidRPr="00F26F30">
        <w:rPr>
          <w:rFonts w:asciiTheme="minorHAnsi" w:eastAsia="Tahoma" w:hAnsiTheme="minorHAnsi" w:cstheme="minorHAnsi"/>
          <w:szCs w:val="22"/>
          <w:lang w:val="el-GR"/>
        </w:rPr>
        <w:t>2.2.8 Στήριξη στην ικανότητα τρίτων – Υπεργολαβία</w:t>
      </w:r>
      <w:bookmarkEnd w:id="37"/>
    </w:p>
    <w:p w14:paraId="0683A29C" w14:textId="77777777" w:rsidR="0064437F" w:rsidRPr="00F26F30" w:rsidRDefault="007C104B" w:rsidP="006B1915">
      <w:pPr>
        <w:pStyle w:val="4"/>
        <w:tabs>
          <w:tab w:val="left" w:pos="851"/>
        </w:tabs>
        <w:spacing w:before="0" w:after="120"/>
        <w:rPr>
          <w:rFonts w:asciiTheme="minorHAnsi" w:eastAsia="Tahoma" w:hAnsiTheme="minorHAnsi" w:cstheme="minorHAnsi"/>
          <w:szCs w:val="22"/>
          <w:lang w:val="el-GR"/>
        </w:rPr>
      </w:pPr>
      <w:bookmarkStart w:id="38" w:name="_Toc116975738"/>
      <w:r w:rsidRPr="00F26F30">
        <w:rPr>
          <w:rFonts w:asciiTheme="minorHAnsi" w:eastAsia="Tahoma" w:hAnsiTheme="minorHAnsi" w:cstheme="minorHAnsi"/>
          <w:szCs w:val="22"/>
          <w:lang w:val="el-GR"/>
        </w:rPr>
        <w:t>2.2.8.1. Στήριξη στην ικανότητα τρίτων</w:t>
      </w:r>
      <w:bookmarkEnd w:id="38"/>
    </w:p>
    <w:p w14:paraId="0301EDA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οικονομικοί φορείς μπορούν, όσον αφορά τα κριτήρια της οικονομικής και χρηματοοικονομικής επάρκειας (της παραγράφου </w:t>
      </w:r>
      <w:hyperlink w:anchor="_heading=h.2981zbj">
        <w:r w:rsidRPr="00F26F30">
          <w:rPr>
            <w:rFonts w:asciiTheme="minorHAnsi" w:eastAsia="Tahoma" w:hAnsiTheme="minorHAnsi" w:cstheme="minorHAnsi"/>
            <w:b/>
            <w:szCs w:val="22"/>
            <w:lang w:val="el-GR"/>
          </w:rPr>
          <w:t>2.2.5</w:t>
        </w:r>
      </w:hyperlink>
      <w:r w:rsidRPr="00F26F30">
        <w:rPr>
          <w:rFonts w:asciiTheme="minorHAnsi" w:eastAsia="Tahoma" w:hAnsiTheme="minorHAnsi" w:cstheme="minorHAnsi"/>
          <w:szCs w:val="22"/>
          <w:lang w:val="el-GR"/>
        </w:rPr>
        <w:t xml:space="preserve">) και τα σχετικά με την τεχνική και επαγγελματική ικανότητα (της παραγράφου </w:t>
      </w:r>
      <w:hyperlink w:anchor="_heading=h.odc9jc">
        <w:r w:rsidRPr="00F26F30">
          <w:rPr>
            <w:rFonts w:asciiTheme="minorHAnsi" w:eastAsia="Tahoma" w:hAnsiTheme="minorHAnsi" w:cstheme="minorHAnsi"/>
            <w:b/>
            <w:szCs w:val="22"/>
            <w:lang w:val="el-GR"/>
          </w:rPr>
          <w:t>2.2.6</w:t>
        </w:r>
      </w:hyperlink>
      <w:r w:rsidRPr="00F26F30">
        <w:rPr>
          <w:rFonts w:asciiTheme="minorHAnsi" w:eastAsia="Tahoma" w:hAnsiTheme="minorHAnsi" w:cstheme="minorHAnsi"/>
          <w:szCs w:val="22"/>
          <w:lang w:val="el-GR"/>
        </w:rPr>
        <w:t xml:space="preserve">),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w:t>
      </w:r>
      <w:proofErr w:type="spellStart"/>
      <w:r w:rsidRPr="00F26F30">
        <w:rPr>
          <w:rFonts w:asciiTheme="minorHAnsi" w:eastAsia="Tahoma" w:hAnsiTheme="minorHAnsi" w:cstheme="minorHAnsi"/>
          <w:szCs w:val="22"/>
          <w:lang w:val="el-GR"/>
        </w:rPr>
        <w:t>τους</w:t>
      </w:r>
      <w:proofErr w:type="spellEnd"/>
      <w:r w:rsidRPr="00F26F30">
        <w:rPr>
          <w:rFonts w:asciiTheme="minorHAnsi" w:eastAsia="Tahoma" w:hAnsiTheme="minorHAnsi" w:cstheme="minorHAnsi"/>
          <w:szCs w:val="22"/>
          <w:lang w:val="el-GR"/>
        </w:rPr>
        <w:t xml:space="preserve"> αναγκαίους πόρους, με την προσκόμιση της σχετικής δέσμευσης των φορέων στην ικανότητα των οποίων στηρίζονται. </w:t>
      </w:r>
    </w:p>
    <w:p w14:paraId="7C05DA6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w:t>
      </w:r>
      <w:proofErr w:type="spellStart"/>
      <w:r w:rsidRPr="00F26F30">
        <w:rPr>
          <w:rFonts w:asciiTheme="minorHAnsi" w:eastAsia="Tahoma" w:hAnsiTheme="minorHAnsi" w:cstheme="minorHAnsi"/>
          <w:szCs w:val="22"/>
          <w:lang w:val="el-GR"/>
        </w:rPr>
        <w:t>στ΄</w:t>
      </w:r>
      <w:proofErr w:type="spellEnd"/>
      <w:r w:rsidRPr="00F26F30">
        <w:rPr>
          <w:rFonts w:asciiTheme="minorHAnsi" w:eastAsia="Tahoma" w:hAnsiTheme="minorHAnsi" w:cstheme="minorHAnsi"/>
          <w:szCs w:val="22"/>
          <w:lang w:val="el-GR"/>
        </w:rPr>
        <w:t xml:space="preserve"> του Μέρους ΙΙ του Παραρτήματος ΧΙΙ του Προσαρτήματος Α΄ του ν. 4412/2016 ή με την σχετική επαγγελματική εμπειρία του όρου </w:t>
      </w:r>
      <w:hyperlink w:anchor="_heading=h.odc9jc">
        <w:r w:rsidRPr="00F26F30">
          <w:rPr>
            <w:rFonts w:asciiTheme="minorHAnsi" w:eastAsia="Tahoma" w:hAnsiTheme="minorHAnsi" w:cstheme="minorHAnsi"/>
            <w:b/>
            <w:szCs w:val="22"/>
            <w:lang w:val="el-GR"/>
          </w:rPr>
          <w:t>2.2.6</w:t>
        </w:r>
      </w:hyperlink>
      <w:r w:rsidRPr="00F26F30">
        <w:rPr>
          <w:rFonts w:asciiTheme="minorHAnsi" w:eastAsia="Tahoma" w:hAnsiTheme="minorHAnsi" w:cstheme="minorHAnsi"/>
          <w:szCs w:val="22"/>
          <w:lang w:val="el-GR"/>
        </w:rPr>
        <w:t xml:space="preserve"> της παρούσας,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0797B17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6180780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18887A4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αναθέτουσα αρχή ελέγχει αν οι φορείς,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 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46C8E82A" w14:textId="77777777" w:rsidR="0064437F" w:rsidRPr="00F26F30" w:rsidRDefault="0064437F" w:rsidP="006B1915">
      <w:pPr>
        <w:rPr>
          <w:rFonts w:asciiTheme="minorHAnsi" w:eastAsia="Tahoma" w:hAnsiTheme="minorHAnsi" w:cstheme="minorHAnsi"/>
          <w:szCs w:val="22"/>
          <w:lang w:val="el-GR"/>
        </w:rPr>
      </w:pPr>
    </w:p>
    <w:p w14:paraId="247F6754" w14:textId="77777777" w:rsidR="0064437F" w:rsidRPr="00F26F30" w:rsidRDefault="007C104B" w:rsidP="006B1915">
      <w:pPr>
        <w:pStyle w:val="4"/>
        <w:tabs>
          <w:tab w:val="left" w:pos="851"/>
        </w:tabs>
        <w:spacing w:before="0" w:after="120"/>
        <w:rPr>
          <w:rFonts w:asciiTheme="minorHAnsi" w:eastAsia="Tahoma" w:hAnsiTheme="minorHAnsi" w:cstheme="minorHAnsi"/>
          <w:szCs w:val="22"/>
          <w:lang w:val="el-GR"/>
        </w:rPr>
      </w:pPr>
      <w:bookmarkStart w:id="39" w:name="_Toc116975739"/>
      <w:r w:rsidRPr="00F26F30">
        <w:rPr>
          <w:rFonts w:asciiTheme="minorHAnsi" w:eastAsia="Tahoma" w:hAnsiTheme="minorHAnsi" w:cstheme="minorHAnsi"/>
          <w:szCs w:val="22"/>
          <w:lang w:val="el-GR"/>
        </w:rPr>
        <w:t>2.2.8.2. Υπεργολαβία</w:t>
      </w:r>
      <w:bookmarkEnd w:id="39"/>
    </w:p>
    <w:p w14:paraId="46ABD3B6" w14:textId="77777777" w:rsidR="0064437F" w:rsidRPr="00F26F30" w:rsidRDefault="007C104B" w:rsidP="006B1915">
      <w:pPr>
        <w:rPr>
          <w:rFonts w:asciiTheme="minorHAnsi" w:eastAsia="Tahoma" w:hAnsiTheme="minorHAnsi" w:cstheme="minorHAnsi"/>
          <w:szCs w:val="22"/>
          <w:highlight w:val="yellow"/>
          <w:lang w:val="el-GR"/>
        </w:rPr>
      </w:pPr>
      <w:r w:rsidRPr="00F26F30">
        <w:rPr>
          <w:rFonts w:asciiTheme="minorHAnsi" w:eastAsia="Tahoma" w:hAnsiTheme="minorHAnsi" w:cstheme="minorHAnsi"/>
          <w:szCs w:val="22"/>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sidRPr="00F26F30">
        <w:rPr>
          <w:rFonts w:asciiTheme="minorHAnsi" w:eastAsia="Tahoma" w:hAnsiTheme="minorHAnsi" w:cstheme="minorHAnsi"/>
          <w:szCs w:val="22"/>
        </w:rPr>
        <w:t>o</w:t>
      </w:r>
      <w:r w:rsidRPr="00F26F30">
        <w:rPr>
          <w:rFonts w:asciiTheme="minorHAnsi" w:eastAsia="Tahoma" w:hAnsiTheme="minorHAnsi" w:cstheme="minorHAnsi"/>
          <w:szCs w:val="22"/>
          <w:lang w:val="el-GR"/>
        </w:rPr>
        <w:t xml:space="preserve"> προσφέρων αναφέρει στην προσφορά του ότι προτίθεται να αναθέσει </w:t>
      </w:r>
      <w:proofErr w:type="spellStart"/>
      <w:r w:rsidRPr="00F26F30">
        <w:rPr>
          <w:rFonts w:asciiTheme="minorHAnsi" w:eastAsia="Tahoma" w:hAnsiTheme="minorHAnsi" w:cstheme="minorHAnsi"/>
          <w:szCs w:val="22"/>
          <w:lang w:val="el-GR"/>
        </w:rPr>
        <w:t>τμήμα(τα</w:t>
      </w:r>
      <w:proofErr w:type="spellEnd"/>
      <w:r w:rsidRPr="00F26F30">
        <w:rPr>
          <w:rFonts w:asciiTheme="minorHAnsi" w:eastAsia="Tahoma" w:hAnsiTheme="minorHAnsi" w:cstheme="minorHAnsi"/>
          <w:szCs w:val="22"/>
          <w:lang w:val="el-GR"/>
        </w:rPr>
        <w:t xml:space="preserve">)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w:t>
      </w:r>
    </w:p>
    <w:p w14:paraId="48E5D0EC" w14:textId="77777777" w:rsidR="0064437F" w:rsidRPr="00F26F30" w:rsidRDefault="0064437F" w:rsidP="006B1915">
      <w:pPr>
        <w:rPr>
          <w:rFonts w:asciiTheme="minorHAnsi" w:eastAsia="Tahoma" w:hAnsiTheme="minorHAnsi" w:cstheme="minorHAnsi"/>
          <w:szCs w:val="22"/>
          <w:lang w:val="el-GR"/>
        </w:rPr>
      </w:pPr>
    </w:p>
    <w:p w14:paraId="338CC57A" w14:textId="77777777" w:rsidR="0064437F" w:rsidRPr="00F26F30" w:rsidRDefault="007C104B" w:rsidP="006B1915">
      <w:pPr>
        <w:pStyle w:val="3"/>
        <w:spacing w:before="0" w:after="120"/>
        <w:ind w:left="851" w:hanging="851"/>
        <w:rPr>
          <w:rFonts w:asciiTheme="minorHAnsi" w:eastAsia="Tahoma" w:hAnsiTheme="minorHAnsi" w:cstheme="minorHAnsi"/>
          <w:szCs w:val="22"/>
          <w:lang w:val="el-GR"/>
        </w:rPr>
      </w:pPr>
      <w:bookmarkStart w:id="40" w:name="_Toc116975740"/>
      <w:r w:rsidRPr="00F26F30">
        <w:rPr>
          <w:rFonts w:asciiTheme="minorHAnsi" w:eastAsia="Tahoma" w:hAnsiTheme="minorHAnsi" w:cstheme="minorHAnsi"/>
          <w:szCs w:val="22"/>
          <w:lang w:val="el-GR"/>
        </w:rPr>
        <w:t>2.2.9 Κανόνες απόδειξης ποιοτικής επιλογής</w:t>
      </w:r>
      <w:bookmarkEnd w:id="40"/>
    </w:p>
    <w:p w14:paraId="3A80A7B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δικαίωμα συμμετοχής των οικονομικών φορέων και οι όροι και προϋποθέσεις συμμετοχής τους, όπως ορίζονται στις παραγράφους </w:t>
      </w:r>
      <w:r w:rsidRPr="00F26F30">
        <w:rPr>
          <w:rFonts w:asciiTheme="minorHAnsi" w:eastAsia="Tahoma" w:hAnsiTheme="minorHAnsi" w:cstheme="minorHAnsi"/>
          <w:b/>
          <w:szCs w:val="22"/>
          <w:lang w:val="el-GR"/>
        </w:rPr>
        <w:t>2.2.1 έως 2.2.8</w:t>
      </w:r>
      <w:r w:rsidRPr="00F26F30">
        <w:rPr>
          <w:rFonts w:asciiTheme="minorHAnsi" w:eastAsia="Tahoma" w:hAnsiTheme="minorHAnsi" w:cstheme="minorHAnsi"/>
          <w:szCs w:val="22"/>
          <w:lang w:val="el-GR"/>
        </w:rPr>
        <w:t xml:space="preserve">, κρίνονται κατά την υποβολή της προσφοράς δια του ΕΕΕΣ κατά τα οριζόμενα στην παράγραφο </w:t>
      </w:r>
      <w:r w:rsidRPr="00F26F30">
        <w:rPr>
          <w:rFonts w:asciiTheme="minorHAnsi" w:eastAsia="Tahoma" w:hAnsiTheme="minorHAnsi" w:cstheme="minorHAnsi"/>
          <w:b/>
          <w:szCs w:val="22"/>
          <w:lang w:val="el-GR"/>
        </w:rPr>
        <w:t>2.2.9.1</w:t>
      </w:r>
      <w:r w:rsidRPr="00F26F30">
        <w:rPr>
          <w:rFonts w:asciiTheme="minorHAnsi" w:eastAsia="Tahoma" w:hAnsiTheme="minorHAnsi" w:cstheme="minorHAnsi"/>
          <w:szCs w:val="22"/>
          <w:lang w:val="el-GR"/>
        </w:rPr>
        <w:t xml:space="preserve">, κατά την υποβολή των δικαιολογητικών της παραγράφου </w:t>
      </w:r>
      <w:r w:rsidRPr="00F26F30">
        <w:rPr>
          <w:rFonts w:asciiTheme="minorHAnsi" w:eastAsia="Tahoma" w:hAnsiTheme="minorHAnsi" w:cstheme="minorHAnsi"/>
          <w:b/>
          <w:szCs w:val="22"/>
          <w:lang w:val="el-GR"/>
        </w:rPr>
        <w:t>2.2.9.2</w:t>
      </w:r>
      <w:r w:rsidRPr="00F26F30">
        <w:rPr>
          <w:rFonts w:asciiTheme="minorHAnsi" w:eastAsia="Tahoma" w:hAnsiTheme="minorHAnsi" w:cstheme="minorHAnsi"/>
          <w:szCs w:val="22"/>
          <w:lang w:val="el-GR"/>
        </w:rPr>
        <w:t xml:space="preserve"> και κατά τη σύναψη της σύμβασης δια της υπεύθυνης δήλωσης, της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δ΄</w:t>
      </w:r>
      <w:proofErr w:type="spellEnd"/>
      <w:r w:rsidRPr="00F26F30">
        <w:rPr>
          <w:rFonts w:asciiTheme="minorHAnsi" w:eastAsia="Tahoma" w:hAnsiTheme="minorHAnsi" w:cstheme="minorHAnsi"/>
          <w:szCs w:val="22"/>
          <w:lang w:val="el-GR"/>
        </w:rPr>
        <w:t xml:space="preserve"> της παρ. 3 του άρθρου 105 του ν. 4412/2016. </w:t>
      </w:r>
    </w:p>
    <w:p w14:paraId="74AE315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περίπτωση που ο οικονομικός φορέας στηρίζεται στις ικανότητες άλλων φορέων, σύμφωνα με την παράγραφο </w:t>
      </w:r>
      <w:hyperlink w:anchor="_heading=h.1nia2ey">
        <w:r w:rsidRPr="00F26F30">
          <w:rPr>
            <w:rFonts w:asciiTheme="minorHAnsi" w:eastAsia="Tahoma" w:hAnsiTheme="minorHAnsi" w:cstheme="minorHAnsi"/>
            <w:b/>
            <w:szCs w:val="22"/>
            <w:lang w:val="el-GR"/>
          </w:rPr>
          <w:t>2.2.8</w:t>
        </w:r>
      </w:hyperlink>
      <w:r w:rsidRPr="00F26F30">
        <w:rPr>
          <w:rFonts w:asciiTheme="minorHAnsi" w:eastAsia="Tahoma" w:hAnsiTheme="minorHAnsi" w:cstheme="minorHAnsi"/>
          <w:szCs w:val="22"/>
          <w:lang w:val="el-GR"/>
        </w:rPr>
        <w:t xml:space="preserve"> της παρούσας, οι φορείς στην ικανότητα των οποίων στηρίζεται υποχρεούνται να  αποδεικνύουν, κατά τα οριζόμενα στις παραγράφους </w:t>
      </w:r>
      <w:r w:rsidRPr="00F26F30">
        <w:rPr>
          <w:rFonts w:asciiTheme="minorHAnsi" w:eastAsia="Tahoma" w:hAnsiTheme="minorHAnsi" w:cstheme="minorHAnsi"/>
          <w:b/>
          <w:szCs w:val="22"/>
          <w:lang w:val="el-GR"/>
        </w:rPr>
        <w:t>2.2.9.1</w:t>
      </w:r>
      <w:r w:rsidRPr="00F26F30">
        <w:rPr>
          <w:rFonts w:asciiTheme="minorHAnsi" w:eastAsia="Tahoma" w:hAnsiTheme="minorHAnsi" w:cstheme="minorHAnsi"/>
          <w:szCs w:val="22"/>
          <w:lang w:val="el-GR"/>
        </w:rPr>
        <w:t xml:space="preserve"> και </w:t>
      </w:r>
      <w:r w:rsidRPr="00F26F30">
        <w:rPr>
          <w:rFonts w:asciiTheme="minorHAnsi" w:eastAsia="Tahoma" w:hAnsiTheme="minorHAnsi" w:cstheme="minorHAnsi"/>
          <w:b/>
          <w:szCs w:val="22"/>
          <w:lang w:val="el-GR"/>
        </w:rPr>
        <w:t>2.2.9.2</w:t>
      </w:r>
      <w:r w:rsidRPr="00F26F30">
        <w:rPr>
          <w:rFonts w:asciiTheme="minorHAnsi" w:eastAsia="Tahoma" w:hAnsiTheme="minorHAnsi" w:cstheme="minorHAnsi"/>
          <w:szCs w:val="22"/>
          <w:lang w:val="el-GR"/>
        </w:rPr>
        <w:t xml:space="preserve">, ότι δεν συντρέχουν οι λόγοι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παρούσας και ότι πληρούν τα σχετικά κριτήρια επιλογής κατά περίπτωση.</w:t>
      </w:r>
    </w:p>
    <w:p w14:paraId="59A833C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περίπτωση που </w:t>
      </w:r>
      <w:r w:rsidRPr="00F26F30">
        <w:rPr>
          <w:rFonts w:asciiTheme="minorHAnsi" w:eastAsia="Tahoma" w:hAnsiTheme="minorHAnsi" w:cstheme="minorHAnsi"/>
          <w:szCs w:val="22"/>
        </w:rPr>
        <w:t>o</w:t>
      </w:r>
      <w:r w:rsidRPr="00F26F30">
        <w:rPr>
          <w:rFonts w:asciiTheme="minorHAnsi" w:eastAsia="Tahoma" w:hAnsiTheme="minorHAnsi" w:cstheme="minorHAnsi"/>
          <w:szCs w:val="22"/>
          <w:lang w:val="el-GR"/>
        </w:rPr>
        <w:t xml:space="preserve"> οικονομικός φορέας αναφέρει στην προσφορά του ότι προτίθεται να αναθέσει </w:t>
      </w:r>
      <w:proofErr w:type="spellStart"/>
      <w:r w:rsidRPr="00F26F30">
        <w:rPr>
          <w:rFonts w:asciiTheme="minorHAnsi" w:eastAsia="Tahoma" w:hAnsiTheme="minorHAnsi" w:cstheme="minorHAnsi"/>
          <w:szCs w:val="22"/>
          <w:lang w:val="el-GR"/>
        </w:rPr>
        <w:t>τμήμα(τα</w:t>
      </w:r>
      <w:proofErr w:type="spellEnd"/>
      <w:r w:rsidRPr="00F26F30">
        <w:rPr>
          <w:rFonts w:asciiTheme="minorHAnsi" w:eastAsia="Tahoma" w:hAnsiTheme="minorHAnsi" w:cstheme="minorHAnsi"/>
          <w:szCs w:val="22"/>
          <w:lang w:val="el-GR"/>
        </w:rPr>
        <w:t xml:space="preserve">)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w:t>
      </w:r>
      <w:r w:rsidRPr="00F26F30">
        <w:rPr>
          <w:rFonts w:asciiTheme="minorHAnsi" w:eastAsia="Tahoma" w:hAnsiTheme="minorHAnsi" w:cstheme="minorHAnsi"/>
          <w:b/>
          <w:szCs w:val="22"/>
          <w:lang w:val="el-GR"/>
        </w:rPr>
        <w:t>2.2.9.1</w:t>
      </w:r>
      <w:r w:rsidRPr="00F26F30">
        <w:rPr>
          <w:rFonts w:asciiTheme="minorHAnsi" w:eastAsia="Tahoma" w:hAnsiTheme="minorHAnsi" w:cstheme="minorHAnsi"/>
          <w:szCs w:val="22"/>
          <w:lang w:val="el-GR"/>
        </w:rPr>
        <w:t xml:space="preserve"> και </w:t>
      </w:r>
      <w:r w:rsidRPr="00F26F30">
        <w:rPr>
          <w:rFonts w:asciiTheme="minorHAnsi" w:eastAsia="Tahoma" w:hAnsiTheme="minorHAnsi" w:cstheme="minorHAnsi"/>
          <w:b/>
          <w:szCs w:val="22"/>
          <w:lang w:val="el-GR"/>
        </w:rPr>
        <w:t>2.2.9.2</w:t>
      </w:r>
      <w:r w:rsidRPr="00F26F30">
        <w:rPr>
          <w:rFonts w:asciiTheme="minorHAnsi" w:eastAsia="Tahoma" w:hAnsiTheme="minorHAnsi" w:cstheme="minorHAnsi"/>
          <w:szCs w:val="22"/>
          <w:lang w:val="el-GR"/>
        </w:rPr>
        <w:t xml:space="preserve">, ότι δεν συντρέχουν οι λόγοι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παρούσας. </w:t>
      </w:r>
    </w:p>
    <w:p w14:paraId="24D7D46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14:paraId="06FB5AB8" w14:textId="77777777" w:rsidR="0064437F" w:rsidRPr="00F26F30" w:rsidRDefault="0064437F" w:rsidP="006B1915">
      <w:pPr>
        <w:rPr>
          <w:rFonts w:asciiTheme="minorHAnsi" w:eastAsia="Tahoma" w:hAnsiTheme="minorHAnsi" w:cstheme="minorHAnsi"/>
          <w:szCs w:val="22"/>
          <w:lang w:val="el-GR"/>
        </w:rPr>
      </w:pPr>
    </w:p>
    <w:p w14:paraId="73D3F146" w14:textId="77777777" w:rsidR="0064437F" w:rsidRPr="00F26F30" w:rsidRDefault="007C104B" w:rsidP="006B1915">
      <w:pPr>
        <w:pStyle w:val="4"/>
        <w:tabs>
          <w:tab w:val="left" w:pos="851"/>
        </w:tabs>
        <w:spacing w:before="0" w:after="120"/>
        <w:rPr>
          <w:rFonts w:asciiTheme="minorHAnsi" w:eastAsia="Tahoma" w:hAnsiTheme="minorHAnsi" w:cstheme="minorHAnsi"/>
          <w:szCs w:val="22"/>
          <w:lang w:val="el-GR"/>
        </w:rPr>
      </w:pPr>
      <w:bookmarkStart w:id="41" w:name="_Toc116975741"/>
      <w:r w:rsidRPr="00F26F30">
        <w:rPr>
          <w:rFonts w:asciiTheme="minorHAnsi" w:eastAsia="Tahoma" w:hAnsiTheme="minorHAnsi" w:cstheme="minorHAnsi"/>
          <w:szCs w:val="22"/>
          <w:lang w:val="el-GR"/>
        </w:rPr>
        <w:lastRenderedPageBreak/>
        <w:t>2.2.9.1 Προκαταρκτική απόδειξη κατά την υποβολή προσφορών</w:t>
      </w:r>
      <w:bookmarkEnd w:id="41"/>
      <w:r w:rsidRPr="00F26F30">
        <w:rPr>
          <w:rFonts w:asciiTheme="minorHAnsi" w:eastAsia="Tahoma" w:hAnsiTheme="minorHAnsi" w:cstheme="minorHAnsi"/>
          <w:szCs w:val="22"/>
          <w:lang w:val="el-GR"/>
        </w:rPr>
        <w:t xml:space="preserve"> </w:t>
      </w:r>
    </w:p>
    <w:p w14:paraId="2147CEFB" w14:textId="5ADC332C" w:rsidR="00AF3BC3" w:rsidRPr="00AF3BC3" w:rsidRDefault="007C104B" w:rsidP="006B1915">
      <w:pPr>
        <w:ind w:left="15" w:right="55"/>
        <w:rPr>
          <w:rFonts w:asciiTheme="minorHAnsi" w:hAnsiTheme="minorHAnsi" w:cstheme="minorHAnsi"/>
          <w:lang w:val="el-GR"/>
        </w:rPr>
      </w:pPr>
      <w:r w:rsidRPr="00F26F30">
        <w:rPr>
          <w:rFonts w:asciiTheme="minorHAnsi" w:eastAsia="Tahoma" w:hAnsiTheme="minorHAnsi" w:cstheme="minorHAnsi"/>
          <w:szCs w:val="22"/>
          <w:lang w:val="el-GR"/>
        </w:rPr>
        <w:t xml:space="preserve">Προς προκαταρκτική απόδειξη ότι οι προσφέροντες οικονομικοί φορείς: α) δεν βρίσκονται σε μία από τις καταστάσεις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και β) πληρούν τα σχετικά κριτήρια επιλογής των παραγράφων </w:t>
      </w:r>
      <w:hyperlink w:anchor="_heading=h.47hxl2r">
        <w:r w:rsidRPr="00F26F30">
          <w:rPr>
            <w:rFonts w:asciiTheme="minorHAnsi" w:eastAsia="Tahoma" w:hAnsiTheme="minorHAnsi" w:cstheme="minorHAnsi"/>
            <w:b/>
            <w:szCs w:val="22"/>
            <w:lang w:val="el-GR"/>
          </w:rPr>
          <w:t>2.2.4</w:t>
        </w:r>
      </w:hyperlink>
      <w:hyperlink w:anchor="_heading=h.47hxl2r">
        <w:r w:rsidRPr="00F26F30">
          <w:rPr>
            <w:rFonts w:asciiTheme="minorHAnsi" w:eastAsia="Tahoma" w:hAnsiTheme="minorHAnsi" w:cstheme="minorHAnsi"/>
            <w:szCs w:val="22"/>
            <w:lang w:val="el-GR"/>
          </w:rPr>
          <w:t xml:space="preserve">, </w:t>
        </w:r>
      </w:hyperlink>
      <w:hyperlink w:anchor="_heading=h.2981zbj">
        <w:r w:rsidRPr="00F26F30">
          <w:rPr>
            <w:rFonts w:asciiTheme="minorHAnsi" w:eastAsia="Tahoma" w:hAnsiTheme="minorHAnsi" w:cstheme="minorHAnsi"/>
            <w:b/>
            <w:szCs w:val="22"/>
            <w:lang w:val="el-GR"/>
          </w:rPr>
          <w:t>2.2.5</w:t>
        </w:r>
      </w:hyperlink>
      <w:hyperlink w:anchor="_heading=h.2981zbj">
        <w:r w:rsidRPr="00F26F30">
          <w:rPr>
            <w:rFonts w:asciiTheme="minorHAnsi" w:eastAsia="Tahoma" w:hAnsiTheme="minorHAnsi" w:cstheme="minorHAnsi"/>
            <w:szCs w:val="22"/>
            <w:lang w:val="el-GR"/>
          </w:rPr>
          <w:t xml:space="preserve">, </w:t>
        </w:r>
      </w:hyperlink>
      <w:hyperlink w:anchor="_heading=h.odc9jc">
        <w:r w:rsidRPr="00F26F30">
          <w:rPr>
            <w:rFonts w:asciiTheme="minorHAnsi" w:eastAsia="Tahoma" w:hAnsiTheme="minorHAnsi" w:cstheme="minorHAnsi"/>
            <w:b/>
            <w:szCs w:val="22"/>
            <w:lang w:val="el-GR"/>
          </w:rPr>
          <w:t>2.2.6</w:t>
        </w:r>
      </w:hyperlink>
      <w:hyperlink w:anchor="_heading=h.odc9jc">
        <w:r w:rsidRPr="00F26F30">
          <w:rPr>
            <w:rFonts w:asciiTheme="minorHAnsi" w:eastAsia="Tahoma" w:hAnsiTheme="minorHAnsi" w:cstheme="minorHAnsi"/>
            <w:szCs w:val="22"/>
            <w:lang w:val="el-GR"/>
          </w:rPr>
          <w:t xml:space="preserve"> και </w:t>
        </w:r>
      </w:hyperlink>
      <w:hyperlink w:anchor="_heading=h.2mn7vak">
        <w:r w:rsidRPr="00F26F30">
          <w:rPr>
            <w:rFonts w:asciiTheme="minorHAnsi" w:eastAsia="Tahoma" w:hAnsiTheme="minorHAnsi" w:cstheme="minorHAnsi"/>
            <w:b/>
            <w:szCs w:val="22"/>
            <w:lang w:val="el-GR"/>
          </w:rPr>
          <w:t>2.2.7</w:t>
        </w:r>
      </w:hyperlink>
      <w:hyperlink w:anchor="_heading=h.2mn7vak">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 xml:space="preserve">της παρούσης, προσκομίζουν κατά την υποβολή της προσφοράς τους </w:t>
      </w:r>
      <w:r w:rsidRPr="00F26F30">
        <w:rPr>
          <w:rFonts w:asciiTheme="minorHAnsi" w:eastAsia="Tahoma" w:hAnsiTheme="minorHAnsi" w:cstheme="minorHAnsi"/>
          <w:szCs w:val="22"/>
          <w:u w:val="single"/>
          <w:lang w:val="el-GR"/>
        </w:rPr>
        <w:t>ως δικαιολογητικό συμμετοχής,</w:t>
      </w:r>
      <w:r w:rsidRPr="00F26F30">
        <w:rPr>
          <w:rFonts w:asciiTheme="minorHAnsi" w:eastAsia="Tahoma" w:hAnsiTheme="minorHAnsi" w:cstheme="minorHAnsi"/>
          <w:szCs w:val="22"/>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w:t>
      </w:r>
      <w:hyperlink w:anchor="_heading=h.11si5id">
        <w:r w:rsidRPr="00F26F30">
          <w:rPr>
            <w:rFonts w:asciiTheme="minorHAnsi" w:eastAsia="Tahoma" w:hAnsiTheme="minorHAnsi" w:cstheme="minorHAnsi"/>
            <w:b/>
            <w:szCs w:val="22"/>
            <w:lang w:val="el-GR"/>
          </w:rPr>
          <w:t>ΠΑΡΑΡΤΗΜΑ ΙΙ – ΕΕΕΣ</w:t>
        </w:r>
      </w:hyperlink>
      <w:r w:rsidRPr="00F26F30">
        <w:rPr>
          <w:rFonts w:asciiTheme="minorHAnsi" w:eastAsia="Tahoma" w:hAnsiTheme="minorHAnsi" w:cstheme="minorHAnsi"/>
          <w:szCs w:val="22"/>
          <w:lang w:val="el-GR"/>
        </w:rPr>
        <w:t>, το οποίο ισοδυναμεί με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w:t>
      </w:r>
      <w:r w:rsidR="00F64AFA">
        <w:rPr>
          <w:rFonts w:asciiTheme="minorHAnsi" w:eastAsia="Tahoma" w:hAnsiTheme="minorHAnsi" w:cstheme="minorHAnsi"/>
          <w:szCs w:val="22"/>
          <w:lang w:val="el-GR"/>
        </w:rPr>
        <w:t>νεται από τους προσφέροντες οικονομικούς φορείς</w:t>
      </w:r>
      <w:r w:rsidR="00AF3BC3" w:rsidRPr="00AF3BC3">
        <w:rPr>
          <w:rFonts w:asciiTheme="minorHAnsi" w:hAnsiTheme="minorHAnsi" w:cstheme="minorHAnsi"/>
          <w:lang w:val="el-GR"/>
        </w:rPr>
        <w:t xml:space="preserve"> σύμφωνα με τις οδηγίες του Παραρτήματος 1. </w:t>
      </w:r>
    </w:p>
    <w:p w14:paraId="24DBFF9F" w14:textId="4CA3FD78" w:rsidR="0064437F" w:rsidRPr="00AF3BC3" w:rsidRDefault="000C1F3F" w:rsidP="006B1915">
      <w:pPr>
        <w:rPr>
          <w:rFonts w:asciiTheme="minorHAnsi" w:eastAsia="Tahoma" w:hAnsiTheme="minorHAnsi" w:cstheme="minorHAnsi"/>
          <w:b/>
          <w:szCs w:val="22"/>
          <w:lang w:val="el-GR"/>
        </w:rPr>
      </w:pPr>
      <w:r w:rsidRPr="00AF3BC3">
        <w:rPr>
          <w:rFonts w:asciiTheme="minorHAnsi" w:eastAsia="Tahoma" w:hAnsiTheme="minorHAnsi" w:cstheme="minorHAnsi"/>
          <w:b/>
          <w:szCs w:val="22"/>
          <w:lang w:val="el-GR"/>
        </w:rPr>
        <w:t xml:space="preserve">Επισημαίνεται ότι οι προσφέροντες για το μέρος IV Κριτήρια επιλογής του ΕΕΕΣ συμπληρώνουν μόνο την ενότητα α «Γενική ένδειξη για όλα τα κριτήρια επιλογής». </w:t>
      </w:r>
    </w:p>
    <w:p w14:paraId="26EA2D8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00E1B22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 </w:t>
      </w:r>
    </w:p>
    <w:p w14:paraId="6D7BF2F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στο άρθρο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47247FB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5E44654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Στην περίπτωση υποβολής προσφοράς από ένωση οικονομικών φορέων, το ΕΕΕΣ υποβάλλεται χωριστά από κάθε μέλος της ένωσης. Στο ΕΕΕΣ, ή στη συνοδευτική αυτού υπεύθυνη δήλωση,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00EE077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παρούσης και ταυτόχρονα να επικαλεσθεί και τυχόν ληφθέντα μέτρα προς αποκατάσταση της αξιοπιστίας του.</w:t>
      </w:r>
    </w:p>
    <w:p w14:paraId="46A0722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γ της παραγράφου </w:t>
      </w:r>
      <w:r w:rsidRPr="00F26F30">
        <w:rPr>
          <w:rFonts w:asciiTheme="minorHAnsi" w:eastAsia="Tahoma" w:hAnsiTheme="minorHAnsi" w:cstheme="minorHAnsi"/>
          <w:b/>
          <w:szCs w:val="22"/>
          <w:lang w:val="el-GR"/>
        </w:rPr>
        <w:t>2.2.3.4</w:t>
      </w:r>
      <w:r w:rsidRPr="00F26F30">
        <w:rPr>
          <w:rFonts w:asciiTheme="minorHAnsi" w:eastAsia="Tahoma" w:hAnsiTheme="minorHAnsi" w:cstheme="minorHAnsi"/>
          <w:szCs w:val="22"/>
          <w:lang w:val="el-GR"/>
        </w:rPr>
        <w:t xml:space="preserve"> της παρούσης, αναλύεται στο σχετικό πεδίο που προβάλλει κατόπιν θετικής απάντησης.</w:t>
      </w:r>
    </w:p>
    <w:p w14:paraId="14486F4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Όσον αφορά στις υποχρεώσεις του ως προς την καταβολή φόρων ή εισφορών κοινωνικής ασφάλισης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w:t>
      </w:r>
      <w:r w:rsidRPr="00F26F30">
        <w:rPr>
          <w:rFonts w:asciiTheme="minorHAnsi" w:eastAsia="Tahoma" w:hAnsiTheme="minorHAnsi" w:cstheme="minorHAnsi"/>
          <w:szCs w:val="22"/>
          <w:lang w:val="el-GR"/>
        </w:rPr>
        <w:lastRenderedPageBreak/>
        <w:t>καταβολή φόρων ή εισφορών κοινωνικής ασφάλισης ή, κατά περίπτωση, εάν έχει αθετήσει τις παραπάνω υποχρεώσεις του.</w:t>
      </w:r>
    </w:p>
    <w:p w14:paraId="39E0E62F" w14:textId="77777777" w:rsidR="0064437F" w:rsidRPr="00F26F30" w:rsidRDefault="0064437F" w:rsidP="006B1915">
      <w:pPr>
        <w:rPr>
          <w:rFonts w:asciiTheme="minorHAnsi" w:eastAsia="Tahoma" w:hAnsiTheme="minorHAnsi" w:cstheme="minorHAnsi"/>
          <w:szCs w:val="22"/>
          <w:lang w:val="el-GR"/>
        </w:rPr>
      </w:pPr>
    </w:p>
    <w:p w14:paraId="03EB5D30" w14:textId="77777777" w:rsidR="0064437F" w:rsidRPr="00F26F30" w:rsidRDefault="007C104B" w:rsidP="006B1915">
      <w:pPr>
        <w:pStyle w:val="4"/>
        <w:tabs>
          <w:tab w:val="left" w:pos="851"/>
        </w:tabs>
        <w:spacing w:before="0" w:after="120"/>
        <w:rPr>
          <w:rFonts w:asciiTheme="minorHAnsi" w:eastAsia="Tahoma" w:hAnsiTheme="minorHAnsi" w:cstheme="minorHAnsi"/>
          <w:szCs w:val="22"/>
          <w:lang w:val="el-GR"/>
        </w:rPr>
      </w:pPr>
      <w:bookmarkStart w:id="42" w:name="_Toc116975742"/>
      <w:r w:rsidRPr="00F26F30">
        <w:rPr>
          <w:rFonts w:asciiTheme="minorHAnsi" w:eastAsia="Tahoma" w:hAnsiTheme="minorHAnsi" w:cstheme="minorHAnsi"/>
          <w:szCs w:val="22"/>
          <w:lang w:val="el-GR"/>
        </w:rPr>
        <w:t>2.2.9.2</w:t>
      </w:r>
      <w:r w:rsidRPr="00F26F30">
        <w:rPr>
          <w:rFonts w:asciiTheme="minorHAnsi" w:eastAsia="Tahoma" w:hAnsiTheme="minorHAnsi" w:cstheme="minorHAnsi"/>
          <w:szCs w:val="22"/>
          <w:lang w:val="el-GR"/>
        </w:rPr>
        <w:tab/>
        <w:t>Αποδεικτικά μέσα</w:t>
      </w:r>
      <w:bookmarkEnd w:id="42"/>
    </w:p>
    <w:p w14:paraId="7762B22E" w14:textId="77777777" w:rsidR="0064437F" w:rsidRPr="00F26F30" w:rsidRDefault="007C104B" w:rsidP="006B1915">
      <w:pPr>
        <w:rPr>
          <w:rFonts w:asciiTheme="minorHAnsi" w:eastAsia="Tahoma" w:hAnsiTheme="minorHAnsi" w:cstheme="minorHAnsi"/>
          <w:szCs w:val="22"/>
          <w:lang w:val="el-GR"/>
        </w:rPr>
      </w:pPr>
      <w:bookmarkStart w:id="43" w:name="_heading=h.1hmsyys" w:colFirst="0" w:colLast="0"/>
      <w:bookmarkEnd w:id="43"/>
      <w:r w:rsidRPr="00F26F30">
        <w:rPr>
          <w:rFonts w:asciiTheme="minorHAnsi" w:eastAsia="Tahoma" w:hAnsiTheme="minorHAnsi" w:cstheme="minorHAnsi"/>
          <w:b/>
          <w:szCs w:val="22"/>
          <w:lang w:val="el-GR"/>
        </w:rPr>
        <w:t>Α</w:t>
      </w:r>
      <w:r w:rsidRPr="00F26F30">
        <w:rPr>
          <w:rFonts w:asciiTheme="minorHAnsi" w:eastAsia="Tahoma" w:hAnsiTheme="minorHAnsi" w:cstheme="minorHAnsi"/>
          <w:szCs w:val="22"/>
          <w:lang w:val="el-GR"/>
        </w:rPr>
        <w:t xml:space="preserve">. Για την απόδειξη της μη συνδρομής λόγων αποκλεισμού κατ’ άρθρο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και της πλήρωσης των κριτηρίων ποιοτικής επιλογής κατά τα άρθρα </w:t>
      </w:r>
      <w:hyperlink w:anchor="_heading=h.47hxl2r">
        <w:r w:rsidRPr="00F26F30">
          <w:rPr>
            <w:rFonts w:asciiTheme="minorHAnsi" w:eastAsia="Tahoma" w:hAnsiTheme="minorHAnsi" w:cstheme="minorHAnsi"/>
            <w:b/>
            <w:szCs w:val="22"/>
            <w:lang w:val="el-GR"/>
          </w:rPr>
          <w:t>2.2.4</w:t>
        </w:r>
      </w:hyperlink>
      <w:hyperlink w:anchor="_heading=h.47hxl2r">
        <w:r w:rsidRPr="00F26F30">
          <w:rPr>
            <w:rFonts w:asciiTheme="minorHAnsi" w:eastAsia="Tahoma" w:hAnsiTheme="minorHAnsi" w:cstheme="minorHAnsi"/>
            <w:szCs w:val="22"/>
            <w:lang w:val="el-GR"/>
          </w:rPr>
          <w:t xml:space="preserve">, </w:t>
        </w:r>
      </w:hyperlink>
      <w:hyperlink w:anchor="_heading=h.2981zbj">
        <w:r w:rsidRPr="00F26F30">
          <w:rPr>
            <w:rFonts w:asciiTheme="minorHAnsi" w:eastAsia="Tahoma" w:hAnsiTheme="minorHAnsi" w:cstheme="minorHAnsi"/>
            <w:b/>
            <w:szCs w:val="22"/>
            <w:lang w:val="el-GR"/>
          </w:rPr>
          <w:t>2.2.5</w:t>
        </w:r>
      </w:hyperlink>
      <w:hyperlink w:anchor="_heading=h.2981zbj">
        <w:r w:rsidRPr="00F26F30">
          <w:rPr>
            <w:rFonts w:asciiTheme="minorHAnsi" w:eastAsia="Tahoma" w:hAnsiTheme="minorHAnsi" w:cstheme="minorHAnsi"/>
            <w:szCs w:val="22"/>
            <w:lang w:val="el-GR"/>
          </w:rPr>
          <w:t xml:space="preserve">, </w:t>
        </w:r>
      </w:hyperlink>
      <w:hyperlink w:anchor="_heading=h.odc9jc">
        <w:r w:rsidRPr="00F26F30">
          <w:rPr>
            <w:rFonts w:asciiTheme="minorHAnsi" w:eastAsia="Tahoma" w:hAnsiTheme="minorHAnsi" w:cstheme="minorHAnsi"/>
            <w:b/>
            <w:szCs w:val="22"/>
            <w:lang w:val="el-GR"/>
          </w:rPr>
          <w:t>2.2.6</w:t>
        </w:r>
      </w:hyperlink>
      <w:hyperlink w:anchor="_heading=h.odc9jc">
        <w:r w:rsidRPr="00F26F30">
          <w:rPr>
            <w:rFonts w:asciiTheme="minorHAnsi" w:eastAsia="Tahoma" w:hAnsiTheme="minorHAnsi" w:cstheme="minorHAnsi"/>
            <w:szCs w:val="22"/>
            <w:lang w:val="el-GR"/>
          </w:rPr>
          <w:t xml:space="preserve"> και </w:t>
        </w:r>
      </w:hyperlink>
      <w:hyperlink w:anchor="_heading=h.2mn7vak">
        <w:r w:rsidRPr="00F26F30">
          <w:rPr>
            <w:rFonts w:asciiTheme="minorHAnsi" w:eastAsia="Tahoma" w:hAnsiTheme="minorHAnsi" w:cstheme="minorHAnsi"/>
            <w:b/>
            <w:szCs w:val="22"/>
            <w:lang w:val="el-GR"/>
          </w:rPr>
          <w:t>2.2.7</w:t>
        </w:r>
      </w:hyperlink>
      <w:hyperlink w:anchor="_heading=h.2mn7vak">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 xml:space="preserve">της παρούσης, οι οικονομικοί φορείς προσκομίζουν τα δικαιολογητικά του παρόντος. Η προσκόμιση των εν λόγω δικαιολογητικών γίνεται κατά τα οριζόμενα στο άρθρο </w:t>
      </w:r>
      <w:hyperlink w:anchor="_heading=h.3ls5o66">
        <w:r w:rsidRPr="00F26F30">
          <w:rPr>
            <w:rFonts w:asciiTheme="minorHAnsi" w:eastAsia="Tahoma" w:hAnsiTheme="minorHAnsi" w:cstheme="minorHAnsi"/>
            <w:b/>
            <w:szCs w:val="22"/>
            <w:lang w:val="el-GR"/>
          </w:rPr>
          <w:t>3.2 Πρόσκληση υποβολής δικαιολογητικών προσωρινού αναδόχου - Δικαιολογητικά προσωρινού αναδόχου</w:t>
        </w:r>
      </w:hyperlink>
      <w:r w:rsidRPr="00F26F30">
        <w:rPr>
          <w:rFonts w:asciiTheme="minorHAnsi" w:eastAsia="Tahoma" w:hAnsiTheme="minorHAnsi" w:cstheme="minorHAnsi"/>
          <w:szCs w:val="22"/>
          <w:lang w:val="el-GR"/>
        </w:rPr>
        <w:t xml:space="preserve">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205A944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4DF86F7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4ED82C9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δικαιολογητικά του παρόντος υποβάλλονται και γίνονται αποδεκτά σύμφωνα με την παράγραφο </w:t>
      </w:r>
      <w:r w:rsidRPr="00F26F30">
        <w:rPr>
          <w:rFonts w:asciiTheme="minorHAnsi" w:eastAsia="Tahoma" w:hAnsiTheme="minorHAnsi" w:cstheme="minorHAnsi"/>
          <w:b/>
          <w:szCs w:val="22"/>
          <w:lang w:val="el-GR"/>
        </w:rPr>
        <w:t>2.4.2.5</w:t>
      </w:r>
      <w:r w:rsidRPr="00F26F30">
        <w:rPr>
          <w:rFonts w:asciiTheme="minorHAnsi" w:eastAsia="Tahoma" w:hAnsiTheme="minorHAnsi" w:cstheme="minorHAnsi"/>
          <w:szCs w:val="22"/>
          <w:lang w:val="el-GR"/>
        </w:rPr>
        <w:t xml:space="preserve"> και </w:t>
      </w:r>
      <w:hyperlink w:anchor="_heading=h.3ls5o66">
        <w:r w:rsidRPr="00F26F30">
          <w:rPr>
            <w:rFonts w:asciiTheme="minorHAnsi" w:eastAsia="Tahoma" w:hAnsiTheme="minorHAnsi" w:cstheme="minorHAnsi"/>
            <w:b/>
            <w:szCs w:val="22"/>
            <w:lang w:val="el-GR"/>
          </w:rPr>
          <w:t>3.2</w:t>
        </w:r>
      </w:hyperlink>
      <w:r w:rsidRPr="00F26F30">
        <w:rPr>
          <w:rFonts w:asciiTheme="minorHAnsi" w:eastAsia="Tahoma" w:hAnsiTheme="minorHAnsi" w:cstheme="minorHAnsi"/>
          <w:szCs w:val="22"/>
          <w:lang w:val="el-GR"/>
        </w:rPr>
        <w:t xml:space="preserve"> της παρούσας.</w:t>
      </w:r>
    </w:p>
    <w:p w14:paraId="5633CEA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w:t>
      </w:r>
      <w:hyperlink w:anchor="_heading=h.20xfydz">
        <w:r w:rsidRPr="00F26F30">
          <w:rPr>
            <w:rFonts w:asciiTheme="minorHAnsi" w:eastAsia="Tahoma" w:hAnsiTheme="minorHAnsi" w:cstheme="minorHAnsi"/>
            <w:b/>
            <w:szCs w:val="22"/>
            <w:lang w:val="el-GR"/>
          </w:rPr>
          <w:t>2.1.4</w:t>
        </w:r>
      </w:hyperlink>
      <w:r w:rsidRPr="00F26F30">
        <w:rPr>
          <w:rFonts w:asciiTheme="minorHAnsi" w:eastAsia="Tahoma" w:hAnsiTheme="minorHAnsi" w:cstheme="minorHAnsi"/>
          <w:szCs w:val="22"/>
          <w:lang w:val="el-GR"/>
        </w:rPr>
        <w:t>.</w:t>
      </w:r>
    </w:p>
    <w:p w14:paraId="1C8C0483" w14:textId="77777777" w:rsidR="0064437F" w:rsidRPr="00F26F30" w:rsidRDefault="0064437F" w:rsidP="006B1915">
      <w:pPr>
        <w:rPr>
          <w:rFonts w:asciiTheme="minorHAnsi" w:eastAsia="Tahoma" w:hAnsiTheme="minorHAnsi" w:cstheme="minorHAnsi"/>
          <w:szCs w:val="22"/>
          <w:lang w:val="el-GR"/>
        </w:rPr>
      </w:pPr>
    </w:p>
    <w:p w14:paraId="4295C445"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Β.1.</w:t>
      </w:r>
      <w:r w:rsidRPr="00F26F30">
        <w:rPr>
          <w:rFonts w:asciiTheme="minorHAnsi" w:eastAsia="Tahoma" w:hAnsiTheme="minorHAnsi" w:cstheme="minorHAnsi"/>
          <w:szCs w:val="22"/>
          <w:lang w:val="el-GR"/>
        </w:rPr>
        <w:t xml:space="preserve"> Για την απόδειξη της μη συνδρομής των λόγων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οι προσφέροντες οικονομικοί φορείς προσκομίζουν αντίστοιχα τα δικαιολογητικά που αναφέρονται παρακάτω.</w:t>
      </w:r>
    </w:p>
    <w:p w14:paraId="06976B21"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w:t>
      </w:r>
      <w:r w:rsidRPr="00F26F30">
        <w:rPr>
          <w:rFonts w:asciiTheme="minorHAnsi" w:eastAsia="Tahoma" w:hAnsiTheme="minorHAnsi" w:cstheme="minorHAnsi"/>
          <w:b/>
          <w:color w:val="000000"/>
          <w:szCs w:val="22"/>
          <w:lang w:val="el-GR"/>
        </w:rPr>
        <w:t>2.2.3.1</w:t>
      </w:r>
      <w:r w:rsidRPr="00F26F30">
        <w:rPr>
          <w:rFonts w:asciiTheme="minorHAnsi" w:eastAsia="Tahoma" w:hAnsiTheme="minorHAnsi" w:cstheme="minorHAnsi"/>
          <w:color w:val="000000"/>
          <w:szCs w:val="22"/>
          <w:lang w:val="el-GR"/>
        </w:rPr>
        <w:t xml:space="preserve"> και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α’ και β’, καθώς και στην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β΄</w:t>
      </w:r>
      <w:proofErr w:type="spellEnd"/>
      <w:r w:rsidRPr="00F26F30">
        <w:rPr>
          <w:rFonts w:asciiTheme="minorHAnsi" w:eastAsia="Tahoma" w:hAnsiTheme="minorHAnsi" w:cstheme="minorHAnsi"/>
          <w:color w:val="000000"/>
          <w:szCs w:val="22"/>
          <w:lang w:val="el-GR"/>
        </w:rPr>
        <w:t xml:space="preserve"> της παραγράφου </w:t>
      </w:r>
      <w:r w:rsidRPr="00F26F30">
        <w:rPr>
          <w:rFonts w:asciiTheme="minorHAnsi" w:eastAsia="Tahoma" w:hAnsiTheme="minorHAnsi" w:cstheme="minorHAnsi"/>
          <w:b/>
          <w:color w:val="000000"/>
          <w:szCs w:val="22"/>
          <w:lang w:val="el-GR"/>
        </w:rPr>
        <w:t>2.2.3.4</w:t>
      </w:r>
      <w:r w:rsidRPr="00F26F30">
        <w:rPr>
          <w:rFonts w:asciiTheme="minorHAnsi" w:eastAsia="Tahoma" w:hAnsiTheme="minorHAnsi" w:cstheme="minorHAnsi"/>
          <w:color w:val="000000"/>
          <w:szCs w:val="22"/>
          <w:lang w:val="el-GR"/>
        </w:rPr>
        <w:t xml:space="preserve">,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w:t>
      </w:r>
      <w:r w:rsidRPr="00F26F30">
        <w:rPr>
          <w:rFonts w:asciiTheme="minorHAnsi" w:eastAsia="Tahoma" w:hAnsiTheme="minorHAnsi" w:cstheme="minorHAnsi"/>
          <w:b/>
          <w:color w:val="000000"/>
          <w:szCs w:val="22"/>
          <w:lang w:val="el-GR"/>
        </w:rPr>
        <w:t>2.2.3.1</w:t>
      </w:r>
      <w:r w:rsidRPr="00F26F30">
        <w:rPr>
          <w:rFonts w:asciiTheme="minorHAnsi" w:eastAsia="Tahoma" w:hAnsiTheme="minorHAnsi" w:cstheme="minorHAnsi"/>
          <w:color w:val="000000"/>
          <w:szCs w:val="22"/>
          <w:lang w:val="el-GR"/>
        </w:rPr>
        <w:t xml:space="preserve"> και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α’ και β’, καθώς και στην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β΄</w:t>
      </w:r>
      <w:proofErr w:type="spellEnd"/>
      <w:r w:rsidRPr="00F26F30">
        <w:rPr>
          <w:rFonts w:asciiTheme="minorHAnsi" w:eastAsia="Tahoma" w:hAnsiTheme="minorHAnsi" w:cstheme="minorHAnsi"/>
          <w:color w:val="000000"/>
          <w:szCs w:val="22"/>
          <w:lang w:val="el-GR"/>
        </w:rPr>
        <w:t xml:space="preserve"> της παραγράφου </w:t>
      </w:r>
      <w:r w:rsidRPr="00F26F30">
        <w:rPr>
          <w:rFonts w:asciiTheme="minorHAnsi" w:eastAsia="Tahoma" w:hAnsiTheme="minorHAnsi" w:cstheme="minorHAnsi"/>
          <w:b/>
          <w:color w:val="000000"/>
          <w:szCs w:val="22"/>
          <w:lang w:val="el-GR"/>
        </w:rPr>
        <w:t>2.2.3.4</w:t>
      </w:r>
      <w:r w:rsidRPr="00F26F30">
        <w:rPr>
          <w:rFonts w:asciiTheme="minorHAnsi" w:eastAsia="Tahoma" w:hAnsiTheme="minorHAnsi" w:cstheme="minorHAnsi"/>
          <w:color w:val="000000"/>
          <w:szCs w:val="22"/>
          <w:lang w:val="el-GR"/>
        </w:rPr>
        <w:t xml:space="preserve">. Οι επίσημες δηλώσεις καθίστανται διαθέσιμες μέσω του </w:t>
      </w:r>
      <w:proofErr w:type="spellStart"/>
      <w:r w:rsidRPr="00F26F30">
        <w:rPr>
          <w:rFonts w:asciiTheme="minorHAnsi" w:eastAsia="Tahoma" w:hAnsiTheme="minorHAnsi" w:cstheme="minorHAnsi"/>
          <w:color w:val="000000"/>
          <w:szCs w:val="22"/>
          <w:lang w:val="el-GR"/>
        </w:rPr>
        <w:t>επιγραμμικού</w:t>
      </w:r>
      <w:proofErr w:type="spellEnd"/>
      <w:r w:rsidRPr="00F26F30">
        <w:rPr>
          <w:rFonts w:asciiTheme="minorHAnsi" w:eastAsia="Tahoma" w:hAnsiTheme="minorHAnsi" w:cstheme="minorHAnsi"/>
          <w:color w:val="000000"/>
          <w:szCs w:val="22"/>
          <w:lang w:val="el-GR"/>
        </w:rPr>
        <w:t xml:space="preserve"> αποθετηρίου πιστοποιητικών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w:t>
      </w:r>
      <w:proofErr w:type="spellStart"/>
      <w:r w:rsidRPr="00F26F30">
        <w:rPr>
          <w:rFonts w:asciiTheme="minorHAnsi" w:eastAsia="Tahoma" w:hAnsiTheme="minorHAnsi" w:cstheme="minorHAnsi"/>
          <w:color w:val="000000"/>
          <w:szCs w:val="22"/>
        </w:rPr>
        <w:t>Certis</w:t>
      </w:r>
      <w:proofErr w:type="spellEnd"/>
      <w:r w:rsidRPr="00F26F30">
        <w:rPr>
          <w:rFonts w:asciiTheme="minorHAnsi" w:eastAsia="Tahoma" w:hAnsiTheme="minorHAnsi" w:cstheme="minorHAnsi"/>
          <w:color w:val="000000"/>
          <w:szCs w:val="22"/>
          <w:lang w:val="el-GR"/>
        </w:rPr>
        <w:t>) του άρθρου 81 του ν. 4412/2016.</w:t>
      </w:r>
    </w:p>
    <w:p w14:paraId="79F57F3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Ειδικότερα οι οικονομικοί φορείς προσκομίζουν:</w:t>
      </w:r>
    </w:p>
    <w:p w14:paraId="5A1E63F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α)</w:t>
      </w:r>
      <w:r w:rsidRPr="00F26F30">
        <w:rPr>
          <w:rFonts w:asciiTheme="minorHAnsi" w:eastAsia="Tahoma" w:hAnsiTheme="minorHAnsi" w:cstheme="minorHAnsi"/>
          <w:szCs w:val="22"/>
          <w:lang w:val="el-GR"/>
        </w:rPr>
        <w:t xml:space="preserve"> για την παράγραφο </w:t>
      </w:r>
      <w:r w:rsidRPr="00F26F30">
        <w:rPr>
          <w:rFonts w:asciiTheme="minorHAnsi" w:eastAsia="Tahoma" w:hAnsiTheme="minorHAnsi" w:cstheme="minorHAnsi"/>
          <w:b/>
          <w:color w:val="000000"/>
          <w:szCs w:val="22"/>
          <w:lang w:val="el-GR"/>
        </w:rPr>
        <w:t>2.2.3.1</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szCs w:val="22"/>
          <w:lang w:val="el-GR"/>
        </w:rPr>
        <w:t xml:space="preserve">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w:t>
      </w:r>
      <w:r w:rsidRPr="00F26F30">
        <w:rPr>
          <w:rFonts w:asciiTheme="minorHAnsi" w:eastAsia="Tahoma" w:hAnsiTheme="minorHAnsi" w:cstheme="minorHAnsi"/>
          <w:szCs w:val="22"/>
          <w:lang w:val="el-GR"/>
        </w:rPr>
        <w:lastRenderedPageBreak/>
        <w:t xml:space="preserve">από το οποίο προκύπτει ότι πληρούνται αυτές οι προϋποθέσεις, που να έχει εκδοθεί έως τρεις (3) μήνες πριν από την υποβολή του. </w:t>
      </w:r>
    </w:p>
    <w:p w14:paraId="5AED74F6"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w:t>
      </w:r>
      <w:r w:rsidRPr="00F26F30">
        <w:rPr>
          <w:rFonts w:asciiTheme="minorHAnsi" w:eastAsia="Tahoma" w:hAnsiTheme="minorHAnsi" w:cstheme="minorHAnsi"/>
          <w:b/>
          <w:color w:val="000000"/>
          <w:szCs w:val="22"/>
          <w:lang w:val="el-GR"/>
        </w:rPr>
        <w:t>2.2.3.1</w:t>
      </w:r>
      <w:r w:rsidRPr="00F26F30">
        <w:rPr>
          <w:rFonts w:asciiTheme="minorHAnsi" w:eastAsia="Tahoma" w:hAnsiTheme="minorHAnsi" w:cstheme="minorHAnsi"/>
          <w:szCs w:val="22"/>
          <w:lang w:val="el-GR"/>
        </w:rPr>
        <w:t>,</w:t>
      </w:r>
    </w:p>
    <w:p w14:paraId="62ACDBB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w:t>
      </w:r>
      <w:r w:rsidRPr="00F26F30">
        <w:rPr>
          <w:rFonts w:asciiTheme="minorHAnsi" w:eastAsia="Tahoma" w:hAnsiTheme="minorHAnsi" w:cstheme="minorHAnsi"/>
          <w:szCs w:val="22"/>
          <w:lang w:val="el-GR"/>
        </w:rPr>
        <w:t xml:space="preserve"> για την παράγραφο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szCs w:val="22"/>
          <w:lang w:val="el-GR"/>
        </w:rPr>
        <w:t>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1C767106"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color w:val="000000"/>
          <w:szCs w:val="22"/>
          <w:lang w:val="el-GR"/>
        </w:rPr>
        <w:t>Ιδίως οι οικονομικοί φορείς που είναι εγκατεστημένοι στην Ελλάδα προσκομίζουν:</w:t>
      </w:r>
    </w:p>
    <w:p w14:paraId="06DAAFBA" w14:textId="77777777" w:rsidR="0064437F" w:rsidRPr="00F26F30" w:rsidRDefault="007C104B" w:rsidP="006B1915">
      <w:pPr>
        <w:rPr>
          <w:rFonts w:asciiTheme="minorHAnsi" w:eastAsia="Tahoma" w:hAnsiTheme="minorHAnsi" w:cstheme="minorHAnsi"/>
          <w:color w:val="000000"/>
          <w:szCs w:val="22"/>
          <w:lang w:val="el-GR"/>
        </w:rPr>
      </w:pPr>
      <w:proofErr w:type="spellStart"/>
      <w:r w:rsidRPr="00F26F30">
        <w:rPr>
          <w:rFonts w:asciiTheme="minorHAnsi" w:eastAsia="Tahoma" w:hAnsiTheme="minorHAnsi" w:cstheme="minorHAnsi"/>
          <w:b/>
          <w:color w:val="000000"/>
          <w:szCs w:val="22"/>
        </w:rPr>
        <w:t>i</w:t>
      </w:r>
      <w:proofErr w:type="spellEnd"/>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Για την απόδειξη της εκπλήρωσης των φορολογικών υποχρεώσεων της παραγράφου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περίπτωση α’ αποδεικτικό ενημερότητας εκδιδόμενο από την Α.Α.Δ.Ε. </w:t>
      </w:r>
    </w:p>
    <w:p w14:paraId="0E941D0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Στην περίπτωση που ο οικονομικός φορέας εμπίπτει στην παράγραφο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β της παρούσας, προσκομίζεται βεβαίωση οφειλής από την ΑΑΔΕ.</w:t>
      </w:r>
    </w:p>
    <w:p w14:paraId="632B7B8C" w14:textId="77777777" w:rsidR="0064437F" w:rsidRPr="00F26F30" w:rsidRDefault="007C104B" w:rsidP="006B1915">
      <w:pPr>
        <w:rPr>
          <w:rFonts w:asciiTheme="minorHAnsi" w:eastAsia="Tahoma" w:hAnsiTheme="minorHAnsi" w:cstheme="minorHAnsi"/>
          <w:i/>
          <w:szCs w:val="22"/>
          <w:lang w:val="el-GR"/>
        </w:rPr>
      </w:pPr>
      <w:r w:rsidRPr="00F26F30">
        <w:rPr>
          <w:rFonts w:asciiTheme="minorHAnsi" w:eastAsia="Tahoma" w:hAnsiTheme="minorHAnsi" w:cstheme="minorHAnsi"/>
          <w:b/>
          <w:color w:val="000000"/>
          <w:szCs w:val="22"/>
        </w:rPr>
        <w:t>ii</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Για την απόδειξη της εκπλήρωσης των υποχρεώσεων προς τους οργανισμούς κοινωνικής ασφάλισης της </w:t>
      </w:r>
      <w:r w:rsidRPr="00F26F30">
        <w:rPr>
          <w:rFonts w:asciiTheme="minorHAnsi" w:eastAsia="Tahoma" w:hAnsiTheme="minorHAnsi" w:cstheme="minorHAnsi"/>
          <w:szCs w:val="22"/>
          <w:lang w:val="el-GR"/>
        </w:rPr>
        <w:t xml:space="preserve">παραγράφου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szCs w:val="22"/>
          <w:lang w:val="el-GR"/>
        </w:rPr>
        <w:t xml:space="preserve">περίπτωση α’ πιστοποιητικό εκδιδόμενο από 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w:t>
      </w:r>
    </w:p>
    <w:p w14:paraId="162FA56B"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rPr>
        <w:t>iii</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Για την παράγραφο </w:t>
      </w:r>
      <w:r w:rsidRPr="00F26F30">
        <w:rPr>
          <w:rFonts w:asciiTheme="minorHAnsi" w:eastAsia="Tahoma" w:hAnsiTheme="minorHAnsi" w:cstheme="minorHAnsi"/>
          <w:b/>
          <w:color w:val="000000"/>
          <w:szCs w:val="22"/>
          <w:lang w:val="el-GR"/>
        </w:rPr>
        <w:t>2.2.3.2</w:t>
      </w:r>
      <w:r w:rsidRPr="00F26F30">
        <w:rPr>
          <w:rFonts w:asciiTheme="minorHAnsi" w:eastAsia="Tahoma" w:hAnsiTheme="minorHAnsi" w:cstheme="minorHAnsi"/>
          <w:color w:val="000000"/>
          <w:szCs w:val="22"/>
          <w:lang w:val="el-GR"/>
        </w:rPr>
        <w:t xml:space="preserve">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3CE9C181"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γ)</w:t>
      </w:r>
      <w:r w:rsidRPr="00F26F30">
        <w:rPr>
          <w:rFonts w:asciiTheme="minorHAnsi" w:eastAsia="Tahoma" w:hAnsiTheme="minorHAnsi" w:cstheme="minorHAnsi"/>
          <w:color w:val="000000"/>
          <w:szCs w:val="22"/>
          <w:lang w:val="el-GR"/>
        </w:rPr>
        <w:t xml:space="preserve"> για την παράγραφο </w:t>
      </w:r>
      <w:r w:rsidRPr="00F26F30">
        <w:rPr>
          <w:rFonts w:asciiTheme="minorHAnsi" w:eastAsia="Tahoma" w:hAnsiTheme="minorHAnsi" w:cstheme="minorHAnsi"/>
          <w:b/>
          <w:color w:val="000000"/>
          <w:szCs w:val="22"/>
          <w:lang w:val="el-GR"/>
        </w:rPr>
        <w:t>2.2.3.4</w:t>
      </w:r>
      <w:r w:rsidRPr="00F26F30">
        <w:rPr>
          <w:rFonts w:asciiTheme="minorHAnsi" w:eastAsia="Tahoma" w:hAnsiTheme="minorHAnsi" w:cstheme="minorHAnsi"/>
          <w:color w:val="000000"/>
          <w:szCs w:val="22"/>
          <w:lang w:val="el-GR"/>
        </w:rPr>
        <w:t xml:space="preserve"> περίπτωση </w:t>
      </w:r>
      <w:proofErr w:type="spellStart"/>
      <w:r w:rsidRPr="00F26F30">
        <w:rPr>
          <w:rFonts w:asciiTheme="minorHAnsi" w:eastAsia="Tahoma" w:hAnsiTheme="minorHAnsi" w:cstheme="minorHAnsi"/>
          <w:color w:val="000000"/>
          <w:szCs w:val="22"/>
          <w:lang w:val="el-GR"/>
        </w:rPr>
        <w:t>β΄</w:t>
      </w:r>
      <w:proofErr w:type="spellEnd"/>
      <w:r w:rsidRPr="00F26F30">
        <w:rPr>
          <w:rFonts w:asciiTheme="minorHAnsi" w:eastAsia="Tahoma" w:hAnsiTheme="minorHAnsi" w:cstheme="minorHAnsi"/>
          <w:color w:val="000000"/>
          <w:szCs w:val="22"/>
          <w:lang w:val="el-GR"/>
        </w:rPr>
        <w:t xml:space="preserve">,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6EB13E36"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color w:val="000000"/>
          <w:szCs w:val="22"/>
          <w:lang w:val="el-GR"/>
        </w:rPr>
        <w:t>Ιδίως οι οικονομικοί φορείς που είναι εγκατεστημένοι στην Ελλάδα προσκομίζουν:</w:t>
      </w:r>
    </w:p>
    <w:p w14:paraId="20ACA158" w14:textId="77777777" w:rsidR="0064437F" w:rsidRPr="00F26F30" w:rsidRDefault="007C104B" w:rsidP="006B1915">
      <w:pPr>
        <w:rPr>
          <w:rFonts w:asciiTheme="minorHAnsi" w:eastAsia="Tahoma" w:hAnsiTheme="minorHAnsi" w:cstheme="minorHAnsi"/>
          <w:b/>
          <w:szCs w:val="22"/>
          <w:lang w:val="el-GR"/>
        </w:rPr>
      </w:pPr>
      <w:bookmarkStart w:id="44" w:name="_heading=h.41mghml" w:colFirst="0" w:colLast="0"/>
      <w:bookmarkEnd w:id="44"/>
      <w:proofErr w:type="spellStart"/>
      <w:r w:rsidRPr="00F26F30">
        <w:rPr>
          <w:rFonts w:asciiTheme="minorHAnsi" w:eastAsia="Tahoma" w:hAnsiTheme="minorHAnsi" w:cstheme="minorHAnsi"/>
          <w:b/>
          <w:color w:val="000000"/>
          <w:szCs w:val="22"/>
        </w:rPr>
        <w:t>i</w:t>
      </w:r>
      <w:proofErr w:type="spellEnd"/>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szCs w:val="22"/>
          <w:lang w:val="el-GR"/>
        </w:rPr>
        <w:t>Ενιαίο Πιστοποιητικό Δικαστικής Φερεγγυότητας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19B66D09"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b/>
          <w:szCs w:val="22"/>
        </w:rPr>
        <w:t>ii</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 xml:space="preserve">Πιστοποιητικό του Γ.Ε.Μ.Η. από το οποίο προκύπτει ότι το νομικό πρόσωπο δεν έχει λυθεί και τεθεί υπό εκκαθάριση με απόφαση των εταίρων. </w:t>
      </w:r>
    </w:p>
    <w:p w14:paraId="0681B15D"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rPr>
        <w:t>iii</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Εκτύπωση της καρτέλας “Στοιχεία Μητρώου/ Επιχείρησης” </w:t>
      </w:r>
      <w:r w:rsidRPr="00F26F30">
        <w:rPr>
          <w:rFonts w:asciiTheme="minorHAnsi" w:eastAsia="Tahoma" w:hAnsiTheme="minorHAnsi" w:cstheme="minorHAnsi"/>
          <w:szCs w:val="22"/>
          <w:lang w:val="el-GR"/>
        </w:rPr>
        <w:t>από την ηλεκτρονική πλατφόρμα της Ανεξάρτητης Αρχής Δημοσίων Εσόδων</w:t>
      </w:r>
      <w:r w:rsidRPr="00F26F30">
        <w:rPr>
          <w:rFonts w:asciiTheme="minorHAnsi" w:eastAsia="Tahoma" w:hAnsiTheme="minorHAnsi" w:cstheme="minorHAnsi"/>
          <w:color w:val="000000"/>
          <w:szCs w:val="22"/>
          <w:lang w:val="el-GR"/>
        </w:rPr>
        <w:t xml:space="preserve">, όπως αυτά εμφανίζονται στο </w:t>
      </w:r>
      <w:proofErr w:type="spellStart"/>
      <w:r w:rsidRPr="00F26F30">
        <w:rPr>
          <w:rFonts w:asciiTheme="minorHAnsi" w:eastAsia="Tahoma" w:hAnsiTheme="minorHAnsi" w:cstheme="minorHAnsi"/>
          <w:color w:val="000000"/>
          <w:szCs w:val="22"/>
        </w:rPr>
        <w:t>taxisnet</w:t>
      </w:r>
      <w:proofErr w:type="spellEnd"/>
      <w:r w:rsidRPr="00F26F30">
        <w:rPr>
          <w:rFonts w:asciiTheme="minorHAnsi" w:eastAsia="Tahoma" w:hAnsiTheme="minorHAnsi" w:cstheme="minorHAnsi"/>
          <w:color w:val="000000"/>
          <w:szCs w:val="22"/>
          <w:lang w:val="el-GR"/>
        </w:rPr>
        <w:t>, από την οποία να προκύπτει η μη αναστολή της επιχειρηματικής δραστηριότητάς τους.</w:t>
      </w:r>
    </w:p>
    <w:p w14:paraId="387DEE04"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color w:val="000000"/>
          <w:szCs w:val="22"/>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5220CFE4"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b/>
          <w:color w:val="000000"/>
          <w:szCs w:val="22"/>
          <w:lang w:val="el-GR"/>
        </w:rPr>
        <w:t>δ)</w:t>
      </w:r>
      <w:r w:rsidRPr="00F26F30">
        <w:rPr>
          <w:rFonts w:asciiTheme="minorHAnsi" w:eastAsia="Tahoma" w:hAnsiTheme="minorHAnsi" w:cstheme="minorHAnsi"/>
          <w:color w:val="000000"/>
          <w:szCs w:val="22"/>
          <w:lang w:val="el-GR"/>
        </w:rPr>
        <w:t xml:space="preserve"> Για τις λοιπές περιπτώσεις της παραγράφου </w:t>
      </w:r>
      <w:r w:rsidRPr="00F26F30">
        <w:rPr>
          <w:rFonts w:asciiTheme="minorHAnsi" w:eastAsia="Tahoma" w:hAnsiTheme="minorHAnsi" w:cstheme="minorHAnsi"/>
          <w:b/>
          <w:color w:val="000000"/>
          <w:szCs w:val="22"/>
          <w:lang w:val="el-GR"/>
        </w:rPr>
        <w:t>2.2.3.4</w:t>
      </w:r>
      <w:r w:rsidRPr="00F26F30">
        <w:rPr>
          <w:rFonts w:asciiTheme="minorHAnsi" w:eastAsia="Tahoma" w:hAnsiTheme="minorHAnsi" w:cstheme="minorHAnsi"/>
          <w:color w:val="000000"/>
          <w:szCs w:val="22"/>
          <w:lang w:val="el-GR"/>
        </w:rPr>
        <w:t>, υπεύθυνη δήλωση του προσφέροντος οικονομικού φορέα ότι δεν συντρέχουν στο πρόσωπό του οι οριζόμενοι στην παράγραφο λόγοι αποκλεισμού.</w:t>
      </w:r>
    </w:p>
    <w:p w14:paraId="4FD43FC2"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b/>
          <w:szCs w:val="22"/>
          <w:lang w:val="el-GR"/>
        </w:rPr>
        <w:t xml:space="preserve">ε) </w:t>
      </w:r>
      <w:r w:rsidRPr="00F26F30">
        <w:rPr>
          <w:rFonts w:asciiTheme="minorHAnsi" w:eastAsia="Tahoma" w:hAnsiTheme="minorHAnsi" w:cstheme="minorHAnsi"/>
          <w:szCs w:val="22"/>
          <w:lang w:val="el-GR"/>
        </w:rPr>
        <w:t xml:space="preserve">για την παράγραφο </w:t>
      </w:r>
      <w:r w:rsidRPr="00F26F30">
        <w:rPr>
          <w:rFonts w:asciiTheme="minorHAnsi" w:eastAsia="Tahoma" w:hAnsiTheme="minorHAnsi" w:cstheme="minorHAnsi"/>
          <w:b/>
          <w:color w:val="000000"/>
          <w:szCs w:val="22"/>
          <w:lang w:val="el-GR"/>
        </w:rPr>
        <w:t>2.2.3.9</w:t>
      </w:r>
      <w:r w:rsidRPr="00F26F30">
        <w:rPr>
          <w:rFonts w:asciiTheme="minorHAnsi" w:eastAsia="Tahoma" w:hAnsiTheme="minorHAnsi" w:cstheme="minorHAnsi"/>
          <w:szCs w:val="22"/>
          <w:lang w:val="el-GR"/>
        </w:rPr>
        <w:t xml:space="preserve">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r w:rsidRPr="00F26F30">
        <w:rPr>
          <w:rFonts w:asciiTheme="minorHAnsi" w:eastAsia="Tahoma" w:hAnsiTheme="minorHAnsi" w:cstheme="minorHAnsi"/>
          <w:szCs w:val="22"/>
          <w:vertAlign w:val="superscript"/>
        </w:rPr>
        <w:footnoteReference w:id="5"/>
      </w:r>
      <w:r w:rsidRPr="00F26F30">
        <w:rPr>
          <w:rFonts w:asciiTheme="minorHAnsi" w:eastAsia="Tahoma" w:hAnsiTheme="minorHAnsi" w:cstheme="minorHAnsi"/>
          <w:szCs w:val="22"/>
          <w:lang w:val="el-GR"/>
        </w:rPr>
        <w:t>.</w:t>
      </w:r>
    </w:p>
    <w:p w14:paraId="1C9EDED4"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στ)</w:t>
      </w:r>
      <w:r w:rsidRPr="00F26F30">
        <w:rPr>
          <w:rFonts w:asciiTheme="minorHAnsi" w:eastAsia="Tahoma" w:hAnsiTheme="minorHAnsi" w:cstheme="minorHAnsi"/>
          <w:color w:val="000000"/>
          <w:szCs w:val="22"/>
          <w:lang w:val="el-GR"/>
        </w:rPr>
        <w:t xml:space="preserve"> για την παράγραφο </w:t>
      </w:r>
      <w:r w:rsidRPr="00F26F30">
        <w:rPr>
          <w:rFonts w:asciiTheme="minorHAnsi" w:eastAsia="Tahoma" w:hAnsiTheme="minorHAnsi" w:cstheme="minorHAnsi"/>
          <w:b/>
          <w:color w:val="000000"/>
          <w:szCs w:val="22"/>
          <w:lang w:val="el-GR"/>
        </w:rPr>
        <w:t>2.2.3.5</w:t>
      </w:r>
      <w:r w:rsidRPr="00F26F30">
        <w:rPr>
          <w:rFonts w:asciiTheme="minorHAnsi" w:eastAsia="Tahoma" w:hAnsiTheme="minorHAnsi" w:cstheme="minorHAnsi"/>
          <w:color w:val="000000"/>
          <w:szCs w:val="22"/>
          <w:lang w:val="el-GR"/>
        </w:rPr>
        <w:t xml:space="preserve">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color w:val="000000"/>
          <w:szCs w:val="22"/>
          <w:lang w:val="el-GR"/>
        </w:rPr>
        <w:t xml:space="preserve">ή νομικό πρόσωπο της αλλοδαπής που αντιστοιχεί σε ανώνυμη εταιρεία. </w:t>
      </w:r>
    </w:p>
    <w:p w14:paraId="15D72D54"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Συγκεκριμένα, προσκομίζονται:</w:t>
      </w:r>
    </w:p>
    <w:p w14:paraId="7AF2BFD6"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4DB66A28"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6A134C48"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Ειδικότερα:</w:t>
      </w:r>
    </w:p>
    <w:p w14:paraId="01625880"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 Όσον αφορά στις </w:t>
      </w:r>
      <w:r w:rsidRPr="00F26F30">
        <w:rPr>
          <w:rFonts w:asciiTheme="minorHAnsi" w:eastAsia="Tahoma" w:hAnsiTheme="minorHAnsi" w:cstheme="minorHAnsi"/>
          <w:b/>
          <w:color w:val="000000"/>
          <w:szCs w:val="22"/>
          <w:lang w:val="el-GR"/>
        </w:rPr>
        <w:t>εγκατεστημένες στην Ελλάδα ανώνυμες εταιρείες</w:t>
      </w:r>
      <w:r w:rsidRPr="00F26F30">
        <w:rPr>
          <w:rFonts w:asciiTheme="minorHAnsi" w:eastAsia="Tahoma" w:hAnsiTheme="minorHAnsi" w:cstheme="minorHAnsi"/>
          <w:color w:val="000000"/>
          <w:szCs w:val="22"/>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πριν από την ημέρα υποβολής της προσφοράς.</w:t>
      </w:r>
    </w:p>
    <w:p w14:paraId="34E9E105"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 Όσον αφορά στις </w:t>
      </w:r>
      <w:r w:rsidRPr="00F26F30">
        <w:rPr>
          <w:rFonts w:asciiTheme="minorHAnsi" w:eastAsia="Tahoma" w:hAnsiTheme="minorHAnsi" w:cstheme="minorHAnsi"/>
          <w:b/>
          <w:color w:val="000000"/>
          <w:szCs w:val="22"/>
          <w:lang w:val="el-GR"/>
        </w:rPr>
        <w:t>αλλοδαπές ανώνυμες εταιρίες ή αλλοδαπά νομικά πρόσωπα που αντιστοιχούν σε ανώνυμες εταιρείες</w:t>
      </w:r>
      <w:r w:rsidRPr="00F26F30">
        <w:rPr>
          <w:rFonts w:asciiTheme="minorHAnsi" w:eastAsia="Tahoma" w:hAnsiTheme="minorHAnsi" w:cstheme="minorHAnsi"/>
          <w:color w:val="000000"/>
          <w:szCs w:val="22"/>
          <w:lang w:val="el-GR"/>
        </w:rPr>
        <w:t>:</w:t>
      </w:r>
    </w:p>
    <w:p w14:paraId="0B6A5157"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w:t>
      </w:r>
      <w:r w:rsidRPr="00F26F30">
        <w:rPr>
          <w:rFonts w:asciiTheme="minorHAnsi" w:eastAsia="Tahoma" w:hAnsiTheme="minorHAnsi" w:cstheme="minorHAnsi"/>
          <w:b/>
          <w:color w:val="000000"/>
          <w:szCs w:val="22"/>
          <w:lang w:val="el-GR"/>
        </w:rPr>
        <w:t>εφόσον έχουν κατά το δίκαιο της έδρας τους ονομαστικές μετοχές,  προσκομίζουν</w:t>
      </w:r>
      <w:r w:rsidRPr="00F26F30">
        <w:rPr>
          <w:rFonts w:asciiTheme="minorHAnsi" w:eastAsia="Tahoma" w:hAnsiTheme="minorHAnsi" w:cstheme="minorHAnsi"/>
          <w:color w:val="000000"/>
          <w:szCs w:val="22"/>
          <w:lang w:val="el-GR"/>
        </w:rPr>
        <w:t xml:space="preserve"> :</w:t>
      </w:r>
    </w:p>
    <w:p w14:paraId="08BF3164" w14:textId="77777777" w:rsidR="0064437F" w:rsidRPr="00F26F30" w:rsidRDefault="007C104B" w:rsidP="006B1915">
      <w:pPr>
        <w:tabs>
          <w:tab w:val="left" w:pos="1980"/>
        </w:tabs>
        <w:rPr>
          <w:rFonts w:asciiTheme="minorHAnsi" w:eastAsia="Tahoma" w:hAnsiTheme="minorHAnsi" w:cstheme="minorHAnsi"/>
          <w:color w:val="000000"/>
          <w:szCs w:val="22"/>
          <w:lang w:val="el-GR"/>
        </w:rPr>
      </w:pPr>
      <w:proofErr w:type="spellStart"/>
      <w:r w:rsidRPr="00F26F30">
        <w:rPr>
          <w:rFonts w:asciiTheme="minorHAnsi" w:eastAsia="Tahoma" w:hAnsiTheme="minorHAnsi" w:cstheme="minorHAnsi"/>
          <w:color w:val="000000"/>
          <w:szCs w:val="22"/>
        </w:rPr>
        <w:t>i</w:t>
      </w:r>
      <w:proofErr w:type="spellEnd"/>
      <w:r w:rsidRPr="00F26F30">
        <w:rPr>
          <w:rFonts w:asciiTheme="minorHAnsi" w:eastAsia="Tahoma" w:hAnsiTheme="minorHAnsi" w:cstheme="minorHAnsi"/>
          <w:color w:val="000000"/>
          <w:szCs w:val="22"/>
          <w:lang w:val="el-GR"/>
        </w:rPr>
        <w:t>) Πιστοποιητικό αρμόδιας αρχής του κράτους της έδρας, από το οποίο να προκύπτει ότι οι μετοχές τους είναι ονομαστικές.</w:t>
      </w:r>
    </w:p>
    <w:p w14:paraId="29D67CB1"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ii</w:t>
      </w:r>
      <w:r w:rsidRPr="00F26F30">
        <w:rPr>
          <w:rFonts w:asciiTheme="minorHAnsi" w:eastAsia="Tahoma" w:hAnsiTheme="minorHAnsi" w:cstheme="minorHAnsi"/>
          <w:color w:val="000000"/>
          <w:szCs w:val="22"/>
          <w:lang w:val="el-GR"/>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247A6CB4"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iii</w:t>
      </w:r>
      <w:r w:rsidRPr="00F26F30">
        <w:rPr>
          <w:rFonts w:asciiTheme="minorHAnsi" w:eastAsia="Tahoma" w:hAnsiTheme="minorHAnsi" w:cstheme="minorHAnsi"/>
          <w:color w:val="000000"/>
          <w:szCs w:val="22"/>
          <w:lang w:val="el-GR"/>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w:t>
      </w:r>
      <w:r w:rsidRPr="00F26F30">
        <w:rPr>
          <w:rFonts w:asciiTheme="minorHAnsi" w:eastAsia="Tahoma" w:hAnsiTheme="minorHAnsi" w:cstheme="minorHAnsi"/>
          <w:color w:val="000000"/>
          <w:szCs w:val="22"/>
        </w:rPr>
        <w:t> </w:t>
      </w:r>
    </w:p>
    <w:p w14:paraId="07A901C9" w14:textId="77777777" w:rsidR="0064437F" w:rsidRPr="00F26F30" w:rsidRDefault="007C104B" w:rsidP="006B1915">
      <w:pPr>
        <w:tabs>
          <w:tab w:val="left" w:pos="1980"/>
        </w:tabs>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lang w:val="el-GR"/>
        </w:rPr>
        <w:t>Β) εφόσον δεν έχουν υποχρέωση ονομαστικοποίησης μετοχών ή δεν προβλέπεται η ονομαστικοποίηση των μετοχών, προσκομίζουν:</w:t>
      </w:r>
    </w:p>
    <w:p w14:paraId="79B62351" w14:textId="77777777" w:rsidR="0064437F" w:rsidRPr="00F26F30" w:rsidRDefault="007C104B" w:rsidP="006B1915">
      <w:pPr>
        <w:tabs>
          <w:tab w:val="left" w:pos="1980"/>
        </w:tabs>
        <w:rPr>
          <w:rFonts w:asciiTheme="minorHAnsi" w:eastAsia="Tahoma" w:hAnsiTheme="minorHAnsi" w:cstheme="minorHAnsi"/>
          <w:color w:val="000000"/>
          <w:szCs w:val="22"/>
          <w:lang w:val="el-GR"/>
        </w:rPr>
      </w:pPr>
      <w:proofErr w:type="spellStart"/>
      <w:r w:rsidRPr="00F26F30">
        <w:rPr>
          <w:rFonts w:asciiTheme="minorHAnsi" w:eastAsia="Tahoma" w:hAnsiTheme="minorHAnsi" w:cstheme="minorHAnsi"/>
          <w:color w:val="000000"/>
          <w:szCs w:val="22"/>
        </w:rPr>
        <w:t>i</w:t>
      </w:r>
      <w:proofErr w:type="spellEnd"/>
      <w:r w:rsidRPr="00F26F30">
        <w:rPr>
          <w:rFonts w:asciiTheme="minorHAnsi" w:eastAsia="Tahoma" w:hAnsiTheme="minorHAnsi" w:cstheme="minorHAnsi"/>
          <w:color w:val="000000"/>
          <w:szCs w:val="22"/>
          <w:lang w:val="el-GR"/>
        </w:rPr>
        <w:t>)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14:paraId="5B75D1D3"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ii</w:t>
      </w:r>
      <w:r w:rsidRPr="00F26F30">
        <w:rPr>
          <w:rFonts w:asciiTheme="minorHAnsi" w:eastAsia="Tahoma" w:hAnsiTheme="minorHAnsi" w:cstheme="minorHAnsi"/>
          <w:color w:val="000000"/>
          <w:szCs w:val="22"/>
          <w:lang w:val="el-GR"/>
        </w:rPr>
        <w:t>) έγκυρη και ενημερωμένη κατάσταση προσώπων που κατέχουν τουλάχιστον 1% των μετοχών ή δικαιωμάτων ψήφου,</w:t>
      </w:r>
    </w:p>
    <w:p w14:paraId="51FF6365"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iii</w:t>
      </w:r>
      <w:r w:rsidRPr="00F26F30">
        <w:rPr>
          <w:rFonts w:asciiTheme="minorHAnsi" w:eastAsia="Tahoma" w:hAnsiTheme="minorHAnsi" w:cstheme="minorHAnsi"/>
          <w:color w:val="000000"/>
          <w:szCs w:val="22"/>
          <w:lang w:val="el-GR"/>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p>
    <w:p w14:paraId="4D94E811" w14:textId="77777777" w:rsidR="0064437F" w:rsidRPr="00F26F30" w:rsidRDefault="007C104B" w:rsidP="006B1915">
      <w:pPr>
        <w:tabs>
          <w:tab w:val="left" w:pos="1980"/>
        </w:tabs>
        <w:rPr>
          <w:rFonts w:asciiTheme="minorHAnsi" w:eastAsia="Tahoma" w:hAnsiTheme="minorHAnsi" w:cstheme="minorHAnsi"/>
          <w:b/>
          <w:color w:val="000000"/>
          <w:szCs w:val="22"/>
          <w:lang w:val="el-GR"/>
        </w:rPr>
      </w:pPr>
      <w:r w:rsidRPr="00F26F30">
        <w:rPr>
          <w:rFonts w:asciiTheme="minorHAnsi" w:eastAsia="Tahoma" w:hAnsiTheme="minorHAnsi" w:cstheme="minorHAnsi"/>
          <w:color w:val="000000"/>
          <w:szCs w:val="22"/>
          <w:lang w:val="el-GR"/>
        </w:rPr>
        <w:t>- Ειδικά για τις</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περιπτώσεις εξαίρεσης από την υποχρέωση ονομαστικοποίησης των μετοχών, της παρ. </w:t>
      </w:r>
      <w:r w:rsidRPr="00F26F30">
        <w:rPr>
          <w:rFonts w:asciiTheme="minorHAnsi" w:eastAsia="Tahoma" w:hAnsiTheme="minorHAnsi" w:cstheme="minorHAnsi"/>
          <w:b/>
          <w:color w:val="000000"/>
          <w:szCs w:val="22"/>
          <w:lang w:val="el-GR"/>
        </w:rPr>
        <w:t>2.2.3.5</w:t>
      </w:r>
      <w:r w:rsidRPr="00F26F30">
        <w:rPr>
          <w:rFonts w:asciiTheme="minorHAnsi" w:eastAsia="Tahoma" w:hAnsiTheme="minorHAnsi" w:cstheme="minorHAnsi"/>
          <w:color w:val="000000"/>
          <w:szCs w:val="22"/>
          <w:lang w:val="el-GR"/>
        </w:rPr>
        <w:t xml:space="preserve"> της παρούσας, προσκομίζονται:</w:t>
      </w:r>
    </w:p>
    <w:p w14:paraId="6497ADDD" w14:textId="77777777" w:rsidR="0064437F" w:rsidRPr="00F26F30" w:rsidRDefault="007C104B" w:rsidP="006B1915">
      <w:pPr>
        <w:tabs>
          <w:tab w:val="left" w:pos="1980"/>
        </w:tabs>
        <w:rPr>
          <w:rFonts w:asciiTheme="minorHAnsi" w:eastAsia="Tahoma" w:hAnsiTheme="minorHAnsi" w:cstheme="minorHAnsi"/>
          <w:color w:val="000000"/>
          <w:szCs w:val="22"/>
          <w:lang w:val="el-GR"/>
        </w:rPr>
      </w:pPr>
      <w:proofErr w:type="spellStart"/>
      <w:r w:rsidRPr="00F26F30">
        <w:rPr>
          <w:rFonts w:asciiTheme="minorHAnsi" w:eastAsia="Tahoma" w:hAnsiTheme="minorHAnsi" w:cstheme="minorHAnsi"/>
          <w:b/>
          <w:color w:val="000000"/>
          <w:szCs w:val="22"/>
        </w:rPr>
        <w:t>i</w:t>
      </w:r>
      <w:proofErr w:type="spellEnd"/>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Για την απόδειξη της εξαίρεσης από την υποχρέωση ονομαστικοποίησης των μετοχών τους κατά την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α) της παραγράφου </w:t>
      </w:r>
      <w:r w:rsidRPr="00F26F30">
        <w:rPr>
          <w:rFonts w:asciiTheme="minorHAnsi" w:eastAsia="Tahoma" w:hAnsiTheme="minorHAnsi" w:cstheme="minorHAnsi"/>
          <w:b/>
          <w:color w:val="000000"/>
          <w:szCs w:val="22"/>
          <w:lang w:val="el-GR"/>
        </w:rPr>
        <w:t>2.2.3.5</w:t>
      </w:r>
      <w:r w:rsidRPr="00F26F30">
        <w:rPr>
          <w:rFonts w:asciiTheme="minorHAnsi" w:eastAsia="Tahoma" w:hAnsiTheme="minorHAnsi" w:cstheme="minorHAnsi"/>
          <w:color w:val="000000"/>
          <w:szCs w:val="22"/>
          <w:lang w:val="el-GR"/>
        </w:rPr>
        <w:t xml:space="preserve"> βεβαίωση του αρμοδίου Χρηματιστηρίου. </w:t>
      </w:r>
    </w:p>
    <w:p w14:paraId="29F5E163"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rPr>
        <w:t>ii</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Όσον αφορά την εξαίρεση της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xml:space="preserve">. β) της παραγράφου </w:t>
      </w:r>
      <w:r w:rsidRPr="00F26F30">
        <w:rPr>
          <w:rFonts w:asciiTheme="minorHAnsi" w:eastAsia="Tahoma" w:hAnsiTheme="minorHAnsi" w:cstheme="minorHAnsi"/>
          <w:b/>
          <w:color w:val="000000"/>
          <w:szCs w:val="22"/>
          <w:lang w:val="el-GR"/>
        </w:rPr>
        <w:t>2.2.3.5</w:t>
      </w:r>
      <w:r w:rsidRPr="00F26F30">
        <w:rPr>
          <w:rFonts w:asciiTheme="minorHAnsi" w:eastAsia="Tahoma" w:hAnsiTheme="minorHAnsi" w:cstheme="minorHAnsi"/>
          <w:color w:val="000000"/>
          <w:szCs w:val="22"/>
          <w:lang w:val="el-GR"/>
        </w:rPr>
        <w:t xml:space="preserve">,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w:t>
      </w:r>
      <w:r w:rsidRPr="00F26F30">
        <w:rPr>
          <w:rFonts w:asciiTheme="minorHAnsi" w:eastAsia="Tahoma" w:hAnsiTheme="minorHAnsi" w:cstheme="minorHAnsi"/>
          <w:color w:val="000000"/>
          <w:szCs w:val="22"/>
          <w:lang w:val="el-GR"/>
        </w:rPr>
        <w:lastRenderedPageBreak/>
        <w:t xml:space="preserve">ή άλλο έγγραφο από το οποίο προκύπτει ότι οι ελέγχουσες τα δικαιώματα ψήφου εταιρείες είναι εποπτευόμενες κατά τα οριζόμενα στην παράγραφο </w:t>
      </w:r>
      <w:r w:rsidRPr="00F26F30">
        <w:rPr>
          <w:rFonts w:asciiTheme="minorHAnsi" w:eastAsia="Tahoma" w:hAnsiTheme="minorHAnsi" w:cstheme="minorHAnsi"/>
          <w:b/>
          <w:color w:val="000000"/>
          <w:szCs w:val="22"/>
          <w:lang w:val="el-GR"/>
        </w:rPr>
        <w:t>2.2.3.5</w:t>
      </w:r>
      <w:r w:rsidRPr="00F26F30">
        <w:rPr>
          <w:rFonts w:asciiTheme="minorHAnsi" w:eastAsia="Tahoma" w:hAnsiTheme="minorHAnsi" w:cstheme="minorHAnsi"/>
          <w:color w:val="000000"/>
          <w:szCs w:val="22"/>
          <w:lang w:val="el-GR"/>
        </w:rPr>
        <w:t>.</w:t>
      </w:r>
    </w:p>
    <w:p w14:paraId="58D44E3B"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Όλα τα ανωτέρω έγγραφα πρέπει να είναι επικυρωμένα από την κατά </w:t>
      </w:r>
      <w:proofErr w:type="spellStart"/>
      <w:r w:rsidRPr="00F26F30">
        <w:rPr>
          <w:rFonts w:asciiTheme="minorHAnsi" w:eastAsia="Tahoma" w:hAnsiTheme="minorHAnsi" w:cstheme="minorHAnsi"/>
          <w:color w:val="000000"/>
          <w:szCs w:val="22"/>
          <w:lang w:val="el-GR"/>
        </w:rPr>
        <w:t>νόμον</w:t>
      </w:r>
      <w:proofErr w:type="spellEnd"/>
      <w:r w:rsidRPr="00F26F30">
        <w:rPr>
          <w:rFonts w:asciiTheme="minorHAnsi" w:eastAsia="Tahoma" w:hAnsiTheme="minorHAnsi" w:cstheme="minorHAnsi"/>
          <w:color w:val="000000"/>
          <w:szCs w:val="22"/>
          <w:lang w:val="el-GR"/>
        </w:rPr>
        <w:t xml:space="preserve"> αρμόδια αρχή του κράτους της έδρας του υποψηφίου και να συνοδεύονται από επίσημη μετάφραση στην ελληνική.</w:t>
      </w:r>
    </w:p>
    <w:p w14:paraId="63CA2145" w14:textId="77777777" w:rsidR="0064437F" w:rsidRPr="00F26F30" w:rsidRDefault="007C104B" w:rsidP="006B1915">
      <w:pPr>
        <w:tabs>
          <w:tab w:val="left" w:pos="1980"/>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Ελλείψεις στα δικαιολογητικά ονομαστικοποίησης των μετοχών συμπληρώνονται κατά την παράγραφο </w:t>
      </w:r>
      <w:hyperlink w:anchor="_heading=h.4kx3h1s">
        <w:r w:rsidRPr="00F26F30">
          <w:rPr>
            <w:rFonts w:asciiTheme="minorHAnsi" w:eastAsia="Tahoma" w:hAnsiTheme="minorHAnsi" w:cstheme="minorHAnsi"/>
            <w:b/>
            <w:color w:val="000000"/>
            <w:szCs w:val="22"/>
            <w:lang w:val="el-GR"/>
          </w:rPr>
          <w:t>3.1.2</w:t>
        </w:r>
      </w:hyperlink>
      <w:r w:rsidRPr="00F26F30">
        <w:rPr>
          <w:rFonts w:asciiTheme="minorHAnsi" w:eastAsia="Tahoma" w:hAnsiTheme="minorHAnsi" w:cstheme="minorHAnsi"/>
          <w:color w:val="000000"/>
          <w:szCs w:val="22"/>
          <w:lang w:val="el-GR"/>
        </w:rPr>
        <w:t xml:space="preserve"> της παρούσας.</w:t>
      </w:r>
    </w:p>
    <w:p w14:paraId="5C6B4D39" w14:textId="77777777" w:rsidR="0064437F" w:rsidRPr="00F26F30" w:rsidRDefault="007C104B" w:rsidP="006B1915">
      <w:pPr>
        <w:rPr>
          <w:rFonts w:asciiTheme="minorHAnsi" w:eastAsia="Tahoma" w:hAnsiTheme="minorHAnsi" w:cstheme="minorHAnsi"/>
          <w:b/>
          <w:color w:val="000000"/>
          <w:szCs w:val="22"/>
          <w:lang w:val="el-GR"/>
        </w:rPr>
      </w:pPr>
      <w:r w:rsidRPr="00F26F30">
        <w:rPr>
          <w:rFonts w:asciiTheme="minorHAnsi" w:eastAsia="Tahoma" w:hAnsiTheme="minorHAnsi" w:cstheme="minorHAnsi"/>
          <w:color w:val="000000"/>
          <w:szCs w:val="22"/>
          <w:lang w:val="el-GR"/>
        </w:rPr>
        <w:t xml:space="preserve">Η αναθέτουσα αρχή ελέγχει επίσης, επί ποινή απαραδέκτου της προσφοράς, εάν στη διαδικασία συμμετέχει </w:t>
      </w:r>
      <w:proofErr w:type="spellStart"/>
      <w:r w:rsidRPr="00F26F30">
        <w:rPr>
          <w:rFonts w:asciiTheme="minorHAnsi" w:eastAsia="Tahoma" w:hAnsiTheme="minorHAnsi" w:cstheme="minorHAnsi"/>
          <w:color w:val="000000"/>
          <w:szCs w:val="22"/>
          <w:lang w:val="el-GR"/>
        </w:rPr>
        <w:t>εξωχώρια</w:t>
      </w:r>
      <w:proofErr w:type="spellEnd"/>
      <w:r w:rsidRPr="00F26F30">
        <w:rPr>
          <w:rFonts w:asciiTheme="minorHAnsi" w:eastAsia="Tahoma" w:hAnsiTheme="minorHAnsi" w:cstheme="minorHAnsi"/>
          <w:color w:val="000000"/>
          <w:szCs w:val="22"/>
          <w:lang w:val="el-GR"/>
        </w:rPr>
        <w:t xml:space="preserve">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sidRPr="00F26F30">
        <w:rPr>
          <w:rFonts w:asciiTheme="minorHAnsi" w:eastAsia="Tahoma" w:hAnsiTheme="minorHAnsi" w:cstheme="minorHAnsi"/>
          <w:b/>
          <w:color w:val="000000"/>
          <w:szCs w:val="22"/>
          <w:lang w:val="el-GR"/>
        </w:rPr>
        <w:t xml:space="preserve"> </w:t>
      </w:r>
    </w:p>
    <w:p w14:paraId="1B7E78E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rPr>
        <w:t>B</w:t>
      </w:r>
      <w:r w:rsidRPr="00F26F30">
        <w:rPr>
          <w:rFonts w:asciiTheme="minorHAnsi" w:eastAsia="Tahoma" w:hAnsiTheme="minorHAnsi" w:cstheme="minorHAnsi"/>
          <w:b/>
          <w:szCs w:val="22"/>
          <w:lang w:val="el-GR"/>
        </w:rPr>
        <w:t>.2.</w:t>
      </w:r>
      <w:r w:rsidRPr="00F26F30">
        <w:rPr>
          <w:rFonts w:asciiTheme="minorHAnsi" w:eastAsia="Tahoma" w:hAnsiTheme="minorHAnsi" w:cstheme="minorHAnsi"/>
          <w:szCs w:val="22"/>
          <w:lang w:val="el-GR"/>
        </w:rPr>
        <w:t xml:space="preserve"> Για την απόδειξη της απαίτησης του άρθρου </w:t>
      </w:r>
      <w:hyperlink w:anchor="_heading=h.47hxl2r">
        <w:r w:rsidRPr="00F26F30">
          <w:rPr>
            <w:rFonts w:asciiTheme="minorHAnsi" w:eastAsia="Tahoma" w:hAnsiTheme="minorHAnsi" w:cstheme="minorHAnsi"/>
            <w:b/>
            <w:szCs w:val="22"/>
            <w:lang w:val="el-GR"/>
          </w:rPr>
          <w:t>2.2.4</w:t>
        </w:r>
      </w:hyperlink>
      <w:r w:rsidRPr="00F26F30">
        <w:rPr>
          <w:rFonts w:asciiTheme="minorHAnsi" w:eastAsia="Tahoma" w:hAnsiTheme="minorHAnsi" w:cstheme="minorHAnsi"/>
          <w:szCs w:val="22"/>
          <w:lang w:val="el-GR"/>
        </w:rPr>
        <w:t xml:space="preserve"> (απόδειξη καταλληλότητας για την άσκηση επαγγελματικής δραστηριότητας) προσκομίζουν πιστοποιητικό / 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w:t>
      </w:r>
      <w:r w:rsidRPr="00F26F30">
        <w:rPr>
          <w:rFonts w:asciiTheme="minorHAnsi" w:eastAsia="Tahoma" w:hAnsiTheme="minorHAnsi" w:cstheme="minorHAnsi"/>
          <w:szCs w:val="22"/>
        </w:rPr>
        <w:t>XI</w:t>
      </w:r>
      <w:r w:rsidRPr="00F26F30">
        <w:rPr>
          <w:rFonts w:asciiTheme="minorHAnsi" w:eastAsia="Tahoma" w:hAnsiTheme="minorHAnsi" w:cstheme="minorHAnsi"/>
          <w:szCs w:val="22"/>
          <w:lang w:val="el-GR"/>
        </w:rPr>
        <w:t xml:space="preserve">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5DF0C65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ή πιστοποιητικό που εκδίδεται από την οικεία υπηρεσία του Γ.Ε.Μ.Η. των ως άνω Επιμελητηρίων. </w:t>
      </w:r>
    </w:p>
    <w:p w14:paraId="78F555E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76ECC95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Επισημαίνεται ότι, τα δικαιολογητικά που αφορούν στην απόδειξη της απαίτησης του άρθρου </w:t>
      </w:r>
      <w:hyperlink w:anchor="_heading=h.47hxl2r">
        <w:r w:rsidRPr="00F26F30">
          <w:rPr>
            <w:rFonts w:asciiTheme="minorHAnsi" w:eastAsia="Tahoma" w:hAnsiTheme="minorHAnsi" w:cstheme="minorHAnsi"/>
            <w:b/>
            <w:szCs w:val="22"/>
            <w:lang w:val="el-GR"/>
          </w:rPr>
          <w:t>2.2.4</w:t>
        </w:r>
      </w:hyperlink>
      <w:r w:rsidRPr="00F26F30">
        <w:rPr>
          <w:rFonts w:asciiTheme="minorHAnsi" w:eastAsia="Tahoma" w:hAnsiTheme="minorHAnsi" w:cstheme="minorHAnsi"/>
          <w:szCs w:val="22"/>
          <w:lang w:val="el-GR"/>
        </w:rPr>
        <w:t xml:space="preserve">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αν, σύμφωνα με τις ειδικότερες διατάξεις αυτών, φέρουν συγκεκριμένο χρόνο ισχύος.</w:t>
      </w:r>
    </w:p>
    <w:p w14:paraId="74F513C0" w14:textId="77777777" w:rsidR="0064437F" w:rsidRPr="00F26F30" w:rsidRDefault="0064437F" w:rsidP="006B1915">
      <w:pPr>
        <w:rPr>
          <w:rFonts w:asciiTheme="minorHAnsi" w:eastAsia="Tahoma" w:hAnsiTheme="minorHAnsi" w:cstheme="minorHAnsi"/>
          <w:b/>
          <w:szCs w:val="22"/>
          <w:lang w:val="el-GR"/>
        </w:rPr>
      </w:pPr>
    </w:p>
    <w:p w14:paraId="7903A46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Β.3.</w:t>
      </w:r>
      <w:r w:rsidRPr="00F26F30">
        <w:rPr>
          <w:rFonts w:asciiTheme="minorHAnsi" w:eastAsia="Tahoma" w:hAnsiTheme="minorHAnsi" w:cstheme="minorHAnsi"/>
          <w:szCs w:val="22"/>
          <w:lang w:val="el-GR"/>
        </w:rPr>
        <w:t xml:space="preserve"> Για την απόδειξη της οικονομικής και χρηματοοικονομικής επάρκειας της παραγράφου</w:t>
      </w:r>
      <w:hyperlink w:anchor="_heading=h.47hxl2r">
        <w:r w:rsidRPr="00F26F30">
          <w:rPr>
            <w:rFonts w:asciiTheme="minorHAnsi" w:eastAsia="Tahoma" w:hAnsiTheme="minorHAnsi" w:cstheme="minorHAnsi"/>
            <w:szCs w:val="22"/>
            <w:lang w:val="el-GR"/>
          </w:rPr>
          <w:t xml:space="preserve"> </w:t>
        </w:r>
      </w:hyperlink>
      <w:hyperlink w:anchor="_heading=h.2981zbj">
        <w:r w:rsidRPr="00F26F30">
          <w:rPr>
            <w:rFonts w:asciiTheme="minorHAnsi" w:eastAsia="Tahoma" w:hAnsiTheme="minorHAnsi" w:cstheme="minorHAnsi"/>
            <w:b/>
            <w:szCs w:val="22"/>
            <w:lang w:val="el-GR"/>
          </w:rPr>
          <w:t>2.2.5</w:t>
        </w:r>
      </w:hyperlink>
      <w:r w:rsidRPr="00F26F30">
        <w:rPr>
          <w:rFonts w:asciiTheme="minorHAnsi" w:eastAsia="Tahoma" w:hAnsiTheme="minorHAnsi" w:cstheme="minorHAnsi"/>
          <w:szCs w:val="22"/>
          <w:lang w:val="el-GR"/>
        </w:rPr>
        <w:t xml:space="preserve"> οι οικονομικοί φορείς προσκομίζουν ισολογισμούς ή αποσπάσματα ισολογισμών των τριών τελευταίων κλεισμένων διαχειριστικών χρήσεων (201</w:t>
      </w:r>
      <w:r w:rsidR="005F03F5" w:rsidRPr="00F26F30">
        <w:rPr>
          <w:rFonts w:asciiTheme="minorHAnsi" w:eastAsia="Tahoma" w:hAnsiTheme="minorHAnsi" w:cstheme="minorHAnsi"/>
          <w:szCs w:val="22"/>
          <w:lang w:val="el-GR"/>
        </w:rPr>
        <w:t>9</w:t>
      </w:r>
      <w:r w:rsidRPr="00F26F30">
        <w:rPr>
          <w:rFonts w:asciiTheme="minorHAnsi" w:eastAsia="Tahoma" w:hAnsiTheme="minorHAnsi" w:cstheme="minorHAnsi"/>
          <w:szCs w:val="22"/>
          <w:lang w:val="el-GR"/>
        </w:rPr>
        <w:t>, 20</w:t>
      </w:r>
      <w:r w:rsidR="005F03F5" w:rsidRPr="00F26F30">
        <w:rPr>
          <w:rFonts w:asciiTheme="minorHAnsi" w:eastAsia="Tahoma" w:hAnsiTheme="minorHAnsi" w:cstheme="minorHAnsi"/>
          <w:szCs w:val="22"/>
          <w:lang w:val="el-GR"/>
        </w:rPr>
        <w:t>20</w:t>
      </w:r>
      <w:r w:rsidRPr="00F26F30">
        <w:rPr>
          <w:rFonts w:asciiTheme="minorHAnsi" w:eastAsia="Tahoma" w:hAnsiTheme="minorHAnsi" w:cstheme="minorHAnsi"/>
          <w:szCs w:val="22"/>
          <w:lang w:val="el-GR"/>
        </w:rPr>
        <w:t>, 202</w:t>
      </w:r>
      <w:r w:rsidR="005F03F5" w:rsidRPr="00F26F30">
        <w:rPr>
          <w:rFonts w:asciiTheme="minorHAnsi" w:eastAsia="Tahoma" w:hAnsiTheme="minorHAnsi" w:cstheme="minorHAnsi"/>
          <w:szCs w:val="22"/>
          <w:lang w:val="el-GR"/>
        </w:rPr>
        <w:t>1</w:t>
      </w:r>
      <w:r w:rsidRPr="00F26F30">
        <w:rPr>
          <w:rFonts w:asciiTheme="minorHAnsi" w:eastAsia="Tahoma" w:hAnsiTheme="minorHAnsi" w:cstheme="minorHAnsi"/>
          <w:szCs w:val="22"/>
          <w:lang w:val="el-GR"/>
        </w:rPr>
        <w:t>), στις περιπτώσεις όπου η δημοσίευσή τους είναι υποχρεωτική σύμφωνα με την περί εταιρειών νομοθεσία της χώρας όπου είναι εγκατεστημένος ο παρέχων υπηρεσίες. Σε περίπτωση που σύμφωνα με την νομοθεσία ο διαγωνιζόμενος δεν υποχρεούται σε δημοσίευση ισολογισμού (ή που δεν έχει ακόμη ολοκληρωθεί η δημοσίευση του ισολογισμού του τελευταίου οικονομικού έτους), τότε θα πρέπει να υποβάλλει υπεύθυνη δήλωση για τον κύκλο εργασιών συνοδευόμενη από τις αντίστοιχες φορολογικές δηλώσεις.</w:t>
      </w:r>
    </w:p>
    <w:p w14:paraId="1BC72D2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οικονομικών φορέων που δραστηριοποιούνται για μικρότερο χρονικό διάστημα, υποβάλλονται αποσπάσματα οικονομικών καταστάσεων και δήλωση, σύμφωνα με τα προαναφερθέντα, για το εν λόγω χρονικό διάστημα.</w:t>
      </w:r>
    </w:p>
    <w:p w14:paraId="431B34DD"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05C7CF04" w14:textId="77777777" w:rsidR="0064437F" w:rsidRPr="00F26F30"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lastRenderedPageBreak/>
        <w:t>Β.4.</w:t>
      </w:r>
      <w:r w:rsidRPr="00F26F30">
        <w:rPr>
          <w:rFonts w:asciiTheme="minorHAnsi" w:eastAsia="Tahoma" w:hAnsiTheme="minorHAnsi" w:cstheme="minorHAnsi"/>
          <w:szCs w:val="22"/>
          <w:lang w:val="el-GR"/>
        </w:rPr>
        <w:t xml:space="preserve"> Για την απόδειξη της </w:t>
      </w:r>
      <w:r w:rsidRPr="00F26F30">
        <w:rPr>
          <w:rFonts w:asciiTheme="minorHAnsi" w:eastAsia="Tahoma" w:hAnsiTheme="minorHAnsi" w:cstheme="minorHAnsi"/>
          <w:b/>
          <w:szCs w:val="22"/>
          <w:u w:val="single"/>
          <w:lang w:val="el-GR"/>
        </w:rPr>
        <w:t>τεχνικής ικανότητας της παραγράφου 2.2.6</w:t>
      </w:r>
      <w:r w:rsidRPr="00F26F30">
        <w:rPr>
          <w:rFonts w:asciiTheme="minorHAnsi" w:eastAsia="Tahoma" w:hAnsiTheme="minorHAnsi" w:cstheme="minorHAnsi"/>
          <w:szCs w:val="22"/>
          <w:lang w:val="el-GR"/>
        </w:rPr>
        <w:t xml:space="preserve"> οι οικονομικοί φορείς προσκομίζουν</w:t>
      </w:r>
      <w:r w:rsidRPr="00F26F30">
        <w:rPr>
          <w:rFonts w:asciiTheme="minorHAnsi" w:eastAsia="Tahoma" w:hAnsiTheme="minorHAnsi" w:cstheme="minorHAnsi"/>
          <w:b/>
          <w:szCs w:val="22"/>
          <w:lang w:val="el-GR"/>
        </w:rPr>
        <w:t>:</w:t>
      </w:r>
    </w:p>
    <w:p w14:paraId="5D5D7FED" w14:textId="77777777" w:rsidR="0064437F" w:rsidRPr="00F26F30" w:rsidRDefault="0064437F" w:rsidP="006B1915">
      <w:pPr>
        <w:spacing w:after="0"/>
        <w:rPr>
          <w:rFonts w:asciiTheme="minorHAnsi" w:eastAsia="Tahoma" w:hAnsiTheme="minorHAnsi" w:cstheme="minorHAnsi"/>
          <w:b/>
          <w:szCs w:val="22"/>
          <w:lang w:val="el-GR"/>
        </w:rPr>
      </w:pPr>
    </w:p>
    <w:p w14:paraId="67019F2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Β4.1)</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Συμπληρωμένο τον παρακάτω πίνακα με τα κυριότερα έργα που ολοκλήρωσαν επιτυχώς ή στα οποία συμμετείχαν ως μέλος ένωσης κατά τα επτά (7) τελευταία έτη</w:t>
      </w:r>
      <w:r w:rsidRPr="00F26F30">
        <w:rPr>
          <w:rFonts w:asciiTheme="minorHAnsi" w:eastAsia="Tahoma" w:hAnsiTheme="minorHAnsi" w:cstheme="minorHAnsi"/>
          <w:szCs w:val="22"/>
          <w:lang w:val="el-GR"/>
        </w:rPr>
        <w:t>:</w:t>
      </w:r>
    </w:p>
    <w:p w14:paraId="4442B4BE" w14:textId="77777777" w:rsidR="0064437F" w:rsidRPr="00F26F30" w:rsidRDefault="0064437F" w:rsidP="006B1915">
      <w:pPr>
        <w:spacing w:after="0"/>
        <w:rPr>
          <w:rFonts w:asciiTheme="minorHAnsi" w:eastAsia="Tahoma" w:hAnsiTheme="minorHAnsi" w:cstheme="minorHAnsi"/>
          <w:szCs w:val="22"/>
          <w:lang w:val="el-GR"/>
        </w:rPr>
      </w:pPr>
    </w:p>
    <w:tbl>
      <w:tblPr>
        <w:tblStyle w:val="aff6"/>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
        <w:gridCol w:w="836"/>
        <w:gridCol w:w="836"/>
        <w:gridCol w:w="679"/>
        <w:gridCol w:w="1243"/>
        <w:gridCol w:w="1087"/>
        <w:gridCol w:w="1245"/>
        <w:gridCol w:w="1087"/>
        <w:gridCol w:w="1398"/>
        <w:gridCol w:w="1381"/>
      </w:tblGrid>
      <w:tr w:rsidR="0064437F" w:rsidRPr="003E3B58" w14:paraId="4FF588E9" w14:textId="77777777">
        <w:trPr>
          <w:trHeight w:val="1321"/>
        </w:trPr>
        <w:tc>
          <w:tcPr>
            <w:tcW w:w="5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1CAB3F" w14:textId="77777777" w:rsidR="0064437F" w:rsidRPr="00F26F30" w:rsidRDefault="007C104B" w:rsidP="006B1915">
            <w:pPr>
              <w:tabs>
                <w:tab w:val="left" w:pos="-2268"/>
              </w:tabs>
              <w:spacing w:after="0"/>
              <w:jc w:val="center"/>
              <w:rPr>
                <w:rFonts w:asciiTheme="minorHAnsi" w:eastAsia="Tahoma" w:hAnsiTheme="minorHAnsi" w:cstheme="minorHAnsi"/>
                <w:b/>
                <w:szCs w:val="22"/>
              </w:rPr>
            </w:pPr>
            <w:r w:rsidRPr="00F26F30">
              <w:rPr>
                <w:rFonts w:asciiTheme="minorHAnsi" w:eastAsia="Tahoma" w:hAnsiTheme="minorHAnsi" w:cstheme="minorHAnsi"/>
                <w:b/>
                <w:szCs w:val="22"/>
              </w:rPr>
              <w:t>Α/Α</w:t>
            </w:r>
          </w:p>
        </w:tc>
        <w:tc>
          <w:tcPr>
            <w:tcW w:w="83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E28201" w14:textId="77777777" w:rsidR="0064437F" w:rsidRPr="00F26F30" w:rsidRDefault="007C104B" w:rsidP="006B1915">
            <w:pPr>
              <w:tabs>
                <w:tab w:val="left" w:pos="-2268"/>
              </w:tabs>
              <w:spacing w:after="0"/>
              <w:ind w:left="-108"/>
              <w:jc w:val="center"/>
              <w:rPr>
                <w:rFonts w:asciiTheme="minorHAnsi" w:eastAsia="Tahoma" w:hAnsiTheme="minorHAnsi" w:cstheme="minorHAnsi"/>
                <w:b/>
                <w:szCs w:val="22"/>
              </w:rPr>
            </w:pPr>
            <w:r w:rsidRPr="00F26F30">
              <w:rPr>
                <w:rFonts w:asciiTheme="minorHAnsi" w:eastAsia="Tahoma" w:hAnsiTheme="minorHAnsi" w:cstheme="minorHAnsi"/>
                <w:b/>
                <w:szCs w:val="22"/>
              </w:rPr>
              <w:t>ΔΙΚΑΙΟΥΧΟΣ ΕΡΓΟΥ</w:t>
            </w:r>
          </w:p>
        </w:tc>
        <w:tc>
          <w:tcPr>
            <w:tcW w:w="83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A22C57" w14:textId="77777777" w:rsidR="0064437F" w:rsidRPr="00F26F30" w:rsidRDefault="007C104B" w:rsidP="006B1915">
            <w:pPr>
              <w:tabs>
                <w:tab w:val="left" w:pos="-2268"/>
              </w:tabs>
              <w:spacing w:after="0"/>
              <w:ind w:left="-108"/>
              <w:jc w:val="center"/>
              <w:rPr>
                <w:rFonts w:asciiTheme="minorHAnsi" w:eastAsia="Tahoma" w:hAnsiTheme="minorHAnsi" w:cstheme="minorHAnsi"/>
                <w:b/>
                <w:szCs w:val="22"/>
              </w:rPr>
            </w:pPr>
            <w:r w:rsidRPr="00F26F30">
              <w:rPr>
                <w:rFonts w:asciiTheme="minorHAnsi" w:eastAsia="Tahoma" w:hAnsiTheme="minorHAnsi" w:cstheme="minorHAnsi"/>
                <w:b/>
                <w:szCs w:val="22"/>
              </w:rPr>
              <w:t>ΠΕΛΑΤΗΣ</w:t>
            </w:r>
          </w:p>
        </w:tc>
        <w:tc>
          <w:tcPr>
            <w:tcW w:w="6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8BE67C" w14:textId="77777777" w:rsidR="0064437F" w:rsidRPr="00F26F30" w:rsidRDefault="007C104B" w:rsidP="006B1915">
            <w:pPr>
              <w:tabs>
                <w:tab w:val="left" w:pos="-2268"/>
              </w:tabs>
              <w:spacing w:after="0"/>
              <w:ind w:left="-108"/>
              <w:jc w:val="center"/>
              <w:rPr>
                <w:rFonts w:asciiTheme="minorHAnsi" w:eastAsia="Tahoma" w:hAnsiTheme="minorHAnsi" w:cstheme="minorHAnsi"/>
                <w:b/>
                <w:szCs w:val="22"/>
              </w:rPr>
            </w:pPr>
            <w:r w:rsidRPr="00F26F30">
              <w:rPr>
                <w:rFonts w:asciiTheme="minorHAnsi" w:eastAsia="Tahoma" w:hAnsiTheme="minorHAnsi" w:cstheme="minorHAnsi"/>
                <w:b/>
                <w:szCs w:val="22"/>
              </w:rPr>
              <w:t>ΤΙΤΛΟΣ ΕΡΓΟΥ</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161DED" w14:textId="77777777" w:rsidR="0064437F" w:rsidRPr="00F26F30" w:rsidRDefault="007C104B" w:rsidP="006B1915">
            <w:pPr>
              <w:tabs>
                <w:tab w:val="left" w:pos="-2268"/>
              </w:tabs>
              <w:spacing w:after="0"/>
              <w:ind w:left="-108"/>
              <w:jc w:val="center"/>
              <w:rPr>
                <w:rFonts w:asciiTheme="minorHAnsi" w:eastAsia="Tahoma" w:hAnsiTheme="minorHAnsi" w:cstheme="minorHAnsi"/>
                <w:b/>
                <w:szCs w:val="22"/>
              </w:rPr>
            </w:pPr>
            <w:r w:rsidRPr="00F26F30">
              <w:rPr>
                <w:rFonts w:asciiTheme="minorHAnsi" w:eastAsia="Tahoma" w:hAnsiTheme="minorHAnsi" w:cstheme="minorHAnsi"/>
                <w:b/>
                <w:szCs w:val="22"/>
              </w:rPr>
              <w:t xml:space="preserve">ΠΕΡΙΟΔΟΣ ΥΛΟΠΟΙΗΣΗΣ (από – </w:t>
            </w:r>
            <w:proofErr w:type="spellStart"/>
            <w:r w:rsidRPr="00F26F30">
              <w:rPr>
                <w:rFonts w:asciiTheme="minorHAnsi" w:eastAsia="Tahoma" w:hAnsiTheme="minorHAnsi" w:cstheme="minorHAnsi"/>
                <w:b/>
                <w:szCs w:val="22"/>
              </w:rPr>
              <w:t>έως</w:t>
            </w:r>
            <w:proofErr w:type="spellEnd"/>
            <w:r w:rsidRPr="00F26F30">
              <w:rPr>
                <w:rFonts w:asciiTheme="minorHAnsi" w:eastAsia="Tahoma" w:hAnsiTheme="minorHAnsi" w:cstheme="minorHAnsi"/>
                <w:b/>
                <w:szCs w:val="22"/>
              </w:rPr>
              <w:t>)</w:t>
            </w:r>
          </w:p>
        </w:tc>
        <w:tc>
          <w:tcPr>
            <w:tcW w:w="108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87091A" w14:textId="77777777" w:rsidR="0064437F" w:rsidRPr="00F26F30" w:rsidRDefault="007C104B" w:rsidP="006B1915">
            <w:pPr>
              <w:tabs>
                <w:tab w:val="left" w:pos="-2268"/>
              </w:tabs>
              <w:spacing w:after="0"/>
              <w:ind w:left="-108"/>
              <w:jc w:val="center"/>
              <w:rPr>
                <w:rFonts w:asciiTheme="minorHAnsi" w:eastAsia="Tahoma" w:hAnsiTheme="minorHAnsi" w:cstheme="minorHAnsi"/>
                <w:b/>
                <w:szCs w:val="22"/>
              </w:rPr>
            </w:pPr>
            <w:r w:rsidRPr="00F26F30">
              <w:rPr>
                <w:rFonts w:asciiTheme="minorHAnsi" w:eastAsia="Tahoma" w:hAnsiTheme="minorHAnsi" w:cstheme="minorHAnsi"/>
                <w:b/>
                <w:szCs w:val="22"/>
              </w:rPr>
              <w:t>ΣΥΜΒΑΤΙΚΟ ΤΙΜΗΜΑ (€)</w:t>
            </w:r>
          </w:p>
        </w:tc>
        <w:tc>
          <w:tcPr>
            <w:tcW w:w="12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751BF6" w14:textId="77777777" w:rsidR="0064437F" w:rsidRPr="00F26F30" w:rsidRDefault="007C104B" w:rsidP="006B1915">
            <w:pPr>
              <w:tabs>
                <w:tab w:val="left" w:pos="-2268"/>
              </w:tabs>
              <w:spacing w:after="0"/>
              <w:ind w:left="72"/>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ΣΥΝΤΟΜΗ ΠΕΡΙΓΡΑΦΗ ΑΝΤΙΚΕΙΜΕΝΟΥ ΠΟΥ ΕΚΤΕΛΕΣΕ Ο ΑΝΑΔΟΧΟΣ</w:t>
            </w:r>
          </w:p>
        </w:tc>
        <w:tc>
          <w:tcPr>
            <w:tcW w:w="108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BE8D52" w14:textId="77777777" w:rsidR="0064437F" w:rsidRPr="00F26F30" w:rsidRDefault="007C104B" w:rsidP="006B1915">
            <w:pPr>
              <w:tabs>
                <w:tab w:val="left" w:pos="-2268"/>
              </w:tabs>
              <w:spacing w:after="0"/>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ΡΟΛΟΣ ΠΡΟΣΦΕ-ΡΟΝΤΟΣ ΣΤΟ ΕΡΓΟ</w:t>
            </w:r>
          </w:p>
        </w:tc>
        <w:tc>
          <w:tcPr>
            <w:tcW w:w="13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4084A4" w14:textId="77777777" w:rsidR="0064437F" w:rsidRPr="00F26F30" w:rsidRDefault="007C104B" w:rsidP="006B1915">
            <w:pPr>
              <w:tabs>
                <w:tab w:val="left" w:pos="-2268"/>
              </w:tabs>
              <w:spacing w:after="0"/>
              <w:jc w:val="center"/>
              <w:rPr>
                <w:rFonts w:asciiTheme="minorHAnsi" w:eastAsia="Tahoma" w:hAnsiTheme="minorHAnsi" w:cstheme="minorHAnsi"/>
                <w:b/>
                <w:szCs w:val="22"/>
              </w:rPr>
            </w:pPr>
            <w:r w:rsidRPr="00F26F30">
              <w:rPr>
                <w:rFonts w:asciiTheme="minorHAnsi" w:eastAsia="Tahoma" w:hAnsiTheme="minorHAnsi" w:cstheme="minorHAnsi"/>
                <w:b/>
                <w:szCs w:val="22"/>
              </w:rPr>
              <w:t>ΠΟΣΟΣΤΟ ΣΥΜΜΕΤΟΧΗΣ ΣΤΟ ΕΡΓΟ (%)</w:t>
            </w:r>
          </w:p>
        </w:tc>
        <w:tc>
          <w:tcPr>
            <w:tcW w:w="13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2D592C" w14:textId="77777777" w:rsidR="0064437F" w:rsidRPr="00F26F30" w:rsidRDefault="007C104B" w:rsidP="006B1915">
            <w:pPr>
              <w:tabs>
                <w:tab w:val="left" w:pos="-2268"/>
              </w:tabs>
              <w:spacing w:after="0"/>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ΣΤΟΙΧΕΙΟ ΤΕΚΜΗΡΙΩΣΗΣ</w:t>
            </w:r>
          </w:p>
          <w:p w14:paraId="00C2E5C6" w14:textId="77777777" w:rsidR="0064437F" w:rsidRPr="00F26F30" w:rsidRDefault="007C104B" w:rsidP="006B1915">
            <w:pPr>
              <w:tabs>
                <w:tab w:val="left" w:pos="-2268"/>
              </w:tabs>
              <w:spacing w:after="0"/>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(είδος/ </w:t>
            </w:r>
            <w:proofErr w:type="spellStart"/>
            <w:r w:rsidRPr="00F26F30">
              <w:rPr>
                <w:rFonts w:asciiTheme="minorHAnsi" w:eastAsia="Tahoma" w:hAnsiTheme="minorHAnsi" w:cstheme="minorHAnsi"/>
                <w:b/>
                <w:szCs w:val="22"/>
                <w:lang w:val="el-GR"/>
              </w:rPr>
              <w:t>ημ</w:t>
            </w:r>
            <w:proofErr w:type="spellEnd"/>
            <w:r w:rsidRPr="00F26F30">
              <w:rPr>
                <w:rFonts w:asciiTheme="minorHAnsi" w:eastAsia="Tahoma" w:hAnsiTheme="minorHAnsi" w:cstheme="minorHAnsi"/>
                <w:b/>
                <w:szCs w:val="22"/>
                <w:lang w:val="el-GR"/>
              </w:rPr>
              <w:t>/</w:t>
            </w:r>
            <w:proofErr w:type="spellStart"/>
            <w:r w:rsidRPr="00F26F30">
              <w:rPr>
                <w:rFonts w:asciiTheme="minorHAnsi" w:eastAsia="Tahoma" w:hAnsiTheme="minorHAnsi" w:cstheme="minorHAnsi"/>
                <w:b/>
                <w:szCs w:val="22"/>
                <w:lang w:val="el-GR"/>
              </w:rPr>
              <w:t>νία</w:t>
            </w:r>
            <w:proofErr w:type="spellEnd"/>
            <w:r w:rsidRPr="00F26F30">
              <w:rPr>
                <w:rFonts w:asciiTheme="minorHAnsi" w:eastAsia="Tahoma" w:hAnsiTheme="minorHAnsi" w:cstheme="minorHAnsi"/>
                <w:b/>
                <w:szCs w:val="22"/>
                <w:lang w:val="el-GR"/>
              </w:rPr>
              <w:t>)</w:t>
            </w:r>
          </w:p>
        </w:tc>
      </w:tr>
      <w:tr w:rsidR="0064437F" w:rsidRPr="003E3B58" w14:paraId="5898DDE9" w14:textId="77777777">
        <w:trPr>
          <w:trHeight w:val="180"/>
        </w:trPr>
        <w:tc>
          <w:tcPr>
            <w:tcW w:w="501" w:type="dxa"/>
            <w:tcBorders>
              <w:top w:val="single" w:sz="4" w:space="0" w:color="000000"/>
              <w:left w:val="single" w:sz="4" w:space="0" w:color="000000"/>
              <w:bottom w:val="single" w:sz="4" w:space="0" w:color="000000"/>
              <w:right w:val="single" w:sz="4" w:space="0" w:color="000000"/>
            </w:tcBorders>
          </w:tcPr>
          <w:p w14:paraId="19924464"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1B5664EE"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5C6AC591"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072A33FB"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7918D1A9"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48304A6A"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7FA38E75"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409D296C"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684AE514"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1C433019"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r w:rsidR="0064437F" w:rsidRPr="003E3B58" w14:paraId="345CF326" w14:textId="77777777">
        <w:trPr>
          <w:trHeight w:val="168"/>
        </w:trPr>
        <w:tc>
          <w:tcPr>
            <w:tcW w:w="501" w:type="dxa"/>
            <w:tcBorders>
              <w:top w:val="single" w:sz="4" w:space="0" w:color="000000"/>
              <w:left w:val="single" w:sz="4" w:space="0" w:color="000000"/>
              <w:bottom w:val="single" w:sz="4" w:space="0" w:color="000000"/>
              <w:right w:val="single" w:sz="4" w:space="0" w:color="000000"/>
            </w:tcBorders>
          </w:tcPr>
          <w:p w14:paraId="7B8621A3"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63C55CEE"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258AF3E6"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5EBB856F"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5AFAED15"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67661ED6"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53B9DA46"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1BF783CD"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0188172F"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5CEE1308"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r w:rsidR="0064437F" w:rsidRPr="003E3B58" w14:paraId="7410BDF3" w14:textId="77777777">
        <w:trPr>
          <w:trHeight w:val="180"/>
        </w:trPr>
        <w:tc>
          <w:tcPr>
            <w:tcW w:w="501" w:type="dxa"/>
            <w:tcBorders>
              <w:top w:val="single" w:sz="4" w:space="0" w:color="000000"/>
              <w:left w:val="single" w:sz="4" w:space="0" w:color="000000"/>
              <w:bottom w:val="single" w:sz="4" w:space="0" w:color="000000"/>
              <w:right w:val="single" w:sz="4" w:space="0" w:color="000000"/>
            </w:tcBorders>
          </w:tcPr>
          <w:p w14:paraId="6CE8C48E"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38C96DED"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228AFE22"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49441A72"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54B754D0"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183DA1C2"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0F733C10"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52D3E836"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26803483"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1F6B57B7"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r w:rsidR="0064437F" w:rsidRPr="003E3B58" w14:paraId="5EC70567" w14:textId="77777777">
        <w:trPr>
          <w:trHeight w:val="180"/>
        </w:trPr>
        <w:tc>
          <w:tcPr>
            <w:tcW w:w="501" w:type="dxa"/>
            <w:tcBorders>
              <w:top w:val="single" w:sz="4" w:space="0" w:color="000000"/>
              <w:left w:val="single" w:sz="4" w:space="0" w:color="000000"/>
              <w:bottom w:val="single" w:sz="4" w:space="0" w:color="000000"/>
              <w:right w:val="single" w:sz="4" w:space="0" w:color="000000"/>
            </w:tcBorders>
          </w:tcPr>
          <w:p w14:paraId="41541581"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51C9C403"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4471923D"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5403FE42"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383E0A7C"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3F250F17"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0BC0A93E"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792978BA"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4709632B"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4E2E3C2A"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r w:rsidR="0064437F" w:rsidRPr="003E3B58" w14:paraId="65274C40" w14:textId="77777777">
        <w:trPr>
          <w:trHeight w:val="180"/>
        </w:trPr>
        <w:tc>
          <w:tcPr>
            <w:tcW w:w="501" w:type="dxa"/>
            <w:tcBorders>
              <w:top w:val="single" w:sz="4" w:space="0" w:color="000000"/>
              <w:left w:val="single" w:sz="4" w:space="0" w:color="000000"/>
              <w:bottom w:val="single" w:sz="4" w:space="0" w:color="000000"/>
              <w:right w:val="single" w:sz="4" w:space="0" w:color="000000"/>
            </w:tcBorders>
          </w:tcPr>
          <w:p w14:paraId="14271AB6"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3B3866E0"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7DCF6009"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17A4301C"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10D658F3"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0A1F0D4A"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644D8D66"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0E3660C4"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572B0975"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2916A792"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r w:rsidR="0064437F" w:rsidRPr="003E3B58" w14:paraId="27BBED06" w14:textId="77777777">
        <w:trPr>
          <w:trHeight w:val="180"/>
        </w:trPr>
        <w:tc>
          <w:tcPr>
            <w:tcW w:w="501" w:type="dxa"/>
            <w:tcBorders>
              <w:top w:val="single" w:sz="4" w:space="0" w:color="000000"/>
              <w:left w:val="single" w:sz="4" w:space="0" w:color="000000"/>
              <w:bottom w:val="single" w:sz="4" w:space="0" w:color="000000"/>
              <w:right w:val="single" w:sz="4" w:space="0" w:color="000000"/>
            </w:tcBorders>
          </w:tcPr>
          <w:p w14:paraId="2FA526A4"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6DC830ED"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836" w:type="dxa"/>
            <w:tcBorders>
              <w:top w:val="single" w:sz="4" w:space="0" w:color="000000"/>
              <w:left w:val="single" w:sz="4" w:space="0" w:color="000000"/>
              <w:bottom w:val="single" w:sz="4" w:space="0" w:color="000000"/>
              <w:right w:val="single" w:sz="4" w:space="0" w:color="000000"/>
            </w:tcBorders>
          </w:tcPr>
          <w:p w14:paraId="3409DBA6"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679" w:type="dxa"/>
            <w:tcBorders>
              <w:top w:val="single" w:sz="4" w:space="0" w:color="000000"/>
              <w:left w:val="single" w:sz="4" w:space="0" w:color="000000"/>
              <w:bottom w:val="single" w:sz="4" w:space="0" w:color="000000"/>
              <w:right w:val="single" w:sz="4" w:space="0" w:color="000000"/>
            </w:tcBorders>
          </w:tcPr>
          <w:p w14:paraId="793C4A57"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3" w:type="dxa"/>
            <w:tcBorders>
              <w:top w:val="single" w:sz="4" w:space="0" w:color="000000"/>
              <w:left w:val="single" w:sz="4" w:space="0" w:color="000000"/>
              <w:bottom w:val="single" w:sz="4" w:space="0" w:color="000000"/>
              <w:right w:val="single" w:sz="4" w:space="0" w:color="000000"/>
            </w:tcBorders>
          </w:tcPr>
          <w:p w14:paraId="18FCE00C"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382BEA53" w14:textId="77777777" w:rsidR="0064437F" w:rsidRPr="00F26F30" w:rsidRDefault="0064437F" w:rsidP="006B1915">
            <w:pPr>
              <w:tabs>
                <w:tab w:val="left" w:pos="-2268"/>
              </w:tabs>
              <w:spacing w:after="0"/>
              <w:ind w:left="-108"/>
              <w:rPr>
                <w:rFonts w:asciiTheme="minorHAnsi" w:eastAsia="Tahoma" w:hAnsiTheme="minorHAnsi" w:cstheme="minorHAnsi"/>
                <w:b/>
                <w:szCs w:val="22"/>
                <w:lang w:val="el-GR"/>
              </w:rPr>
            </w:pPr>
          </w:p>
        </w:tc>
        <w:tc>
          <w:tcPr>
            <w:tcW w:w="1245" w:type="dxa"/>
            <w:tcBorders>
              <w:top w:val="single" w:sz="4" w:space="0" w:color="000000"/>
              <w:left w:val="single" w:sz="4" w:space="0" w:color="000000"/>
              <w:bottom w:val="single" w:sz="4" w:space="0" w:color="000000"/>
              <w:right w:val="single" w:sz="4" w:space="0" w:color="000000"/>
            </w:tcBorders>
          </w:tcPr>
          <w:p w14:paraId="07C95450"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087" w:type="dxa"/>
            <w:tcBorders>
              <w:top w:val="single" w:sz="4" w:space="0" w:color="000000"/>
              <w:left w:val="single" w:sz="4" w:space="0" w:color="000000"/>
              <w:bottom w:val="single" w:sz="4" w:space="0" w:color="000000"/>
              <w:right w:val="single" w:sz="4" w:space="0" w:color="000000"/>
            </w:tcBorders>
          </w:tcPr>
          <w:p w14:paraId="51B43297" w14:textId="77777777" w:rsidR="0064437F" w:rsidRPr="00F26F30" w:rsidRDefault="0064437F" w:rsidP="006B1915">
            <w:pPr>
              <w:tabs>
                <w:tab w:val="left" w:pos="-2268"/>
              </w:tabs>
              <w:spacing w:after="0"/>
              <w:ind w:left="72"/>
              <w:rPr>
                <w:rFonts w:asciiTheme="minorHAnsi" w:eastAsia="Tahoma" w:hAnsiTheme="minorHAnsi" w:cstheme="minorHAnsi"/>
                <w:b/>
                <w:szCs w:val="22"/>
                <w:lang w:val="el-GR"/>
              </w:rPr>
            </w:pPr>
          </w:p>
        </w:tc>
        <w:tc>
          <w:tcPr>
            <w:tcW w:w="1398" w:type="dxa"/>
            <w:tcBorders>
              <w:top w:val="single" w:sz="4" w:space="0" w:color="000000"/>
              <w:left w:val="single" w:sz="4" w:space="0" w:color="000000"/>
              <w:bottom w:val="single" w:sz="4" w:space="0" w:color="000000"/>
              <w:right w:val="single" w:sz="4" w:space="0" w:color="000000"/>
            </w:tcBorders>
          </w:tcPr>
          <w:p w14:paraId="0905A72C"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c>
          <w:tcPr>
            <w:tcW w:w="1381" w:type="dxa"/>
            <w:tcBorders>
              <w:top w:val="single" w:sz="4" w:space="0" w:color="000000"/>
              <w:left w:val="single" w:sz="4" w:space="0" w:color="000000"/>
              <w:bottom w:val="single" w:sz="4" w:space="0" w:color="000000"/>
              <w:right w:val="single" w:sz="4" w:space="0" w:color="000000"/>
            </w:tcBorders>
          </w:tcPr>
          <w:p w14:paraId="38EAEE12" w14:textId="77777777" w:rsidR="0064437F" w:rsidRPr="00F26F30" w:rsidRDefault="0064437F" w:rsidP="006B1915">
            <w:pPr>
              <w:tabs>
                <w:tab w:val="left" w:pos="-2268"/>
              </w:tabs>
              <w:spacing w:after="0"/>
              <w:rPr>
                <w:rFonts w:asciiTheme="minorHAnsi" w:eastAsia="Tahoma" w:hAnsiTheme="minorHAnsi" w:cstheme="minorHAnsi"/>
                <w:b/>
                <w:szCs w:val="22"/>
                <w:lang w:val="el-GR"/>
              </w:rPr>
            </w:pPr>
          </w:p>
        </w:tc>
      </w:tr>
    </w:tbl>
    <w:p w14:paraId="6F80D9C4" w14:textId="77777777" w:rsidR="0064437F" w:rsidRPr="00F26F30" w:rsidRDefault="0064437F" w:rsidP="006B1915">
      <w:pPr>
        <w:spacing w:after="0"/>
        <w:rPr>
          <w:rFonts w:asciiTheme="minorHAnsi" w:eastAsia="Tahoma" w:hAnsiTheme="minorHAnsi" w:cstheme="minorHAnsi"/>
          <w:b/>
          <w:szCs w:val="22"/>
          <w:lang w:val="el-GR"/>
        </w:rPr>
      </w:pPr>
    </w:p>
    <w:p w14:paraId="3D2F2532"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συνοδευόμενο από τα Στοιχεία Τεκμηρίωσης</w:t>
      </w:r>
      <w:r w:rsidRPr="00F26F30">
        <w:rPr>
          <w:rFonts w:asciiTheme="minorHAnsi" w:eastAsia="Tahoma" w:hAnsiTheme="minorHAnsi" w:cstheme="minorHAnsi"/>
          <w:szCs w:val="22"/>
          <w:lang w:val="el-GR"/>
        </w:rPr>
        <w:t xml:space="preserve">: </w:t>
      </w:r>
    </w:p>
    <w:p w14:paraId="54B2C5B5" w14:textId="77777777" w:rsidR="0064437F" w:rsidRPr="00F26F30" w:rsidRDefault="0064437F" w:rsidP="006B1915">
      <w:pPr>
        <w:spacing w:after="0"/>
        <w:rPr>
          <w:rFonts w:asciiTheme="minorHAnsi" w:eastAsia="Tahoma" w:hAnsiTheme="minorHAnsi" w:cstheme="minorHAnsi"/>
          <w:szCs w:val="22"/>
          <w:lang w:val="el-GR"/>
        </w:rPr>
      </w:pPr>
    </w:p>
    <w:p w14:paraId="695782B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 Εάν ο Πελάτης είναι </w:t>
      </w:r>
      <w:r w:rsidRPr="00F26F30">
        <w:rPr>
          <w:rFonts w:asciiTheme="minorHAnsi" w:eastAsia="Tahoma" w:hAnsiTheme="minorHAnsi" w:cstheme="minorHAnsi"/>
          <w:szCs w:val="22"/>
          <w:u w:val="single"/>
          <w:lang w:val="el-GR"/>
        </w:rPr>
        <w:t>Δημόσιος Φορέας</w:t>
      </w:r>
      <w:r w:rsidRPr="00F26F30">
        <w:rPr>
          <w:rFonts w:asciiTheme="minorHAnsi" w:eastAsia="Tahoma" w:hAnsiTheme="minorHAnsi" w:cstheme="minorHAnsi"/>
          <w:szCs w:val="22"/>
          <w:lang w:val="el-GR"/>
        </w:rPr>
        <w:t xml:space="preserve"> ως στοιχείο τεκμηρίωσης υποβάλλεται πιστοποιητικό ή πρωτόκολλο παραλαβής ή βεβαίωση καλής εκτέλεσης που συντάσσεται από την αρμόδια Δημόσια Αρχή. </w:t>
      </w:r>
    </w:p>
    <w:p w14:paraId="5D3EE878"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Εάν ο Πελάτης είναι</w:t>
      </w:r>
      <w:r w:rsidRPr="00F26F30">
        <w:rPr>
          <w:rFonts w:asciiTheme="minorHAnsi" w:eastAsia="Tahoma" w:hAnsiTheme="minorHAnsi" w:cstheme="minorHAnsi"/>
          <w:szCs w:val="22"/>
          <w:u w:val="single"/>
          <w:lang w:val="el-GR"/>
        </w:rPr>
        <w:t xml:space="preserve"> ιδιώτης</w:t>
      </w:r>
      <w:r w:rsidRPr="00F26F30">
        <w:rPr>
          <w:rFonts w:asciiTheme="minorHAnsi" w:eastAsia="Tahoma" w:hAnsiTheme="minorHAnsi" w:cstheme="minorHAnsi"/>
          <w:szCs w:val="22"/>
          <w:lang w:val="el-GR"/>
        </w:rPr>
        <w:t>, ως στοιχείο τεκμηρίωσης υποβάλλεται βεβαίωση της ιδιωτικής επιχείρησης, στην οποία θα δηλώνεται η καλή εκτέλεση της σύμβασης καθώς και η σχετική σύμβαση στην περίπτωση που από την παραπάνω βεβαίωση δεν αποδεικνύονται με σαφήνεια τα ζητούμενα στην παράγραφο 2.2.6.</w:t>
      </w:r>
    </w:p>
    <w:p w14:paraId="516927B2"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p w14:paraId="4A24CB47"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Από τα παραπάνω έργα, αυτά που καλύπτουν τα κριτήρια της παρούσας διακήρυξης θα πρέπει να παρουσιαστούν αναλυτικά. </w:t>
      </w:r>
    </w:p>
    <w:p w14:paraId="0097470D" w14:textId="77777777" w:rsidR="0064437F" w:rsidRPr="00F26F30" w:rsidRDefault="0064437F" w:rsidP="006B1915">
      <w:pPr>
        <w:spacing w:after="0"/>
        <w:rPr>
          <w:rFonts w:asciiTheme="minorHAnsi" w:eastAsia="Tahoma" w:hAnsiTheme="minorHAnsi" w:cstheme="minorHAnsi"/>
          <w:b/>
          <w:szCs w:val="22"/>
          <w:lang w:val="el-GR"/>
        </w:rPr>
      </w:pPr>
    </w:p>
    <w:p w14:paraId="468D728C"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Β4.2)</w:t>
      </w:r>
      <w:r w:rsidRPr="00F26F30">
        <w:rPr>
          <w:rFonts w:asciiTheme="minorHAnsi" w:eastAsia="Tahoma" w:hAnsiTheme="minorHAnsi" w:cstheme="minorHAnsi"/>
          <w:szCs w:val="22"/>
          <w:lang w:val="el-GR"/>
        </w:rPr>
        <w:t xml:space="preserve"> Συμπληρωμένους τους παρακάτω πίνακες με τα στοιχεία των μελών της Ομάδας Έργου:</w:t>
      </w:r>
    </w:p>
    <w:p w14:paraId="3B7040E0"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Πίνακας </w:t>
      </w:r>
      <w:r w:rsidRPr="00F26F30">
        <w:rPr>
          <w:rFonts w:asciiTheme="minorHAnsi" w:eastAsia="Tahoma" w:hAnsiTheme="minorHAnsi" w:cstheme="minorHAnsi"/>
          <w:b/>
          <w:szCs w:val="22"/>
          <w:lang w:val="el-GR"/>
        </w:rPr>
        <w:t>υπαλλήλων</w:t>
      </w:r>
      <w:r w:rsidRPr="00F26F30">
        <w:rPr>
          <w:rFonts w:asciiTheme="minorHAnsi" w:eastAsia="Tahoma" w:hAnsiTheme="minorHAnsi" w:cstheme="minorHAnsi"/>
          <w:szCs w:val="22"/>
          <w:lang w:val="el-GR"/>
        </w:rPr>
        <w:t xml:space="preserve"> του οικονομικού φορέα που συμμετέχουν στην Ομάδα Έργου</w:t>
      </w:r>
    </w:p>
    <w:p w14:paraId="5C759269" w14:textId="77777777" w:rsidR="0064437F" w:rsidRPr="00F26F30" w:rsidRDefault="0064437F" w:rsidP="006B1915">
      <w:pPr>
        <w:spacing w:after="0"/>
        <w:rPr>
          <w:rFonts w:asciiTheme="minorHAnsi" w:eastAsia="Tahoma" w:hAnsiTheme="minorHAnsi" w:cstheme="minorHAnsi"/>
          <w:szCs w:val="22"/>
          <w:lang w:val="el-GR"/>
        </w:rPr>
      </w:pPr>
    </w:p>
    <w:tbl>
      <w:tblPr>
        <w:tblStyle w:val="aff7"/>
        <w:tblW w:w="8869" w:type="dxa"/>
        <w:tblInd w:w="-113" w:type="dxa"/>
        <w:tblLayout w:type="fixed"/>
        <w:tblLook w:val="0400" w:firstRow="0" w:lastRow="0" w:firstColumn="0" w:lastColumn="0" w:noHBand="0" w:noVBand="1"/>
      </w:tblPr>
      <w:tblGrid>
        <w:gridCol w:w="250"/>
        <w:gridCol w:w="550"/>
        <w:gridCol w:w="1558"/>
        <w:gridCol w:w="1708"/>
        <w:gridCol w:w="2116"/>
        <w:gridCol w:w="1105"/>
        <w:gridCol w:w="1380"/>
        <w:gridCol w:w="202"/>
      </w:tblGrid>
      <w:tr w:rsidR="0064437F" w:rsidRPr="00F26F30" w14:paraId="2ABC3943" w14:textId="77777777">
        <w:trPr>
          <w:gridAfter w:val="1"/>
          <w:wAfter w:w="206" w:type="dxa"/>
          <w:trHeight w:val="981"/>
        </w:trPr>
        <w:tc>
          <w:tcPr>
            <w:tcW w:w="111" w:type="dxa"/>
          </w:tcPr>
          <w:p w14:paraId="257EB976" w14:textId="77777777" w:rsidR="0064437F" w:rsidRPr="00F26F30" w:rsidRDefault="0064437F" w:rsidP="006B1915">
            <w:pPr>
              <w:widowControl w:val="0"/>
              <w:pBdr>
                <w:top w:val="nil"/>
                <w:left w:val="nil"/>
                <w:bottom w:val="nil"/>
                <w:right w:val="nil"/>
                <w:between w:val="nil"/>
              </w:pBdr>
              <w:spacing w:after="0"/>
              <w:jc w:val="left"/>
              <w:rPr>
                <w:rFonts w:asciiTheme="minorHAnsi" w:eastAsia="Tahoma" w:hAnsiTheme="minorHAnsi" w:cstheme="minorHAnsi"/>
                <w:szCs w:val="22"/>
                <w:lang w:val="el-GR"/>
              </w:rPr>
            </w:pPr>
          </w:p>
        </w:tc>
        <w:tc>
          <w:tcPr>
            <w:tcW w:w="556" w:type="dxa"/>
            <w:tcBorders>
              <w:top w:val="single" w:sz="4" w:space="0" w:color="000080"/>
              <w:left w:val="single" w:sz="4" w:space="0" w:color="000080"/>
              <w:bottom w:val="single" w:sz="4" w:space="0" w:color="000080"/>
            </w:tcBorders>
            <w:shd w:val="clear" w:color="auto" w:fill="E0E0E0"/>
            <w:vAlign w:val="center"/>
          </w:tcPr>
          <w:p w14:paraId="099DAC40" w14:textId="77777777" w:rsidR="0064437F" w:rsidRPr="00F26F30" w:rsidRDefault="007C104B" w:rsidP="006B1915">
            <w:pPr>
              <w:spacing w:after="0"/>
              <w:rPr>
                <w:rFonts w:asciiTheme="minorHAnsi" w:eastAsia="Tahoma" w:hAnsiTheme="minorHAnsi" w:cstheme="minorHAnsi"/>
                <w:szCs w:val="22"/>
              </w:rPr>
            </w:pPr>
            <w:r w:rsidRPr="00F26F30">
              <w:rPr>
                <w:rFonts w:asciiTheme="minorHAnsi" w:eastAsia="Tahoma" w:hAnsiTheme="minorHAnsi" w:cstheme="minorHAnsi"/>
                <w:szCs w:val="22"/>
              </w:rPr>
              <w:t>Α/Α</w:t>
            </w:r>
          </w:p>
        </w:tc>
        <w:tc>
          <w:tcPr>
            <w:tcW w:w="1584" w:type="dxa"/>
            <w:tcBorders>
              <w:top w:val="single" w:sz="4" w:space="0" w:color="000080"/>
              <w:left w:val="single" w:sz="4" w:space="0" w:color="000080"/>
              <w:bottom w:val="single" w:sz="4" w:space="0" w:color="000080"/>
            </w:tcBorders>
            <w:shd w:val="clear" w:color="auto" w:fill="E0E0E0"/>
            <w:vAlign w:val="center"/>
          </w:tcPr>
          <w:p w14:paraId="00E5D890"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Εταιρία (σε περίπτωση Ένωσης  Κοινοπραξίας)</w:t>
            </w:r>
          </w:p>
        </w:tc>
        <w:tc>
          <w:tcPr>
            <w:tcW w:w="1736" w:type="dxa"/>
            <w:tcBorders>
              <w:top w:val="single" w:sz="4" w:space="0" w:color="000080"/>
              <w:left w:val="single" w:sz="4" w:space="0" w:color="000080"/>
              <w:bottom w:val="single" w:sz="4" w:space="0" w:color="000080"/>
            </w:tcBorders>
            <w:shd w:val="clear" w:color="auto" w:fill="E0E0E0"/>
            <w:vAlign w:val="center"/>
          </w:tcPr>
          <w:p w14:paraId="0CB1C077"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Ονομ</w:t>
            </w:r>
            <w:proofErr w:type="spellEnd"/>
            <w:r w:rsidRPr="00F26F30">
              <w:rPr>
                <w:rFonts w:asciiTheme="minorHAnsi" w:eastAsia="Tahoma" w:hAnsiTheme="minorHAnsi" w:cstheme="minorHAnsi"/>
                <w:szCs w:val="22"/>
              </w:rPr>
              <w:t xml:space="preserve">ατεπώνυμο </w:t>
            </w:r>
            <w:proofErr w:type="spellStart"/>
            <w:r w:rsidRPr="00F26F30">
              <w:rPr>
                <w:rFonts w:asciiTheme="minorHAnsi" w:eastAsia="Tahoma" w:hAnsiTheme="minorHAnsi" w:cstheme="minorHAnsi"/>
                <w:szCs w:val="22"/>
              </w:rPr>
              <w:t>Μέλους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Ομάδ</w:t>
            </w:r>
            <w:proofErr w:type="spellEnd"/>
            <w:r w:rsidRPr="00F26F30">
              <w:rPr>
                <w:rFonts w:asciiTheme="minorHAnsi" w:eastAsia="Tahoma" w:hAnsiTheme="minorHAnsi" w:cstheme="minorHAnsi"/>
                <w:szCs w:val="22"/>
              </w:rPr>
              <w:t xml:space="preserve">ας </w:t>
            </w:r>
            <w:proofErr w:type="spellStart"/>
            <w:r w:rsidRPr="00F26F30">
              <w:rPr>
                <w:rFonts w:asciiTheme="minorHAnsi" w:eastAsia="Tahoma" w:hAnsiTheme="minorHAnsi" w:cstheme="minorHAnsi"/>
                <w:szCs w:val="22"/>
              </w:rPr>
              <w:t>Έργου</w:t>
            </w:r>
            <w:proofErr w:type="spellEnd"/>
          </w:p>
        </w:tc>
        <w:tc>
          <w:tcPr>
            <w:tcW w:w="2152" w:type="dxa"/>
            <w:tcBorders>
              <w:top w:val="single" w:sz="4" w:space="0" w:color="000080"/>
              <w:left w:val="single" w:sz="4" w:space="0" w:color="000080"/>
              <w:bottom w:val="single" w:sz="4" w:space="0" w:color="000080"/>
            </w:tcBorders>
            <w:shd w:val="clear" w:color="auto" w:fill="E0E0E0"/>
            <w:vAlign w:val="center"/>
          </w:tcPr>
          <w:p w14:paraId="1A3158E5"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Ρόλος στην Ομάδα Έργου - Θέση στο σχήμα υλοποίησης</w:t>
            </w:r>
          </w:p>
        </w:tc>
        <w:tc>
          <w:tcPr>
            <w:tcW w:w="1122" w:type="dxa"/>
            <w:tcBorders>
              <w:top w:val="single" w:sz="4" w:space="0" w:color="000080"/>
              <w:left w:val="single" w:sz="4" w:space="0" w:color="000080"/>
              <w:bottom w:val="single" w:sz="4" w:space="0" w:color="000080"/>
            </w:tcBorders>
            <w:shd w:val="clear" w:color="auto" w:fill="E0E0E0"/>
            <w:vAlign w:val="center"/>
          </w:tcPr>
          <w:p w14:paraId="722C08FD"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Ανθρω</w:t>
            </w:r>
            <w:proofErr w:type="spellEnd"/>
            <w:r w:rsidRPr="00F26F30">
              <w:rPr>
                <w:rFonts w:asciiTheme="minorHAnsi" w:eastAsia="Tahoma" w:hAnsiTheme="minorHAnsi" w:cstheme="minorHAnsi"/>
                <w:szCs w:val="22"/>
              </w:rPr>
              <w:t>πομήνες</w:t>
            </w: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1E61D885"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Ποσοστό</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συμμετοχής</w:t>
            </w:r>
            <w:proofErr w:type="spellEnd"/>
            <w:r w:rsidRPr="00F26F30">
              <w:rPr>
                <w:rFonts w:asciiTheme="minorHAnsi" w:eastAsia="Tahoma" w:hAnsiTheme="minorHAnsi" w:cstheme="minorHAnsi"/>
                <w:szCs w:val="22"/>
              </w:rPr>
              <w:t>* (%)</w:t>
            </w:r>
          </w:p>
        </w:tc>
      </w:tr>
      <w:tr w:rsidR="0064437F" w:rsidRPr="00F26F30" w14:paraId="0919280E" w14:textId="77777777">
        <w:trPr>
          <w:gridAfter w:val="1"/>
          <w:wAfter w:w="206" w:type="dxa"/>
          <w:trHeight w:val="245"/>
        </w:trPr>
        <w:tc>
          <w:tcPr>
            <w:tcW w:w="111" w:type="dxa"/>
          </w:tcPr>
          <w:p w14:paraId="11ED9C1B" w14:textId="77777777" w:rsidR="0064437F" w:rsidRPr="00F26F30" w:rsidRDefault="0064437F" w:rsidP="006B1915">
            <w:pPr>
              <w:widowControl w:val="0"/>
              <w:pBdr>
                <w:top w:val="nil"/>
                <w:left w:val="nil"/>
                <w:bottom w:val="nil"/>
                <w:right w:val="nil"/>
                <w:between w:val="nil"/>
              </w:pBdr>
              <w:spacing w:after="0"/>
              <w:jc w:val="left"/>
              <w:rPr>
                <w:rFonts w:asciiTheme="minorHAnsi" w:eastAsia="Tahoma" w:hAnsiTheme="minorHAnsi" w:cstheme="minorHAnsi"/>
                <w:szCs w:val="22"/>
              </w:rPr>
            </w:pPr>
          </w:p>
        </w:tc>
        <w:tc>
          <w:tcPr>
            <w:tcW w:w="556" w:type="dxa"/>
            <w:tcBorders>
              <w:top w:val="single" w:sz="4" w:space="0" w:color="000080"/>
              <w:left w:val="single" w:sz="4" w:space="0" w:color="000080"/>
              <w:bottom w:val="single" w:sz="4" w:space="0" w:color="000080"/>
            </w:tcBorders>
            <w:shd w:val="clear" w:color="auto" w:fill="auto"/>
            <w:vAlign w:val="center"/>
          </w:tcPr>
          <w:p w14:paraId="638A6656" w14:textId="77777777" w:rsidR="0064437F" w:rsidRPr="00F26F30" w:rsidRDefault="0064437F" w:rsidP="006B1915">
            <w:pPr>
              <w:spacing w:after="0"/>
              <w:rPr>
                <w:rFonts w:asciiTheme="minorHAnsi" w:eastAsia="Tahoma" w:hAnsiTheme="minorHAnsi" w:cstheme="minorHAnsi"/>
                <w:szCs w:val="22"/>
              </w:rPr>
            </w:pPr>
          </w:p>
        </w:tc>
        <w:tc>
          <w:tcPr>
            <w:tcW w:w="1584" w:type="dxa"/>
            <w:tcBorders>
              <w:top w:val="single" w:sz="4" w:space="0" w:color="000080"/>
              <w:left w:val="single" w:sz="4" w:space="0" w:color="000080"/>
              <w:bottom w:val="single" w:sz="4" w:space="0" w:color="000080"/>
            </w:tcBorders>
            <w:shd w:val="clear" w:color="auto" w:fill="auto"/>
            <w:vAlign w:val="center"/>
          </w:tcPr>
          <w:p w14:paraId="4F84E9BA" w14:textId="77777777" w:rsidR="0064437F" w:rsidRPr="00F26F30" w:rsidRDefault="0064437F" w:rsidP="006B1915">
            <w:pPr>
              <w:spacing w:after="0"/>
              <w:rPr>
                <w:rFonts w:asciiTheme="minorHAnsi" w:eastAsia="Tahoma" w:hAnsiTheme="minorHAnsi" w:cstheme="minorHAnsi"/>
                <w:szCs w:val="22"/>
              </w:rPr>
            </w:pPr>
          </w:p>
        </w:tc>
        <w:tc>
          <w:tcPr>
            <w:tcW w:w="1736" w:type="dxa"/>
            <w:tcBorders>
              <w:top w:val="single" w:sz="4" w:space="0" w:color="000080"/>
              <w:left w:val="single" w:sz="4" w:space="0" w:color="000080"/>
              <w:bottom w:val="single" w:sz="4" w:space="0" w:color="000080"/>
            </w:tcBorders>
            <w:shd w:val="clear" w:color="auto" w:fill="auto"/>
            <w:vAlign w:val="center"/>
          </w:tcPr>
          <w:p w14:paraId="39076168" w14:textId="77777777" w:rsidR="0064437F" w:rsidRPr="00F26F30" w:rsidRDefault="0064437F" w:rsidP="006B1915">
            <w:pPr>
              <w:spacing w:after="0"/>
              <w:rPr>
                <w:rFonts w:asciiTheme="minorHAnsi" w:eastAsia="Tahoma" w:hAnsiTheme="minorHAnsi" w:cstheme="minorHAnsi"/>
                <w:szCs w:val="22"/>
              </w:rPr>
            </w:pPr>
          </w:p>
        </w:tc>
        <w:tc>
          <w:tcPr>
            <w:tcW w:w="2152" w:type="dxa"/>
            <w:tcBorders>
              <w:top w:val="single" w:sz="4" w:space="0" w:color="000080"/>
              <w:left w:val="single" w:sz="4" w:space="0" w:color="000080"/>
              <w:bottom w:val="single" w:sz="4" w:space="0" w:color="000080"/>
            </w:tcBorders>
            <w:shd w:val="clear" w:color="auto" w:fill="auto"/>
            <w:vAlign w:val="center"/>
          </w:tcPr>
          <w:p w14:paraId="6B30AEA4"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45A8BDF1"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758BA3D5"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5F51C35F" w14:textId="77777777">
        <w:trPr>
          <w:gridAfter w:val="1"/>
          <w:wAfter w:w="206" w:type="dxa"/>
          <w:trHeight w:val="245"/>
        </w:trPr>
        <w:tc>
          <w:tcPr>
            <w:tcW w:w="111" w:type="dxa"/>
          </w:tcPr>
          <w:p w14:paraId="2522565D" w14:textId="77777777" w:rsidR="0064437F" w:rsidRPr="00F26F30" w:rsidRDefault="0064437F" w:rsidP="006B1915">
            <w:pPr>
              <w:widowControl w:val="0"/>
              <w:pBdr>
                <w:top w:val="nil"/>
                <w:left w:val="nil"/>
                <w:bottom w:val="nil"/>
                <w:right w:val="nil"/>
                <w:between w:val="nil"/>
              </w:pBdr>
              <w:spacing w:after="0"/>
              <w:jc w:val="left"/>
              <w:rPr>
                <w:rFonts w:asciiTheme="minorHAnsi" w:eastAsia="Tahoma" w:hAnsiTheme="minorHAnsi" w:cstheme="minorHAnsi"/>
                <w:szCs w:val="22"/>
              </w:rPr>
            </w:pPr>
          </w:p>
        </w:tc>
        <w:tc>
          <w:tcPr>
            <w:tcW w:w="556" w:type="dxa"/>
            <w:tcBorders>
              <w:top w:val="single" w:sz="4" w:space="0" w:color="000080"/>
              <w:left w:val="single" w:sz="4" w:space="0" w:color="000080"/>
              <w:bottom w:val="single" w:sz="4" w:space="0" w:color="000080"/>
            </w:tcBorders>
            <w:shd w:val="clear" w:color="auto" w:fill="auto"/>
            <w:vAlign w:val="center"/>
          </w:tcPr>
          <w:p w14:paraId="3157E6E2" w14:textId="77777777" w:rsidR="0064437F" w:rsidRPr="00F26F30" w:rsidRDefault="0064437F" w:rsidP="006B1915">
            <w:pPr>
              <w:spacing w:after="0"/>
              <w:rPr>
                <w:rFonts w:asciiTheme="minorHAnsi" w:eastAsia="Tahoma" w:hAnsiTheme="minorHAnsi" w:cstheme="minorHAnsi"/>
                <w:szCs w:val="22"/>
              </w:rPr>
            </w:pPr>
          </w:p>
        </w:tc>
        <w:tc>
          <w:tcPr>
            <w:tcW w:w="1584" w:type="dxa"/>
            <w:tcBorders>
              <w:top w:val="single" w:sz="4" w:space="0" w:color="000080"/>
              <w:left w:val="single" w:sz="4" w:space="0" w:color="000080"/>
              <w:bottom w:val="single" w:sz="4" w:space="0" w:color="000080"/>
            </w:tcBorders>
            <w:shd w:val="clear" w:color="auto" w:fill="auto"/>
            <w:vAlign w:val="center"/>
          </w:tcPr>
          <w:p w14:paraId="14412F51" w14:textId="77777777" w:rsidR="0064437F" w:rsidRPr="00F26F30" w:rsidRDefault="0064437F" w:rsidP="006B1915">
            <w:pPr>
              <w:spacing w:after="0"/>
              <w:rPr>
                <w:rFonts w:asciiTheme="minorHAnsi" w:eastAsia="Tahoma" w:hAnsiTheme="minorHAnsi" w:cstheme="minorHAnsi"/>
                <w:szCs w:val="22"/>
              </w:rPr>
            </w:pPr>
          </w:p>
        </w:tc>
        <w:tc>
          <w:tcPr>
            <w:tcW w:w="1736" w:type="dxa"/>
            <w:tcBorders>
              <w:top w:val="single" w:sz="4" w:space="0" w:color="000080"/>
              <w:left w:val="single" w:sz="4" w:space="0" w:color="000080"/>
              <w:bottom w:val="single" w:sz="4" w:space="0" w:color="000080"/>
            </w:tcBorders>
            <w:shd w:val="clear" w:color="auto" w:fill="auto"/>
            <w:vAlign w:val="center"/>
          </w:tcPr>
          <w:p w14:paraId="23C0E748" w14:textId="77777777" w:rsidR="0064437F" w:rsidRPr="00F26F30" w:rsidRDefault="0064437F" w:rsidP="006B1915">
            <w:pPr>
              <w:spacing w:after="0"/>
              <w:rPr>
                <w:rFonts w:asciiTheme="minorHAnsi" w:eastAsia="Tahoma" w:hAnsiTheme="minorHAnsi" w:cstheme="minorHAnsi"/>
                <w:szCs w:val="22"/>
              </w:rPr>
            </w:pPr>
          </w:p>
        </w:tc>
        <w:tc>
          <w:tcPr>
            <w:tcW w:w="2152" w:type="dxa"/>
            <w:tcBorders>
              <w:top w:val="single" w:sz="4" w:space="0" w:color="000080"/>
              <w:left w:val="single" w:sz="4" w:space="0" w:color="000080"/>
              <w:bottom w:val="single" w:sz="4" w:space="0" w:color="000080"/>
            </w:tcBorders>
            <w:shd w:val="clear" w:color="auto" w:fill="auto"/>
            <w:vAlign w:val="center"/>
          </w:tcPr>
          <w:p w14:paraId="3A75791E"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47B44412"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69A44E03"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22892593" w14:textId="77777777">
        <w:trPr>
          <w:gridAfter w:val="1"/>
          <w:wAfter w:w="206" w:type="dxa"/>
          <w:trHeight w:val="245"/>
        </w:trPr>
        <w:tc>
          <w:tcPr>
            <w:tcW w:w="111" w:type="dxa"/>
          </w:tcPr>
          <w:p w14:paraId="5EC0FE22" w14:textId="77777777" w:rsidR="0064437F" w:rsidRPr="00F26F30" w:rsidRDefault="0064437F" w:rsidP="006B1915">
            <w:pPr>
              <w:widowControl w:val="0"/>
              <w:pBdr>
                <w:top w:val="nil"/>
                <w:left w:val="nil"/>
                <w:bottom w:val="nil"/>
                <w:right w:val="nil"/>
                <w:between w:val="nil"/>
              </w:pBdr>
              <w:spacing w:after="0"/>
              <w:jc w:val="left"/>
              <w:rPr>
                <w:rFonts w:asciiTheme="minorHAnsi" w:eastAsia="Tahoma" w:hAnsiTheme="minorHAnsi" w:cstheme="minorHAnsi"/>
                <w:szCs w:val="22"/>
              </w:rPr>
            </w:pPr>
          </w:p>
        </w:tc>
        <w:tc>
          <w:tcPr>
            <w:tcW w:w="556" w:type="dxa"/>
            <w:tcBorders>
              <w:top w:val="single" w:sz="4" w:space="0" w:color="000080"/>
              <w:left w:val="single" w:sz="4" w:space="0" w:color="000080"/>
              <w:bottom w:val="single" w:sz="4" w:space="0" w:color="000080"/>
            </w:tcBorders>
            <w:shd w:val="clear" w:color="auto" w:fill="auto"/>
            <w:vAlign w:val="center"/>
          </w:tcPr>
          <w:p w14:paraId="2CE24A66" w14:textId="77777777" w:rsidR="0064437F" w:rsidRPr="00F26F30" w:rsidRDefault="0064437F" w:rsidP="006B1915">
            <w:pPr>
              <w:spacing w:after="0"/>
              <w:rPr>
                <w:rFonts w:asciiTheme="minorHAnsi" w:eastAsia="Tahoma" w:hAnsiTheme="minorHAnsi" w:cstheme="minorHAnsi"/>
                <w:szCs w:val="22"/>
              </w:rPr>
            </w:pPr>
          </w:p>
        </w:tc>
        <w:tc>
          <w:tcPr>
            <w:tcW w:w="1584" w:type="dxa"/>
            <w:tcBorders>
              <w:top w:val="single" w:sz="4" w:space="0" w:color="000080"/>
              <w:left w:val="single" w:sz="4" w:space="0" w:color="000080"/>
              <w:bottom w:val="single" w:sz="4" w:space="0" w:color="000080"/>
            </w:tcBorders>
            <w:shd w:val="clear" w:color="auto" w:fill="auto"/>
            <w:vAlign w:val="center"/>
          </w:tcPr>
          <w:p w14:paraId="004D020D" w14:textId="77777777" w:rsidR="0064437F" w:rsidRPr="00F26F30" w:rsidRDefault="0064437F" w:rsidP="006B1915">
            <w:pPr>
              <w:spacing w:after="0"/>
              <w:rPr>
                <w:rFonts w:asciiTheme="minorHAnsi" w:eastAsia="Tahoma" w:hAnsiTheme="minorHAnsi" w:cstheme="minorHAnsi"/>
                <w:szCs w:val="22"/>
              </w:rPr>
            </w:pPr>
          </w:p>
        </w:tc>
        <w:tc>
          <w:tcPr>
            <w:tcW w:w="1736" w:type="dxa"/>
            <w:tcBorders>
              <w:top w:val="single" w:sz="4" w:space="0" w:color="000080"/>
              <w:left w:val="single" w:sz="4" w:space="0" w:color="000080"/>
              <w:bottom w:val="single" w:sz="4" w:space="0" w:color="000080"/>
            </w:tcBorders>
            <w:shd w:val="clear" w:color="auto" w:fill="auto"/>
            <w:vAlign w:val="center"/>
          </w:tcPr>
          <w:p w14:paraId="25545BC8" w14:textId="77777777" w:rsidR="0064437F" w:rsidRPr="00F26F30" w:rsidRDefault="0064437F" w:rsidP="006B1915">
            <w:pPr>
              <w:spacing w:after="0"/>
              <w:rPr>
                <w:rFonts w:asciiTheme="minorHAnsi" w:eastAsia="Tahoma" w:hAnsiTheme="minorHAnsi" w:cstheme="minorHAnsi"/>
                <w:szCs w:val="22"/>
              </w:rPr>
            </w:pPr>
          </w:p>
        </w:tc>
        <w:tc>
          <w:tcPr>
            <w:tcW w:w="2152" w:type="dxa"/>
            <w:tcBorders>
              <w:top w:val="single" w:sz="4" w:space="0" w:color="000080"/>
              <w:left w:val="single" w:sz="4" w:space="0" w:color="000080"/>
              <w:bottom w:val="single" w:sz="4" w:space="0" w:color="000080"/>
            </w:tcBorders>
            <w:shd w:val="clear" w:color="auto" w:fill="auto"/>
            <w:vAlign w:val="center"/>
          </w:tcPr>
          <w:p w14:paraId="3051BDD5"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4AEC62C1"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69955FCD"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306C9F10" w14:textId="77777777">
        <w:trPr>
          <w:gridAfter w:val="1"/>
          <w:wAfter w:w="206" w:type="dxa"/>
          <w:trHeight w:val="245"/>
        </w:trPr>
        <w:tc>
          <w:tcPr>
            <w:tcW w:w="111" w:type="dxa"/>
          </w:tcPr>
          <w:p w14:paraId="027333AD" w14:textId="77777777" w:rsidR="0064437F" w:rsidRPr="00F26F30" w:rsidRDefault="0064437F" w:rsidP="006B1915">
            <w:pPr>
              <w:widowControl w:val="0"/>
              <w:pBdr>
                <w:top w:val="nil"/>
                <w:left w:val="nil"/>
                <w:bottom w:val="nil"/>
                <w:right w:val="nil"/>
                <w:between w:val="nil"/>
              </w:pBdr>
              <w:spacing w:after="0"/>
              <w:jc w:val="left"/>
              <w:rPr>
                <w:rFonts w:asciiTheme="minorHAnsi" w:eastAsia="Tahoma" w:hAnsiTheme="minorHAnsi" w:cstheme="minorHAnsi"/>
                <w:szCs w:val="22"/>
              </w:rPr>
            </w:pPr>
          </w:p>
        </w:tc>
        <w:tc>
          <w:tcPr>
            <w:tcW w:w="6028" w:type="dxa"/>
            <w:gridSpan w:val="4"/>
            <w:tcBorders>
              <w:top w:val="single" w:sz="4" w:space="0" w:color="000080"/>
              <w:left w:val="single" w:sz="4" w:space="0" w:color="000080"/>
              <w:bottom w:val="single" w:sz="4" w:space="0" w:color="000080"/>
            </w:tcBorders>
            <w:shd w:val="clear" w:color="auto" w:fill="C0C0C0"/>
            <w:vAlign w:val="center"/>
          </w:tcPr>
          <w:p w14:paraId="18921AF7" w14:textId="77777777" w:rsidR="0064437F" w:rsidRPr="00F26F30" w:rsidRDefault="007C104B" w:rsidP="006B1915">
            <w:pPr>
              <w:spacing w:after="0"/>
              <w:rPr>
                <w:rFonts w:asciiTheme="minorHAnsi" w:eastAsia="Tahoma" w:hAnsiTheme="minorHAnsi" w:cstheme="minorHAnsi"/>
                <w:szCs w:val="22"/>
              </w:rPr>
            </w:pPr>
            <w:r w:rsidRPr="00F26F30">
              <w:rPr>
                <w:rFonts w:asciiTheme="minorHAnsi" w:eastAsia="Tahoma" w:hAnsiTheme="minorHAnsi" w:cstheme="minorHAnsi"/>
                <w:szCs w:val="22"/>
              </w:rPr>
              <w:t xml:space="preserve">ΜΕΡΙΚΟ ΣΥΝΟΛΟ (1) </w:t>
            </w:r>
          </w:p>
        </w:tc>
        <w:tc>
          <w:tcPr>
            <w:tcW w:w="1122" w:type="dxa"/>
            <w:tcBorders>
              <w:top w:val="single" w:sz="4" w:space="0" w:color="000080"/>
              <w:left w:val="single" w:sz="4" w:space="0" w:color="000080"/>
              <w:bottom w:val="single" w:sz="4" w:space="0" w:color="000080"/>
            </w:tcBorders>
            <w:shd w:val="clear" w:color="auto" w:fill="C0C0C0"/>
            <w:vAlign w:val="center"/>
          </w:tcPr>
          <w:p w14:paraId="3821222B"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6A288B15"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5DA99DD3" w14:textId="77777777">
        <w:trPr>
          <w:trHeight w:val="219"/>
        </w:trPr>
        <w:tc>
          <w:tcPr>
            <w:tcW w:w="8869" w:type="dxa"/>
            <w:gridSpan w:val="8"/>
          </w:tcPr>
          <w:p w14:paraId="521EFB02" w14:textId="77777777" w:rsidR="0064437F" w:rsidRPr="00F26F30" w:rsidRDefault="0064437F" w:rsidP="006B1915">
            <w:pPr>
              <w:spacing w:after="0"/>
              <w:rPr>
                <w:rFonts w:asciiTheme="minorHAnsi" w:eastAsia="Tahoma" w:hAnsiTheme="minorHAnsi" w:cstheme="minorHAnsi"/>
                <w:szCs w:val="22"/>
                <w:lang w:val="el-GR"/>
              </w:rPr>
            </w:pPr>
          </w:p>
          <w:p w14:paraId="09905F8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Πίνακας </w:t>
            </w:r>
            <w:r w:rsidRPr="00F26F30">
              <w:rPr>
                <w:rFonts w:asciiTheme="minorHAnsi" w:eastAsia="Tahoma" w:hAnsiTheme="minorHAnsi" w:cstheme="minorHAnsi"/>
                <w:b/>
                <w:szCs w:val="22"/>
                <w:lang w:val="el-GR"/>
              </w:rPr>
              <w:t>στελεχών των Υπεργολάβων</w:t>
            </w:r>
            <w:r w:rsidRPr="00F26F30">
              <w:rPr>
                <w:rFonts w:asciiTheme="minorHAnsi" w:eastAsia="Tahoma" w:hAnsiTheme="minorHAnsi" w:cstheme="minorHAnsi"/>
                <w:szCs w:val="22"/>
                <w:lang w:val="el-GR"/>
              </w:rPr>
              <w:t xml:space="preserve"> του οικονομικού φορέα που συμμετέχουν στην Ομάδα Έργου</w:t>
            </w:r>
          </w:p>
          <w:tbl>
            <w:tblPr>
              <w:tblStyle w:val="aff8"/>
              <w:tblW w:w="8552" w:type="dxa"/>
              <w:tblLayout w:type="fixed"/>
              <w:tblLook w:val="0400" w:firstRow="0" w:lastRow="0" w:firstColumn="0" w:lastColumn="0" w:noHBand="0" w:noVBand="1"/>
            </w:tblPr>
            <w:tblGrid>
              <w:gridCol w:w="556"/>
              <w:gridCol w:w="1608"/>
              <w:gridCol w:w="1760"/>
              <w:gridCol w:w="2104"/>
              <w:gridCol w:w="1122"/>
              <w:gridCol w:w="1402"/>
            </w:tblGrid>
            <w:tr w:rsidR="0064437F" w:rsidRPr="003E3B58" w14:paraId="2257F653" w14:textId="77777777">
              <w:trPr>
                <w:trHeight w:val="146"/>
              </w:trPr>
              <w:tc>
                <w:tcPr>
                  <w:tcW w:w="556" w:type="dxa"/>
                  <w:tcBorders>
                    <w:top w:val="single" w:sz="4" w:space="0" w:color="000080"/>
                    <w:left w:val="single" w:sz="4" w:space="0" w:color="000080"/>
                    <w:bottom w:val="single" w:sz="4" w:space="0" w:color="000080"/>
                  </w:tcBorders>
                  <w:shd w:val="clear" w:color="auto" w:fill="E0E0E0"/>
                  <w:vAlign w:val="center"/>
                </w:tcPr>
                <w:p w14:paraId="02ADBC27" w14:textId="77777777" w:rsidR="0064437F" w:rsidRPr="00F26F30" w:rsidRDefault="007C104B" w:rsidP="006B1915">
                  <w:pPr>
                    <w:spacing w:after="0"/>
                    <w:rPr>
                      <w:rFonts w:asciiTheme="minorHAnsi" w:eastAsia="Tahoma" w:hAnsiTheme="minorHAnsi" w:cstheme="minorHAnsi"/>
                      <w:szCs w:val="22"/>
                    </w:rPr>
                  </w:pPr>
                  <w:r w:rsidRPr="00F26F30">
                    <w:rPr>
                      <w:rFonts w:asciiTheme="minorHAnsi" w:eastAsia="Tahoma" w:hAnsiTheme="minorHAnsi" w:cstheme="minorHAnsi"/>
                      <w:szCs w:val="22"/>
                    </w:rPr>
                    <w:lastRenderedPageBreak/>
                    <w:t>Α/Α</w:t>
                  </w:r>
                </w:p>
              </w:tc>
              <w:tc>
                <w:tcPr>
                  <w:tcW w:w="1608" w:type="dxa"/>
                  <w:tcBorders>
                    <w:top w:val="single" w:sz="4" w:space="0" w:color="000080"/>
                    <w:left w:val="single" w:sz="4" w:space="0" w:color="000080"/>
                    <w:bottom w:val="single" w:sz="4" w:space="0" w:color="000080"/>
                  </w:tcBorders>
                  <w:shd w:val="clear" w:color="auto" w:fill="E0E0E0"/>
                  <w:vAlign w:val="center"/>
                </w:tcPr>
                <w:p w14:paraId="5E17CC2E" w14:textId="77777777" w:rsidR="0064437F" w:rsidRPr="00F26F30" w:rsidRDefault="007C104B" w:rsidP="006B1915">
                  <w:pPr>
                    <w:spacing w:after="0"/>
                    <w:rPr>
                      <w:rFonts w:asciiTheme="minorHAnsi" w:eastAsia="Tahoma" w:hAnsiTheme="minorHAnsi" w:cstheme="minorHAnsi"/>
                      <w:szCs w:val="22"/>
                    </w:rPr>
                  </w:pPr>
                  <w:bookmarkStart w:id="45" w:name="_heading=h.2grqrue" w:colFirst="0" w:colLast="0"/>
                  <w:bookmarkEnd w:id="45"/>
                  <w:r w:rsidRPr="00F26F30">
                    <w:rPr>
                      <w:rFonts w:asciiTheme="minorHAnsi" w:eastAsia="Tahoma" w:hAnsiTheme="minorHAnsi" w:cstheme="minorHAnsi"/>
                      <w:szCs w:val="22"/>
                    </w:rPr>
                    <w:t>Επ</w:t>
                  </w:r>
                  <w:proofErr w:type="spellStart"/>
                  <w:r w:rsidRPr="00F26F30">
                    <w:rPr>
                      <w:rFonts w:asciiTheme="minorHAnsi" w:eastAsia="Tahoma" w:hAnsiTheme="minorHAnsi" w:cstheme="minorHAnsi"/>
                      <w:szCs w:val="22"/>
                    </w:rPr>
                    <w:t>ωνυμί</w:t>
                  </w:r>
                  <w:proofErr w:type="spellEnd"/>
                  <w:r w:rsidRPr="00F26F30">
                    <w:rPr>
                      <w:rFonts w:asciiTheme="minorHAnsi" w:eastAsia="Tahoma" w:hAnsiTheme="minorHAnsi" w:cstheme="minorHAnsi"/>
                      <w:szCs w:val="22"/>
                    </w:rPr>
                    <w:t xml:space="preserve">α </w:t>
                  </w:r>
                  <w:proofErr w:type="spellStart"/>
                  <w:r w:rsidRPr="00F26F30">
                    <w:rPr>
                      <w:rFonts w:asciiTheme="minorHAnsi" w:eastAsia="Tahoma" w:hAnsiTheme="minorHAnsi" w:cstheme="minorHAnsi"/>
                      <w:szCs w:val="22"/>
                    </w:rPr>
                    <w:t>Ετ</w:t>
                  </w:r>
                  <w:proofErr w:type="spellEnd"/>
                  <w:r w:rsidRPr="00F26F30">
                    <w:rPr>
                      <w:rFonts w:asciiTheme="minorHAnsi" w:eastAsia="Tahoma" w:hAnsiTheme="minorHAnsi" w:cstheme="minorHAnsi"/>
                      <w:szCs w:val="22"/>
                    </w:rPr>
                    <w:t>αιρείας Υπ</w:t>
                  </w:r>
                  <w:proofErr w:type="spellStart"/>
                  <w:r w:rsidRPr="00F26F30">
                    <w:rPr>
                      <w:rFonts w:asciiTheme="minorHAnsi" w:eastAsia="Tahoma" w:hAnsiTheme="minorHAnsi" w:cstheme="minorHAnsi"/>
                      <w:szCs w:val="22"/>
                    </w:rPr>
                    <w:t>εργολά</w:t>
                  </w:r>
                  <w:proofErr w:type="spellEnd"/>
                  <w:r w:rsidRPr="00F26F30">
                    <w:rPr>
                      <w:rFonts w:asciiTheme="minorHAnsi" w:eastAsia="Tahoma" w:hAnsiTheme="minorHAnsi" w:cstheme="minorHAnsi"/>
                      <w:szCs w:val="22"/>
                    </w:rPr>
                    <w:t>βου</w:t>
                  </w:r>
                </w:p>
              </w:tc>
              <w:tc>
                <w:tcPr>
                  <w:tcW w:w="1760" w:type="dxa"/>
                  <w:tcBorders>
                    <w:top w:val="single" w:sz="4" w:space="0" w:color="000080"/>
                    <w:left w:val="single" w:sz="4" w:space="0" w:color="000080"/>
                    <w:bottom w:val="single" w:sz="4" w:space="0" w:color="000080"/>
                  </w:tcBorders>
                  <w:shd w:val="clear" w:color="auto" w:fill="E0E0E0"/>
                  <w:vAlign w:val="center"/>
                </w:tcPr>
                <w:p w14:paraId="5200DA67"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Ονομ</w:t>
                  </w:r>
                  <w:proofErr w:type="spellEnd"/>
                  <w:r w:rsidRPr="00F26F30">
                    <w:rPr>
                      <w:rFonts w:asciiTheme="minorHAnsi" w:eastAsia="Tahoma" w:hAnsiTheme="minorHAnsi" w:cstheme="minorHAnsi"/>
                      <w:szCs w:val="22"/>
                    </w:rPr>
                    <w:t xml:space="preserve">ατεπώνυμο </w:t>
                  </w:r>
                  <w:proofErr w:type="spellStart"/>
                  <w:r w:rsidRPr="00F26F30">
                    <w:rPr>
                      <w:rFonts w:asciiTheme="minorHAnsi" w:eastAsia="Tahoma" w:hAnsiTheme="minorHAnsi" w:cstheme="minorHAnsi"/>
                      <w:szCs w:val="22"/>
                    </w:rPr>
                    <w:t>Μέλους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Ομάδ</w:t>
                  </w:r>
                  <w:proofErr w:type="spellEnd"/>
                  <w:r w:rsidRPr="00F26F30">
                    <w:rPr>
                      <w:rFonts w:asciiTheme="minorHAnsi" w:eastAsia="Tahoma" w:hAnsiTheme="minorHAnsi" w:cstheme="minorHAnsi"/>
                      <w:szCs w:val="22"/>
                    </w:rPr>
                    <w:t xml:space="preserve">ας </w:t>
                  </w:r>
                  <w:proofErr w:type="spellStart"/>
                  <w:r w:rsidRPr="00F26F30">
                    <w:rPr>
                      <w:rFonts w:asciiTheme="minorHAnsi" w:eastAsia="Tahoma" w:hAnsiTheme="minorHAnsi" w:cstheme="minorHAnsi"/>
                      <w:szCs w:val="22"/>
                    </w:rPr>
                    <w:t>Έργου</w:t>
                  </w:r>
                  <w:proofErr w:type="spellEnd"/>
                </w:p>
              </w:tc>
              <w:tc>
                <w:tcPr>
                  <w:tcW w:w="2104" w:type="dxa"/>
                  <w:tcBorders>
                    <w:top w:val="single" w:sz="4" w:space="0" w:color="000080"/>
                    <w:left w:val="single" w:sz="4" w:space="0" w:color="000080"/>
                    <w:bottom w:val="single" w:sz="4" w:space="0" w:color="000080"/>
                  </w:tcBorders>
                  <w:shd w:val="clear" w:color="auto" w:fill="E0E0E0"/>
                  <w:vAlign w:val="center"/>
                </w:tcPr>
                <w:p w14:paraId="05C77C2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Ρόλος στην Ομάδα Έργου – Θέση στο σχήμα υλοποίησης</w:t>
                  </w:r>
                </w:p>
              </w:tc>
              <w:tc>
                <w:tcPr>
                  <w:tcW w:w="1122" w:type="dxa"/>
                  <w:tcBorders>
                    <w:top w:val="single" w:sz="4" w:space="0" w:color="000080"/>
                    <w:left w:val="single" w:sz="4" w:space="0" w:color="000080"/>
                    <w:bottom w:val="single" w:sz="4" w:space="0" w:color="000080"/>
                  </w:tcBorders>
                  <w:shd w:val="clear" w:color="auto" w:fill="E0E0E0"/>
                  <w:vAlign w:val="center"/>
                </w:tcPr>
                <w:p w14:paraId="50F2E31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Ανθρωπομήνες</w:t>
                  </w: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10FF0463"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Ποσοστό συμμετοχής*(%)</w:t>
                  </w:r>
                </w:p>
              </w:tc>
            </w:tr>
            <w:tr w:rsidR="0064437F" w:rsidRPr="003E3B58" w14:paraId="490CAAFB"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23919603" w14:textId="77777777" w:rsidR="0064437F" w:rsidRPr="00F26F30" w:rsidRDefault="0064437F" w:rsidP="006B1915">
                  <w:pPr>
                    <w:spacing w:after="0"/>
                    <w:rPr>
                      <w:rFonts w:asciiTheme="minorHAnsi" w:eastAsia="Tahoma" w:hAnsiTheme="minorHAnsi" w:cstheme="minorHAnsi"/>
                      <w:szCs w:val="22"/>
                      <w:lang w:val="el-GR"/>
                    </w:rPr>
                  </w:pPr>
                </w:p>
              </w:tc>
              <w:tc>
                <w:tcPr>
                  <w:tcW w:w="1608" w:type="dxa"/>
                  <w:tcBorders>
                    <w:top w:val="single" w:sz="4" w:space="0" w:color="000080"/>
                    <w:left w:val="single" w:sz="4" w:space="0" w:color="000080"/>
                    <w:bottom w:val="single" w:sz="4" w:space="0" w:color="000080"/>
                  </w:tcBorders>
                  <w:shd w:val="clear" w:color="auto" w:fill="auto"/>
                  <w:vAlign w:val="center"/>
                </w:tcPr>
                <w:p w14:paraId="2334ABFC" w14:textId="77777777" w:rsidR="0064437F" w:rsidRPr="00F26F30" w:rsidRDefault="0064437F" w:rsidP="006B1915">
                  <w:pPr>
                    <w:spacing w:after="0"/>
                    <w:rPr>
                      <w:rFonts w:asciiTheme="minorHAnsi" w:eastAsia="Tahoma" w:hAnsiTheme="minorHAnsi" w:cstheme="minorHAnsi"/>
                      <w:szCs w:val="22"/>
                      <w:lang w:val="el-GR"/>
                    </w:rPr>
                  </w:pPr>
                </w:p>
              </w:tc>
              <w:tc>
                <w:tcPr>
                  <w:tcW w:w="1760" w:type="dxa"/>
                  <w:tcBorders>
                    <w:top w:val="single" w:sz="4" w:space="0" w:color="000080"/>
                    <w:left w:val="single" w:sz="4" w:space="0" w:color="000080"/>
                    <w:bottom w:val="single" w:sz="4" w:space="0" w:color="000080"/>
                  </w:tcBorders>
                  <w:shd w:val="clear" w:color="auto" w:fill="auto"/>
                  <w:vAlign w:val="center"/>
                </w:tcPr>
                <w:p w14:paraId="36B6B38C" w14:textId="77777777" w:rsidR="0064437F" w:rsidRPr="00F26F30" w:rsidRDefault="0064437F" w:rsidP="006B1915">
                  <w:pPr>
                    <w:spacing w:after="0"/>
                    <w:rPr>
                      <w:rFonts w:asciiTheme="minorHAnsi" w:eastAsia="Tahoma" w:hAnsiTheme="minorHAnsi" w:cstheme="minorHAnsi"/>
                      <w:szCs w:val="22"/>
                      <w:lang w:val="el-GR"/>
                    </w:rPr>
                  </w:pPr>
                </w:p>
              </w:tc>
              <w:tc>
                <w:tcPr>
                  <w:tcW w:w="2104" w:type="dxa"/>
                  <w:tcBorders>
                    <w:top w:val="single" w:sz="4" w:space="0" w:color="000080"/>
                    <w:left w:val="single" w:sz="4" w:space="0" w:color="000080"/>
                    <w:bottom w:val="single" w:sz="4" w:space="0" w:color="000080"/>
                  </w:tcBorders>
                  <w:shd w:val="clear" w:color="auto" w:fill="auto"/>
                  <w:vAlign w:val="center"/>
                </w:tcPr>
                <w:p w14:paraId="1A12C2E6" w14:textId="77777777" w:rsidR="0064437F" w:rsidRPr="00F26F30" w:rsidRDefault="0064437F" w:rsidP="006B1915">
                  <w:pPr>
                    <w:spacing w:after="0"/>
                    <w:rPr>
                      <w:rFonts w:asciiTheme="minorHAnsi" w:eastAsia="Tahoma" w:hAnsiTheme="minorHAnsi" w:cstheme="minorHAnsi"/>
                      <w:szCs w:val="22"/>
                      <w:lang w:val="el-GR"/>
                    </w:rPr>
                  </w:pPr>
                </w:p>
              </w:tc>
              <w:tc>
                <w:tcPr>
                  <w:tcW w:w="1122" w:type="dxa"/>
                  <w:tcBorders>
                    <w:top w:val="single" w:sz="4" w:space="0" w:color="000080"/>
                    <w:left w:val="single" w:sz="4" w:space="0" w:color="000080"/>
                    <w:bottom w:val="single" w:sz="4" w:space="0" w:color="000080"/>
                  </w:tcBorders>
                  <w:shd w:val="clear" w:color="auto" w:fill="auto"/>
                  <w:vAlign w:val="center"/>
                </w:tcPr>
                <w:p w14:paraId="5CCBBE81" w14:textId="77777777" w:rsidR="0064437F" w:rsidRPr="00F26F30" w:rsidRDefault="0064437F" w:rsidP="006B1915">
                  <w:pPr>
                    <w:spacing w:after="0"/>
                    <w:rPr>
                      <w:rFonts w:asciiTheme="minorHAnsi" w:eastAsia="Tahoma" w:hAnsiTheme="minorHAnsi" w:cstheme="minorHAnsi"/>
                      <w:szCs w:val="22"/>
                      <w:lang w:val="el-GR"/>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0F58499C" w14:textId="77777777" w:rsidR="0064437F" w:rsidRPr="00F26F30" w:rsidRDefault="0064437F" w:rsidP="006B1915">
                  <w:pPr>
                    <w:spacing w:after="0"/>
                    <w:rPr>
                      <w:rFonts w:asciiTheme="minorHAnsi" w:eastAsia="Tahoma" w:hAnsiTheme="minorHAnsi" w:cstheme="minorHAnsi"/>
                      <w:szCs w:val="22"/>
                      <w:lang w:val="el-GR"/>
                    </w:rPr>
                  </w:pPr>
                </w:p>
              </w:tc>
            </w:tr>
            <w:tr w:rsidR="0064437F" w:rsidRPr="003E3B58" w14:paraId="2CCE3B39"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060839B3" w14:textId="77777777" w:rsidR="0064437F" w:rsidRPr="00F26F30" w:rsidRDefault="0064437F" w:rsidP="006B1915">
                  <w:pPr>
                    <w:spacing w:after="0"/>
                    <w:rPr>
                      <w:rFonts w:asciiTheme="minorHAnsi" w:eastAsia="Tahoma" w:hAnsiTheme="minorHAnsi" w:cstheme="minorHAnsi"/>
                      <w:szCs w:val="22"/>
                      <w:lang w:val="el-GR"/>
                    </w:rPr>
                  </w:pPr>
                </w:p>
              </w:tc>
              <w:tc>
                <w:tcPr>
                  <w:tcW w:w="1608" w:type="dxa"/>
                  <w:tcBorders>
                    <w:top w:val="single" w:sz="4" w:space="0" w:color="000080"/>
                    <w:left w:val="single" w:sz="4" w:space="0" w:color="000080"/>
                    <w:bottom w:val="single" w:sz="4" w:space="0" w:color="000080"/>
                  </w:tcBorders>
                  <w:shd w:val="clear" w:color="auto" w:fill="auto"/>
                  <w:vAlign w:val="center"/>
                </w:tcPr>
                <w:p w14:paraId="049A4BB1" w14:textId="77777777" w:rsidR="0064437F" w:rsidRPr="00F26F30" w:rsidRDefault="0064437F" w:rsidP="006B1915">
                  <w:pPr>
                    <w:spacing w:after="0"/>
                    <w:rPr>
                      <w:rFonts w:asciiTheme="minorHAnsi" w:eastAsia="Tahoma" w:hAnsiTheme="minorHAnsi" w:cstheme="minorHAnsi"/>
                      <w:szCs w:val="22"/>
                      <w:lang w:val="el-GR"/>
                    </w:rPr>
                  </w:pPr>
                </w:p>
              </w:tc>
              <w:tc>
                <w:tcPr>
                  <w:tcW w:w="1760" w:type="dxa"/>
                  <w:tcBorders>
                    <w:top w:val="single" w:sz="4" w:space="0" w:color="000080"/>
                    <w:left w:val="single" w:sz="4" w:space="0" w:color="000080"/>
                    <w:bottom w:val="single" w:sz="4" w:space="0" w:color="000080"/>
                  </w:tcBorders>
                  <w:shd w:val="clear" w:color="auto" w:fill="auto"/>
                  <w:vAlign w:val="center"/>
                </w:tcPr>
                <w:p w14:paraId="2E56799A" w14:textId="77777777" w:rsidR="0064437F" w:rsidRPr="00F26F30" w:rsidRDefault="0064437F" w:rsidP="006B1915">
                  <w:pPr>
                    <w:spacing w:after="0"/>
                    <w:rPr>
                      <w:rFonts w:asciiTheme="minorHAnsi" w:eastAsia="Tahoma" w:hAnsiTheme="minorHAnsi" w:cstheme="minorHAnsi"/>
                      <w:szCs w:val="22"/>
                      <w:lang w:val="el-GR"/>
                    </w:rPr>
                  </w:pPr>
                </w:p>
              </w:tc>
              <w:tc>
                <w:tcPr>
                  <w:tcW w:w="2104" w:type="dxa"/>
                  <w:tcBorders>
                    <w:top w:val="single" w:sz="4" w:space="0" w:color="000080"/>
                    <w:left w:val="single" w:sz="4" w:space="0" w:color="000080"/>
                    <w:bottom w:val="single" w:sz="4" w:space="0" w:color="000080"/>
                  </w:tcBorders>
                  <w:shd w:val="clear" w:color="auto" w:fill="auto"/>
                  <w:vAlign w:val="center"/>
                </w:tcPr>
                <w:p w14:paraId="4683DA8B" w14:textId="77777777" w:rsidR="0064437F" w:rsidRPr="00F26F30" w:rsidRDefault="0064437F" w:rsidP="006B1915">
                  <w:pPr>
                    <w:spacing w:after="0"/>
                    <w:rPr>
                      <w:rFonts w:asciiTheme="minorHAnsi" w:eastAsia="Tahoma" w:hAnsiTheme="minorHAnsi" w:cstheme="minorHAnsi"/>
                      <w:szCs w:val="22"/>
                      <w:lang w:val="el-GR"/>
                    </w:rPr>
                  </w:pPr>
                </w:p>
              </w:tc>
              <w:tc>
                <w:tcPr>
                  <w:tcW w:w="1122" w:type="dxa"/>
                  <w:tcBorders>
                    <w:top w:val="single" w:sz="4" w:space="0" w:color="000080"/>
                    <w:left w:val="single" w:sz="4" w:space="0" w:color="000080"/>
                    <w:bottom w:val="single" w:sz="4" w:space="0" w:color="000080"/>
                  </w:tcBorders>
                  <w:shd w:val="clear" w:color="auto" w:fill="auto"/>
                  <w:vAlign w:val="center"/>
                </w:tcPr>
                <w:p w14:paraId="4B63D8EB" w14:textId="77777777" w:rsidR="0064437F" w:rsidRPr="00F26F30" w:rsidRDefault="0064437F" w:rsidP="006B1915">
                  <w:pPr>
                    <w:spacing w:after="0"/>
                    <w:rPr>
                      <w:rFonts w:asciiTheme="minorHAnsi" w:eastAsia="Tahoma" w:hAnsiTheme="minorHAnsi" w:cstheme="minorHAnsi"/>
                      <w:szCs w:val="22"/>
                      <w:lang w:val="el-GR"/>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508581B7" w14:textId="77777777" w:rsidR="0064437F" w:rsidRPr="00F26F30" w:rsidRDefault="0064437F" w:rsidP="006B1915">
                  <w:pPr>
                    <w:spacing w:after="0"/>
                    <w:rPr>
                      <w:rFonts w:asciiTheme="minorHAnsi" w:eastAsia="Tahoma" w:hAnsiTheme="minorHAnsi" w:cstheme="minorHAnsi"/>
                      <w:szCs w:val="22"/>
                      <w:lang w:val="el-GR"/>
                    </w:rPr>
                  </w:pPr>
                </w:p>
              </w:tc>
            </w:tr>
            <w:tr w:rsidR="0064437F" w:rsidRPr="003E3B58" w14:paraId="7747DB99"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7EC2C934" w14:textId="77777777" w:rsidR="0064437F" w:rsidRPr="00F26F30" w:rsidRDefault="0064437F" w:rsidP="006B1915">
                  <w:pPr>
                    <w:spacing w:after="0"/>
                    <w:rPr>
                      <w:rFonts w:asciiTheme="minorHAnsi" w:eastAsia="Tahoma" w:hAnsiTheme="minorHAnsi" w:cstheme="minorHAnsi"/>
                      <w:szCs w:val="22"/>
                      <w:lang w:val="el-GR"/>
                    </w:rPr>
                  </w:pPr>
                </w:p>
              </w:tc>
              <w:tc>
                <w:tcPr>
                  <w:tcW w:w="1608" w:type="dxa"/>
                  <w:tcBorders>
                    <w:top w:val="single" w:sz="4" w:space="0" w:color="000080"/>
                    <w:left w:val="single" w:sz="4" w:space="0" w:color="000080"/>
                    <w:bottom w:val="single" w:sz="4" w:space="0" w:color="000080"/>
                  </w:tcBorders>
                  <w:shd w:val="clear" w:color="auto" w:fill="auto"/>
                  <w:vAlign w:val="center"/>
                </w:tcPr>
                <w:p w14:paraId="11ADC562" w14:textId="77777777" w:rsidR="0064437F" w:rsidRPr="00F26F30" w:rsidRDefault="0064437F" w:rsidP="006B1915">
                  <w:pPr>
                    <w:spacing w:after="0"/>
                    <w:rPr>
                      <w:rFonts w:asciiTheme="minorHAnsi" w:eastAsia="Tahoma" w:hAnsiTheme="minorHAnsi" w:cstheme="minorHAnsi"/>
                      <w:szCs w:val="22"/>
                      <w:lang w:val="el-GR"/>
                    </w:rPr>
                  </w:pPr>
                </w:p>
              </w:tc>
              <w:tc>
                <w:tcPr>
                  <w:tcW w:w="1760" w:type="dxa"/>
                  <w:tcBorders>
                    <w:top w:val="single" w:sz="4" w:space="0" w:color="000080"/>
                    <w:left w:val="single" w:sz="4" w:space="0" w:color="000080"/>
                    <w:bottom w:val="single" w:sz="4" w:space="0" w:color="000080"/>
                  </w:tcBorders>
                  <w:shd w:val="clear" w:color="auto" w:fill="auto"/>
                  <w:vAlign w:val="center"/>
                </w:tcPr>
                <w:p w14:paraId="5279ECE2" w14:textId="77777777" w:rsidR="0064437F" w:rsidRPr="00F26F30" w:rsidRDefault="0064437F" w:rsidP="006B1915">
                  <w:pPr>
                    <w:spacing w:after="0"/>
                    <w:rPr>
                      <w:rFonts w:asciiTheme="minorHAnsi" w:eastAsia="Tahoma" w:hAnsiTheme="minorHAnsi" w:cstheme="minorHAnsi"/>
                      <w:szCs w:val="22"/>
                      <w:lang w:val="el-GR"/>
                    </w:rPr>
                  </w:pPr>
                </w:p>
              </w:tc>
              <w:tc>
                <w:tcPr>
                  <w:tcW w:w="2104" w:type="dxa"/>
                  <w:tcBorders>
                    <w:top w:val="single" w:sz="4" w:space="0" w:color="000080"/>
                    <w:left w:val="single" w:sz="4" w:space="0" w:color="000080"/>
                    <w:bottom w:val="single" w:sz="4" w:space="0" w:color="000080"/>
                  </w:tcBorders>
                  <w:shd w:val="clear" w:color="auto" w:fill="auto"/>
                  <w:vAlign w:val="center"/>
                </w:tcPr>
                <w:p w14:paraId="2A81815B" w14:textId="77777777" w:rsidR="0064437F" w:rsidRPr="00F26F30" w:rsidRDefault="0064437F" w:rsidP="006B1915">
                  <w:pPr>
                    <w:spacing w:after="0"/>
                    <w:rPr>
                      <w:rFonts w:asciiTheme="minorHAnsi" w:eastAsia="Tahoma" w:hAnsiTheme="minorHAnsi" w:cstheme="minorHAnsi"/>
                      <w:szCs w:val="22"/>
                      <w:lang w:val="el-GR"/>
                    </w:rPr>
                  </w:pPr>
                </w:p>
              </w:tc>
              <w:tc>
                <w:tcPr>
                  <w:tcW w:w="1122" w:type="dxa"/>
                  <w:tcBorders>
                    <w:top w:val="single" w:sz="4" w:space="0" w:color="000080"/>
                    <w:left w:val="single" w:sz="4" w:space="0" w:color="000080"/>
                    <w:bottom w:val="single" w:sz="4" w:space="0" w:color="000080"/>
                  </w:tcBorders>
                  <w:shd w:val="clear" w:color="auto" w:fill="auto"/>
                  <w:vAlign w:val="center"/>
                </w:tcPr>
                <w:p w14:paraId="454C3F13" w14:textId="77777777" w:rsidR="0064437F" w:rsidRPr="00F26F30" w:rsidRDefault="0064437F" w:rsidP="006B1915">
                  <w:pPr>
                    <w:spacing w:after="0"/>
                    <w:rPr>
                      <w:rFonts w:asciiTheme="minorHAnsi" w:eastAsia="Tahoma" w:hAnsiTheme="minorHAnsi" w:cstheme="minorHAnsi"/>
                      <w:szCs w:val="22"/>
                      <w:lang w:val="el-GR"/>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191C8C87" w14:textId="77777777" w:rsidR="0064437F" w:rsidRPr="00F26F30" w:rsidRDefault="0064437F" w:rsidP="006B1915">
                  <w:pPr>
                    <w:spacing w:after="0"/>
                    <w:rPr>
                      <w:rFonts w:asciiTheme="minorHAnsi" w:eastAsia="Tahoma" w:hAnsiTheme="minorHAnsi" w:cstheme="minorHAnsi"/>
                      <w:szCs w:val="22"/>
                      <w:lang w:val="el-GR"/>
                    </w:rPr>
                  </w:pPr>
                </w:p>
              </w:tc>
            </w:tr>
            <w:tr w:rsidR="0064437F" w:rsidRPr="003E3B58" w14:paraId="3358CC31" w14:textId="77777777">
              <w:trPr>
                <w:trHeight w:val="146"/>
              </w:trPr>
              <w:tc>
                <w:tcPr>
                  <w:tcW w:w="6028" w:type="dxa"/>
                  <w:gridSpan w:val="4"/>
                  <w:tcBorders>
                    <w:top w:val="single" w:sz="4" w:space="0" w:color="000080"/>
                    <w:left w:val="single" w:sz="4" w:space="0" w:color="000080"/>
                    <w:bottom w:val="single" w:sz="4" w:space="0" w:color="000080"/>
                  </w:tcBorders>
                  <w:shd w:val="clear" w:color="auto" w:fill="C0C0C0"/>
                  <w:vAlign w:val="center"/>
                </w:tcPr>
                <w:p w14:paraId="1AC0848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ΜΕΡΙΚΟ ΣΥΝΟΛΟ (2) </w:t>
                  </w:r>
                </w:p>
              </w:tc>
              <w:tc>
                <w:tcPr>
                  <w:tcW w:w="1122" w:type="dxa"/>
                  <w:tcBorders>
                    <w:top w:val="single" w:sz="4" w:space="0" w:color="000080"/>
                    <w:left w:val="single" w:sz="4" w:space="0" w:color="000080"/>
                    <w:bottom w:val="single" w:sz="4" w:space="0" w:color="000080"/>
                  </w:tcBorders>
                  <w:shd w:val="clear" w:color="auto" w:fill="C0C0C0"/>
                  <w:vAlign w:val="center"/>
                </w:tcPr>
                <w:p w14:paraId="66A80F85" w14:textId="77777777" w:rsidR="0064437F" w:rsidRPr="00F26F30" w:rsidRDefault="0064437F" w:rsidP="006B1915">
                  <w:pPr>
                    <w:spacing w:after="0"/>
                    <w:rPr>
                      <w:rFonts w:asciiTheme="minorHAnsi" w:eastAsia="Tahoma" w:hAnsiTheme="minorHAnsi" w:cstheme="minorHAnsi"/>
                      <w:szCs w:val="22"/>
                      <w:lang w:val="el-GR"/>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5868462B" w14:textId="77777777" w:rsidR="0064437F" w:rsidRPr="00F26F30" w:rsidRDefault="0064437F" w:rsidP="006B1915">
                  <w:pPr>
                    <w:spacing w:after="0"/>
                    <w:rPr>
                      <w:rFonts w:asciiTheme="minorHAnsi" w:eastAsia="Tahoma" w:hAnsiTheme="minorHAnsi" w:cstheme="minorHAnsi"/>
                      <w:szCs w:val="22"/>
                      <w:lang w:val="el-GR"/>
                    </w:rPr>
                  </w:pPr>
                </w:p>
              </w:tc>
            </w:tr>
          </w:tbl>
          <w:p w14:paraId="709E5534" w14:textId="77777777" w:rsidR="0064437F" w:rsidRPr="00F26F30" w:rsidRDefault="0064437F" w:rsidP="006B1915">
            <w:pPr>
              <w:spacing w:after="0"/>
              <w:jc w:val="left"/>
              <w:rPr>
                <w:rFonts w:asciiTheme="minorHAnsi" w:eastAsia="Tahoma" w:hAnsiTheme="minorHAnsi" w:cstheme="minorHAnsi"/>
                <w:szCs w:val="22"/>
                <w:lang w:val="el-GR"/>
              </w:rPr>
            </w:pPr>
          </w:p>
          <w:p w14:paraId="0537B131" w14:textId="77777777" w:rsidR="0064437F" w:rsidRPr="00F31436"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Πίνακας </w:t>
            </w:r>
            <w:r w:rsidRPr="00F26F30">
              <w:rPr>
                <w:rFonts w:asciiTheme="minorHAnsi" w:eastAsia="Tahoma" w:hAnsiTheme="minorHAnsi" w:cstheme="minorHAnsi"/>
                <w:b/>
                <w:szCs w:val="22"/>
                <w:lang w:val="el-GR"/>
              </w:rPr>
              <w:t>εξωτερικών συνεργατών</w:t>
            </w:r>
            <w:r w:rsidRPr="00F26F30">
              <w:rPr>
                <w:rFonts w:asciiTheme="minorHAnsi" w:eastAsia="Tahoma" w:hAnsiTheme="minorHAnsi" w:cstheme="minorHAnsi"/>
                <w:szCs w:val="22"/>
                <w:lang w:val="el-GR"/>
              </w:rPr>
              <w:t xml:space="preserve"> του οικονομικού φορέα που συμμετέχουν στην Ομάδα Έργου</w:t>
            </w:r>
          </w:p>
          <w:p w14:paraId="364BEC95" w14:textId="77777777" w:rsidR="009F0789" w:rsidRPr="00F31436" w:rsidRDefault="009F0789" w:rsidP="006B1915">
            <w:pPr>
              <w:spacing w:after="0"/>
              <w:rPr>
                <w:rFonts w:asciiTheme="minorHAnsi" w:eastAsia="Tahoma" w:hAnsiTheme="minorHAnsi" w:cstheme="minorHAnsi"/>
                <w:szCs w:val="22"/>
                <w:lang w:val="el-GR"/>
              </w:rPr>
            </w:pPr>
          </w:p>
          <w:p w14:paraId="19BFF3C9" w14:textId="77777777" w:rsidR="009F0789" w:rsidRPr="00F31436" w:rsidRDefault="009F0789" w:rsidP="006B1915">
            <w:pPr>
              <w:spacing w:after="0"/>
              <w:rPr>
                <w:rFonts w:asciiTheme="minorHAnsi" w:eastAsia="Tahoma" w:hAnsiTheme="minorHAnsi" w:cstheme="minorHAnsi"/>
                <w:szCs w:val="22"/>
                <w:lang w:val="el-GR"/>
              </w:rPr>
            </w:pPr>
          </w:p>
          <w:tbl>
            <w:tblPr>
              <w:tblStyle w:val="aff9"/>
              <w:tblW w:w="8552" w:type="dxa"/>
              <w:tblLayout w:type="fixed"/>
              <w:tblLook w:val="0400" w:firstRow="0" w:lastRow="0" w:firstColumn="0" w:lastColumn="0" w:noHBand="0" w:noVBand="1"/>
            </w:tblPr>
            <w:tblGrid>
              <w:gridCol w:w="556"/>
              <w:gridCol w:w="3321"/>
              <w:gridCol w:w="2151"/>
              <w:gridCol w:w="1122"/>
              <w:gridCol w:w="1402"/>
            </w:tblGrid>
            <w:tr w:rsidR="0064437F" w:rsidRPr="00F26F30" w14:paraId="6C77A3FF" w14:textId="77777777">
              <w:trPr>
                <w:trHeight w:val="146"/>
              </w:trPr>
              <w:tc>
                <w:tcPr>
                  <w:tcW w:w="556" w:type="dxa"/>
                  <w:tcBorders>
                    <w:top w:val="single" w:sz="4" w:space="0" w:color="000080"/>
                    <w:left w:val="single" w:sz="4" w:space="0" w:color="000080"/>
                    <w:bottom w:val="single" w:sz="4" w:space="0" w:color="000080"/>
                  </w:tcBorders>
                  <w:shd w:val="clear" w:color="auto" w:fill="E0E0E0"/>
                  <w:vAlign w:val="center"/>
                </w:tcPr>
                <w:p w14:paraId="44955DAC" w14:textId="77777777" w:rsidR="0064437F" w:rsidRPr="00F26F30" w:rsidRDefault="007C104B" w:rsidP="006B1915">
                  <w:pPr>
                    <w:spacing w:after="0"/>
                    <w:rPr>
                      <w:rFonts w:asciiTheme="minorHAnsi" w:eastAsia="Tahoma" w:hAnsiTheme="minorHAnsi" w:cstheme="minorHAnsi"/>
                      <w:szCs w:val="22"/>
                    </w:rPr>
                  </w:pPr>
                  <w:r w:rsidRPr="00F26F30">
                    <w:rPr>
                      <w:rFonts w:asciiTheme="minorHAnsi" w:eastAsia="Tahoma" w:hAnsiTheme="minorHAnsi" w:cstheme="minorHAnsi"/>
                      <w:szCs w:val="22"/>
                    </w:rPr>
                    <w:t>Α/Α</w:t>
                  </w:r>
                </w:p>
              </w:tc>
              <w:tc>
                <w:tcPr>
                  <w:tcW w:w="3321" w:type="dxa"/>
                  <w:tcBorders>
                    <w:top w:val="single" w:sz="4" w:space="0" w:color="000080"/>
                    <w:left w:val="single" w:sz="4" w:space="0" w:color="000080"/>
                    <w:bottom w:val="single" w:sz="4" w:space="0" w:color="000080"/>
                  </w:tcBorders>
                  <w:shd w:val="clear" w:color="auto" w:fill="E0E0E0"/>
                  <w:vAlign w:val="center"/>
                </w:tcPr>
                <w:p w14:paraId="31376428"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Ονομ</w:t>
                  </w:r>
                  <w:proofErr w:type="spellEnd"/>
                  <w:r w:rsidRPr="00F26F30">
                    <w:rPr>
                      <w:rFonts w:asciiTheme="minorHAnsi" w:eastAsia="Tahoma" w:hAnsiTheme="minorHAnsi" w:cstheme="minorHAnsi"/>
                      <w:szCs w:val="22"/>
                    </w:rPr>
                    <w:t xml:space="preserve">ατεπώνυμο </w:t>
                  </w:r>
                  <w:proofErr w:type="spellStart"/>
                  <w:r w:rsidRPr="00F26F30">
                    <w:rPr>
                      <w:rFonts w:asciiTheme="minorHAnsi" w:eastAsia="Tahoma" w:hAnsiTheme="minorHAnsi" w:cstheme="minorHAnsi"/>
                      <w:szCs w:val="22"/>
                    </w:rPr>
                    <w:t>Μέλους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Ομάδ</w:t>
                  </w:r>
                  <w:proofErr w:type="spellEnd"/>
                  <w:r w:rsidRPr="00F26F30">
                    <w:rPr>
                      <w:rFonts w:asciiTheme="minorHAnsi" w:eastAsia="Tahoma" w:hAnsiTheme="minorHAnsi" w:cstheme="minorHAnsi"/>
                      <w:szCs w:val="22"/>
                    </w:rPr>
                    <w:t xml:space="preserve">ας </w:t>
                  </w:r>
                  <w:proofErr w:type="spellStart"/>
                  <w:r w:rsidRPr="00F26F30">
                    <w:rPr>
                      <w:rFonts w:asciiTheme="minorHAnsi" w:eastAsia="Tahoma" w:hAnsiTheme="minorHAnsi" w:cstheme="minorHAnsi"/>
                      <w:szCs w:val="22"/>
                    </w:rPr>
                    <w:t>Έργου</w:t>
                  </w:r>
                  <w:proofErr w:type="spellEnd"/>
                </w:p>
              </w:tc>
              <w:tc>
                <w:tcPr>
                  <w:tcW w:w="2151" w:type="dxa"/>
                  <w:tcBorders>
                    <w:top w:val="single" w:sz="4" w:space="0" w:color="000080"/>
                    <w:left w:val="single" w:sz="4" w:space="0" w:color="000080"/>
                    <w:bottom w:val="single" w:sz="4" w:space="0" w:color="000080"/>
                  </w:tcBorders>
                  <w:shd w:val="clear" w:color="auto" w:fill="E0E0E0"/>
                  <w:vAlign w:val="center"/>
                </w:tcPr>
                <w:p w14:paraId="350A0FC0"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Ρόλος στην Ομάδα Έργου – Θέση στο σχήμα υλοποίησης</w:t>
                  </w:r>
                </w:p>
              </w:tc>
              <w:tc>
                <w:tcPr>
                  <w:tcW w:w="1122" w:type="dxa"/>
                  <w:tcBorders>
                    <w:top w:val="single" w:sz="4" w:space="0" w:color="000080"/>
                    <w:left w:val="single" w:sz="4" w:space="0" w:color="000080"/>
                    <w:bottom w:val="single" w:sz="4" w:space="0" w:color="000080"/>
                  </w:tcBorders>
                  <w:shd w:val="clear" w:color="auto" w:fill="E0E0E0"/>
                  <w:vAlign w:val="center"/>
                </w:tcPr>
                <w:p w14:paraId="5E0AFB96"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Ανθρω</w:t>
                  </w:r>
                  <w:proofErr w:type="spellEnd"/>
                  <w:r w:rsidRPr="00F26F30">
                    <w:rPr>
                      <w:rFonts w:asciiTheme="minorHAnsi" w:eastAsia="Tahoma" w:hAnsiTheme="minorHAnsi" w:cstheme="minorHAnsi"/>
                      <w:szCs w:val="22"/>
                    </w:rPr>
                    <w:t>πομήνες</w:t>
                  </w: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6662843A" w14:textId="77777777" w:rsidR="0064437F" w:rsidRPr="00F26F30" w:rsidRDefault="007C104B" w:rsidP="006B1915">
                  <w:pPr>
                    <w:spacing w:after="0"/>
                    <w:rPr>
                      <w:rFonts w:asciiTheme="minorHAnsi" w:eastAsia="Tahoma" w:hAnsiTheme="minorHAnsi" w:cstheme="minorHAnsi"/>
                      <w:szCs w:val="22"/>
                    </w:rPr>
                  </w:pPr>
                  <w:proofErr w:type="spellStart"/>
                  <w:r w:rsidRPr="00F26F30">
                    <w:rPr>
                      <w:rFonts w:asciiTheme="minorHAnsi" w:eastAsia="Tahoma" w:hAnsiTheme="minorHAnsi" w:cstheme="minorHAnsi"/>
                      <w:szCs w:val="22"/>
                    </w:rPr>
                    <w:t>Ποσοστό</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συμμετοχής</w:t>
                  </w:r>
                  <w:proofErr w:type="spellEnd"/>
                  <w:r w:rsidRPr="00F26F30">
                    <w:rPr>
                      <w:rFonts w:asciiTheme="minorHAnsi" w:eastAsia="Tahoma" w:hAnsiTheme="minorHAnsi" w:cstheme="minorHAnsi"/>
                      <w:szCs w:val="22"/>
                    </w:rPr>
                    <w:t>* (%)</w:t>
                  </w:r>
                </w:p>
              </w:tc>
            </w:tr>
            <w:tr w:rsidR="0064437F" w:rsidRPr="00F26F30" w14:paraId="796920D2"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44DB624D" w14:textId="77777777" w:rsidR="0064437F" w:rsidRPr="00F26F30" w:rsidRDefault="0064437F" w:rsidP="006B1915">
                  <w:pPr>
                    <w:spacing w:after="0"/>
                    <w:rPr>
                      <w:rFonts w:asciiTheme="minorHAnsi" w:eastAsia="Tahoma" w:hAnsiTheme="minorHAnsi" w:cstheme="minorHAnsi"/>
                      <w:szCs w:val="22"/>
                    </w:rPr>
                  </w:pPr>
                </w:p>
              </w:tc>
              <w:tc>
                <w:tcPr>
                  <w:tcW w:w="3321" w:type="dxa"/>
                  <w:tcBorders>
                    <w:top w:val="single" w:sz="4" w:space="0" w:color="000080"/>
                    <w:left w:val="single" w:sz="4" w:space="0" w:color="000080"/>
                    <w:bottom w:val="single" w:sz="4" w:space="0" w:color="000080"/>
                  </w:tcBorders>
                  <w:shd w:val="clear" w:color="auto" w:fill="auto"/>
                  <w:vAlign w:val="center"/>
                </w:tcPr>
                <w:p w14:paraId="2F56F6C5" w14:textId="77777777" w:rsidR="0064437F" w:rsidRPr="00F26F30" w:rsidRDefault="0064437F" w:rsidP="006B1915">
                  <w:pPr>
                    <w:spacing w:after="0"/>
                    <w:rPr>
                      <w:rFonts w:asciiTheme="minorHAnsi" w:eastAsia="Tahoma" w:hAnsiTheme="minorHAnsi" w:cstheme="minorHAnsi"/>
                      <w:szCs w:val="22"/>
                    </w:rPr>
                  </w:pPr>
                </w:p>
              </w:tc>
              <w:tc>
                <w:tcPr>
                  <w:tcW w:w="2151" w:type="dxa"/>
                  <w:tcBorders>
                    <w:top w:val="single" w:sz="4" w:space="0" w:color="000080"/>
                    <w:left w:val="single" w:sz="4" w:space="0" w:color="000080"/>
                    <w:bottom w:val="single" w:sz="4" w:space="0" w:color="000080"/>
                  </w:tcBorders>
                  <w:shd w:val="clear" w:color="auto" w:fill="auto"/>
                  <w:vAlign w:val="center"/>
                </w:tcPr>
                <w:p w14:paraId="3645B264"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2AD98377"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75953D9A"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27EA40D9"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511D1D70" w14:textId="77777777" w:rsidR="0064437F" w:rsidRPr="00F26F30" w:rsidRDefault="0064437F" w:rsidP="006B1915">
                  <w:pPr>
                    <w:spacing w:after="0"/>
                    <w:rPr>
                      <w:rFonts w:asciiTheme="minorHAnsi" w:eastAsia="Tahoma" w:hAnsiTheme="minorHAnsi" w:cstheme="minorHAnsi"/>
                      <w:szCs w:val="22"/>
                    </w:rPr>
                  </w:pPr>
                </w:p>
              </w:tc>
              <w:tc>
                <w:tcPr>
                  <w:tcW w:w="3321" w:type="dxa"/>
                  <w:tcBorders>
                    <w:top w:val="single" w:sz="4" w:space="0" w:color="000080"/>
                    <w:left w:val="single" w:sz="4" w:space="0" w:color="000080"/>
                    <w:bottom w:val="single" w:sz="4" w:space="0" w:color="000080"/>
                  </w:tcBorders>
                  <w:shd w:val="clear" w:color="auto" w:fill="auto"/>
                  <w:vAlign w:val="center"/>
                </w:tcPr>
                <w:p w14:paraId="64FF22FC" w14:textId="77777777" w:rsidR="0064437F" w:rsidRPr="00F26F30" w:rsidRDefault="0064437F" w:rsidP="006B1915">
                  <w:pPr>
                    <w:spacing w:after="0"/>
                    <w:rPr>
                      <w:rFonts w:asciiTheme="minorHAnsi" w:eastAsia="Tahoma" w:hAnsiTheme="minorHAnsi" w:cstheme="minorHAnsi"/>
                      <w:szCs w:val="22"/>
                    </w:rPr>
                  </w:pPr>
                </w:p>
              </w:tc>
              <w:tc>
                <w:tcPr>
                  <w:tcW w:w="2151" w:type="dxa"/>
                  <w:tcBorders>
                    <w:top w:val="single" w:sz="4" w:space="0" w:color="000080"/>
                    <w:left w:val="single" w:sz="4" w:space="0" w:color="000080"/>
                    <w:bottom w:val="single" w:sz="4" w:space="0" w:color="000080"/>
                  </w:tcBorders>
                  <w:shd w:val="clear" w:color="auto" w:fill="auto"/>
                  <w:vAlign w:val="center"/>
                </w:tcPr>
                <w:p w14:paraId="2AEDFA76"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06AE3D57"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6573D61F"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63E7A781" w14:textId="77777777">
              <w:trPr>
                <w:trHeight w:val="146"/>
              </w:trPr>
              <w:tc>
                <w:tcPr>
                  <w:tcW w:w="556" w:type="dxa"/>
                  <w:tcBorders>
                    <w:top w:val="single" w:sz="4" w:space="0" w:color="000080"/>
                    <w:left w:val="single" w:sz="4" w:space="0" w:color="000080"/>
                    <w:bottom w:val="single" w:sz="4" w:space="0" w:color="000080"/>
                  </w:tcBorders>
                  <w:shd w:val="clear" w:color="auto" w:fill="auto"/>
                  <w:vAlign w:val="center"/>
                </w:tcPr>
                <w:p w14:paraId="60C699A6" w14:textId="77777777" w:rsidR="0064437F" w:rsidRPr="00F26F30" w:rsidRDefault="0064437F" w:rsidP="006B1915">
                  <w:pPr>
                    <w:spacing w:after="0"/>
                    <w:rPr>
                      <w:rFonts w:asciiTheme="minorHAnsi" w:eastAsia="Tahoma" w:hAnsiTheme="minorHAnsi" w:cstheme="minorHAnsi"/>
                      <w:szCs w:val="22"/>
                    </w:rPr>
                  </w:pPr>
                </w:p>
              </w:tc>
              <w:tc>
                <w:tcPr>
                  <w:tcW w:w="3321" w:type="dxa"/>
                  <w:tcBorders>
                    <w:top w:val="single" w:sz="4" w:space="0" w:color="000080"/>
                    <w:left w:val="single" w:sz="4" w:space="0" w:color="000080"/>
                    <w:bottom w:val="single" w:sz="4" w:space="0" w:color="000080"/>
                  </w:tcBorders>
                  <w:shd w:val="clear" w:color="auto" w:fill="auto"/>
                  <w:vAlign w:val="center"/>
                </w:tcPr>
                <w:p w14:paraId="3E0166D2" w14:textId="77777777" w:rsidR="0064437F" w:rsidRPr="00F26F30" w:rsidRDefault="0064437F" w:rsidP="006B1915">
                  <w:pPr>
                    <w:spacing w:after="0"/>
                    <w:rPr>
                      <w:rFonts w:asciiTheme="minorHAnsi" w:eastAsia="Tahoma" w:hAnsiTheme="minorHAnsi" w:cstheme="minorHAnsi"/>
                      <w:szCs w:val="22"/>
                    </w:rPr>
                  </w:pPr>
                </w:p>
              </w:tc>
              <w:tc>
                <w:tcPr>
                  <w:tcW w:w="2151" w:type="dxa"/>
                  <w:tcBorders>
                    <w:top w:val="single" w:sz="4" w:space="0" w:color="000080"/>
                    <w:left w:val="single" w:sz="4" w:space="0" w:color="000080"/>
                    <w:bottom w:val="single" w:sz="4" w:space="0" w:color="000080"/>
                  </w:tcBorders>
                  <w:shd w:val="clear" w:color="auto" w:fill="auto"/>
                  <w:vAlign w:val="center"/>
                </w:tcPr>
                <w:p w14:paraId="56D2673F" w14:textId="77777777" w:rsidR="0064437F" w:rsidRPr="00F26F30" w:rsidRDefault="0064437F" w:rsidP="006B1915">
                  <w:pPr>
                    <w:spacing w:after="0"/>
                    <w:rPr>
                      <w:rFonts w:asciiTheme="minorHAnsi" w:eastAsia="Tahoma" w:hAnsiTheme="minorHAnsi" w:cstheme="minorHAnsi"/>
                      <w:szCs w:val="22"/>
                    </w:rPr>
                  </w:pPr>
                </w:p>
              </w:tc>
              <w:tc>
                <w:tcPr>
                  <w:tcW w:w="1122" w:type="dxa"/>
                  <w:tcBorders>
                    <w:top w:val="single" w:sz="4" w:space="0" w:color="000080"/>
                    <w:left w:val="single" w:sz="4" w:space="0" w:color="000080"/>
                    <w:bottom w:val="single" w:sz="4" w:space="0" w:color="000080"/>
                  </w:tcBorders>
                  <w:shd w:val="clear" w:color="auto" w:fill="auto"/>
                  <w:vAlign w:val="center"/>
                </w:tcPr>
                <w:p w14:paraId="60CFB75F"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1BBAAF66" w14:textId="77777777" w:rsidR="0064437F" w:rsidRPr="00F26F30" w:rsidRDefault="0064437F" w:rsidP="006B1915">
                  <w:pPr>
                    <w:spacing w:after="0"/>
                    <w:rPr>
                      <w:rFonts w:asciiTheme="minorHAnsi" w:eastAsia="Tahoma" w:hAnsiTheme="minorHAnsi" w:cstheme="minorHAnsi"/>
                      <w:szCs w:val="22"/>
                    </w:rPr>
                  </w:pPr>
                </w:p>
              </w:tc>
            </w:tr>
            <w:tr w:rsidR="0064437F" w:rsidRPr="00F26F30" w14:paraId="192D6ACF" w14:textId="77777777">
              <w:trPr>
                <w:trHeight w:val="146"/>
              </w:trPr>
              <w:tc>
                <w:tcPr>
                  <w:tcW w:w="6028" w:type="dxa"/>
                  <w:gridSpan w:val="3"/>
                  <w:tcBorders>
                    <w:top w:val="single" w:sz="4" w:space="0" w:color="000080"/>
                    <w:left w:val="single" w:sz="4" w:space="0" w:color="000080"/>
                    <w:bottom w:val="single" w:sz="4" w:space="0" w:color="000080"/>
                  </w:tcBorders>
                  <w:shd w:val="clear" w:color="auto" w:fill="C0C0C0"/>
                  <w:vAlign w:val="center"/>
                </w:tcPr>
                <w:p w14:paraId="4911FCB2" w14:textId="77777777" w:rsidR="0064437F" w:rsidRPr="00F26F30" w:rsidRDefault="007C104B" w:rsidP="006B1915">
                  <w:pPr>
                    <w:spacing w:after="0"/>
                    <w:rPr>
                      <w:rFonts w:asciiTheme="minorHAnsi" w:eastAsia="Tahoma" w:hAnsiTheme="minorHAnsi" w:cstheme="minorHAnsi"/>
                      <w:szCs w:val="22"/>
                    </w:rPr>
                  </w:pPr>
                  <w:r w:rsidRPr="00F26F30">
                    <w:rPr>
                      <w:rFonts w:asciiTheme="minorHAnsi" w:eastAsia="Tahoma" w:hAnsiTheme="minorHAnsi" w:cstheme="minorHAnsi"/>
                      <w:szCs w:val="22"/>
                    </w:rPr>
                    <w:t>ΜΕΡΙΚΟ ΣΥΝΟΛΟ (3)</w:t>
                  </w:r>
                </w:p>
              </w:tc>
              <w:tc>
                <w:tcPr>
                  <w:tcW w:w="1122" w:type="dxa"/>
                  <w:tcBorders>
                    <w:top w:val="single" w:sz="4" w:space="0" w:color="000080"/>
                    <w:left w:val="single" w:sz="4" w:space="0" w:color="000080"/>
                    <w:bottom w:val="single" w:sz="4" w:space="0" w:color="000080"/>
                  </w:tcBorders>
                  <w:shd w:val="clear" w:color="auto" w:fill="C0C0C0"/>
                  <w:vAlign w:val="center"/>
                </w:tcPr>
                <w:p w14:paraId="521803AB" w14:textId="77777777" w:rsidR="0064437F" w:rsidRPr="00F26F30" w:rsidRDefault="0064437F" w:rsidP="006B1915">
                  <w:pPr>
                    <w:spacing w:after="0"/>
                    <w:rPr>
                      <w:rFonts w:asciiTheme="minorHAnsi" w:eastAsia="Tahoma" w:hAnsiTheme="minorHAnsi" w:cstheme="minorHAnsi"/>
                      <w:szCs w:val="22"/>
                    </w:rPr>
                  </w:pPr>
                </w:p>
              </w:tc>
              <w:tc>
                <w:tcPr>
                  <w:tcW w:w="1402" w:type="dxa"/>
                  <w:tcBorders>
                    <w:top w:val="single" w:sz="4" w:space="0" w:color="000080"/>
                    <w:left w:val="single" w:sz="4" w:space="0" w:color="000080"/>
                    <w:bottom w:val="single" w:sz="4" w:space="0" w:color="000080"/>
                    <w:right w:val="single" w:sz="4" w:space="0" w:color="000080"/>
                  </w:tcBorders>
                  <w:shd w:val="clear" w:color="auto" w:fill="C0C0C0"/>
                </w:tcPr>
                <w:p w14:paraId="7E518A23" w14:textId="77777777" w:rsidR="0064437F" w:rsidRPr="00F26F30" w:rsidRDefault="0064437F" w:rsidP="006B1915">
                  <w:pPr>
                    <w:spacing w:after="0"/>
                    <w:rPr>
                      <w:rFonts w:asciiTheme="minorHAnsi" w:eastAsia="Tahoma" w:hAnsiTheme="minorHAnsi" w:cstheme="minorHAnsi"/>
                      <w:szCs w:val="22"/>
                    </w:rPr>
                  </w:pPr>
                </w:p>
              </w:tc>
            </w:tr>
          </w:tbl>
          <w:p w14:paraId="7E67580B" w14:textId="77777777" w:rsidR="0064437F" w:rsidRPr="00F26F30" w:rsidRDefault="0064437F" w:rsidP="006B1915">
            <w:pPr>
              <w:spacing w:after="0"/>
              <w:jc w:val="left"/>
              <w:rPr>
                <w:rFonts w:asciiTheme="minorHAnsi" w:eastAsia="Tahoma" w:hAnsiTheme="minorHAnsi" w:cstheme="minorHAnsi"/>
                <w:szCs w:val="22"/>
              </w:rPr>
            </w:pPr>
          </w:p>
        </w:tc>
      </w:tr>
    </w:tbl>
    <w:p w14:paraId="4F187CFF" w14:textId="77777777" w:rsidR="0064437F" w:rsidRPr="00F26F30" w:rsidRDefault="0064437F" w:rsidP="006B1915">
      <w:pPr>
        <w:spacing w:after="0"/>
        <w:rPr>
          <w:rFonts w:asciiTheme="minorHAnsi" w:eastAsia="Tahoma" w:hAnsiTheme="minorHAnsi" w:cstheme="minorHAnsi"/>
          <w:szCs w:val="22"/>
        </w:rPr>
      </w:pPr>
    </w:p>
    <w:p w14:paraId="79801834"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*ως </w:t>
      </w:r>
      <w:r w:rsidRPr="00F26F30">
        <w:rPr>
          <w:rFonts w:asciiTheme="minorHAnsi" w:eastAsia="Tahoma" w:hAnsiTheme="minorHAnsi" w:cstheme="minorHAnsi"/>
          <w:b/>
          <w:szCs w:val="22"/>
          <w:lang w:val="el-GR"/>
        </w:rPr>
        <w:t>Ποσοστό Συμμετοχής</w:t>
      </w:r>
      <w:r w:rsidRPr="00F26F30">
        <w:rPr>
          <w:rFonts w:asciiTheme="minorHAnsi" w:eastAsia="Tahoma" w:hAnsiTheme="minorHAnsi" w:cstheme="minorHAnsi"/>
          <w:szCs w:val="22"/>
          <w:lang w:val="el-GR"/>
        </w:rPr>
        <w:t xml:space="preserve"> του Μέλους ορίζεται το πηλίκο των ανθρωπομηνών του δια των συνολικών προσφερόμενων ανθρωπομηνών (άθροισμα των μερικών συνόλων 1, 2, 3)</w:t>
      </w:r>
    </w:p>
    <w:p w14:paraId="422D6D5D" w14:textId="77777777" w:rsidR="0064437F" w:rsidRPr="00F26F30" w:rsidRDefault="0064437F" w:rsidP="006B1915">
      <w:pPr>
        <w:spacing w:after="0"/>
        <w:rPr>
          <w:rFonts w:asciiTheme="minorHAnsi" w:eastAsia="Tahoma" w:hAnsiTheme="minorHAnsi" w:cstheme="minorHAnsi"/>
          <w:szCs w:val="22"/>
          <w:lang w:val="el-GR"/>
        </w:rPr>
      </w:pPr>
    </w:p>
    <w:p w14:paraId="63C966F8"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Β4.3)</w:t>
      </w:r>
      <w:r w:rsidRPr="00F26F30">
        <w:rPr>
          <w:rFonts w:asciiTheme="minorHAnsi" w:eastAsia="Tahoma" w:hAnsiTheme="minorHAnsi" w:cstheme="minorHAnsi"/>
          <w:szCs w:val="22"/>
          <w:lang w:val="el-GR"/>
        </w:rPr>
        <w:t xml:space="preserve"> Αναλυτικά Βιογραφικά Σημειώματα των μελών της Ομάδας Έργου, συντεταγμένα βάσει του υποδείγματος που παρατίθεται στο Παράρτημα (</w:t>
      </w:r>
      <w:r w:rsidRPr="00F26F30">
        <w:rPr>
          <w:rFonts w:asciiTheme="minorHAnsi" w:eastAsia="Tahoma" w:hAnsiTheme="minorHAnsi" w:cstheme="minorHAnsi"/>
          <w:b/>
          <w:szCs w:val="22"/>
          <w:lang w:val="el-GR"/>
        </w:rPr>
        <w:t xml:space="preserve">Παράρτημα </w:t>
      </w:r>
      <w:r w:rsidRPr="00F26F30">
        <w:rPr>
          <w:rFonts w:asciiTheme="minorHAnsi" w:eastAsia="Tahoma" w:hAnsiTheme="minorHAnsi" w:cstheme="minorHAnsi"/>
          <w:b/>
          <w:szCs w:val="22"/>
        </w:rPr>
        <w:t>VII</w:t>
      </w:r>
      <w:r w:rsidRPr="00F26F30">
        <w:rPr>
          <w:rFonts w:asciiTheme="minorHAnsi" w:eastAsia="Tahoma" w:hAnsiTheme="minorHAnsi" w:cstheme="minorHAnsi"/>
          <w:szCs w:val="22"/>
          <w:lang w:val="el-GR"/>
        </w:rPr>
        <w:t xml:space="preserve">)  </w:t>
      </w:r>
    </w:p>
    <w:p w14:paraId="40801E4C" w14:textId="77777777" w:rsidR="0064437F" w:rsidRPr="00F26F30" w:rsidRDefault="0064437F" w:rsidP="006B1915">
      <w:pPr>
        <w:spacing w:after="0"/>
        <w:rPr>
          <w:rFonts w:asciiTheme="minorHAnsi" w:eastAsia="Tahoma" w:hAnsiTheme="minorHAnsi" w:cstheme="minorHAnsi"/>
          <w:szCs w:val="22"/>
          <w:lang w:val="el-GR"/>
        </w:rPr>
      </w:pPr>
    </w:p>
    <w:p w14:paraId="0E171A2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Β4.4)</w:t>
      </w:r>
      <w:r w:rsidRPr="00F26F30">
        <w:rPr>
          <w:rFonts w:asciiTheme="minorHAnsi" w:eastAsia="Tahoma" w:hAnsiTheme="minorHAnsi" w:cstheme="minorHAnsi"/>
          <w:szCs w:val="22"/>
          <w:lang w:val="el-GR"/>
        </w:rPr>
        <w:t xml:space="preserve"> Υπεύθυνες δηλώσεις ότι υπάρχει συμφωνία συνεργασίας για όλη την προβλεπόμενη διάρκεια του παρόντος έργου και ότι αποδέχονται τους όρους της παρούσας διακήρυξης, στις περιπτώσεις που τα μέλη της Ομάδας Έργου δεν είναι μόνιμα στελέχη του προσφέροντα.</w:t>
      </w:r>
    </w:p>
    <w:p w14:paraId="2753547D" w14:textId="77777777" w:rsidR="0064437F" w:rsidRPr="00F26F30" w:rsidRDefault="0064437F" w:rsidP="006B1915">
      <w:pPr>
        <w:spacing w:after="0"/>
        <w:rPr>
          <w:rFonts w:asciiTheme="minorHAnsi" w:eastAsia="Tahoma" w:hAnsiTheme="minorHAnsi" w:cstheme="minorHAnsi"/>
          <w:szCs w:val="22"/>
          <w:lang w:val="el-GR"/>
        </w:rPr>
      </w:pPr>
    </w:p>
    <w:p w14:paraId="42DCFEBA"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Β4.5)</w:t>
      </w:r>
      <w:r w:rsidRPr="00F26F30">
        <w:rPr>
          <w:rFonts w:asciiTheme="minorHAnsi" w:eastAsia="Tahoma" w:hAnsiTheme="minorHAnsi" w:cstheme="minorHAnsi"/>
          <w:szCs w:val="22"/>
          <w:lang w:val="el-GR"/>
        </w:rPr>
        <w:t xml:space="preserve"> Σε περίπτωση που ο Υποψήφιος Ανάδοχος προτίθεται να </w:t>
      </w:r>
      <w:r w:rsidRPr="00F26F30">
        <w:rPr>
          <w:rFonts w:asciiTheme="minorHAnsi" w:eastAsia="Tahoma" w:hAnsiTheme="minorHAnsi" w:cstheme="minorHAnsi"/>
          <w:b/>
          <w:szCs w:val="22"/>
          <w:lang w:val="el-GR"/>
        </w:rPr>
        <w:t>αναθέσει υπεργολαβικά σε τρίτους την υλοποίηση τμήματος του υπό ανάθεση Έργου</w:t>
      </w:r>
      <w:r w:rsidRPr="00F26F30">
        <w:rPr>
          <w:rFonts w:asciiTheme="minorHAnsi" w:eastAsia="Tahoma" w:hAnsiTheme="minorHAnsi" w:cstheme="minorHAnsi"/>
          <w:szCs w:val="22"/>
          <w:lang w:val="el-GR"/>
        </w:rPr>
        <w:t>, τότε θα πρέπει να καταθέσει συμπληρωμένο τον παρακάτω πίνακα καθώς και τις σχετικές δηλώσεις συνεργασίας οι οποίες θα έχουν την μορφή είτε υπεύθυνης δήλωσης από τον Υπεργολάβο είτε ιδιωτικού συμφωνητικού μεταξύ του Υποψηφίου Αναδόχου και του Υπεργολάβου. Τα εν λόγω έγγραφα (υπεύθυνη δήλωση ή ιδιωτικό συμφωνητικό) θα πρέπει να φέρουν είτε (α) ψηφιακή υπογραφή είτε (β) χειρόγραφη υπογραφή.</w:t>
      </w:r>
    </w:p>
    <w:p w14:paraId="3324EBB4" w14:textId="77777777" w:rsidR="0064437F" w:rsidRPr="00F26F30" w:rsidRDefault="0064437F" w:rsidP="006B1915">
      <w:pPr>
        <w:spacing w:after="0"/>
        <w:rPr>
          <w:rFonts w:asciiTheme="minorHAnsi" w:eastAsia="Tahoma" w:hAnsiTheme="minorHAnsi" w:cstheme="minorHAnsi"/>
          <w:szCs w:val="22"/>
          <w:lang w:val="el-GR"/>
        </w:rPr>
      </w:pPr>
    </w:p>
    <w:tbl>
      <w:tblPr>
        <w:tblStyle w:val="affa"/>
        <w:tblW w:w="8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6"/>
        <w:gridCol w:w="1492"/>
        <w:gridCol w:w="2193"/>
      </w:tblGrid>
      <w:tr w:rsidR="0064437F" w:rsidRPr="00F26F30" w14:paraId="6EAED05F" w14:textId="77777777">
        <w:trPr>
          <w:jc w:val="center"/>
        </w:trPr>
        <w:tc>
          <w:tcPr>
            <w:tcW w:w="4966" w:type="dxa"/>
            <w:shd w:val="clear" w:color="auto" w:fill="D9D9D9"/>
            <w:vAlign w:val="center"/>
          </w:tcPr>
          <w:p w14:paraId="2A7332D5" w14:textId="77777777" w:rsidR="0064437F" w:rsidRPr="00F26F30" w:rsidRDefault="007C104B" w:rsidP="006B1915">
            <w:pPr>
              <w:keepNext/>
              <w:spacing w:after="0"/>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Περιγραφή τμήματος Έργου (είδους υπηρεσιών) που προτίθεται ο Υποψήφιος Ανάδοχος να αναθέσει σε Υπεργολάβο</w:t>
            </w:r>
          </w:p>
        </w:tc>
        <w:tc>
          <w:tcPr>
            <w:tcW w:w="1492" w:type="dxa"/>
            <w:shd w:val="clear" w:color="auto" w:fill="D9D9D9"/>
            <w:vAlign w:val="center"/>
          </w:tcPr>
          <w:p w14:paraId="2071D213" w14:textId="77777777" w:rsidR="0064437F" w:rsidRPr="00F26F30" w:rsidRDefault="007C104B" w:rsidP="006B1915">
            <w:pPr>
              <w:keepNext/>
              <w:spacing w:after="0"/>
              <w:jc w:val="center"/>
              <w:rPr>
                <w:rFonts w:asciiTheme="minorHAnsi" w:eastAsia="Tahoma" w:hAnsiTheme="minorHAnsi" w:cstheme="minorHAnsi"/>
                <w:szCs w:val="22"/>
              </w:rPr>
            </w:pPr>
            <w:r w:rsidRPr="00F26F30">
              <w:rPr>
                <w:rFonts w:asciiTheme="minorHAnsi" w:eastAsia="Tahoma" w:hAnsiTheme="minorHAnsi" w:cstheme="minorHAnsi"/>
                <w:szCs w:val="22"/>
              </w:rPr>
              <w:t>Επ</w:t>
            </w:r>
            <w:proofErr w:type="spellStart"/>
            <w:r w:rsidRPr="00F26F30">
              <w:rPr>
                <w:rFonts w:asciiTheme="minorHAnsi" w:eastAsia="Tahoma" w:hAnsiTheme="minorHAnsi" w:cstheme="minorHAnsi"/>
                <w:szCs w:val="22"/>
              </w:rPr>
              <w:t>ωνυμί</w:t>
            </w:r>
            <w:proofErr w:type="spellEnd"/>
            <w:r w:rsidRPr="00F26F30">
              <w:rPr>
                <w:rFonts w:asciiTheme="minorHAnsi" w:eastAsia="Tahoma" w:hAnsiTheme="minorHAnsi" w:cstheme="minorHAnsi"/>
                <w:szCs w:val="22"/>
              </w:rPr>
              <w:t>α Υπ</w:t>
            </w:r>
            <w:proofErr w:type="spellStart"/>
            <w:r w:rsidRPr="00F26F30">
              <w:rPr>
                <w:rFonts w:asciiTheme="minorHAnsi" w:eastAsia="Tahoma" w:hAnsiTheme="minorHAnsi" w:cstheme="minorHAnsi"/>
                <w:szCs w:val="22"/>
              </w:rPr>
              <w:t>εργολά</w:t>
            </w:r>
            <w:proofErr w:type="spellEnd"/>
            <w:r w:rsidRPr="00F26F30">
              <w:rPr>
                <w:rFonts w:asciiTheme="minorHAnsi" w:eastAsia="Tahoma" w:hAnsiTheme="minorHAnsi" w:cstheme="minorHAnsi"/>
                <w:szCs w:val="22"/>
              </w:rPr>
              <w:t>βου</w:t>
            </w:r>
          </w:p>
        </w:tc>
        <w:tc>
          <w:tcPr>
            <w:tcW w:w="2193" w:type="dxa"/>
            <w:shd w:val="clear" w:color="auto" w:fill="D9D9D9"/>
            <w:vAlign w:val="center"/>
          </w:tcPr>
          <w:p w14:paraId="4994DB53" w14:textId="77777777" w:rsidR="0064437F" w:rsidRPr="00F26F30" w:rsidRDefault="007C104B" w:rsidP="006B1915">
            <w:pPr>
              <w:keepNext/>
              <w:spacing w:after="0"/>
              <w:jc w:val="center"/>
              <w:rPr>
                <w:rFonts w:asciiTheme="minorHAnsi" w:eastAsia="Tahoma" w:hAnsiTheme="minorHAnsi" w:cstheme="minorHAnsi"/>
                <w:szCs w:val="22"/>
              </w:rPr>
            </w:pPr>
            <w:proofErr w:type="spellStart"/>
            <w:r w:rsidRPr="00F26F30">
              <w:rPr>
                <w:rFonts w:asciiTheme="minorHAnsi" w:eastAsia="Tahoma" w:hAnsiTheme="minorHAnsi" w:cstheme="minorHAnsi"/>
                <w:szCs w:val="22"/>
              </w:rPr>
              <w:t>Ημερομηνί</w:t>
            </w:r>
            <w:proofErr w:type="spellEnd"/>
            <w:r w:rsidRPr="00F26F30">
              <w:rPr>
                <w:rFonts w:asciiTheme="minorHAnsi" w:eastAsia="Tahoma" w:hAnsiTheme="minorHAnsi" w:cstheme="minorHAnsi"/>
                <w:szCs w:val="22"/>
              </w:rPr>
              <w:t xml:space="preserve">α </w:t>
            </w:r>
            <w:proofErr w:type="spellStart"/>
            <w:r w:rsidRPr="00F26F30">
              <w:rPr>
                <w:rFonts w:asciiTheme="minorHAnsi" w:eastAsia="Tahoma" w:hAnsiTheme="minorHAnsi" w:cstheme="minorHAnsi"/>
                <w:szCs w:val="22"/>
              </w:rPr>
              <w:t>Δήλωσης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Συνεργ</w:t>
            </w:r>
            <w:proofErr w:type="spellEnd"/>
            <w:r w:rsidRPr="00F26F30">
              <w:rPr>
                <w:rFonts w:asciiTheme="minorHAnsi" w:eastAsia="Tahoma" w:hAnsiTheme="minorHAnsi" w:cstheme="minorHAnsi"/>
                <w:szCs w:val="22"/>
              </w:rPr>
              <w:t>ασίας</w:t>
            </w:r>
          </w:p>
        </w:tc>
      </w:tr>
      <w:tr w:rsidR="0064437F" w:rsidRPr="00F26F30" w14:paraId="39275286" w14:textId="77777777">
        <w:trPr>
          <w:jc w:val="center"/>
        </w:trPr>
        <w:tc>
          <w:tcPr>
            <w:tcW w:w="4966" w:type="dxa"/>
            <w:shd w:val="clear" w:color="auto" w:fill="auto"/>
          </w:tcPr>
          <w:p w14:paraId="437CC8D1" w14:textId="77777777" w:rsidR="0064437F" w:rsidRPr="00F26F30" w:rsidRDefault="0064437F" w:rsidP="006B1915">
            <w:pPr>
              <w:spacing w:after="0"/>
              <w:jc w:val="center"/>
              <w:rPr>
                <w:rFonts w:asciiTheme="minorHAnsi" w:eastAsia="Tahoma" w:hAnsiTheme="minorHAnsi" w:cstheme="minorHAnsi"/>
                <w:szCs w:val="22"/>
              </w:rPr>
            </w:pPr>
          </w:p>
        </w:tc>
        <w:tc>
          <w:tcPr>
            <w:tcW w:w="1492" w:type="dxa"/>
            <w:shd w:val="clear" w:color="auto" w:fill="auto"/>
          </w:tcPr>
          <w:p w14:paraId="2530E0F4" w14:textId="77777777" w:rsidR="0064437F" w:rsidRPr="00F26F30" w:rsidRDefault="0064437F" w:rsidP="006B1915">
            <w:pPr>
              <w:spacing w:after="0"/>
              <w:jc w:val="center"/>
              <w:rPr>
                <w:rFonts w:asciiTheme="minorHAnsi" w:eastAsia="Tahoma" w:hAnsiTheme="minorHAnsi" w:cstheme="minorHAnsi"/>
                <w:szCs w:val="22"/>
              </w:rPr>
            </w:pPr>
          </w:p>
        </w:tc>
        <w:tc>
          <w:tcPr>
            <w:tcW w:w="2193" w:type="dxa"/>
            <w:shd w:val="clear" w:color="auto" w:fill="auto"/>
          </w:tcPr>
          <w:p w14:paraId="5F32C11D" w14:textId="77777777" w:rsidR="0064437F" w:rsidRPr="00F26F30" w:rsidRDefault="0064437F" w:rsidP="006B1915">
            <w:pPr>
              <w:spacing w:after="0"/>
              <w:jc w:val="center"/>
              <w:rPr>
                <w:rFonts w:asciiTheme="minorHAnsi" w:eastAsia="Tahoma" w:hAnsiTheme="minorHAnsi" w:cstheme="minorHAnsi"/>
                <w:szCs w:val="22"/>
              </w:rPr>
            </w:pPr>
          </w:p>
        </w:tc>
      </w:tr>
      <w:tr w:rsidR="0064437F" w:rsidRPr="00F26F30" w14:paraId="4CBF11B8" w14:textId="77777777">
        <w:trPr>
          <w:jc w:val="center"/>
        </w:trPr>
        <w:tc>
          <w:tcPr>
            <w:tcW w:w="4966" w:type="dxa"/>
            <w:shd w:val="clear" w:color="auto" w:fill="auto"/>
          </w:tcPr>
          <w:p w14:paraId="3495A21E" w14:textId="77777777" w:rsidR="0064437F" w:rsidRPr="00F26F30" w:rsidRDefault="0064437F" w:rsidP="006B1915">
            <w:pPr>
              <w:spacing w:after="0"/>
              <w:jc w:val="center"/>
              <w:rPr>
                <w:rFonts w:asciiTheme="minorHAnsi" w:eastAsia="Tahoma" w:hAnsiTheme="minorHAnsi" w:cstheme="minorHAnsi"/>
                <w:szCs w:val="22"/>
              </w:rPr>
            </w:pPr>
          </w:p>
        </w:tc>
        <w:tc>
          <w:tcPr>
            <w:tcW w:w="1492" w:type="dxa"/>
            <w:shd w:val="clear" w:color="auto" w:fill="auto"/>
          </w:tcPr>
          <w:p w14:paraId="6B791EA8" w14:textId="77777777" w:rsidR="0064437F" w:rsidRPr="00F26F30" w:rsidRDefault="0064437F" w:rsidP="006B1915">
            <w:pPr>
              <w:spacing w:after="0"/>
              <w:jc w:val="center"/>
              <w:rPr>
                <w:rFonts w:asciiTheme="minorHAnsi" w:eastAsia="Tahoma" w:hAnsiTheme="minorHAnsi" w:cstheme="minorHAnsi"/>
                <w:szCs w:val="22"/>
              </w:rPr>
            </w:pPr>
          </w:p>
        </w:tc>
        <w:tc>
          <w:tcPr>
            <w:tcW w:w="2193" w:type="dxa"/>
            <w:shd w:val="clear" w:color="auto" w:fill="auto"/>
          </w:tcPr>
          <w:p w14:paraId="2099F0FE" w14:textId="77777777" w:rsidR="0064437F" w:rsidRPr="00F26F30" w:rsidRDefault="0064437F" w:rsidP="006B1915">
            <w:pPr>
              <w:spacing w:after="0"/>
              <w:jc w:val="center"/>
              <w:rPr>
                <w:rFonts w:asciiTheme="minorHAnsi" w:eastAsia="Tahoma" w:hAnsiTheme="minorHAnsi" w:cstheme="minorHAnsi"/>
                <w:szCs w:val="22"/>
              </w:rPr>
            </w:pPr>
          </w:p>
        </w:tc>
      </w:tr>
    </w:tbl>
    <w:p w14:paraId="5917AAB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Β.5.</w:t>
      </w:r>
      <w:r w:rsidRPr="00F26F30">
        <w:rPr>
          <w:rFonts w:asciiTheme="minorHAnsi" w:eastAsia="Tahoma" w:hAnsiTheme="minorHAnsi" w:cstheme="minorHAnsi"/>
          <w:szCs w:val="22"/>
          <w:lang w:val="el-GR"/>
        </w:rPr>
        <w:t xml:space="preserve"> Για την απόδειξη της συμμόρφωσής τους με πρότυπα διασφάλισης ποιότητας της παραγράφου 2.2.7 οι οικονομικοί φορείς προσκομίζουν εν ισχύ πιστοποιητικά από κατάλληλα διαπιστευμένους οργανισμούς σύμφωνα με την ισχύουσα νομοθεσία.</w:t>
      </w:r>
    </w:p>
    <w:p w14:paraId="7BFC22E3" w14:textId="77777777" w:rsidR="0064437F" w:rsidRPr="00F26F30" w:rsidRDefault="0064437F" w:rsidP="006B1915">
      <w:pPr>
        <w:rPr>
          <w:rFonts w:asciiTheme="minorHAnsi" w:eastAsia="Tahoma" w:hAnsiTheme="minorHAnsi" w:cstheme="minorHAnsi"/>
          <w:b/>
          <w:szCs w:val="22"/>
          <w:lang w:val="el-GR"/>
        </w:rPr>
      </w:pPr>
    </w:p>
    <w:p w14:paraId="12D34F7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Β.6.</w:t>
      </w:r>
      <w:r w:rsidRPr="00F26F30">
        <w:rPr>
          <w:rFonts w:asciiTheme="minorHAnsi" w:eastAsia="Tahoma" w:hAnsiTheme="minorHAnsi" w:cstheme="minorHAnsi"/>
          <w:szCs w:val="22"/>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4F9C120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Ειδικότερα για τους ημεδαπούς οικονομικούς φορείς προσκομίζονται:</w:t>
      </w:r>
    </w:p>
    <w:p w14:paraId="316D2855" w14:textId="77777777" w:rsidR="0064437F" w:rsidRPr="00F26F30" w:rsidRDefault="007C104B" w:rsidP="006B1915">
      <w:pPr>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rPr>
        <w:t>i</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για την απόδειξη της νόμιμης εκπροσώπησης</w:t>
      </w:r>
      <w:r w:rsidRPr="00F26F30">
        <w:rPr>
          <w:rFonts w:asciiTheme="minorHAnsi" w:eastAsia="Tahoma" w:hAnsiTheme="minorHAnsi" w:cstheme="minorHAnsi"/>
          <w:szCs w:val="22"/>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43B113C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t>ii</w:t>
      </w:r>
      <w:r w:rsidRPr="00F26F30">
        <w:rPr>
          <w:rFonts w:asciiTheme="minorHAnsi" w:eastAsia="Tahoma" w:hAnsiTheme="minorHAnsi" w:cstheme="minorHAnsi"/>
          <w:szCs w:val="22"/>
          <w:lang w:val="el-GR"/>
        </w:rPr>
        <w:t xml:space="preserve">) Για την </w:t>
      </w:r>
      <w:r w:rsidRPr="00F26F30">
        <w:rPr>
          <w:rFonts w:asciiTheme="minorHAnsi" w:eastAsia="Tahoma" w:hAnsiTheme="minorHAnsi" w:cstheme="minorHAnsi"/>
          <w:b/>
          <w:szCs w:val="22"/>
          <w:lang w:val="el-GR"/>
        </w:rPr>
        <w:t>απόδειξη της νόμιμης σύστασης και των μεταβολών</w:t>
      </w:r>
      <w:r w:rsidRPr="00F26F30">
        <w:rPr>
          <w:rFonts w:asciiTheme="minorHAnsi" w:eastAsia="Tahoma" w:hAnsiTheme="minorHAnsi" w:cstheme="minorHAnsi"/>
          <w:szCs w:val="22"/>
          <w:lang w:val="el-GR"/>
        </w:rPr>
        <w:t xml:space="preserve"> του νομικού προσώπου γενικό πιστοποιητικό μεταβολών του ΓΕΜΗ, εφόσον έχει εκδοθεί έως τρεις (3) μήνες πριν από την υποβολή του.</w:t>
      </w:r>
    </w:p>
    <w:p w14:paraId="7B509D65"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szCs w:val="22"/>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5EB31F4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color w:val="000000"/>
          <w:szCs w:val="22"/>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18C4D7A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529276E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57E8C6E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sidRPr="00F26F30">
        <w:rPr>
          <w:rFonts w:asciiTheme="minorHAnsi" w:eastAsia="Tahoma" w:hAnsiTheme="minorHAnsi" w:cstheme="minorHAnsi"/>
          <w:szCs w:val="22"/>
          <w:lang w:val="el-GR"/>
        </w:rPr>
        <w:t>ουν</w:t>
      </w:r>
      <w:proofErr w:type="spellEnd"/>
      <w:r w:rsidRPr="00F26F30">
        <w:rPr>
          <w:rFonts w:asciiTheme="minorHAnsi" w:eastAsia="Tahoma" w:hAnsiTheme="minorHAnsi" w:cstheme="minorHAnsi"/>
          <w:szCs w:val="22"/>
          <w:lang w:val="el-GR"/>
        </w:rPr>
        <w:t xml:space="preserve">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182341DE" w14:textId="77777777" w:rsidR="0064437F" w:rsidRPr="00F26F30" w:rsidRDefault="0064437F" w:rsidP="006B1915">
      <w:pPr>
        <w:rPr>
          <w:rFonts w:asciiTheme="minorHAnsi" w:eastAsia="Tahoma" w:hAnsiTheme="minorHAnsi" w:cstheme="minorHAnsi"/>
          <w:b/>
          <w:szCs w:val="22"/>
          <w:lang w:val="el-GR"/>
        </w:rPr>
      </w:pPr>
    </w:p>
    <w:p w14:paraId="1BA2B31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Β.7.</w:t>
      </w:r>
      <w:r w:rsidRPr="00F26F30">
        <w:rPr>
          <w:rFonts w:asciiTheme="minorHAnsi" w:eastAsia="Tahoma" w:hAnsiTheme="minorHAnsi" w:cstheme="minorHAnsi"/>
          <w:szCs w:val="22"/>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F26F30">
        <w:rPr>
          <w:rFonts w:asciiTheme="minorHAnsi" w:eastAsia="Tahoma" w:hAnsiTheme="minorHAnsi" w:cstheme="minorHAnsi"/>
          <w:szCs w:val="22"/>
        </w:rPr>
        <w:t>VII</w:t>
      </w:r>
      <w:r w:rsidRPr="00F26F30">
        <w:rPr>
          <w:rFonts w:asciiTheme="minorHAnsi" w:eastAsia="Tahoma" w:hAnsiTheme="minorHAnsi" w:cstheme="minorHAnsi"/>
          <w:szCs w:val="22"/>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4BBD8A9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4179B74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75787654"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Pr="00F26F30">
        <w:rPr>
          <w:rFonts w:asciiTheme="minorHAnsi" w:eastAsia="Tahoma" w:hAnsiTheme="minorHAnsi" w:cstheme="minorHAnsi"/>
          <w:color w:val="000000"/>
          <w:szCs w:val="22"/>
          <w:lang w:val="el-GR"/>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w:t>
      </w:r>
      <w:proofErr w:type="spellStart"/>
      <w:r w:rsidRPr="00F26F30">
        <w:rPr>
          <w:rFonts w:asciiTheme="minorHAnsi" w:eastAsia="Tahoma" w:hAnsiTheme="minorHAnsi" w:cstheme="minorHAnsi"/>
          <w:color w:val="000000"/>
          <w:szCs w:val="22"/>
          <w:lang w:val="el-GR"/>
        </w:rPr>
        <w:t>υποπερ</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rPr>
        <w:t>i</w:t>
      </w:r>
      <w:proofErr w:type="spellEnd"/>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ii</w:t>
      </w:r>
      <w:r w:rsidRPr="00F26F30">
        <w:rPr>
          <w:rFonts w:asciiTheme="minorHAnsi" w:eastAsia="Tahoma" w:hAnsiTheme="minorHAnsi" w:cstheme="minorHAnsi"/>
          <w:color w:val="000000"/>
          <w:szCs w:val="22"/>
          <w:lang w:val="el-GR"/>
        </w:rPr>
        <w:t xml:space="preserve"> και </w:t>
      </w:r>
      <w:r w:rsidRPr="00F26F30">
        <w:rPr>
          <w:rFonts w:asciiTheme="minorHAnsi" w:eastAsia="Tahoma" w:hAnsiTheme="minorHAnsi" w:cstheme="minorHAnsi"/>
          <w:color w:val="000000"/>
          <w:szCs w:val="22"/>
        </w:rPr>
        <w:t>iii</w:t>
      </w:r>
      <w:r w:rsidRPr="00F26F30">
        <w:rPr>
          <w:rFonts w:asciiTheme="minorHAnsi" w:eastAsia="Tahoma" w:hAnsiTheme="minorHAnsi" w:cstheme="minorHAnsi"/>
          <w:color w:val="000000"/>
          <w:szCs w:val="22"/>
          <w:lang w:val="el-GR"/>
        </w:rPr>
        <w:t xml:space="preserve"> της </w:t>
      </w:r>
      <w:proofErr w:type="spellStart"/>
      <w:r w:rsidRPr="00F26F30">
        <w:rPr>
          <w:rFonts w:asciiTheme="minorHAnsi" w:eastAsia="Tahoma" w:hAnsiTheme="minorHAnsi" w:cstheme="minorHAnsi"/>
          <w:color w:val="000000"/>
          <w:szCs w:val="22"/>
          <w:lang w:val="el-GR"/>
        </w:rPr>
        <w:t>περ</w:t>
      </w:r>
      <w:proofErr w:type="spellEnd"/>
      <w:r w:rsidRPr="00F26F30">
        <w:rPr>
          <w:rFonts w:asciiTheme="minorHAnsi" w:eastAsia="Tahoma" w:hAnsiTheme="minorHAnsi" w:cstheme="minorHAnsi"/>
          <w:color w:val="000000"/>
          <w:szCs w:val="22"/>
          <w:lang w:val="el-GR"/>
        </w:rPr>
        <w:t>. β.</w:t>
      </w:r>
    </w:p>
    <w:p w14:paraId="2960716C" w14:textId="77777777" w:rsidR="0064437F" w:rsidRPr="00F26F30" w:rsidRDefault="0064437F" w:rsidP="006B1915">
      <w:pPr>
        <w:rPr>
          <w:rFonts w:asciiTheme="minorHAnsi" w:eastAsia="Tahoma" w:hAnsiTheme="minorHAnsi" w:cstheme="minorHAnsi"/>
          <w:b/>
          <w:szCs w:val="22"/>
          <w:lang w:val="el-GR"/>
        </w:rPr>
      </w:pPr>
    </w:p>
    <w:p w14:paraId="73EC0E4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lastRenderedPageBreak/>
        <w:t>Β.8.</w:t>
      </w:r>
      <w:r w:rsidRPr="00F26F30">
        <w:rPr>
          <w:rFonts w:asciiTheme="minorHAnsi" w:eastAsia="Tahoma" w:hAnsiTheme="minorHAnsi" w:cstheme="minorHAnsi"/>
          <w:szCs w:val="22"/>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 </w:t>
      </w:r>
    </w:p>
    <w:p w14:paraId="41ECB606" w14:textId="77777777" w:rsidR="0064437F" w:rsidRPr="00F26F30" w:rsidRDefault="0064437F" w:rsidP="006B1915">
      <w:pPr>
        <w:rPr>
          <w:rFonts w:asciiTheme="minorHAnsi" w:eastAsia="Tahoma" w:hAnsiTheme="minorHAnsi" w:cstheme="minorHAnsi"/>
          <w:b/>
          <w:szCs w:val="22"/>
          <w:lang w:val="el-GR"/>
        </w:rPr>
      </w:pPr>
    </w:p>
    <w:p w14:paraId="310FE450"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szCs w:val="22"/>
          <w:lang w:val="el-GR"/>
        </w:rPr>
        <w:t>Β.9.</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color w:val="000000"/>
          <w:szCs w:val="22"/>
          <w:lang w:val="el-GR"/>
        </w:rPr>
        <w:t xml:space="preserve">Στην περίπτωση που οικονομικός φορέας επιθυμεί να στηριχθεί στις ικανότητες άλλων φορέων, σύμφωνα με </w:t>
      </w:r>
      <w:r w:rsidRPr="00F26F30">
        <w:rPr>
          <w:rFonts w:asciiTheme="minorHAnsi" w:eastAsia="Tahoma" w:hAnsiTheme="minorHAnsi" w:cstheme="minorHAnsi"/>
          <w:szCs w:val="22"/>
          <w:lang w:val="el-GR"/>
        </w:rPr>
        <w:t xml:space="preserve">την παράγραφο </w:t>
      </w:r>
      <w:hyperlink w:anchor="_heading=h.1nia2ey">
        <w:r w:rsidRPr="00F26F30">
          <w:rPr>
            <w:rFonts w:asciiTheme="minorHAnsi" w:eastAsia="Tahoma" w:hAnsiTheme="minorHAnsi" w:cstheme="minorHAnsi"/>
            <w:b/>
            <w:szCs w:val="22"/>
            <w:lang w:val="el-GR"/>
          </w:rPr>
          <w:t>2.2.8</w:t>
        </w:r>
      </w:hyperlink>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color w:val="000000"/>
          <w:szCs w:val="22"/>
          <w:lang w:val="el-GR"/>
        </w:rPr>
        <w:t xml:space="preserve">για την απόδειξη ότι θα έχει στη διάθεσή του τους αναγκαίους πόρους, προσκομίζει, ιδίως, σχετική έγγραφη δέσμευση των φορέων αυτών για τον σκοπό αυτό. 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49B6ACA0" w14:textId="77777777" w:rsidR="00F1710B" w:rsidRPr="00F26F30" w:rsidRDefault="00F1710B" w:rsidP="006B1915">
      <w:pPr>
        <w:rPr>
          <w:rFonts w:asciiTheme="minorHAnsi" w:eastAsia="Tahoma" w:hAnsiTheme="minorHAnsi" w:cstheme="minorHAnsi"/>
          <w:color w:val="000000"/>
          <w:szCs w:val="22"/>
          <w:lang w:val="el-GR"/>
        </w:rPr>
      </w:pPr>
    </w:p>
    <w:p w14:paraId="00094E9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color w:val="000000"/>
          <w:szCs w:val="22"/>
          <w:lang w:val="el-GR"/>
        </w:rPr>
        <w:t>δηλώνοντας το τμήμα της σύμβασης που θα εκτελέσει.</w:t>
      </w:r>
    </w:p>
    <w:p w14:paraId="0019CABC" w14:textId="77777777" w:rsidR="0064437F" w:rsidRPr="00F26F30" w:rsidRDefault="0064437F" w:rsidP="006B1915">
      <w:pPr>
        <w:rPr>
          <w:rFonts w:asciiTheme="minorHAnsi" w:eastAsia="Tahoma" w:hAnsiTheme="minorHAnsi" w:cstheme="minorHAnsi"/>
          <w:color w:val="000000"/>
          <w:szCs w:val="22"/>
          <w:lang w:val="el-GR"/>
        </w:rPr>
      </w:pPr>
    </w:p>
    <w:p w14:paraId="78833EC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Β.10. </w:t>
      </w:r>
      <w:r w:rsidRPr="00F26F30">
        <w:rPr>
          <w:rFonts w:asciiTheme="minorHAnsi" w:eastAsia="Tahoma" w:hAnsiTheme="minorHAnsi" w:cstheme="minorHAnsi"/>
          <w:szCs w:val="22"/>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w:t>
      </w:r>
    </w:p>
    <w:p w14:paraId="5E0C2D6E" w14:textId="77777777" w:rsidR="0064437F" w:rsidRPr="00F26F30" w:rsidRDefault="0064437F" w:rsidP="006B1915">
      <w:pPr>
        <w:rPr>
          <w:rFonts w:asciiTheme="minorHAnsi" w:eastAsia="Tahoma" w:hAnsiTheme="minorHAnsi" w:cstheme="minorHAnsi"/>
          <w:szCs w:val="22"/>
          <w:lang w:val="el-GR"/>
        </w:rPr>
      </w:pPr>
    </w:p>
    <w:p w14:paraId="1437AFD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Β.11. </w:t>
      </w:r>
      <w:r w:rsidRPr="00F26F30">
        <w:rPr>
          <w:rFonts w:asciiTheme="minorHAnsi" w:eastAsia="Tahoma" w:hAnsiTheme="minorHAnsi" w:cstheme="minorHAnsi"/>
          <w:szCs w:val="22"/>
          <w:lang w:val="el-GR"/>
        </w:rPr>
        <w:t>Επισημαίνεται ότι γίνονται αποδεκτές:</w:t>
      </w:r>
    </w:p>
    <w:p w14:paraId="3761FE56" w14:textId="77777777" w:rsidR="0064437F" w:rsidRPr="00F26F30" w:rsidRDefault="007C104B" w:rsidP="006B1915">
      <w:pPr>
        <w:numPr>
          <w:ilvl w:val="0"/>
          <w:numId w:val="2"/>
        </w:numPr>
        <w:ind w:left="36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4566EF4D" w14:textId="77777777" w:rsidR="0064437F" w:rsidRPr="00F26F30" w:rsidRDefault="007C104B" w:rsidP="006B1915">
      <w:pPr>
        <w:numPr>
          <w:ilvl w:val="0"/>
          <w:numId w:val="2"/>
        </w:numPr>
        <w:ind w:left="36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18F73072" w14:textId="77777777" w:rsidR="0064437F" w:rsidRPr="00F26F30" w:rsidRDefault="0064437F" w:rsidP="006B1915">
      <w:pPr>
        <w:rPr>
          <w:rFonts w:asciiTheme="minorHAnsi" w:eastAsia="Tahoma" w:hAnsiTheme="minorHAnsi" w:cstheme="minorHAnsi"/>
          <w:szCs w:val="22"/>
          <w:lang w:val="el-GR"/>
        </w:rPr>
      </w:pPr>
    </w:p>
    <w:p w14:paraId="5E0A463A"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46" w:name="_Toc116975743"/>
      <w:r w:rsidRPr="00F26F30">
        <w:rPr>
          <w:rFonts w:asciiTheme="minorHAnsi" w:eastAsia="Tahoma" w:hAnsiTheme="minorHAnsi" w:cstheme="minorHAnsi"/>
          <w:sz w:val="22"/>
          <w:lang w:val="el-GR"/>
        </w:rPr>
        <w:t>2.3 Κριτήρια Ανάθεσης</w:t>
      </w:r>
      <w:bookmarkEnd w:id="46"/>
      <w:r w:rsidRPr="00F26F30">
        <w:rPr>
          <w:rFonts w:asciiTheme="minorHAnsi" w:eastAsia="Tahoma" w:hAnsiTheme="minorHAnsi" w:cstheme="minorHAnsi"/>
          <w:sz w:val="22"/>
          <w:lang w:val="el-GR"/>
        </w:rPr>
        <w:t xml:space="preserve"> </w:t>
      </w:r>
    </w:p>
    <w:p w14:paraId="4B34FD7B"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47" w:name="_Toc116975744"/>
      <w:r w:rsidRPr="00F26F30">
        <w:rPr>
          <w:rFonts w:asciiTheme="minorHAnsi" w:eastAsia="Tahoma" w:hAnsiTheme="minorHAnsi" w:cstheme="minorHAnsi"/>
          <w:szCs w:val="22"/>
          <w:lang w:val="el-GR"/>
        </w:rPr>
        <w:t>2.3.1 Κριτήριο ανάθεσης της συμφωνίας-πλαίσιο</w:t>
      </w:r>
      <w:bookmarkEnd w:id="47"/>
      <w:r w:rsidRPr="00F26F30">
        <w:rPr>
          <w:rFonts w:asciiTheme="minorHAnsi" w:eastAsia="Tahoma" w:hAnsiTheme="minorHAnsi" w:cstheme="minorHAnsi"/>
          <w:szCs w:val="22"/>
          <w:lang w:val="el-GR"/>
        </w:rPr>
        <w:t xml:space="preserve"> </w:t>
      </w:r>
    </w:p>
    <w:p w14:paraId="4AED2C6D" w14:textId="77777777" w:rsidR="0064437F" w:rsidRDefault="007C104B" w:rsidP="006B1915">
      <w:pPr>
        <w:rPr>
          <w:rFonts w:asciiTheme="minorHAnsi" w:hAnsiTheme="minorHAnsi" w:cstheme="minorHAnsi"/>
          <w:szCs w:val="22"/>
          <w:lang w:val="el-GR"/>
        </w:rPr>
      </w:pPr>
      <w:r w:rsidRPr="00F26F30">
        <w:rPr>
          <w:rFonts w:asciiTheme="minorHAnsi" w:hAnsiTheme="minorHAnsi" w:cstheme="minorHAnsi"/>
          <w:szCs w:val="22"/>
          <w:lang w:val="el-GR"/>
        </w:rPr>
        <w:t>Κριτήριο ανάθεσης της παρούσας Συμφωνίας – Πλαίσιο είναι η πλέον συμφέρουσα από οικονομική άποψη προσφορά βάσει βέλτιστης σχέσης ποιότητας – τιμής</w:t>
      </w:r>
      <w:r w:rsidR="001A0528" w:rsidRPr="00F26F30">
        <w:rPr>
          <w:rFonts w:asciiTheme="minorHAnsi" w:hAnsiTheme="minorHAnsi" w:cstheme="minorHAnsi"/>
          <w:szCs w:val="22"/>
          <w:lang w:val="el-GR"/>
        </w:rPr>
        <w:t xml:space="preserve">, </w:t>
      </w:r>
      <w:r w:rsidRPr="00F26F30">
        <w:rPr>
          <w:rFonts w:asciiTheme="minorHAnsi" w:hAnsiTheme="minorHAnsi" w:cstheme="minorHAnsi"/>
          <w:szCs w:val="22"/>
          <w:lang w:val="el-GR"/>
        </w:rPr>
        <w:t xml:space="preserve">η οποία εκτιμάται με τα κάτωθι κριτήρια: </w:t>
      </w:r>
    </w:p>
    <w:p w14:paraId="578E39FE" w14:textId="77777777" w:rsidR="00630C13" w:rsidRPr="00F26F30" w:rsidRDefault="00630C13" w:rsidP="006B1915">
      <w:pPr>
        <w:rPr>
          <w:rFonts w:asciiTheme="minorHAnsi" w:hAnsiTheme="minorHAnsi" w:cstheme="minorHAnsi"/>
          <w:szCs w:val="22"/>
          <w:lang w:val="el-GR"/>
        </w:rPr>
      </w:pPr>
    </w:p>
    <w:tbl>
      <w:tblPr>
        <w:tblStyle w:val="affb"/>
        <w:tblW w:w="9343" w:type="dxa"/>
        <w:jc w:val="center"/>
        <w:tblLayout w:type="fixed"/>
        <w:tblLook w:val="0400" w:firstRow="0" w:lastRow="0" w:firstColumn="0" w:lastColumn="0" w:noHBand="0" w:noVBand="1"/>
      </w:tblPr>
      <w:tblGrid>
        <w:gridCol w:w="678"/>
        <w:gridCol w:w="4874"/>
        <w:gridCol w:w="1489"/>
        <w:gridCol w:w="2302"/>
      </w:tblGrid>
      <w:tr w:rsidR="0064437F" w:rsidRPr="003E3B58" w14:paraId="5F3B706B" w14:textId="77777777" w:rsidTr="00DE78AB">
        <w:trPr>
          <w:trHeight w:val="585"/>
          <w:jc w:val="center"/>
        </w:trPr>
        <w:tc>
          <w:tcPr>
            <w:tcW w:w="678" w:type="dxa"/>
            <w:tcBorders>
              <w:top w:val="single" w:sz="8" w:space="0" w:color="000000"/>
              <w:left w:val="single" w:sz="8" w:space="0" w:color="000000"/>
              <w:bottom w:val="single" w:sz="8" w:space="0" w:color="000000"/>
              <w:right w:val="single" w:sz="8" w:space="0" w:color="000000"/>
            </w:tcBorders>
            <w:shd w:val="clear" w:color="auto" w:fill="B3B3B3"/>
            <w:vAlign w:val="center"/>
          </w:tcPr>
          <w:p w14:paraId="07CE3C26" w14:textId="77777777" w:rsidR="0064437F" w:rsidRPr="00F26F30" w:rsidRDefault="007C104B" w:rsidP="006B1915">
            <w:pPr>
              <w:spacing w:after="0"/>
              <w:jc w:val="left"/>
              <w:rPr>
                <w:rFonts w:asciiTheme="minorHAnsi" w:eastAsia="Tahoma" w:hAnsiTheme="minorHAnsi" w:cstheme="minorHAnsi"/>
                <w:b/>
                <w:szCs w:val="22"/>
              </w:rPr>
            </w:pPr>
            <w:bookmarkStart w:id="48" w:name="_heading=h.2u6wntf" w:colFirst="0" w:colLast="0"/>
            <w:bookmarkEnd w:id="48"/>
            <w:r w:rsidRPr="00F26F30">
              <w:rPr>
                <w:rFonts w:asciiTheme="minorHAnsi" w:eastAsia="Tahoma" w:hAnsiTheme="minorHAnsi" w:cstheme="minorHAnsi"/>
                <w:b/>
                <w:szCs w:val="22"/>
              </w:rPr>
              <w:t>Α/Α</w:t>
            </w:r>
          </w:p>
        </w:tc>
        <w:tc>
          <w:tcPr>
            <w:tcW w:w="4874" w:type="dxa"/>
            <w:tcBorders>
              <w:top w:val="single" w:sz="8" w:space="0" w:color="000000"/>
              <w:left w:val="nil"/>
              <w:bottom w:val="single" w:sz="8" w:space="0" w:color="000000"/>
              <w:right w:val="single" w:sz="8" w:space="0" w:color="000000"/>
            </w:tcBorders>
            <w:shd w:val="clear" w:color="auto" w:fill="B3B3B3"/>
            <w:vAlign w:val="center"/>
          </w:tcPr>
          <w:p w14:paraId="0DE63C86" w14:textId="77777777" w:rsidR="0064437F" w:rsidRPr="00F26F30" w:rsidRDefault="007C104B" w:rsidP="006B1915">
            <w:pPr>
              <w:spacing w:after="0"/>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Κριτήρι</w:t>
            </w:r>
            <w:proofErr w:type="spellEnd"/>
            <w:r w:rsidRPr="00F26F30">
              <w:rPr>
                <w:rFonts w:asciiTheme="minorHAnsi" w:eastAsia="Tahoma" w:hAnsiTheme="minorHAnsi" w:cstheme="minorHAnsi"/>
                <w:b/>
                <w:szCs w:val="22"/>
              </w:rPr>
              <w:t xml:space="preserve">α </w:t>
            </w:r>
            <w:proofErr w:type="spellStart"/>
            <w:r w:rsidRPr="00F26F30">
              <w:rPr>
                <w:rFonts w:asciiTheme="minorHAnsi" w:eastAsia="Tahoma" w:hAnsiTheme="minorHAnsi" w:cstheme="minorHAnsi"/>
                <w:b/>
                <w:szCs w:val="22"/>
              </w:rPr>
              <w:t>Αξιολόγησης</w:t>
            </w:r>
            <w:proofErr w:type="spellEnd"/>
          </w:p>
        </w:tc>
        <w:tc>
          <w:tcPr>
            <w:tcW w:w="1489" w:type="dxa"/>
            <w:tcBorders>
              <w:top w:val="single" w:sz="8" w:space="0" w:color="000000"/>
              <w:left w:val="nil"/>
              <w:bottom w:val="single" w:sz="8" w:space="0" w:color="000000"/>
              <w:right w:val="single" w:sz="8" w:space="0" w:color="000000"/>
            </w:tcBorders>
            <w:shd w:val="clear" w:color="auto" w:fill="auto"/>
            <w:vAlign w:val="center"/>
          </w:tcPr>
          <w:p w14:paraId="54AC956E" w14:textId="77777777" w:rsidR="0064437F" w:rsidRPr="00F26F30" w:rsidRDefault="007C104B" w:rsidP="006B1915">
            <w:pPr>
              <w:spacing w:after="0"/>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Συντελεστής</w:t>
            </w:r>
            <w:proofErr w:type="spellEnd"/>
            <w:r w:rsidRPr="00F26F30">
              <w:rPr>
                <w:rFonts w:asciiTheme="minorHAnsi" w:eastAsia="Tahoma" w:hAnsiTheme="minorHAnsi" w:cstheme="minorHAnsi"/>
                <w:b/>
                <w:szCs w:val="22"/>
              </w:rPr>
              <w:t xml:space="preserve"> βα</w:t>
            </w:r>
            <w:proofErr w:type="spellStart"/>
            <w:r w:rsidRPr="00F26F30">
              <w:rPr>
                <w:rFonts w:asciiTheme="minorHAnsi" w:eastAsia="Tahoma" w:hAnsiTheme="minorHAnsi" w:cstheme="minorHAnsi"/>
                <w:b/>
                <w:szCs w:val="22"/>
              </w:rPr>
              <w:t>ρύτητ</w:t>
            </w:r>
            <w:proofErr w:type="spellEnd"/>
            <w:r w:rsidRPr="00F26F30">
              <w:rPr>
                <w:rFonts w:asciiTheme="minorHAnsi" w:eastAsia="Tahoma" w:hAnsiTheme="minorHAnsi" w:cstheme="minorHAnsi"/>
                <w:b/>
                <w:szCs w:val="22"/>
              </w:rPr>
              <w:t xml:space="preserve">ας </w:t>
            </w:r>
          </w:p>
        </w:tc>
        <w:tc>
          <w:tcPr>
            <w:tcW w:w="2302" w:type="dxa"/>
            <w:tcBorders>
              <w:top w:val="single" w:sz="8" w:space="0" w:color="000000"/>
              <w:left w:val="nil"/>
              <w:bottom w:val="single" w:sz="8" w:space="0" w:color="000000"/>
              <w:right w:val="single" w:sz="8" w:space="0" w:color="000000"/>
            </w:tcBorders>
            <w:shd w:val="clear" w:color="auto" w:fill="B3B3B3"/>
            <w:vAlign w:val="center"/>
          </w:tcPr>
          <w:p w14:paraId="7BED7200" w14:textId="77777777" w:rsidR="0064437F" w:rsidRPr="00F26F30" w:rsidRDefault="007C104B" w:rsidP="006B1915">
            <w:pPr>
              <w:spacing w:after="0"/>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Παραπομπή σε παρ. απαίτησης της διακήρυξης</w:t>
            </w:r>
          </w:p>
        </w:tc>
      </w:tr>
      <w:tr w:rsidR="0064437F" w:rsidRPr="00F26F30" w14:paraId="131FB6FE" w14:textId="77777777" w:rsidTr="00DE78AB">
        <w:trPr>
          <w:trHeight w:val="377"/>
          <w:jc w:val="center"/>
        </w:trPr>
        <w:tc>
          <w:tcPr>
            <w:tcW w:w="678" w:type="dxa"/>
            <w:tcBorders>
              <w:top w:val="nil"/>
              <w:left w:val="single" w:sz="8" w:space="0" w:color="000000"/>
              <w:bottom w:val="single" w:sz="8" w:space="0" w:color="000000"/>
              <w:right w:val="single" w:sz="8" w:space="0" w:color="000000"/>
            </w:tcBorders>
            <w:shd w:val="clear" w:color="auto" w:fill="BFBFBF"/>
            <w:vAlign w:val="center"/>
          </w:tcPr>
          <w:p w14:paraId="0654B3FB" w14:textId="77777777" w:rsidR="0064437F" w:rsidRPr="00F26F30" w:rsidRDefault="007C104B" w:rsidP="006B1915">
            <w:pPr>
              <w:numPr>
                <w:ilvl w:val="0"/>
                <w:numId w:val="14"/>
              </w:numPr>
              <w:pBdr>
                <w:top w:val="nil"/>
                <w:left w:val="nil"/>
                <w:bottom w:val="nil"/>
                <w:right w:val="nil"/>
                <w:between w:val="nil"/>
              </w:pBdr>
              <w:spacing w:after="0"/>
              <w:ind w:left="602"/>
              <w:jc w:val="left"/>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rPr>
              <w:lastRenderedPageBreak/>
              <w:t> </w:t>
            </w:r>
          </w:p>
        </w:tc>
        <w:tc>
          <w:tcPr>
            <w:tcW w:w="4874" w:type="dxa"/>
            <w:tcBorders>
              <w:top w:val="nil"/>
              <w:left w:val="nil"/>
              <w:bottom w:val="single" w:sz="8" w:space="0" w:color="000000"/>
              <w:right w:val="single" w:sz="8" w:space="0" w:color="000000"/>
            </w:tcBorders>
            <w:shd w:val="clear" w:color="auto" w:fill="BFBFBF"/>
            <w:vAlign w:val="center"/>
          </w:tcPr>
          <w:p w14:paraId="7A89685D" w14:textId="77777777" w:rsidR="0064437F" w:rsidRPr="00F26F30" w:rsidRDefault="007C104B" w:rsidP="006B1915">
            <w:pPr>
              <w:spacing w:after="0"/>
              <w:jc w:val="left"/>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Προσφερόμενες</w:t>
            </w:r>
            <w:proofErr w:type="spellEnd"/>
            <w:r w:rsidRPr="00F26F30">
              <w:rPr>
                <w:rFonts w:asciiTheme="minorHAnsi" w:eastAsia="Tahoma" w:hAnsiTheme="minorHAnsi" w:cstheme="minorHAnsi"/>
                <w:b/>
                <w:szCs w:val="22"/>
              </w:rPr>
              <w:t xml:space="preserve"> υπ</w:t>
            </w:r>
            <w:proofErr w:type="spellStart"/>
            <w:r w:rsidRPr="00F26F30">
              <w:rPr>
                <w:rFonts w:asciiTheme="minorHAnsi" w:eastAsia="Tahoma" w:hAnsiTheme="minorHAnsi" w:cstheme="minorHAnsi"/>
                <w:b/>
                <w:szCs w:val="22"/>
              </w:rPr>
              <w:t>ηρεσίες</w:t>
            </w:r>
            <w:proofErr w:type="spellEnd"/>
          </w:p>
        </w:tc>
        <w:tc>
          <w:tcPr>
            <w:tcW w:w="1489" w:type="dxa"/>
            <w:tcBorders>
              <w:top w:val="nil"/>
              <w:left w:val="nil"/>
              <w:bottom w:val="single" w:sz="8" w:space="0" w:color="000000"/>
              <w:right w:val="single" w:sz="8" w:space="0" w:color="000000"/>
            </w:tcBorders>
            <w:shd w:val="clear" w:color="auto" w:fill="auto"/>
            <w:vAlign w:val="center"/>
          </w:tcPr>
          <w:p w14:paraId="0475C33B" w14:textId="77777777" w:rsidR="0064437F" w:rsidRPr="00F26F30" w:rsidRDefault="007C104B" w:rsidP="006B1915">
            <w:pPr>
              <w:spacing w:after="0"/>
              <w:jc w:val="center"/>
              <w:rPr>
                <w:rFonts w:asciiTheme="minorHAnsi" w:eastAsia="Tahoma" w:hAnsiTheme="minorHAnsi" w:cstheme="minorHAnsi"/>
                <w:b/>
                <w:szCs w:val="22"/>
              </w:rPr>
            </w:pPr>
            <w:r w:rsidRPr="00F26F30">
              <w:rPr>
                <w:rFonts w:asciiTheme="minorHAnsi" w:eastAsia="Tahoma" w:hAnsiTheme="minorHAnsi" w:cstheme="minorHAnsi"/>
                <w:b/>
                <w:szCs w:val="22"/>
              </w:rPr>
              <w:t>80%</w:t>
            </w:r>
          </w:p>
        </w:tc>
        <w:tc>
          <w:tcPr>
            <w:tcW w:w="2302" w:type="dxa"/>
            <w:tcBorders>
              <w:top w:val="nil"/>
              <w:left w:val="nil"/>
              <w:bottom w:val="single" w:sz="8" w:space="0" w:color="000000"/>
              <w:right w:val="single" w:sz="8" w:space="0" w:color="000000"/>
            </w:tcBorders>
            <w:shd w:val="clear" w:color="auto" w:fill="BFBFBF"/>
            <w:vAlign w:val="center"/>
          </w:tcPr>
          <w:p w14:paraId="34CF6342" w14:textId="77777777" w:rsidR="0064437F" w:rsidRPr="00F26F30" w:rsidRDefault="0064437F" w:rsidP="006B1915">
            <w:pPr>
              <w:spacing w:after="0"/>
              <w:jc w:val="left"/>
              <w:rPr>
                <w:rFonts w:asciiTheme="minorHAnsi" w:eastAsia="Tahoma" w:hAnsiTheme="minorHAnsi" w:cstheme="minorHAnsi"/>
                <w:szCs w:val="22"/>
              </w:rPr>
            </w:pPr>
          </w:p>
        </w:tc>
      </w:tr>
      <w:tr w:rsidR="0064437F" w:rsidRPr="00F26F30" w14:paraId="05236AC9"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42BBE3D9"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1.1</w:t>
            </w:r>
          </w:p>
        </w:tc>
        <w:tc>
          <w:tcPr>
            <w:tcW w:w="4874" w:type="dxa"/>
            <w:tcBorders>
              <w:top w:val="nil"/>
              <w:left w:val="nil"/>
              <w:bottom w:val="single" w:sz="8" w:space="0" w:color="000000"/>
              <w:right w:val="single" w:sz="8" w:space="0" w:color="000000"/>
            </w:tcBorders>
            <w:shd w:val="clear" w:color="auto" w:fill="auto"/>
            <w:vAlign w:val="center"/>
          </w:tcPr>
          <w:p w14:paraId="3D20D0CD" w14:textId="77777777" w:rsidR="0064437F" w:rsidRPr="00F26F30" w:rsidRDefault="007C104B" w:rsidP="006B1915">
            <w:pPr>
              <w:spacing w:after="0"/>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Εκ</w:t>
            </w:r>
            <w:proofErr w:type="spellEnd"/>
            <w:r w:rsidRPr="00F26F30">
              <w:rPr>
                <w:rFonts w:asciiTheme="minorHAnsi" w:eastAsia="Tahoma" w:hAnsiTheme="minorHAnsi" w:cstheme="minorHAnsi"/>
                <w:szCs w:val="22"/>
              </w:rPr>
              <w:t xml:space="preserve">πόνηση </w:t>
            </w:r>
            <w:proofErr w:type="spellStart"/>
            <w:r w:rsidRPr="00F26F30">
              <w:rPr>
                <w:rFonts w:asciiTheme="minorHAnsi" w:eastAsia="Tahoma" w:hAnsiTheme="minorHAnsi" w:cstheme="minorHAnsi"/>
                <w:szCs w:val="22"/>
              </w:rPr>
              <w:t>Μελέτης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Εφ</w:t>
            </w:r>
            <w:proofErr w:type="spellEnd"/>
            <w:r w:rsidRPr="00F26F30">
              <w:rPr>
                <w:rFonts w:asciiTheme="minorHAnsi" w:eastAsia="Tahoma" w:hAnsiTheme="minorHAnsi" w:cstheme="minorHAnsi"/>
                <w:szCs w:val="22"/>
              </w:rPr>
              <w:t>αρμογής</w:t>
            </w:r>
          </w:p>
        </w:tc>
        <w:tc>
          <w:tcPr>
            <w:tcW w:w="1489" w:type="dxa"/>
            <w:tcBorders>
              <w:top w:val="nil"/>
              <w:left w:val="nil"/>
              <w:bottom w:val="single" w:sz="8" w:space="0" w:color="000000"/>
              <w:right w:val="single" w:sz="8" w:space="0" w:color="000000"/>
            </w:tcBorders>
            <w:shd w:val="clear" w:color="auto" w:fill="auto"/>
            <w:vAlign w:val="center"/>
          </w:tcPr>
          <w:p w14:paraId="2EF72190" w14:textId="77777777" w:rsidR="0064437F" w:rsidRPr="00F26F30" w:rsidRDefault="008366BC"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lang w:val="el-GR"/>
              </w:rPr>
              <w:t>20</w:t>
            </w:r>
            <w:r w:rsidR="007C104B" w:rsidRPr="00F26F30">
              <w:rPr>
                <w:rFonts w:asciiTheme="minorHAnsi" w:eastAsia="Tahoma" w:hAnsiTheme="minorHAnsi" w:cstheme="minorHAnsi"/>
                <w:szCs w:val="22"/>
              </w:rPr>
              <w:t>%</w:t>
            </w:r>
          </w:p>
        </w:tc>
        <w:tc>
          <w:tcPr>
            <w:tcW w:w="2302" w:type="dxa"/>
            <w:tcBorders>
              <w:top w:val="nil"/>
              <w:left w:val="nil"/>
              <w:bottom w:val="single" w:sz="8" w:space="0" w:color="000000"/>
              <w:right w:val="single" w:sz="8" w:space="0" w:color="000000"/>
            </w:tcBorders>
            <w:shd w:val="clear" w:color="auto" w:fill="auto"/>
            <w:vAlign w:val="center"/>
          </w:tcPr>
          <w:p w14:paraId="59CF6A07" w14:textId="77777777" w:rsidR="0064437F" w:rsidRPr="00F26F30" w:rsidRDefault="00186816"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Παρ Ι. </w:t>
            </w:r>
            <w:r w:rsidR="007C104B" w:rsidRPr="00F26F30">
              <w:rPr>
                <w:rFonts w:asciiTheme="minorHAnsi" w:eastAsia="Tahoma" w:hAnsiTheme="minorHAnsi" w:cstheme="minorHAnsi"/>
                <w:szCs w:val="22"/>
                <w:lang w:val="el-GR"/>
              </w:rPr>
              <w:t>Α.3.1</w:t>
            </w:r>
            <w:r w:rsidR="008109CF" w:rsidRPr="00F26F30">
              <w:rPr>
                <w:rFonts w:asciiTheme="minorHAnsi" w:eastAsia="Tahoma" w:hAnsiTheme="minorHAnsi" w:cstheme="minorHAnsi"/>
                <w:szCs w:val="22"/>
                <w:lang w:val="el-GR"/>
              </w:rPr>
              <w:t xml:space="preserve"> και Παρ. ΙΧ</w:t>
            </w:r>
          </w:p>
        </w:tc>
      </w:tr>
      <w:tr w:rsidR="0064437F" w:rsidRPr="00F26F30" w14:paraId="012FECBE"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3AC44523" w14:textId="77777777" w:rsidR="0064437F" w:rsidRPr="00F26F30" w:rsidRDefault="007C104B" w:rsidP="006B1915">
            <w:pPr>
              <w:spacing w:after="0"/>
              <w:jc w:val="left"/>
              <w:rPr>
                <w:rFonts w:asciiTheme="minorHAnsi" w:eastAsia="Tahoma" w:hAnsiTheme="minorHAnsi" w:cstheme="minorHAnsi"/>
                <w:szCs w:val="22"/>
              </w:rPr>
            </w:pPr>
            <w:bookmarkStart w:id="49" w:name="_heading=h.19c6y18" w:colFirst="0" w:colLast="0"/>
            <w:bookmarkEnd w:id="49"/>
            <w:r w:rsidRPr="00F26F30">
              <w:rPr>
                <w:rFonts w:asciiTheme="minorHAnsi" w:eastAsia="Tahoma" w:hAnsiTheme="minorHAnsi" w:cstheme="minorHAnsi"/>
                <w:szCs w:val="22"/>
              </w:rPr>
              <w:t>1.2</w:t>
            </w:r>
          </w:p>
        </w:tc>
        <w:tc>
          <w:tcPr>
            <w:tcW w:w="4874" w:type="dxa"/>
            <w:tcBorders>
              <w:top w:val="nil"/>
              <w:left w:val="nil"/>
              <w:bottom w:val="single" w:sz="8" w:space="0" w:color="000000"/>
              <w:right w:val="single" w:sz="8" w:space="0" w:color="000000"/>
            </w:tcBorders>
            <w:shd w:val="clear" w:color="auto" w:fill="auto"/>
            <w:vAlign w:val="center"/>
          </w:tcPr>
          <w:p w14:paraId="169D1853" w14:textId="77777777" w:rsidR="0064437F" w:rsidRPr="00F26F30" w:rsidRDefault="007C104B" w:rsidP="006B1915">
            <w:pPr>
              <w:spacing w:after="0"/>
              <w:jc w:val="left"/>
              <w:rPr>
                <w:rFonts w:asciiTheme="minorHAnsi" w:eastAsia="Tahoma" w:hAnsiTheme="minorHAnsi" w:cstheme="minorHAnsi"/>
                <w:szCs w:val="22"/>
                <w:lang w:val="el-GR"/>
              </w:rPr>
            </w:pPr>
            <w:bookmarkStart w:id="50" w:name="_heading=h.3tbugp1" w:colFirst="0" w:colLast="0"/>
            <w:bookmarkEnd w:id="50"/>
            <w:r w:rsidRPr="00F26F30">
              <w:rPr>
                <w:rFonts w:asciiTheme="minorHAnsi" w:eastAsia="Tahoma" w:hAnsiTheme="minorHAnsi" w:cstheme="minorHAnsi"/>
                <w:szCs w:val="22"/>
                <w:lang w:val="el-GR"/>
              </w:rPr>
              <w:t xml:space="preserve">Υπηρεσίες σάρωσης και τεκμηρίωσης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tc>
        <w:tc>
          <w:tcPr>
            <w:tcW w:w="1489" w:type="dxa"/>
            <w:tcBorders>
              <w:top w:val="nil"/>
              <w:left w:val="nil"/>
              <w:bottom w:val="single" w:sz="8" w:space="0" w:color="000000"/>
              <w:right w:val="single" w:sz="8" w:space="0" w:color="000000"/>
            </w:tcBorders>
            <w:shd w:val="clear" w:color="auto" w:fill="auto"/>
            <w:vAlign w:val="center"/>
          </w:tcPr>
          <w:p w14:paraId="23BADC01" w14:textId="77777777" w:rsidR="0064437F" w:rsidRPr="00F26F30" w:rsidRDefault="001C7066" w:rsidP="006B1915">
            <w:pPr>
              <w:spacing w:after="0"/>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2</w:t>
            </w:r>
            <w:r w:rsidR="008366BC" w:rsidRPr="00F26F30">
              <w:rPr>
                <w:rFonts w:asciiTheme="minorHAnsi" w:eastAsia="Tahoma" w:hAnsiTheme="minorHAnsi" w:cstheme="minorHAnsi"/>
                <w:szCs w:val="22"/>
                <w:lang w:val="el-GR"/>
              </w:rPr>
              <w:t>0</w:t>
            </w:r>
            <w:r w:rsidR="007C104B" w:rsidRPr="00F26F30">
              <w:rPr>
                <w:rFonts w:asciiTheme="minorHAnsi" w:eastAsia="Tahoma" w:hAnsiTheme="minorHAnsi" w:cstheme="minorHAnsi"/>
                <w:szCs w:val="22"/>
                <w:lang w:val="el-GR"/>
              </w:rPr>
              <w:t>%</w:t>
            </w:r>
          </w:p>
        </w:tc>
        <w:tc>
          <w:tcPr>
            <w:tcW w:w="2302" w:type="dxa"/>
            <w:tcBorders>
              <w:top w:val="nil"/>
              <w:left w:val="nil"/>
              <w:bottom w:val="single" w:sz="8" w:space="0" w:color="000000"/>
              <w:right w:val="single" w:sz="8" w:space="0" w:color="000000"/>
            </w:tcBorders>
            <w:shd w:val="clear" w:color="auto" w:fill="auto"/>
            <w:vAlign w:val="center"/>
          </w:tcPr>
          <w:p w14:paraId="5296E083" w14:textId="77777777" w:rsidR="0064437F" w:rsidRPr="00F26F30" w:rsidRDefault="00186816"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Παρ Ι. </w:t>
            </w:r>
            <w:r w:rsidR="00DC036B" w:rsidRPr="00F26F30">
              <w:rPr>
                <w:rFonts w:asciiTheme="minorHAnsi" w:eastAsia="Tahoma" w:hAnsiTheme="minorHAnsi" w:cstheme="minorHAnsi"/>
                <w:szCs w:val="22"/>
                <w:lang w:val="el-GR"/>
              </w:rPr>
              <w:t xml:space="preserve">Α.3.2.1 </w:t>
            </w:r>
            <w:r w:rsidR="001C7066" w:rsidRPr="00F26F30">
              <w:rPr>
                <w:rFonts w:asciiTheme="minorHAnsi" w:eastAsia="Tahoma" w:hAnsiTheme="minorHAnsi" w:cstheme="minorHAnsi"/>
                <w:szCs w:val="22"/>
                <w:lang w:val="el-GR"/>
              </w:rPr>
              <w:t xml:space="preserve"> και Παρ. ΙΧ</w:t>
            </w:r>
          </w:p>
        </w:tc>
      </w:tr>
      <w:tr w:rsidR="0064437F" w:rsidRPr="00F26F30" w14:paraId="22160F41"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2699DEC3"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1.3</w:t>
            </w:r>
          </w:p>
        </w:tc>
        <w:tc>
          <w:tcPr>
            <w:tcW w:w="4874" w:type="dxa"/>
            <w:tcBorders>
              <w:top w:val="nil"/>
              <w:left w:val="nil"/>
              <w:bottom w:val="single" w:sz="8" w:space="0" w:color="000000"/>
              <w:right w:val="single" w:sz="8" w:space="0" w:color="000000"/>
            </w:tcBorders>
            <w:shd w:val="clear" w:color="auto" w:fill="auto"/>
            <w:vAlign w:val="center"/>
          </w:tcPr>
          <w:p w14:paraId="780398FB" w14:textId="77777777" w:rsidR="0064437F" w:rsidRPr="00F26F30" w:rsidRDefault="007C104B" w:rsidP="006B1915">
            <w:pPr>
              <w:spacing w:after="0"/>
              <w:jc w:val="left"/>
              <w:rPr>
                <w:rFonts w:asciiTheme="minorHAnsi" w:eastAsia="Tahoma" w:hAnsiTheme="minorHAnsi" w:cstheme="minorHAnsi"/>
                <w:szCs w:val="22"/>
              </w:rPr>
            </w:pPr>
            <w:bookmarkStart w:id="51" w:name="_heading=h.28h4qwu" w:colFirst="0" w:colLast="0"/>
            <w:bookmarkEnd w:id="51"/>
            <w:r w:rsidRPr="00F26F30">
              <w:rPr>
                <w:rFonts w:asciiTheme="minorHAnsi" w:eastAsia="Tahoma" w:hAnsiTheme="minorHAnsi" w:cstheme="minorHAnsi"/>
                <w:szCs w:val="22"/>
              </w:rPr>
              <w:t>Υπ</w:t>
            </w:r>
            <w:proofErr w:type="spellStart"/>
            <w:r w:rsidRPr="00F26F30">
              <w:rPr>
                <w:rFonts w:asciiTheme="minorHAnsi" w:eastAsia="Tahoma" w:hAnsiTheme="minorHAnsi" w:cstheme="minorHAnsi"/>
                <w:szCs w:val="22"/>
              </w:rPr>
              <w:t>ηρεσίες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Αυτόμ</w:t>
            </w:r>
            <w:proofErr w:type="spellEnd"/>
            <w:r w:rsidRPr="00F26F30">
              <w:rPr>
                <w:rFonts w:asciiTheme="minorHAnsi" w:eastAsia="Tahoma" w:hAnsiTheme="minorHAnsi" w:cstheme="minorHAnsi"/>
                <w:szCs w:val="22"/>
              </w:rPr>
              <w:t xml:space="preserve">ατης </w:t>
            </w:r>
            <w:proofErr w:type="spellStart"/>
            <w:r w:rsidRPr="00F26F30">
              <w:rPr>
                <w:rFonts w:asciiTheme="minorHAnsi" w:eastAsia="Tahoma" w:hAnsiTheme="minorHAnsi" w:cstheme="minorHAnsi"/>
                <w:szCs w:val="22"/>
              </w:rPr>
              <w:t>Εξ</w:t>
            </w:r>
            <w:proofErr w:type="spellEnd"/>
            <w:r w:rsidRPr="00F26F30">
              <w:rPr>
                <w:rFonts w:asciiTheme="minorHAnsi" w:eastAsia="Tahoma" w:hAnsiTheme="minorHAnsi" w:cstheme="minorHAnsi"/>
                <w:szCs w:val="22"/>
              </w:rPr>
              <w:t xml:space="preserve">αγωγής </w:t>
            </w:r>
            <w:proofErr w:type="spellStart"/>
            <w:r w:rsidRPr="00F26F30">
              <w:rPr>
                <w:rFonts w:asciiTheme="minorHAnsi" w:eastAsia="Tahoma" w:hAnsiTheme="minorHAnsi" w:cstheme="minorHAnsi"/>
                <w:szCs w:val="22"/>
              </w:rPr>
              <w:t>Δεδομένων</w:t>
            </w:r>
            <w:proofErr w:type="spellEnd"/>
          </w:p>
        </w:tc>
        <w:tc>
          <w:tcPr>
            <w:tcW w:w="1489" w:type="dxa"/>
            <w:tcBorders>
              <w:top w:val="nil"/>
              <w:left w:val="nil"/>
              <w:bottom w:val="single" w:sz="8" w:space="0" w:color="000000"/>
              <w:right w:val="single" w:sz="8" w:space="0" w:color="000000"/>
            </w:tcBorders>
            <w:shd w:val="clear" w:color="auto" w:fill="auto"/>
            <w:vAlign w:val="center"/>
          </w:tcPr>
          <w:p w14:paraId="3D10DF17" w14:textId="77777777" w:rsidR="0064437F" w:rsidRPr="00F26F30" w:rsidRDefault="001C7066"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lang w:val="el-GR"/>
              </w:rPr>
              <w:t>25</w:t>
            </w:r>
            <w:r w:rsidR="007C104B" w:rsidRPr="00F26F30">
              <w:rPr>
                <w:rFonts w:asciiTheme="minorHAnsi" w:eastAsia="Tahoma" w:hAnsiTheme="minorHAnsi" w:cstheme="minorHAnsi"/>
                <w:szCs w:val="22"/>
              </w:rPr>
              <w:t>%</w:t>
            </w:r>
          </w:p>
        </w:tc>
        <w:tc>
          <w:tcPr>
            <w:tcW w:w="2302" w:type="dxa"/>
            <w:tcBorders>
              <w:top w:val="nil"/>
              <w:left w:val="nil"/>
              <w:bottom w:val="single" w:sz="8" w:space="0" w:color="000000"/>
              <w:right w:val="single" w:sz="8" w:space="0" w:color="000000"/>
            </w:tcBorders>
            <w:shd w:val="clear" w:color="auto" w:fill="auto"/>
            <w:vAlign w:val="center"/>
          </w:tcPr>
          <w:p w14:paraId="4B4B4800" w14:textId="77777777" w:rsidR="0064437F" w:rsidRPr="00F26F30" w:rsidRDefault="00186816"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Παρ Ι. </w:t>
            </w:r>
            <w:r w:rsidR="007C104B" w:rsidRPr="00F26F30">
              <w:rPr>
                <w:rFonts w:asciiTheme="minorHAnsi" w:eastAsia="Tahoma" w:hAnsiTheme="minorHAnsi" w:cstheme="minorHAnsi"/>
                <w:szCs w:val="22"/>
                <w:lang w:val="el-GR"/>
              </w:rPr>
              <w:t>Α.3.2.4</w:t>
            </w:r>
            <w:r w:rsidR="008109CF" w:rsidRPr="00F26F30">
              <w:rPr>
                <w:rFonts w:asciiTheme="minorHAnsi" w:eastAsia="Tahoma" w:hAnsiTheme="minorHAnsi" w:cstheme="minorHAnsi"/>
                <w:szCs w:val="22"/>
                <w:lang w:val="el-GR"/>
              </w:rPr>
              <w:t xml:space="preserve"> και Παρ. ΙΧ</w:t>
            </w:r>
          </w:p>
        </w:tc>
      </w:tr>
      <w:tr w:rsidR="0064437F" w:rsidRPr="00F26F30" w14:paraId="0BB8554E"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4353EFA1"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1.4</w:t>
            </w:r>
          </w:p>
        </w:tc>
        <w:tc>
          <w:tcPr>
            <w:tcW w:w="4874" w:type="dxa"/>
            <w:tcBorders>
              <w:top w:val="nil"/>
              <w:left w:val="nil"/>
              <w:bottom w:val="single" w:sz="8" w:space="0" w:color="000000"/>
              <w:right w:val="single" w:sz="8" w:space="0" w:color="000000"/>
            </w:tcBorders>
            <w:shd w:val="clear" w:color="auto" w:fill="auto"/>
            <w:vAlign w:val="center"/>
          </w:tcPr>
          <w:p w14:paraId="061CC41D" w14:textId="77777777" w:rsidR="0064437F" w:rsidRPr="00F26F30" w:rsidRDefault="007C104B" w:rsidP="006B1915">
            <w:pPr>
              <w:spacing w:after="0"/>
              <w:jc w:val="left"/>
              <w:rPr>
                <w:rFonts w:asciiTheme="minorHAnsi" w:eastAsia="Tahoma" w:hAnsiTheme="minorHAnsi" w:cstheme="minorHAnsi"/>
                <w:szCs w:val="22"/>
              </w:rPr>
            </w:pPr>
            <w:bookmarkStart w:id="52" w:name="_heading=h.nmf14n" w:colFirst="0" w:colLast="0"/>
            <w:bookmarkEnd w:id="52"/>
            <w:proofErr w:type="spellStart"/>
            <w:r w:rsidRPr="00F26F30">
              <w:rPr>
                <w:rFonts w:asciiTheme="minorHAnsi" w:eastAsia="Tahoma" w:hAnsiTheme="minorHAnsi" w:cstheme="minorHAnsi"/>
                <w:szCs w:val="22"/>
              </w:rPr>
              <w:t>Έλεγχοι</w:t>
            </w:r>
            <w:proofErr w:type="spellEnd"/>
            <w:r w:rsidRPr="00F26F30">
              <w:rPr>
                <w:rFonts w:asciiTheme="minorHAnsi" w:eastAsia="Tahoma" w:hAnsiTheme="minorHAnsi" w:cstheme="minorHAnsi"/>
                <w:szCs w:val="22"/>
              </w:rPr>
              <w:t xml:space="preserve"> π</w:t>
            </w:r>
            <w:proofErr w:type="spellStart"/>
            <w:r w:rsidRPr="00F26F30">
              <w:rPr>
                <w:rFonts w:asciiTheme="minorHAnsi" w:eastAsia="Tahoma" w:hAnsiTheme="minorHAnsi" w:cstheme="minorHAnsi"/>
                <w:szCs w:val="22"/>
              </w:rPr>
              <w:t>οιότητ</w:t>
            </w:r>
            <w:proofErr w:type="spellEnd"/>
            <w:r w:rsidRPr="00F26F30">
              <w:rPr>
                <w:rFonts w:asciiTheme="minorHAnsi" w:eastAsia="Tahoma" w:hAnsiTheme="minorHAnsi" w:cstheme="minorHAnsi"/>
                <w:szCs w:val="22"/>
              </w:rPr>
              <w:t>ας π</w:t>
            </w:r>
            <w:proofErr w:type="spellStart"/>
            <w:r w:rsidRPr="00F26F30">
              <w:rPr>
                <w:rFonts w:asciiTheme="minorHAnsi" w:eastAsia="Tahoma" w:hAnsiTheme="minorHAnsi" w:cstheme="minorHAnsi"/>
                <w:szCs w:val="22"/>
              </w:rPr>
              <w:t>ροϊόντων</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ψηφιο</w:t>
            </w:r>
            <w:proofErr w:type="spellEnd"/>
            <w:r w:rsidRPr="00F26F30">
              <w:rPr>
                <w:rFonts w:asciiTheme="minorHAnsi" w:eastAsia="Tahoma" w:hAnsiTheme="minorHAnsi" w:cstheme="minorHAnsi"/>
                <w:szCs w:val="22"/>
              </w:rPr>
              <w:t>ποίησης</w:t>
            </w:r>
          </w:p>
        </w:tc>
        <w:tc>
          <w:tcPr>
            <w:tcW w:w="1489" w:type="dxa"/>
            <w:tcBorders>
              <w:top w:val="nil"/>
              <w:left w:val="nil"/>
              <w:bottom w:val="single" w:sz="8" w:space="0" w:color="000000"/>
              <w:right w:val="single" w:sz="8" w:space="0" w:color="000000"/>
            </w:tcBorders>
            <w:shd w:val="clear" w:color="auto" w:fill="auto"/>
            <w:vAlign w:val="center"/>
          </w:tcPr>
          <w:p w14:paraId="189C5119" w14:textId="77777777" w:rsidR="0064437F" w:rsidRPr="00F26F30" w:rsidRDefault="001C7066"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lang w:val="el-GR"/>
              </w:rPr>
              <w:t>15</w:t>
            </w:r>
            <w:r w:rsidR="007C104B" w:rsidRPr="00F26F30">
              <w:rPr>
                <w:rFonts w:asciiTheme="minorHAnsi" w:eastAsia="Tahoma" w:hAnsiTheme="minorHAnsi" w:cstheme="minorHAnsi"/>
                <w:szCs w:val="22"/>
              </w:rPr>
              <w:t>%</w:t>
            </w:r>
          </w:p>
        </w:tc>
        <w:tc>
          <w:tcPr>
            <w:tcW w:w="2302" w:type="dxa"/>
            <w:tcBorders>
              <w:top w:val="nil"/>
              <w:left w:val="nil"/>
              <w:bottom w:val="single" w:sz="8" w:space="0" w:color="000000"/>
              <w:right w:val="single" w:sz="8" w:space="0" w:color="000000"/>
            </w:tcBorders>
            <w:shd w:val="clear" w:color="auto" w:fill="auto"/>
            <w:vAlign w:val="center"/>
          </w:tcPr>
          <w:p w14:paraId="3FDFE747" w14:textId="77777777" w:rsidR="0064437F" w:rsidRPr="00F26F30" w:rsidRDefault="00186816"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Παρ Ι. </w:t>
            </w:r>
            <w:r w:rsidR="007C104B" w:rsidRPr="00F26F30">
              <w:rPr>
                <w:rFonts w:asciiTheme="minorHAnsi" w:eastAsia="Tahoma" w:hAnsiTheme="minorHAnsi" w:cstheme="minorHAnsi"/>
                <w:szCs w:val="22"/>
                <w:lang w:val="el-GR"/>
              </w:rPr>
              <w:t>Α.3.2.5</w:t>
            </w:r>
            <w:r w:rsidR="00596784" w:rsidRPr="00F26F30">
              <w:rPr>
                <w:rFonts w:asciiTheme="minorHAnsi" w:eastAsia="Tahoma" w:hAnsiTheme="minorHAnsi" w:cstheme="minorHAnsi"/>
                <w:szCs w:val="22"/>
                <w:lang w:val="el-GR"/>
              </w:rPr>
              <w:t xml:space="preserve"> και Παρ. ΙΧ</w:t>
            </w:r>
          </w:p>
        </w:tc>
      </w:tr>
      <w:tr w:rsidR="0064437F" w:rsidRPr="00F26F30" w14:paraId="6CF85D1E" w14:textId="77777777" w:rsidTr="00DE78AB">
        <w:trPr>
          <w:trHeight w:val="377"/>
          <w:jc w:val="center"/>
        </w:trPr>
        <w:tc>
          <w:tcPr>
            <w:tcW w:w="678" w:type="dxa"/>
            <w:tcBorders>
              <w:top w:val="nil"/>
              <w:left w:val="single" w:sz="8" w:space="0" w:color="000000"/>
              <w:bottom w:val="single" w:sz="8" w:space="0" w:color="000000"/>
              <w:right w:val="single" w:sz="8" w:space="0" w:color="000000"/>
            </w:tcBorders>
            <w:shd w:val="clear" w:color="auto" w:fill="BFBFBF"/>
            <w:vAlign w:val="center"/>
          </w:tcPr>
          <w:p w14:paraId="39AD41E4" w14:textId="77777777" w:rsidR="0064437F" w:rsidRPr="00F26F30" w:rsidRDefault="007C104B" w:rsidP="006B1915">
            <w:pPr>
              <w:numPr>
                <w:ilvl w:val="0"/>
                <w:numId w:val="14"/>
              </w:numPr>
              <w:pBdr>
                <w:top w:val="nil"/>
                <w:left w:val="nil"/>
                <w:bottom w:val="nil"/>
                <w:right w:val="nil"/>
                <w:between w:val="nil"/>
              </w:pBdr>
              <w:spacing w:after="0"/>
              <w:ind w:left="602"/>
              <w:jc w:val="left"/>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rPr>
              <w:t> </w:t>
            </w:r>
          </w:p>
        </w:tc>
        <w:tc>
          <w:tcPr>
            <w:tcW w:w="4874" w:type="dxa"/>
            <w:tcBorders>
              <w:top w:val="nil"/>
              <w:left w:val="nil"/>
              <w:bottom w:val="single" w:sz="8" w:space="0" w:color="000000"/>
              <w:right w:val="single" w:sz="8" w:space="0" w:color="000000"/>
            </w:tcBorders>
            <w:shd w:val="clear" w:color="auto" w:fill="BFBFBF"/>
            <w:vAlign w:val="center"/>
          </w:tcPr>
          <w:p w14:paraId="46C59647" w14:textId="77777777" w:rsidR="0064437F" w:rsidRPr="00F26F30" w:rsidRDefault="007C104B" w:rsidP="006B1915">
            <w:pPr>
              <w:spacing w:after="0"/>
              <w:jc w:val="left"/>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Μεθοδολογί</w:t>
            </w:r>
            <w:proofErr w:type="spellEnd"/>
            <w:r w:rsidRPr="00F26F30">
              <w:rPr>
                <w:rFonts w:asciiTheme="minorHAnsi" w:eastAsia="Tahoma" w:hAnsiTheme="minorHAnsi" w:cstheme="minorHAnsi"/>
                <w:b/>
                <w:szCs w:val="22"/>
              </w:rPr>
              <w:t xml:space="preserve">α </w:t>
            </w:r>
            <w:proofErr w:type="spellStart"/>
            <w:r w:rsidRPr="00F26F30">
              <w:rPr>
                <w:rFonts w:asciiTheme="minorHAnsi" w:eastAsia="Tahoma" w:hAnsiTheme="minorHAnsi" w:cstheme="minorHAnsi"/>
                <w:b/>
                <w:szCs w:val="22"/>
              </w:rPr>
              <w:t>Υλο</w:t>
            </w:r>
            <w:proofErr w:type="spellEnd"/>
            <w:r w:rsidRPr="00F26F30">
              <w:rPr>
                <w:rFonts w:asciiTheme="minorHAnsi" w:eastAsia="Tahoma" w:hAnsiTheme="minorHAnsi" w:cstheme="minorHAnsi"/>
                <w:b/>
                <w:szCs w:val="22"/>
              </w:rPr>
              <w:t xml:space="preserve">ποίησης – </w:t>
            </w:r>
            <w:proofErr w:type="spellStart"/>
            <w:r w:rsidRPr="00F26F30">
              <w:rPr>
                <w:rFonts w:asciiTheme="minorHAnsi" w:eastAsia="Tahoma" w:hAnsiTheme="minorHAnsi" w:cstheme="minorHAnsi"/>
                <w:b/>
                <w:szCs w:val="22"/>
              </w:rPr>
              <w:t>Διοίκησης</w:t>
            </w:r>
            <w:proofErr w:type="spellEnd"/>
            <w:r w:rsidRPr="00F26F30">
              <w:rPr>
                <w:rFonts w:asciiTheme="minorHAnsi" w:eastAsia="Tahoma" w:hAnsiTheme="minorHAnsi" w:cstheme="minorHAnsi"/>
                <w:b/>
                <w:szCs w:val="22"/>
              </w:rPr>
              <w:t xml:space="preserve"> </w:t>
            </w:r>
            <w:proofErr w:type="spellStart"/>
            <w:r w:rsidRPr="00F26F30">
              <w:rPr>
                <w:rFonts w:asciiTheme="minorHAnsi" w:eastAsia="Tahoma" w:hAnsiTheme="minorHAnsi" w:cstheme="minorHAnsi"/>
                <w:b/>
                <w:szCs w:val="22"/>
              </w:rPr>
              <w:t>Έργου</w:t>
            </w:r>
            <w:proofErr w:type="spellEnd"/>
          </w:p>
        </w:tc>
        <w:tc>
          <w:tcPr>
            <w:tcW w:w="1489" w:type="dxa"/>
            <w:tcBorders>
              <w:top w:val="nil"/>
              <w:left w:val="nil"/>
              <w:bottom w:val="single" w:sz="8" w:space="0" w:color="000000"/>
              <w:right w:val="single" w:sz="8" w:space="0" w:color="000000"/>
            </w:tcBorders>
            <w:shd w:val="clear" w:color="auto" w:fill="auto"/>
            <w:vAlign w:val="center"/>
          </w:tcPr>
          <w:p w14:paraId="25230274" w14:textId="77777777" w:rsidR="0064437F" w:rsidRPr="00F26F30" w:rsidRDefault="007C104B" w:rsidP="006B1915">
            <w:pPr>
              <w:spacing w:after="0"/>
              <w:jc w:val="center"/>
              <w:rPr>
                <w:rFonts w:asciiTheme="minorHAnsi" w:eastAsia="Tahoma" w:hAnsiTheme="minorHAnsi" w:cstheme="minorHAnsi"/>
                <w:b/>
                <w:szCs w:val="22"/>
              </w:rPr>
            </w:pPr>
            <w:r w:rsidRPr="00F26F30">
              <w:rPr>
                <w:rFonts w:asciiTheme="minorHAnsi" w:eastAsia="Tahoma" w:hAnsiTheme="minorHAnsi" w:cstheme="minorHAnsi"/>
                <w:b/>
                <w:szCs w:val="22"/>
              </w:rPr>
              <w:t>20%</w:t>
            </w:r>
          </w:p>
        </w:tc>
        <w:tc>
          <w:tcPr>
            <w:tcW w:w="2302" w:type="dxa"/>
            <w:tcBorders>
              <w:top w:val="nil"/>
              <w:left w:val="nil"/>
              <w:bottom w:val="single" w:sz="8" w:space="0" w:color="000000"/>
              <w:right w:val="single" w:sz="8" w:space="0" w:color="000000"/>
            </w:tcBorders>
            <w:shd w:val="clear" w:color="auto" w:fill="BFBFBF"/>
            <w:vAlign w:val="center"/>
          </w:tcPr>
          <w:p w14:paraId="4B21DBC1" w14:textId="77777777" w:rsidR="0064437F" w:rsidRPr="00F26F30" w:rsidRDefault="0064437F" w:rsidP="006B1915">
            <w:pPr>
              <w:spacing w:after="0"/>
              <w:jc w:val="left"/>
              <w:rPr>
                <w:rFonts w:asciiTheme="minorHAnsi" w:eastAsia="Tahoma" w:hAnsiTheme="minorHAnsi" w:cstheme="minorHAnsi"/>
                <w:szCs w:val="22"/>
              </w:rPr>
            </w:pPr>
          </w:p>
        </w:tc>
      </w:tr>
      <w:tr w:rsidR="0064437F" w:rsidRPr="00F26F30" w14:paraId="265497E7"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0F193838"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2.1 </w:t>
            </w:r>
          </w:p>
        </w:tc>
        <w:tc>
          <w:tcPr>
            <w:tcW w:w="4874" w:type="dxa"/>
            <w:tcBorders>
              <w:top w:val="nil"/>
              <w:left w:val="nil"/>
              <w:bottom w:val="single" w:sz="8" w:space="0" w:color="000000"/>
              <w:right w:val="single" w:sz="8" w:space="0" w:color="000000"/>
            </w:tcBorders>
            <w:shd w:val="clear" w:color="auto" w:fill="auto"/>
            <w:vAlign w:val="center"/>
          </w:tcPr>
          <w:p w14:paraId="558E7A9C" w14:textId="77777777" w:rsidR="0064437F" w:rsidRPr="00F26F30" w:rsidRDefault="007C104B"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Κατανόηση απαιτήσεων, στόχων, πολυπλοκότητας και έκτασης του αντικειμένου</w:t>
            </w:r>
          </w:p>
        </w:tc>
        <w:tc>
          <w:tcPr>
            <w:tcW w:w="1489" w:type="dxa"/>
            <w:tcBorders>
              <w:top w:val="nil"/>
              <w:left w:val="nil"/>
              <w:bottom w:val="single" w:sz="8" w:space="0" w:color="000000"/>
              <w:right w:val="single" w:sz="8" w:space="0" w:color="000000"/>
            </w:tcBorders>
            <w:shd w:val="clear" w:color="auto" w:fill="auto"/>
            <w:vAlign w:val="center"/>
          </w:tcPr>
          <w:p w14:paraId="56028A56" w14:textId="77777777" w:rsidR="0064437F" w:rsidRPr="00F26F30" w:rsidRDefault="007C104B"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rPr>
              <w:t>10%</w:t>
            </w:r>
          </w:p>
        </w:tc>
        <w:tc>
          <w:tcPr>
            <w:tcW w:w="2302" w:type="dxa"/>
            <w:tcBorders>
              <w:top w:val="nil"/>
              <w:left w:val="nil"/>
              <w:bottom w:val="single" w:sz="8" w:space="0" w:color="000000"/>
              <w:right w:val="single" w:sz="8" w:space="0" w:color="000000"/>
            </w:tcBorders>
            <w:shd w:val="clear" w:color="auto" w:fill="auto"/>
            <w:vAlign w:val="center"/>
          </w:tcPr>
          <w:p w14:paraId="3A81F303"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Πα</w:t>
            </w:r>
            <w:proofErr w:type="spellStart"/>
            <w:r w:rsidRPr="00F26F30">
              <w:rPr>
                <w:rFonts w:asciiTheme="minorHAnsi" w:eastAsia="Tahoma" w:hAnsiTheme="minorHAnsi" w:cstheme="minorHAnsi"/>
                <w:szCs w:val="22"/>
              </w:rPr>
              <w:t>ράρτημ</w:t>
            </w:r>
            <w:proofErr w:type="spellEnd"/>
            <w:r w:rsidRPr="00F26F30">
              <w:rPr>
                <w:rFonts w:asciiTheme="minorHAnsi" w:eastAsia="Tahoma" w:hAnsiTheme="minorHAnsi" w:cstheme="minorHAnsi"/>
                <w:szCs w:val="22"/>
              </w:rPr>
              <w:t>α Ι</w:t>
            </w:r>
          </w:p>
        </w:tc>
      </w:tr>
      <w:tr w:rsidR="0064437F" w:rsidRPr="00F26F30" w14:paraId="6D3B8A61" w14:textId="77777777">
        <w:trPr>
          <w:trHeight w:val="377"/>
          <w:jc w:val="center"/>
        </w:trPr>
        <w:tc>
          <w:tcPr>
            <w:tcW w:w="678" w:type="dxa"/>
            <w:tcBorders>
              <w:top w:val="nil"/>
              <w:left w:val="single" w:sz="8" w:space="0" w:color="000000"/>
              <w:bottom w:val="single" w:sz="8" w:space="0" w:color="000000"/>
              <w:right w:val="single" w:sz="8" w:space="0" w:color="000000"/>
            </w:tcBorders>
            <w:shd w:val="clear" w:color="auto" w:fill="auto"/>
            <w:vAlign w:val="center"/>
          </w:tcPr>
          <w:p w14:paraId="16543C48" w14:textId="0052A6C9"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2.</w:t>
            </w:r>
            <w:r w:rsidR="008D5C78" w:rsidRPr="00F26F30">
              <w:rPr>
                <w:rFonts w:asciiTheme="minorHAnsi" w:eastAsia="Tahoma" w:hAnsiTheme="minorHAnsi" w:cstheme="minorHAnsi"/>
                <w:szCs w:val="22"/>
                <w:lang w:val="el-GR"/>
              </w:rPr>
              <w:t>2</w:t>
            </w:r>
            <w:r w:rsidRPr="00F26F30">
              <w:rPr>
                <w:rFonts w:asciiTheme="minorHAnsi" w:eastAsia="Tahoma" w:hAnsiTheme="minorHAnsi" w:cstheme="minorHAnsi"/>
                <w:szCs w:val="22"/>
              </w:rPr>
              <w:t> </w:t>
            </w:r>
          </w:p>
        </w:tc>
        <w:tc>
          <w:tcPr>
            <w:tcW w:w="4874" w:type="dxa"/>
            <w:tcBorders>
              <w:top w:val="nil"/>
              <w:left w:val="nil"/>
              <w:bottom w:val="single" w:sz="8" w:space="0" w:color="000000"/>
              <w:right w:val="single" w:sz="8" w:space="0" w:color="000000"/>
            </w:tcBorders>
            <w:shd w:val="clear" w:color="auto" w:fill="auto"/>
            <w:vAlign w:val="center"/>
          </w:tcPr>
          <w:p w14:paraId="389954F2" w14:textId="77777777" w:rsidR="0064437F" w:rsidRPr="00F26F30" w:rsidRDefault="007C104B" w:rsidP="006B1915">
            <w:pPr>
              <w:spacing w:after="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Προτεινόμενο σχήμα Διοίκησης και Υλοποίησης Έργου - Μεθοδολογία Διοίκησης και Διασφάλισης Ποιότητας – Διαχείριση Κινδύνων</w:t>
            </w:r>
          </w:p>
        </w:tc>
        <w:tc>
          <w:tcPr>
            <w:tcW w:w="1489" w:type="dxa"/>
            <w:tcBorders>
              <w:top w:val="nil"/>
              <w:left w:val="nil"/>
              <w:bottom w:val="single" w:sz="8" w:space="0" w:color="000000"/>
              <w:right w:val="single" w:sz="8" w:space="0" w:color="000000"/>
            </w:tcBorders>
            <w:shd w:val="clear" w:color="auto" w:fill="auto"/>
            <w:vAlign w:val="center"/>
          </w:tcPr>
          <w:p w14:paraId="6D5CA9FE" w14:textId="77777777" w:rsidR="0064437F" w:rsidRPr="00F26F30" w:rsidRDefault="007C104B" w:rsidP="006B1915">
            <w:pPr>
              <w:spacing w:after="0"/>
              <w:jc w:val="center"/>
              <w:rPr>
                <w:rFonts w:asciiTheme="minorHAnsi" w:eastAsia="Tahoma" w:hAnsiTheme="minorHAnsi" w:cstheme="minorHAnsi"/>
                <w:szCs w:val="22"/>
              </w:rPr>
            </w:pPr>
            <w:r w:rsidRPr="00F26F30">
              <w:rPr>
                <w:rFonts w:asciiTheme="minorHAnsi" w:eastAsia="Tahoma" w:hAnsiTheme="minorHAnsi" w:cstheme="minorHAnsi"/>
                <w:szCs w:val="22"/>
              </w:rPr>
              <w:t>10%</w:t>
            </w:r>
          </w:p>
        </w:tc>
        <w:tc>
          <w:tcPr>
            <w:tcW w:w="2302" w:type="dxa"/>
            <w:tcBorders>
              <w:top w:val="nil"/>
              <w:left w:val="nil"/>
              <w:bottom w:val="single" w:sz="8" w:space="0" w:color="000000"/>
              <w:right w:val="single" w:sz="8" w:space="0" w:color="000000"/>
            </w:tcBorders>
            <w:shd w:val="clear" w:color="auto" w:fill="auto"/>
            <w:vAlign w:val="center"/>
          </w:tcPr>
          <w:p w14:paraId="16F26C90"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Α6.</w:t>
            </w:r>
          </w:p>
        </w:tc>
      </w:tr>
      <w:tr w:rsidR="0064437F" w:rsidRPr="00F26F30" w14:paraId="7948EF2E" w14:textId="77777777">
        <w:trPr>
          <w:trHeight w:val="299"/>
          <w:jc w:val="center"/>
        </w:trPr>
        <w:tc>
          <w:tcPr>
            <w:tcW w:w="678" w:type="dxa"/>
            <w:tcBorders>
              <w:top w:val="nil"/>
              <w:left w:val="single" w:sz="8" w:space="0" w:color="000000"/>
              <w:bottom w:val="single" w:sz="8" w:space="0" w:color="000000"/>
              <w:right w:val="single" w:sz="8" w:space="0" w:color="000000"/>
            </w:tcBorders>
            <w:shd w:val="clear" w:color="auto" w:fill="B3B3B3"/>
            <w:vAlign w:val="center"/>
          </w:tcPr>
          <w:p w14:paraId="2038A2AD" w14:textId="77777777" w:rsidR="0064437F" w:rsidRPr="00F26F30" w:rsidRDefault="007C104B" w:rsidP="006B1915">
            <w:pPr>
              <w:spacing w:after="0"/>
              <w:jc w:val="left"/>
              <w:rPr>
                <w:rFonts w:asciiTheme="minorHAnsi" w:eastAsia="Tahoma" w:hAnsiTheme="minorHAnsi" w:cstheme="minorHAnsi"/>
                <w:szCs w:val="22"/>
              </w:rPr>
            </w:pPr>
            <w:r w:rsidRPr="00F26F30">
              <w:rPr>
                <w:rFonts w:asciiTheme="minorHAnsi" w:eastAsia="Tahoma" w:hAnsiTheme="minorHAnsi" w:cstheme="minorHAnsi"/>
                <w:szCs w:val="22"/>
              </w:rPr>
              <w:t> </w:t>
            </w:r>
          </w:p>
        </w:tc>
        <w:tc>
          <w:tcPr>
            <w:tcW w:w="4874" w:type="dxa"/>
            <w:tcBorders>
              <w:top w:val="nil"/>
              <w:left w:val="nil"/>
              <w:bottom w:val="single" w:sz="8" w:space="0" w:color="000000"/>
              <w:right w:val="single" w:sz="8" w:space="0" w:color="000000"/>
            </w:tcBorders>
            <w:shd w:val="clear" w:color="auto" w:fill="B3B3B3"/>
            <w:vAlign w:val="center"/>
          </w:tcPr>
          <w:p w14:paraId="37C58F01" w14:textId="77777777" w:rsidR="0064437F" w:rsidRPr="00F26F30" w:rsidRDefault="007C104B" w:rsidP="006B1915">
            <w:pPr>
              <w:spacing w:after="0"/>
              <w:rPr>
                <w:rFonts w:asciiTheme="minorHAnsi" w:eastAsia="Tahoma" w:hAnsiTheme="minorHAnsi" w:cstheme="minorHAnsi"/>
                <w:b/>
                <w:szCs w:val="22"/>
              </w:rPr>
            </w:pPr>
            <w:r w:rsidRPr="00F26F30">
              <w:rPr>
                <w:rFonts w:asciiTheme="minorHAnsi" w:eastAsia="Tahoma" w:hAnsiTheme="minorHAnsi" w:cstheme="minorHAnsi"/>
                <w:b/>
                <w:szCs w:val="22"/>
              </w:rPr>
              <w:t>ΣΥΝΟΛΟ</w:t>
            </w:r>
          </w:p>
        </w:tc>
        <w:tc>
          <w:tcPr>
            <w:tcW w:w="1489" w:type="dxa"/>
            <w:tcBorders>
              <w:top w:val="nil"/>
              <w:left w:val="nil"/>
              <w:bottom w:val="single" w:sz="8" w:space="0" w:color="000000"/>
              <w:right w:val="single" w:sz="8" w:space="0" w:color="000000"/>
            </w:tcBorders>
            <w:shd w:val="clear" w:color="auto" w:fill="B3B3B3"/>
            <w:vAlign w:val="center"/>
          </w:tcPr>
          <w:p w14:paraId="310BF022" w14:textId="77777777" w:rsidR="0064437F" w:rsidRPr="00F26F30" w:rsidRDefault="007C104B" w:rsidP="006B1915">
            <w:pPr>
              <w:spacing w:after="0"/>
              <w:jc w:val="center"/>
              <w:rPr>
                <w:rFonts w:asciiTheme="minorHAnsi" w:eastAsia="Tahoma" w:hAnsiTheme="minorHAnsi" w:cstheme="minorHAnsi"/>
                <w:b/>
                <w:szCs w:val="22"/>
              </w:rPr>
            </w:pPr>
            <w:r w:rsidRPr="00F26F30">
              <w:rPr>
                <w:rFonts w:asciiTheme="minorHAnsi" w:eastAsia="Tahoma" w:hAnsiTheme="minorHAnsi" w:cstheme="minorHAnsi"/>
                <w:b/>
                <w:szCs w:val="22"/>
              </w:rPr>
              <w:t>100%</w:t>
            </w:r>
          </w:p>
        </w:tc>
        <w:tc>
          <w:tcPr>
            <w:tcW w:w="2302" w:type="dxa"/>
            <w:tcBorders>
              <w:top w:val="nil"/>
              <w:left w:val="nil"/>
              <w:bottom w:val="single" w:sz="8" w:space="0" w:color="000000"/>
              <w:right w:val="single" w:sz="8" w:space="0" w:color="000000"/>
            </w:tcBorders>
            <w:shd w:val="clear" w:color="auto" w:fill="B3B3B3"/>
            <w:vAlign w:val="center"/>
          </w:tcPr>
          <w:p w14:paraId="320808DE" w14:textId="77777777" w:rsidR="0064437F" w:rsidRPr="00F26F30" w:rsidRDefault="007C104B" w:rsidP="006B1915">
            <w:pPr>
              <w:spacing w:after="0"/>
              <w:jc w:val="left"/>
              <w:rPr>
                <w:rFonts w:asciiTheme="minorHAnsi" w:eastAsia="Tahoma" w:hAnsiTheme="minorHAnsi" w:cstheme="minorHAnsi"/>
                <w:b/>
                <w:szCs w:val="22"/>
              </w:rPr>
            </w:pPr>
            <w:r w:rsidRPr="00F26F30">
              <w:rPr>
                <w:rFonts w:asciiTheme="minorHAnsi" w:eastAsia="Tahoma" w:hAnsiTheme="minorHAnsi" w:cstheme="minorHAnsi"/>
                <w:b/>
                <w:szCs w:val="22"/>
              </w:rPr>
              <w:t> </w:t>
            </w:r>
          </w:p>
        </w:tc>
      </w:tr>
    </w:tbl>
    <w:p w14:paraId="7E0CC34D" w14:textId="77777777" w:rsidR="0064437F" w:rsidRPr="00F26F30" w:rsidRDefault="007C104B" w:rsidP="006B1915">
      <w:pPr>
        <w:spacing w:after="0"/>
        <w:rPr>
          <w:rFonts w:asciiTheme="minorHAnsi" w:eastAsia="Tahoma" w:hAnsiTheme="minorHAnsi" w:cstheme="minorHAnsi"/>
          <w:b/>
          <w:i/>
          <w:szCs w:val="22"/>
        </w:rPr>
      </w:pPr>
      <w:r w:rsidRPr="00F26F30">
        <w:rPr>
          <w:rFonts w:asciiTheme="minorHAnsi" w:eastAsia="Tahoma" w:hAnsiTheme="minorHAnsi" w:cstheme="minorHAnsi"/>
          <w:b/>
          <w:i/>
          <w:szCs w:val="22"/>
        </w:rPr>
        <w:t>Επ</w:t>
      </w:r>
      <w:proofErr w:type="spellStart"/>
      <w:r w:rsidRPr="00F26F30">
        <w:rPr>
          <w:rFonts w:asciiTheme="minorHAnsi" w:eastAsia="Tahoma" w:hAnsiTheme="minorHAnsi" w:cstheme="minorHAnsi"/>
          <w:b/>
          <w:i/>
          <w:szCs w:val="22"/>
        </w:rPr>
        <w:t>εξήγηση</w:t>
      </w:r>
      <w:proofErr w:type="spellEnd"/>
      <w:r w:rsidRPr="00F26F30">
        <w:rPr>
          <w:rFonts w:asciiTheme="minorHAnsi" w:eastAsia="Tahoma" w:hAnsiTheme="minorHAnsi" w:cstheme="minorHAnsi"/>
          <w:b/>
          <w:i/>
          <w:szCs w:val="22"/>
        </w:rPr>
        <w:t xml:space="preserve"> </w:t>
      </w:r>
      <w:proofErr w:type="spellStart"/>
      <w:r w:rsidRPr="00F26F30">
        <w:rPr>
          <w:rFonts w:asciiTheme="minorHAnsi" w:eastAsia="Tahoma" w:hAnsiTheme="minorHAnsi" w:cstheme="minorHAnsi"/>
          <w:b/>
          <w:i/>
          <w:szCs w:val="22"/>
        </w:rPr>
        <w:t>Κριτηρίων</w:t>
      </w:r>
      <w:proofErr w:type="spellEnd"/>
      <w:r w:rsidRPr="00F26F30">
        <w:rPr>
          <w:rFonts w:asciiTheme="minorHAnsi" w:eastAsia="Tahoma" w:hAnsiTheme="minorHAnsi" w:cstheme="minorHAnsi"/>
          <w:b/>
          <w:i/>
          <w:szCs w:val="22"/>
        </w:rPr>
        <w:t>:</w:t>
      </w:r>
    </w:p>
    <w:p w14:paraId="4AAD4A1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Ανά κατηγορία και κριτήριο αξιολογούνται:</w:t>
      </w:r>
    </w:p>
    <w:p w14:paraId="750074ED" w14:textId="77777777" w:rsidR="0064437F" w:rsidRPr="00F26F30" w:rsidRDefault="0064437F" w:rsidP="006B1915">
      <w:pPr>
        <w:spacing w:after="0"/>
        <w:rPr>
          <w:rFonts w:asciiTheme="minorHAnsi" w:eastAsia="Tahoma" w:hAnsiTheme="minorHAnsi" w:cstheme="minorHAnsi"/>
          <w:szCs w:val="22"/>
          <w:lang w:val="el-GR"/>
        </w:rPr>
      </w:pPr>
    </w:p>
    <w:p w14:paraId="2D928BC1" w14:textId="77777777" w:rsidR="0064437F" w:rsidRPr="00F26F30" w:rsidRDefault="007C104B" w:rsidP="006B1915">
      <w:pPr>
        <w:spacing w:after="0"/>
        <w:rPr>
          <w:rFonts w:asciiTheme="minorHAnsi" w:eastAsia="Tahoma" w:hAnsiTheme="minorHAnsi" w:cstheme="minorHAnsi"/>
          <w:b/>
          <w:szCs w:val="22"/>
          <w:u w:val="single"/>
          <w:lang w:val="el-GR"/>
        </w:rPr>
      </w:pPr>
      <w:r w:rsidRPr="00F26F30">
        <w:rPr>
          <w:rFonts w:asciiTheme="minorHAnsi" w:eastAsia="Tahoma" w:hAnsiTheme="minorHAnsi" w:cstheme="minorHAnsi"/>
          <w:b/>
          <w:szCs w:val="22"/>
          <w:u w:val="single"/>
          <w:lang w:val="el-GR"/>
        </w:rPr>
        <w:t>Ομάδα 1 – Προσφερόμενες Υπηρεσίες</w:t>
      </w:r>
    </w:p>
    <w:p w14:paraId="6A08351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Για κάθε ένα από τα κριτήρια της Ομάδας 1 αξιολογούνται:</w:t>
      </w:r>
    </w:p>
    <w:p w14:paraId="57E8B1BA"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κάλυψη των απαιτήσεων των σχετικών παραγράφων της διακήρυξης.</w:t>
      </w:r>
    </w:p>
    <w:p w14:paraId="14F723A2"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έκταση, το είδος, η καταλληλότητα και τα ποιοτικά χαρακτηριστικά των προσφερόμενων υπηρεσιών, σε σχέση με το βαθμό συσχέτισης και συμβολής τους στην επιτυχή ολοκλήρωση των εργασιών και την επίτευξη των στόχων του έργου.</w:t>
      </w:r>
    </w:p>
    <w:p w14:paraId="681EC961"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προσφορά υπηρεσιών πέραν των ζητούμενων στην παρούσα, στο βαθμό που αυτές προσθέτουν αξία στο Έργο.</w:t>
      </w:r>
    </w:p>
    <w:p w14:paraId="00206BAE" w14:textId="77777777" w:rsidR="0064437F" w:rsidRPr="00F26F30" w:rsidRDefault="0064437F" w:rsidP="006B1915">
      <w:pPr>
        <w:tabs>
          <w:tab w:val="left" w:pos="720"/>
          <w:tab w:val="left" w:pos="993"/>
        </w:tabs>
        <w:spacing w:after="0"/>
        <w:ind w:left="720"/>
        <w:rPr>
          <w:rFonts w:asciiTheme="minorHAnsi" w:eastAsia="Tahoma" w:hAnsiTheme="minorHAnsi" w:cstheme="minorHAnsi"/>
          <w:szCs w:val="22"/>
          <w:lang w:val="el-GR"/>
        </w:rPr>
      </w:pPr>
    </w:p>
    <w:p w14:paraId="76CF92BA" w14:textId="77777777" w:rsidR="0064437F" w:rsidRPr="00F26F30" w:rsidRDefault="0064437F" w:rsidP="006B1915">
      <w:pPr>
        <w:spacing w:after="0"/>
        <w:rPr>
          <w:rFonts w:asciiTheme="minorHAnsi" w:eastAsia="Tahoma" w:hAnsiTheme="minorHAnsi" w:cstheme="minorHAnsi"/>
          <w:szCs w:val="22"/>
          <w:lang w:val="el-GR"/>
        </w:rPr>
      </w:pPr>
    </w:p>
    <w:p w14:paraId="143CE355" w14:textId="77777777" w:rsidR="0064437F" w:rsidRPr="00F26F30" w:rsidRDefault="007C104B" w:rsidP="006B1915">
      <w:pPr>
        <w:spacing w:after="0"/>
        <w:rPr>
          <w:rFonts w:asciiTheme="minorHAnsi" w:eastAsia="Tahoma" w:hAnsiTheme="minorHAnsi" w:cstheme="minorHAnsi"/>
          <w:b/>
          <w:szCs w:val="22"/>
          <w:u w:val="single"/>
          <w:lang w:val="el-GR"/>
        </w:rPr>
      </w:pPr>
      <w:r w:rsidRPr="00F26F30">
        <w:rPr>
          <w:rFonts w:asciiTheme="minorHAnsi" w:eastAsia="Tahoma" w:hAnsiTheme="minorHAnsi" w:cstheme="minorHAnsi"/>
          <w:b/>
          <w:szCs w:val="22"/>
          <w:u w:val="single"/>
          <w:lang w:val="el-GR"/>
        </w:rPr>
        <w:t>Ομάδα 2 – Μεθοδολογία Υλοποίησης – Διοίκησης Έργου</w:t>
      </w:r>
    </w:p>
    <w:p w14:paraId="7EE9FC2E" w14:textId="77777777" w:rsidR="0064437F" w:rsidRPr="00F26F30" w:rsidRDefault="0064437F" w:rsidP="006B1915">
      <w:pPr>
        <w:spacing w:after="0"/>
        <w:rPr>
          <w:rFonts w:asciiTheme="minorHAnsi" w:eastAsia="Tahoma" w:hAnsiTheme="minorHAnsi" w:cstheme="minorHAnsi"/>
          <w:b/>
          <w:szCs w:val="22"/>
          <w:u w:val="single"/>
          <w:lang w:val="el-GR"/>
        </w:rPr>
      </w:pPr>
    </w:p>
    <w:p w14:paraId="717C7BC6" w14:textId="77777777" w:rsidR="0064437F" w:rsidRPr="00F26F30"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2.1 Κατανόηση απαιτήσεων, στόχων, πολυπλοκότητας και έκτασης του αντικειμένου</w:t>
      </w:r>
    </w:p>
    <w:p w14:paraId="4FA55FED"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βαθμός της σαφήνειας, περιεκτικότητας και σφαιρικότητας της αντίληψης και κατανόησης του Αναδόχου όσον αφορά στο αντικείμενο του έργου, τους σκοπούς και τους στόχους του, τους κρίσιμους παράγοντες επιτυχίας και τους κινδύνους, καθώς και κυρίως στους τρόπους και τις μεθόδους αντιμετώπισής τους, όπως τεκμηριώνονται στην προσφορά.</w:t>
      </w:r>
    </w:p>
    <w:p w14:paraId="165DF0D3"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κατανόηση από πλευράς του Αναδόχου του περιβάλλοντος και της πολυπλοκότητας του έργου και των παραγόντων που δύνανται να επηρεάσουν θετικά ή αρνητικά την πρόοδο του έργου, καθώς και τα σχετικά μέτρα που θα ληφθούν.</w:t>
      </w:r>
    </w:p>
    <w:p w14:paraId="2CEC8D72" w14:textId="77777777" w:rsidR="0064437F" w:rsidRPr="00F26F30" w:rsidRDefault="0064437F" w:rsidP="006B1915">
      <w:pPr>
        <w:tabs>
          <w:tab w:val="left" w:pos="720"/>
          <w:tab w:val="left" w:pos="993"/>
        </w:tabs>
        <w:spacing w:after="0"/>
        <w:rPr>
          <w:rFonts w:asciiTheme="minorHAnsi" w:eastAsia="Tahoma" w:hAnsiTheme="minorHAnsi" w:cstheme="minorHAnsi"/>
          <w:szCs w:val="22"/>
          <w:lang w:val="el-GR"/>
        </w:rPr>
      </w:pPr>
    </w:p>
    <w:p w14:paraId="09FB0A23" w14:textId="77777777" w:rsidR="0064437F" w:rsidRPr="00F26F30" w:rsidRDefault="0064437F" w:rsidP="006B1915">
      <w:pPr>
        <w:tabs>
          <w:tab w:val="left" w:pos="720"/>
          <w:tab w:val="left" w:pos="993"/>
        </w:tabs>
        <w:spacing w:after="0"/>
        <w:ind w:left="720"/>
        <w:rPr>
          <w:rFonts w:asciiTheme="minorHAnsi" w:eastAsia="Tahoma" w:hAnsiTheme="minorHAnsi" w:cstheme="minorHAnsi"/>
          <w:szCs w:val="22"/>
          <w:lang w:val="el-GR"/>
        </w:rPr>
      </w:pPr>
    </w:p>
    <w:p w14:paraId="7EC08B45" w14:textId="77777777" w:rsidR="0064437F" w:rsidRPr="00F26F30" w:rsidRDefault="007C104B" w:rsidP="006B1915">
      <w:pPr>
        <w:pBdr>
          <w:top w:val="nil"/>
          <w:left w:val="nil"/>
          <w:bottom w:val="nil"/>
          <w:right w:val="nil"/>
          <w:between w:val="nil"/>
        </w:pBdr>
        <w:spacing w:after="0"/>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lang w:val="el-GR"/>
        </w:rPr>
        <w:t>2.2</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b/>
          <w:color w:val="000000"/>
          <w:szCs w:val="22"/>
          <w:lang w:val="el-GR"/>
        </w:rPr>
        <w:t>Προτεινόμενο σχήμα Διοίκησης και Υλοποίησης Έργου - Μεθοδολογία Διοίκησης και Διασφάλισης Ποιότητας – Διαχείριση Κινδύνων</w:t>
      </w:r>
    </w:p>
    <w:p w14:paraId="3BABDCDD"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ποιότητα και η πληρότητα της περιγραφής των λειτουργιών και των ρόλων που θα επιτελέσουν τα επιμέρους όργανα ή οντότητες που προτείνονται στο πλαίσιο του οργανωτικού σχήματος της Ομάδας Έργου.</w:t>
      </w:r>
    </w:p>
    <w:p w14:paraId="4B44DB6F"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αποτελεσματικότητα του οργανωτικού σχήματος της Ομάδας Έργου.</w:t>
      </w:r>
    </w:p>
    <w:p w14:paraId="2BA3004D"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κατανομή του προσφερόμενου </w:t>
      </w:r>
      <w:proofErr w:type="spellStart"/>
      <w:r w:rsidRPr="00F26F30">
        <w:rPr>
          <w:rFonts w:asciiTheme="minorHAnsi" w:eastAsia="Tahoma" w:hAnsiTheme="minorHAnsi" w:cstheme="minorHAnsi"/>
          <w:szCs w:val="22"/>
          <w:lang w:val="el-GR"/>
        </w:rPr>
        <w:t>ανθρωποχρόνου</w:t>
      </w:r>
      <w:proofErr w:type="spellEnd"/>
      <w:r w:rsidRPr="00F26F30">
        <w:rPr>
          <w:rFonts w:asciiTheme="minorHAnsi" w:eastAsia="Tahoma" w:hAnsiTheme="minorHAnsi" w:cstheme="minorHAnsi"/>
          <w:szCs w:val="22"/>
          <w:lang w:val="el-GR"/>
        </w:rPr>
        <w:t xml:space="preserve"> </w:t>
      </w:r>
      <w:r w:rsidR="00967DD7" w:rsidRPr="00F26F30">
        <w:rPr>
          <w:rFonts w:asciiTheme="minorHAnsi" w:eastAsia="Tahoma" w:hAnsiTheme="minorHAnsi" w:cstheme="minorHAnsi"/>
          <w:szCs w:val="22"/>
          <w:lang w:val="el-GR"/>
        </w:rPr>
        <w:t xml:space="preserve">σε επίπεδο ποσοστού % </w:t>
      </w:r>
      <w:r w:rsidRPr="00F26F30">
        <w:rPr>
          <w:rFonts w:asciiTheme="minorHAnsi" w:eastAsia="Tahoma" w:hAnsiTheme="minorHAnsi" w:cstheme="minorHAnsi"/>
          <w:szCs w:val="22"/>
          <w:lang w:val="el-GR"/>
        </w:rPr>
        <w:t xml:space="preserve">(ως προς την επάρκεια και τη </w:t>
      </w:r>
      <w:proofErr w:type="spellStart"/>
      <w:r w:rsidRPr="00F26F30">
        <w:rPr>
          <w:rFonts w:asciiTheme="minorHAnsi" w:eastAsia="Tahoma" w:hAnsiTheme="minorHAnsi" w:cstheme="minorHAnsi"/>
          <w:szCs w:val="22"/>
          <w:lang w:val="el-GR"/>
        </w:rPr>
        <w:t>ρεαλιστικότητα</w:t>
      </w:r>
      <w:proofErr w:type="spellEnd"/>
      <w:r w:rsidRPr="00F26F30">
        <w:rPr>
          <w:rFonts w:asciiTheme="minorHAnsi" w:eastAsia="Tahoma" w:hAnsiTheme="minorHAnsi" w:cstheme="minorHAnsi"/>
          <w:szCs w:val="22"/>
          <w:lang w:val="el-GR"/>
        </w:rPr>
        <w:t>) σε σχέση με την κατηγορία και το ρόλο των στελεχών που πρόκειται να συμμετέχουν σε αυτά.</w:t>
      </w:r>
    </w:p>
    <w:p w14:paraId="274F4EAF"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Ο βαθμός αποτελεσματικότητας της μεθόδου επικοινωνίας και μεθόδου διαχείρισης των αλλαγών και κατά πόσον το προτεινόμενο σύστημα ποιότητας και διαχείρισης κινδύνων είναι κατάλληλο για το μέγεθος του έργου και τεκμηριώνεται επαρκώς.</w:t>
      </w:r>
    </w:p>
    <w:p w14:paraId="288A58B5"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βαθμός αποτελεσματικότητας του τρόπου διακυβέρνησης του έργου και της επικοινωνίας της προόδου και των κινδύνων με τους συντελεστές του Έργου.</w:t>
      </w:r>
    </w:p>
    <w:p w14:paraId="5E79D605"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μεθοδολογική προσέγγιση του Αναδόχου όσον αφορά στη Διοίκηση και Υλοποίηση του Έργου και ο βαθμός στον οποίο διασφαλίζει την επίτευξη των στόχων και την ικανοποίηση των απαιτήσεων του έργου.</w:t>
      </w:r>
    </w:p>
    <w:p w14:paraId="0314557D" w14:textId="77777777" w:rsidR="0064437F" w:rsidRPr="00F26F30" w:rsidRDefault="007C104B" w:rsidP="006B1915">
      <w:pPr>
        <w:numPr>
          <w:ilvl w:val="0"/>
          <w:numId w:val="15"/>
        </w:numPr>
        <w:tabs>
          <w:tab w:val="left" w:pos="720"/>
          <w:tab w:val="left" w:pos="993"/>
        </w:tabs>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καταλληλότητα και επάρκεια των μέτρων ασφάλειας και προστασίας προσωπικών δεδομένων που προτίθεται να λάβει ο Ανάδοχος.</w:t>
      </w:r>
    </w:p>
    <w:p w14:paraId="3E203D74" w14:textId="77777777" w:rsidR="0064437F" w:rsidRPr="00F26F30" w:rsidRDefault="0064437F" w:rsidP="006B1915">
      <w:pPr>
        <w:rPr>
          <w:rFonts w:asciiTheme="minorHAnsi" w:eastAsia="Tahoma" w:hAnsiTheme="minorHAnsi" w:cstheme="minorHAnsi"/>
          <w:szCs w:val="22"/>
          <w:lang w:val="el-GR"/>
        </w:rPr>
      </w:pPr>
    </w:p>
    <w:p w14:paraId="75E268F3" w14:textId="77777777" w:rsidR="00E3313A" w:rsidRPr="00F26F30" w:rsidRDefault="007C104B" w:rsidP="006B1915">
      <w:pPr>
        <w:pStyle w:val="3"/>
        <w:spacing w:before="0" w:after="120"/>
        <w:ind w:left="0" w:firstLine="0"/>
        <w:rPr>
          <w:rFonts w:asciiTheme="minorHAnsi" w:eastAsia="Tahoma" w:hAnsiTheme="minorHAnsi" w:cstheme="minorHAnsi"/>
          <w:szCs w:val="22"/>
          <w:lang w:val="el-GR"/>
        </w:rPr>
      </w:pPr>
      <w:bookmarkStart w:id="53" w:name="_Ref108623549"/>
      <w:bookmarkStart w:id="54" w:name="_Toc116975745"/>
      <w:r w:rsidRPr="00F26F30">
        <w:rPr>
          <w:rFonts w:asciiTheme="minorHAnsi" w:eastAsia="Tahoma" w:hAnsiTheme="minorHAnsi" w:cstheme="minorHAnsi"/>
          <w:szCs w:val="22"/>
          <w:lang w:val="el-GR"/>
        </w:rPr>
        <w:t xml:space="preserve">2.3.2. </w:t>
      </w:r>
      <w:r w:rsidR="00E3313A" w:rsidRPr="00F26F30">
        <w:rPr>
          <w:rFonts w:asciiTheme="minorHAnsi" w:eastAsia="Tahoma" w:hAnsiTheme="minorHAnsi" w:cstheme="minorHAnsi"/>
          <w:szCs w:val="22"/>
          <w:lang w:val="el-GR"/>
        </w:rPr>
        <w:t>Βαθμολόγηση και κατάταξη προσφορών</w:t>
      </w:r>
      <w:bookmarkEnd w:id="53"/>
      <w:bookmarkEnd w:id="54"/>
    </w:p>
    <w:p w14:paraId="09E13302"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βαθμολόγηση κάθε κριτηρίου αξιολόγησης κυμαίνεται από </w:t>
      </w:r>
      <w:r w:rsidRPr="00F26F30">
        <w:rPr>
          <w:rFonts w:asciiTheme="minorHAnsi" w:eastAsia="Tahoma" w:hAnsiTheme="minorHAnsi" w:cstheme="minorHAnsi"/>
          <w:b/>
          <w:szCs w:val="22"/>
          <w:lang w:val="el-GR"/>
        </w:rPr>
        <w:t>100 βαθμούς</w:t>
      </w:r>
      <w:r w:rsidRPr="00F26F30">
        <w:rPr>
          <w:rFonts w:asciiTheme="minorHAnsi" w:eastAsia="Tahoma" w:hAnsiTheme="minorHAnsi" w:cstheme="minorHAnsi"/>
          <w:szCs w:val="22"/>
          <w:lang w:val="el-GR"/>
        </w:rPr>
        <w:t xml:space="preserve"> στην περίπτωση που ικανοποιούνται ακριβώς όλοι οι όροι των τεχνικών προδιαγραφών, αυξάνεται δε μέχρι τους </w:t>
      </w:r>
      <w:r w:rsidRPr="00F26F30">
        <w:rPr>
          <w:rFonts w:asciiTheme="minorHAnsi" w:eastAsia="Tahoma" w:hAnsiTheme="minorHAnsi" w:cstheme="minorHAnsi"/>
          <w:b/>
          <w:szCs w:val="22"/>
          <w:lang w:val="el-GR"/>
        </w:rPr>
        <w:t>150 βαθμούς</w:t>
      </w:r>
      <w:r w:rsidRPr="00F26F30">
        <w:rPr>
          <w:rFonts w:asciiTheme="minorHAnsi" w:eastAsia="Tahoma" w:hAnsiTheme="minorHAnsi" w:cstheme="minorHAnsi"/>
          <w:szCs w:val="22"/>
          <w:lang w:val="el-GR"/>
        </w:rPr>
        <w:t xml:space="preserve"> όταν υπερκαλύπτονται οι απαιτήσεις του συγκεκριμένου κριτηρίου</w:t>
      </w:r>
      <w:r w:rsidRPr="00F26F30">
        <w:rPr>
          <w:rFonts w:asciiTheme="minorHAnsi" w:eastAsia="Tahoma" w:hAnsiTheme="minorHAnsi" w:cstheme="minorHAnsi"/>
          <w:b/>
          <w:szCs w:val="22"/>
          <w:lang w:val="el-GR"/>
        </w:rPr>
        <w:t xml:space="preserve">.  </w:t>
      </w:r>
    </w:p>
    <w:p w14:paraId="1F6E899A"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Κάθε κριτήριο αξιολόγησης βαθμολογείται αυτόνομα με βάση τα στοιχεία της προσφοράς. </w:t>
      </w:r>
    </w:p>
    <w:p w14:paraId="6EA1A36C"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szCs w:val="22"/>
          <w:lang w:val="el-GR"/>
        </w:rPr>
        <w:t>Κριτήρια με βαθμολογία μικρότερη από 100 βαθμούς (ήτοι προσφορά που δεν καλύπτει/παρουσιάζει αποκλίσεις από τις τεχνικές προδιαγραφές της παρούσας) επιφέρουν την απόρριψη της προσφοράς.</w:t>
      </w:r>
    </w:p>
    <w:p w14:paraId="4A075534"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σταθμισμένη βαθμολογία του κάθε κριτηρίου θα προκύπτει από το γινόμενο του επιμέρους συντελεστή βαρύτητας του κριτηρίου επί τη βαθμολογία του, η δε συνολική βαθμολογία της προσφοράς (Β</w:t>
      </w:r>
      <w:proofErr w:type="spellStart"/>
      <w:r w:rsidRPr="00F26F30">
        <w:rPr>
          <w:rFonts w:asciiTheme="minorHAnsi" w:eastAsia="Tahoma" w:hAnsiTheme="minorHAnsi" w:cstheme="minorHAnsi"/>
          <w:szCs w:val="22"/>
          <w:vertAlign w:val="subscript"/>
        </w:rPr>
        <w:t>i</w:t>
      </w:r>
      <w:proofErr w:type="spellEnd"/>
      <w:r w:rsidRPr="00F26F30">
        <w:rPr>
          <w:rFonts w:asciiTheme="minorHAnsi" w:eastAsia="Tahoma" w:hAnsiTheme="minorHAnsi" w:cstheme="minorHAnsi"/>
          <w:szCs w:val="22"/>
          <w:lang w:val="el-GR"/>
        </w:rPr>
        <w:t>) θα προκύπτει από το άθροισμα των σταθμισμένων βαθμολογιών όλων των κριτηρίων.</w:t>
      </w:r>
    </w:p>
    <w:p w14:paraId="165C862F" w14:textId="77777777" w:rsidR="001A7B4D" w:rsidRPr="00F26F30" w:rsidRDefault="001A7B4D" w:rsidP="006B1915">
      <w:pPr>
        <w:pStyle w:val="3"/>
        <w:spacing w:before="0" w:after="120"/>
        <w:ind w:left="0" w:firstLine="0"/>
        <w:rPr>
          <w:rFonts w:asciiTheme="minorHAnsi" w:eastAsia="Tahoma" w:hAnsiTheme="minorHAnsi" w:cstheme="minorHAnsi"/>
          <w:szCs w:val="22"/>
          <w:lang w:val="el-GR"/>
        </w:rPr>
      </w:pPr>
      <w:bookmarkStart w:id="55" w:name="_Toc116975746"/>
      <w:r w:rsidRPr="00F26F30">
        <w:rPr>
          <w:rFonts w:asciiTheme="minorHAnsi" w:eastAsia="Tahoma" w:hAnsiTheme="minorHAnsi" w:cstheme="minorHAnsi"/>
          <w:szCs w:val="22"/>
          <w:lang w:val="el-GR"/>
        </w:rPr>
        <w:t>Τελική Αξιολόγηση – Κατάταξη</w:t>
      </w:r>
      <w:r w:rsidR="00E013F1" w:rsidRPr="00F26F30">
        <w:rPr>
          <w:rFonts w:asciiTheme="minorHAnsi" w:eastAsia="Tahoma" w:hAnsiTheme="minorHAnsi" w:cstheme="minorHAnsi"/>
          <w:szCs w:val="22"/>
          <w:lang w:val="el-GR"/>
        </w:rPr>
        <w:t xml:space="preserve"> προσφορών</w:t>
      </w:r>
      <w:bookmarkEnd w:id="55"/>
    </w:p>
    <w:p w14:paraId="769467D4" w14:textId="77777777" w:rsidR="0064437F" w:rsidRPr="00F26F30" w:rsidRDefault="0064437F" w:rsidP="006B1915">
      <w:pPr>
        <w:spacing w:after="0"/>
        <w:rPr>
          <w:rFonts w:asciiTheme="minorHAnsi" w:eastAsia="Tahoma" w:hAnsiTheme="minorHAnsi" w:cstheme="minorHAnsi"/>
          <w:szCs w:val="22"/>
          <w:lang w:val="el-GR"/>
        </w:rPr>
      </w:pPr>
    </w:p>
    <w:p w14:paraId="3660170B"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Πλέον συμφέρουσα από οικονομική άποψη προσφορά είναι εκείνη που παρουσιάζει </w:t>
      </w:r>
      <w:r w:rsidRPr="00F26F30">
        <w:rPr>
          <w:rFonts w:asciiTheme="minorHAnsi" w:eastAsia="Tahoma" w:hAnsiTheme="minorHAnsi" w:cstheme="minorHAnsi"/>
          <w:b/>
          <w:szCs w:val="22"/>
          <w:lang w:val="el-GR"/>
        </w:rPr>
        <w:t xml:space="preserve">τον μεγαλύτερο Λ </w:t>
      </w:r>
      <w:r w:rsidRPr="00F26F30">
        <w:rPr>
          <w:rFonts w:asciiTheme="minorHAnsi" w:eastAsia="Tahoma" w:hAnsiTheme="minorHAnsi" w:cstheme="minorHAnsi"/>
          <w:szCs w:val="22"/>
          <w:lang w:val="el-GR"/>
        </w:rPr>
        <w:t>ο οποίος υπολογίζεται με βάση τον παρακάτω τύπο:</w:t>
      </w:r>
    </w:p>
    <w:p w14:paraId="1F60D18C" w14:textId="77777777" w:rsidR="0064437F" w:rsidRPr="00F26F30" w:rsidRDefault="007C104B" w:rsidP="006B1915">
      <w:pPr>
        <w:spacing w:after="0"/>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Λ</w:t>
      </w:r>
      <w:r w:rsidRPr="00F26F30">
        <w:rPr>
          <w:rFonts w:asciiTheme="minorHAnsi" w:eastAsia="Tahoma" w:hAnsiTheme="minorHAnsi" w:cstheme="minorHAnsi"/>
          <w:b/>
          <w:szCs w:val="22"/>
          <w:vertAlign w:val="subscript"/>
        </w:rPr>
        <w:t>i</w:t>
      </w:r>
      <w:proofErr w:type="spellEnd"/>
      <w:r w:rsidRPr="00F26F30">
        <w:rPr>
          <w:rFonts w:asciiTheme="minorHAnsi" w:eastAsia="Tahoma" w:hAnsiTheme="minorHAnsi" w:cstheme="minorHAnsi"/>
          <w:b/>
          <w:szCs w:val="22"/>
        </w:rPr>
        <w:t xml:space="preserve"> = (80) * ( </w:t>
      </w:r>
      <w:proofErr w:type="spellStart"/>
      <w:r w:rsidRPr="00F26F30">
        <w:rPr>
          <w:rFonts w:asciiTheme="minorHAnsi" w:eastAsia="Tahoma" w:hAnsiTheme="minorHAnsi" w:cstheme="minorHAnsi"/>
          <w:b/>
          <w:szCs w:val="22"/>
        </w:rPr>
        <w:t>Β</w:t>
      </w:r>
      <w:r w:rsidRPr="00F26F30">
        <w:rPr>
          <w:rFonts w:asciiTheme="minorHAnsi" w:eastAsia="Tahoma" w:hAnsiTheme="minorHAnsi" w:cstheme="minorHAnsi"/>
          <w:b/>
          <w:szCs w:val="22"/>
          <w:vertAlign w:val="subscript"/>
        </w:rPr>
        <w:t>i</w:t>
      </w:r>
      <w:proofErr w:type="spellEnd"/>
      <w:r w:rsidRPr="00F26F30">
        <w:rPr>
          <w:rFonts w:asciiTheme="minorHAnsi" w:eastAsia="Tahoma" w:hAnsiTheme="minorHAnsi" w:cstheme="minorHAnsi"/>
          <w:b/>
          <w:szCs w:val="22"/>
          <w:vertAlign w:val="subscript"/>
        </w:rPr>
        <w:t xml:space="preserve"> </w:t>
      </w:r>
      <w:r w:rsidRPr="00F26F30">
        <w:rPr>
          <w:rFonts w:asciiTheme="minorHAnsi" w:eastAsia="Tahoma" w:hAnsiTheme="minorHAnsi" w:cstheme="minorHAnsi"/>
          <w:b/>
          <w:szCs w:val="22"/>
        </w:rPr>
        <w:t xml:space="preserve">/ </w:t>
      </w:r>
      <w:proofErr w:type="spellStart"/>
      <w:r w:rsidRPr="00F26F30">
        <w:rPr>
          <w:rFonts w:asciiTheme="minorHAnsi" w:eastAsia="Tahoma" w:hAnsiTheme="minorHAnsi" w:cstheme="minorHAnsi"/>
          <w:b/>
          <w:szCs w:val="22"/>
        </w:rPr>
        <w:t>Β</w:t>
      </w:r>
      <w:r w:rsidRPr="00F26F30">
        <w:rPr>
          <w:rFonts w:asciiTheme="minorHAnsi" w:eastAsia="Tahoma" w:hAnsiTheme="minorHAnsi" w:cstheme="minorHAnsi"/>
          <w:b/>
          <w:szCs w:val="22"/>
          <w:vertAlign w:val="subscript"/>
        </w:rPr>
        <w:t>max</w:t>
      </w:r>
      <w:proofErr w:type="spellEnd"/>
      <w:r w:rsidRPr="00F26F30">
        <w:rPr>
          <w:rFonts w:asciiTheme="minorHAnsi" w:eastAsia="Tahoma" w:hAnsiTheme="minorHAnsi" w:cstheme="minorHAnsi"/>
          <w:b/>
          <w:szCs w:val="22"/>
          <w:vertAlign w:val="subscript"/>
        </w:rPr>
        <w:t xml:space="preserve"> </w:t>
      </w:r>
      <w:r w:rsidRPr="00F26F30">
        <w:rPr>
          <w:rFonts w:asciiTheme="minorHAnsi" w:eastAsia="Tahoma" w:hAnsiTheme="minorHAnsi" w:cstheme="minorHAnsi"/>
          <w:b/>
          <w:szCs w:val="22"/>
        </w:rPr>
        <w:t>) + (20) * (</w:t>
      </w:r>
      <w:proofErr w:type="spellStart"/>
      <w:r w:rsidRPr="00F26F30">
        <w:rPr>
          <w:rFonts w:asciiTheme="minorHAnsi" w:eastAsia="Tahoma" w:hAnsiTheme="minorHAnsi" w:cstheme="minorHAnsi"/>
          <w:b/>
          <w:szCs w:val="22"/>
        </w:rPr>
        <w:t>K</w:t>
      </w:r>
      <w:r w:rsidRPr="00F26F30">
        <w:rPr>
          <w:rFonts w:asciiTheme="minorHAnsi" w:eastAsia="Tahoma" w:hAnsiTheme="minorHAnsi" w:cstheme="minorHAnsi"/>
          <w:b/>
          <w:szCs w:val="22"/>
          <w:vertAlign w:val="subscript"/>
        </w:rPr>
        <w:t>min</w:t>
      </w:r>
      <w:proofErr w:type="spellEnd"/>
      <w:r w:rsidRPr="00F26F30">
        <w:rPr>
          <w:rFonts w:asciiTheme="minorHAnsi" w:eastAsia="Tahoma" w:hAnsiTheme="minorHAnsi" w:cstheme="minorHAnsi"/>
          <w:b/>
          <w:szCs w:val="22"/>
        </w:rPr>
        <w:t>/K</w:t>
      </w:r>
      <w:r w:rsidRPr="00F26F30">
        <w:rPr>
          <w:rFonts w:asciiTheme="minorHAnsi" w:eastAsia="Tahoma" w:hAnsiTheme="minorHAnsi" w:cstheme="minorHAnsi"/>
          <w:b/>
          <w:szCs w:val="22"/>
          <w:vertAlign w:val="subscript"/>
        </w:rPr>
        <w:t>i</w:t>
      </w:r>
      <w:r w:rsidRPr="00F26F30">
        <w:rPr>
          <w:rFonts w:asciiTheme="minorHAnsi" w:eastAsia="Tahoma" w:hAnsiTheme="minorHAnsi" w:cstheme="minorHAnsi"/>
          <w:b/>
          <w:szCs w:val="22"/>
        </w:rPr>
        <w:t>)</w:t>
      </w:r>
    </w:p>
    <w:p w14:paraId="6053A573" w14:textId="77777777" w:rsidR="0064437F" w:rsidRPr="00F26F30" w:rsidRDefault="007C104B" w:rsidP="006B1915">
      <w:pPr>
        <w:spacing w:after="0"/>
        <w:ind w:left="284"/>
        <w:rPr>
          <w:rFonts w:asciiTheme="minorHAnsi" w:eastAsia="Tahoma" w:hAnsiTheme="minorHAnsi" w:cstheme="minorHAnsi"/>
          <w:szCs w:val="22"/>
          <w:lang w:val="el-GR"/>
        </w:rPr>
      </w:pPr>
      <w:r w:rsidRPr="00F26F30">
        <w:rPr>
          <w:rFonts w:asciiTheme="minorHAnsi" w:eastAsia="Tahoma" w:hAnsiTheme="minorHAnsi" w:cstheme="minorHAnsi"/>
          <w:szCs w:val="22"/>
          <w:lang w:val="el-GR"/>
        </w:rPr>
        <w:t>όπου:</w:t>
      </w:r>
    </w:p>
    <w:p w14:paraId="03FF1276" w14:textId="77777777" w:rsidR="0064437F" w:rsidRPr="00F26F30" w:rsidRDefault="007C104B" w:rsidP="006B1915">
      <w:pPr>
        <w:tabs>
          <w:tab w:val="left" w:pos="1080"/>
        </w:tabs>
        <w:spacing w:after="0"/>
        <w:ind w:left="284"/>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w:t>
      </w:r>
      <w:r w:rsidRPr="00F26F30">
        <w:rPr>
          <w:rFonts w:asciiTheme="minorHAnsi" w:eastAsia="Tahoma" w:hAnsiTheme="minorHAnsi" w:cstheme="minorHAnsi"/>
          <w:szCs w:val="22"/>
          <w:vertAlign w:val="subscript"/>
        </w:rPr>
        <w:t>max</w:t>
      </w:r>
      <w:r w:rsidRPr="00F26F30">
        <w:rPr>
          <w:rFonts w:asciiTheme="minorHAnsi" w:eastAsia="Tahoma" w:hAnsiTheme="minorHAnsi" w:cstheme="minorHAnsi"/>
          <w:szCs w:val="22"/>
          <w:vertAlign w:val="subscript"/>
          <w:lang w:val="el-GR"/>
        </w:rPr>
        <w:t xml:space="preserve"> </w:t>
      </w:r>
      <w:r w:rsidRPr="00F26F30">
        <w:rPr>
          <w:rFonts w:asciiTheme="minorHAnsi" w:eastAsia="Tahoma" w:hAnsiTheme="minorHAnsi" w:cstheme="minorHAnsi"/>
          <w:szCs w:val="22"/>
          <w:vertAlign w:val="subscript"/>
          <w:lang w:val="el-GR"/>
        </w:rPr>
        <w:tab/>
      </w:r>
      <w:r w:rsidRPr="00F26F30">
        <w:rPr>
          <w:rFonts w:asciiTheme="minorHAnsi" w:eastAsia="Tahoma" w:hAnsiTheme="minorHAnsi" w:cstheme="minorHAnsi"/>
          <w:szCs w:val="22"/>
          <w:lang w:val="el-GR"/>
        </w:rPr>
        <w:t xml:space="preserve">η συνολική βαθμολογία που έλαβε η καλύτερη Τεχνική Προσφορά </w:t>
      </w:r>
    </w:p>
    <w:p w14:paraId="6B73D8A2" w14:textId="77777777" w:rsidR="0064437F" w:rsidRPr="00F26F30" w:rsidRDefault="007C104B" w:rsidP="006B1915">
      <w:pPr>
        <w:tabs>
          <w:tab w:val="left" w:pos="1080"/>
        </w:tabs>
        <w:spacing w:after="0"/>
        <w:ind w:left="284"/>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w:t>
      </w:r>
      <w:proofErr w:type="spellStart"/>
      <w:r w:rsidRPr="00F26F30">
        <w:rPr>
          <w:rFonts w:asciiTheme="minorHAnsi" w:eastAsia="Tahoma" w:hAnsiTheme="minorHAnsi" w:cstheme="minorHAnsi"/>
          <w:szCs w:val="22"/>
          <w:vertAlign w:val="subscript"/>
        </w:rPr>
        <w:t>i</w:t>
      </w:r>
      <w:proofErr w:type="spellEnd"/>
      <w:r w:rsidRPr="00F26F30">
        <w:rPr>
          <w:rFonts w:asciiTheme="minorHAnsi" w:eastAsia="Tahoma" w:hAnsiTheme="minorHAnsi" w:cstheme="minorHAnsi"/>
          <w:szCs w:val="22"/>
          <w:vertAlign w:val="subscript"/>
          <w:lang w:val="el-GR"/>
        </w:rPr>
        <w:tab/>
      </w:r>
      <w:r w:rsidRPr="00F26F30">
        <w:rPr>
          <w:rFonts w:asciiTheme="minorHAnsi" w:eastAsia="Tahoma" w:hAnsiTheme="minorHAnsi" w:cstheme="minorHAnsi"/>
          <w:szCs w:val="22"/>
          <w:lang w:val="el-GR"/>
        </w:rPr>
        <w:t xml:space="preserve">η συνολική βαθμολογία της Τεχνικής Προσφοράς </w:t>
      </w:r>
      <w:proofErr w:type="spellStart"/>
      <w:r w:rsidRPr="00F26F30">
        <w:rPr>
          <w:rFonts w:asciiTheme="minorHAnsi" w:eastAsia="Tahoma" w:hAnsiTheme="minorHAnsi" w:cstheme="minorHAnsi"/>
          <w:szCs w:val="22"/>
        </w:rPr>
        <w:t>i</w:t>
      </w:r>
      <w:proofErr w:type="spellEnd"/>
    </w:p>
    <w:p w14:paraId="564ABFA7" w14:textId="77777777" w:rsidR="0064437F" w:rsidRPr="00F26F30" w:rsidRDefault="007C104B" w:rsidP="006B1915">
      <w:pPr>
        <w:tabs>
          <w:tab w:val="left" w:pos="1080"/>
        </w:tabs>
        <w:spacing w:after="0"/>
        <w:ind w:left="284"/>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rPr>
        <w:t>K</w:t>
      </w:r>
      <w:r w:rsidRPr="00F26F30">
        <w:rPr>
          <w:rFonts w:asciiTheme="minorHAnsi" w:eastAsia="Tahoma" w:hAnsiTheme="minorHAnsi" w:cstheme="minorHAnsi"/>
          <w:szCs w:val="22"/>
          <w:vertAlign w:val="subscript"/>
        </w:rPr>
        <w:t>min</w:t>
      </w:r>
      <w:proofErr w:type="spellEnd"/>
      <w:r w:rsidRPr="00F26F30">
        <w:rPr>
          <w:rFonts w:asciiTheme="minorHAnsi" w:eastAsia="Tahoma" w:hAnsiTheme="minorHAnsi" w:cstheme="minorHAnsi"/>
          <w:szCs w:val="22"/>
          <w:vertAlign w:val="subscript"/>
          <w:lang w:val="el-GR"/>
        </w:rPr>
        <w:t xml:space="preserve"> </w:t>
      </w:r>
      <w:r w:rsidRPr="00F26F30">
        <w:rPr>
          <w:rFonts w:asciiTheme="minorHAnsi" w:eastAsia="Tahoma" w:hAnsiTheme="minorHAnsi" w:cstheme="minorHAnsi"/>
          <w:szCs w:val="22"/>
          <w:vertAlign w:val="subscript"/>
          <w:lang w:val="el-GR"/>
        </w:rPr>
        <w:tab/>
      </w:r>
      <w:r w:rsidRPr="00F26F30">
        <w:rPr>
          <w:rFonts w:asciiTheme="minorHAnsi" w:eastAsia="Tahoma" w:hAnsiTheme="minorHAnsi" w:cstheme="minorHAnsi"/>
          <w:szCs w:val="22"/>
          <w:lang w:val="el-GR"/>
        </w:rPr>
        <w:t xml:space="preserve">το συνολικό συγκριτικό κόστος της Προσφοράς με τη μικρότερη τιμή </w:t>
      </w:r>
    </w:p>
    <w:p w14:paraId="0CA74CCD" w14:textId="77777777" w:rsidR="0064437F" w:rsidRPr="00F26F30" w:rsidRDefault="007C104B" w:rsidP="006B1915">
      <w:pPr>
        <w:tabs>
          <w:tab w:val="left" w:pos="1080"/>
        </w:tabs>
        <w:spacing w:after="0"/>
        <w:ind w:left="284"/>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w:t>
      </w:r>
      <w:proofErr w:type="spellStart"/>
      <w:r w:rsidRPr="00F26F30">
        <w:rPr>
          <w:rFonts w:asciiTheme="minorHAnsi" w:eastAsia="Tahoma" w:hAnsiTheme="minorHAnsi" w:cstheme="minorHAnsi"/>
          <w:szCs w:val="22"/>
          <w:vertAlign w:val="subscript"/>
        </w:rPr>
        <w:t>i</w:t>
      </w:r>
      <w:proofErr w:type="spellEnd"/>
      <w:r w:rsidRPr="00F26F30">
        <w:rPr>
          <w:rFonts w:asciiTheme="minorHAnsi" w:eastAsia="Tahoma" w:hAnsiTheme="minorHAnsi" w:cstheme="minorHAnsi"/>
          <w:szCs w:val="22"/>
          <w:vertAlign w:val="subscript"/>
          <w:lang w:val="el-GR"/>
        </w:rPr>
        <w:tab/>
      </w:r>
      <w:r w:rsidRPr="00F26F30">
        <w:rPr>
          <w:rFonts w:asciiTheme="minorHAnsi" w:eastAsia="Tahoma" w:hAnsiTheme="minorHAnsi" w:cstheme="minorHAnsi"/>
          <w:szCs w:val="22"/>
          <w:lang w:val="el-GR"/>
        </w:rPr>
        <w:t xml:space="preserve">το συνολικό συγκριτικό κόστος της Προσφοράς </w:t>
      </w:r>
      <w:proofErr w:type="spellStart"/>
      <w:r w:rsidRPr="00F26F30">
        <w:rPr>
          <w:rFonts w:asciiTheme="minorHAnsi" w:eastAsia="Tahoma" w:hAnsiTheme="minorHAnsi" w:cstheme="minorHAnsi"/>
          <w:szCs w:val="22"/>
        </w:rPr>
        <w:t>i</w:t>
      </w:r>
      <w:proofErr w:type="spellEnd"/>
      <w:r w:rsidRPr="00F26F30">
        <w:rPr>
          <w:rFonts w:asciiTheme="minorHAnsi" w:eastAsia="Tahoma" w:hAnsiTheme="minorHAnsi" w:cstheme="minorHAnsi"/>
          <w:szCs w:val="22"/>
          <w:lang w:val="el-GR"/>
        </w:rPr>
        <w:t xml:space="preserve"> </w:t>
      </w:r>
    </w:p>
    <w:p w14:paraId="093A13DE" w14:textId="77777777" w:rsidR="0064437F" w:rsidRPr="00F26F30" w:rsidRDefault="007C104B" w:rsidP="006B1915">
      <w:pPr>
        <w:tabs>
          <w:tab w:val="left" w:pos="1080"/>
        </w:tabs>
        <w:spacing w:after="0"/>
        <w:ind w:left="284"/>
        <w:rPr>
          <w:rFonts w:asciiTheme="minorHAnsi" w:eastAsia="Tahoma" w:hAnsiTheme="minorHAnsi" w:cstheme="minorHAnsi"/>
          <w:szCs w:val="22"/>
          <w:lang w:val="el-GR"/>
        </w:rPr>
      </w:pPr>
      <w:r w:rsidRPr="00F26F30">
        <w:rPr>
          <w:rFonts w:asciiTheme="minorHAnsi" w:eastAsia="Tahoma" w:hAnsiTheme="minorHAnsi" w:cstheme="minorHAnsi"/>
          <w:szCs w:val="22"/>
          <w:lang w:val="el-GR"/>
        </w:rPr>
        <w:t>Λ</w:t>
      </w:r>
      <w:proofErr w:type="spellStart"/>
      <w:r w:rsidRPr="00F26F30">
        <w:rPr>
          <w:rFonts w:asciiTheme="minorHAnsi" w:eastAsia="Tahoma" w:hAnsiTheme="minorHAnsi" w:cstheme="minorHAnsi"/>
          <w:szCs w:val="22"/>
          <w:vertAlign w:val="subscript"/>
        </w:rPr>
        <w:t>i</w:t>
      </w:r>
      <w:proofErr w:type="spellEnd"/>
      <w:r w:rsidRPr="00F26F30">
        <w:rPr>
          <w:rFonts w:asciiTheme="minorHAnsi" w:eastAsia="Tahoma" w:hAnsiTheme="minorHAnsi" w:cstheme="minorHAnsi"/>
          <w:szCs w:val="22"/>
          <w:lang w:val="el-GR"/>
        </w:rPr>
        <w:tab/>
        <w:t>το αποτέλεσμα της ανωτέρω πράξης, το οποίο στρογγυλοποιείται στα δύο (2) δεκαδικά ψηφία.</w:t>
      </w:r>
    </w:p>
    <w:p w14:paraId="1418D264" w14:textId="77777777" w:rsidR="0064437F" w:rsidRPr="00F26F30" w:rsidRDefault="0064437F" w:rsidP="006B1915">
      <w:pPr>
        <w:tabs>
          <w:tab w:val="left" w:pos="1080"/>
        </w:tabs>
        <w:spacing w:after="0"/>
        <w:ind w:left="284"/>
        <w:rPr>
          <w:rFonts w:asciiTheme="minorHAnsi" w:eastAsia="Tahoma" w:hAnsiTheme="minorHAnsi" w:cstheme="minorHAnsi"/>
          <w:szCs w:val="22"/>
          <w:lang w:val="el-GR"/>
        </w:rPr>
      </w:pPr>
    </w:p>
    <w:p w14:paraId="174BF649" w14:textId="77777777" w:rsidR="0064437F" w:rsidRPr="00F26F30" w:rsidRDefault="007C104B" w:rsidP="006B1915">
      <w:pPr>
        <w:spacing w:after="0"/>
        <w:rPr>
          <w:rFonts w:asciiTheme="minorHAnsi" w:eastAsia="Tahoma" w:hAnsiTheme="minorHAnsi" w:cstheme="minorHAnsi"/>
          <w:b/>
          <w:szCs w:val="22"/>
          <w:u w:val="single"/>
          <w:lang w:val="el-GR"/>
        </w:rPr>
      </w:pPr>
      <w:r w:rsidRPr="00F26F30">
        <w:rPr>
          <w:rFonts w:asciiTheme="minorHAnsi" w:eastAsia="Tahoma" w:hAnsiTheme="minorHAnsi" w:cstheme="minorHAnsi"/>
          <w:b/>
          <w:szCs w:val="22"/>
          <w:u w:val="single"/>
          <w:lang w:val="el-GR"/>
        </w:rPr>
        <w:t>Διαμόρφωση συγκριτικού κόστους Προσφοράς</w:t>
      </w:r>
    </w:p>
    <w:p w14:paraId="58340B96"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συγκριτικό κόστος Κ κάθε Προσφοράς είναι το συνολικό κόστος για το Έργο, χωρίς ΦΠΑ (βλ. παράρτημα </w:t>
      </w:r>
      <w:r w:rsidR="00D81BFE" w:rsidRPr="00F26F30">
        <w:rPr>
          <w:rFonts w:asciiTheme="minorHAnsi" w:eastAsia="Tahoma" w:hAnsiTheme="minorHAnsi" w:cstheme="minorHAnsi"/>
          <w:szCs w:val="22"/>
          <w:lang w:val="el-GR"/>
        </w:rPr>
        <w:t>Ι</w:t>
      </w:r>
      <w:r w:rsidRPr="00F26F30">
        <w:rPr>
          <w:rFonts w:asciiTheme="minorHAnsi" w:eastAsia="Tahoma" w:hAnsiTheme="minorHAnsi" w:cstheme="minorHAnsi"/>
          <w:szCs w:val="22"/>
        </w:rPr>
        <w:t>V</w:t>
      </w:r>
      <w:r w:rsidRPr="00F26F30">
        <w:rPr>
          <w:rFonts w:asciiTheme="minorHAnsi" w:eastAsia="Tahoma" w:hAnsiTheme="minorHAnsi" w:cstheme="minorHAnsi"/>
          <w:szCs w:val="22"/>
          <w:lang w:val="el-GR"/>
        </w:rPr>
        <w:t xml:space="preserve">. Υπόδειγμα Οικονομικής Προσφοράς) όπως προκύπτει από τους Πίνακες Οικονομικής Προσφοράς του υποψηφίου Οικονομικού Φορέα. </w:t>
      </w:r>
    </w:p>
    <w:p w14:paraId="5FAD54C1" w14:textId="77777777" w:rsidR="0064437F" w:rsidRPr="00F26F30" w:rsidRDefault="0064437F" w:rsidP="006B1915">
      <w:pPr>
        <w:rPr>
          <w:rFonts w:asciiTheme="minorHAnsi" w:eastAsia="Tahoma" w:hAnsiTheme="minorHAnsi" w:cstheme="minorHAnsi"/>
          <w:szCs w:val="22"/>
          <w:lang w:val="el-GR"/>
        </w:rPr>
      </w:pPr>
    </w:p>
    <w:p w14:paraId="17995319" w14:textId="77777777" w:rsidR="0064437F" w:rsidRPr="00F26F30" w:rsidRDefault="007C104B" w:rsidP="006B1915">
      <w:pPr>
        <w:pStyle w:val="3"/>
        <w:spacing w:before="0" w:after="120"/>
        <w:ind w:left="0" w:firstLine="0"/>
        <w:rPr>
          <w:rFonts w:asciiTheme="minorHAnsi" w:eastAsia="Tahoma" w:hAnsiTheme="minorHAnsi" w:cstheme="minorHAnsi"/>
          <w:szCs w:val="22"/>
          <w:lang w:val="el-GR"/>
        </w:rPr>
      </w:pPr>
      <w:bookmarkStart w:id="56" w:name="_Toc116975747"/>
      <w:r w:rsidRPr="00F26F30">
        <w:rPr>
          <w:rFonts w:asciiTheme="minorHAnsi" w:eastAsia="Tahoma" w:hAnsiTheme="minorHAnsi" w:cstheme="minorHAnsi"/>
          <w:szCs w:val="22"/>
          <w:lang w:val="el-GR"/>
        </w:rPr>
        <w:t>2.3.3 Ανάθεση συμβάσεων που βασίζονται στη συμφωνία-πλαίσιο (“εκτελεστικές συμβάσεις”)</w:t>
      </w:r>
      <w:bookmarkEnd w:id="56"/>
      <w:r w:rsidRPr="00F26F30">
        <w:rPr>
          <w:rFonts w:asciiTheme="minorHAnsi" w:eastAsia="Tahoma" w:hAnsiTheme="minorHAnsi" w:cstheme="minorHAnsi"/>
          <w:szCs w:val="22"/>
          <w:lang w:val="el-GR"/>
        </w:rPr>
        <w:t xml:space="preserve"> </w:t>
      </w:r>
    </w:p>
    <w:p w14:paraId="70159788" w14:textId="77777777" w:rsidR="00024283" w:rsidRPr="00F26F30" w:rsidRDefault="00024283"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ανάθεση των επιμέρους συμβάσεων που βασίζονται στη συμφωνία-πλαίσιο («εκτελεστικές συμβάσεις) θα γίνεται σύμφωνα με τη σειρά κατάταξης των συμμετεχόντων στην συμφωνία πλαίσιο, κατά τα ειδικότερα αναφερόμενα στην παρ. 6.1.1 της παρούσας</w:t>
      </w:r>
      <w:r w:rsidR="00E013F1" w:rsidRPr="00F26F30">
        <w:rPr>
          <w:rFonts w:asciiTheme="minorHAnsi" w:eastAsia="Tahoma" w:hAnsiTheme="minorHAnsi" w:cstheme="minorHAnsi"/>
          <w:color w:val="000000"/>
          <w:szCs w:val="22"/>
          <w:lang w:val="el-GR"/>
        </w:rPr>
        <w:t xml:space="preserve"> (</w:t>
      </w:r>
      <w:r w:rsidR="00EB78F4" w:rsidRPr="00F26F30">
        <w:rPr>
          <w:rFonts w:asciiTheme="minorHAnsi" w:eastAsia="Tahoma" w:hAnsiTheme="minorHAnsi" w:cstheme="minorHAnsi"/>
          <w:color w:val="000000"/>
          <w:szCs w:val="22"/>
          <w:lang w:val="el-GR"/>
        </w:rPr>
        <w:t>προσέγγιση ‘</w:t>
      </w:r>
      <w:proofErr w:type="spellStart"/>
      <w:r w:rsidR="00E013F1" w:rsidRPr="00F26F30">
        <w:rPr>
          <w:rFonts w:asciiTheme="minorHAnsi" w:eastAsia="Tahoma" w:hAnsiTheme="minorHAnsi" w:cstheme="minorHAnsi"/>
          <w:color w:val="000000"/>
          <w:szCs w:val="22"/>
          <w:lang w:val="el-GR"/>
        </w:rPr>
        <w:t>rotation</w:t>
      </w:r>
      <w:proofErr w:type="spellEnd"/>
      <w:r w:rsidR="00EB78F4" w:rsidRPr="00F26F30">
        <w:rPr>
          <w:rFonts w:asciiTheme="minorHAnsi" w:eastAsia="Tahoma" w:hAnsiTheme="minorHAnsi" w:cstheme="minorHAnsi"/>
          <w:color w:val="000000"/>
          <w:szCs w:val="22"/>
          <w:lang w:val="el-GR"/>
        </w:rPr>
        <w:t>’</w:t>
      </w:r>
      <w:r w:rsidR="00E013F1"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lang w:val="el-GR"/>
        </w:rPr>
        <w:t xml:space="preserve">. </w:t>
      </w:r>
    </w:p>
    <w:p w14:paraId="0763381E"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046C862F"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57" w:name="_Toc116975748"/>
      <w:r w:rsidRPr="00F26F30">
        <w:rPr>
          <w:rFonts w:asciiTheme="minorHAnsi" w:eastAsia="Tahoma" w:hAnsiTheme="minorHAnsi" w:cstheme="minorHAnsi"/>
          <w:sz w:val="22"/>
          <w:lang w:val="el-GR"/>
        </w:rPr>
        <w:t>2.4 Κατάρτιση - Περιεχόμενο Προσφορών</w:t>
      </w:r>
      <w:bookmarkEnd w:id="57"/>
    </w:p>
    <w:p w14:paraId="52645DCA"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58" w:name="_Toc116975749"/>
      <w:r w:rsidRPr="00F26F30">
        <w:rPr>
          <w:rFonts w:asciiTheme="minorHAnsi" w:eastAsia="Tahoma" w:hAnsiTheme="minorHAnsi" w:cstheme="minorHAnsi"/>
          <w:szCs w:val="22"/>
          <w:lang w:val="el-GR"/>
        </w:rPr>
        <w:t>2.4.1 Γενικοί όροι υποβολής προσφορών</w:t>
      </w:r>
      <w:bookmarkEnd w:id="58"/>
    </w:p>
    <w:p w14:paraId="6F6EE85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προσφορές υποβάλλονται με βάση τις απαιτήσεις που ορίζονται στο </w:t>
      </w:r>
      <w:r w:rsidRPr="00F26F30">
        <w:rPr>
          <w:rFonts w:asciiTheme="minorHAnsi" w:eastAsia="Tahoma" w:hAnsiTheme="minorHAnsi" w:cstheme="minorHAnsi"/>
          <w:b/>
          <w:szCs w:val="22"/>
          <w:lang w:val="el-GR"/>
        </w:rPr>
        <w:t>ΠΑΡΑΡΤΗΜΑ Ι – Αναλυτική Περιγραφή Φυσικού και Οικονομικού Αντικειμένου της Συμφωνίας-</w:t>
      </w:r>
      <w:r w:rsidRPr="00F26F30">
        <w:rPr>
          <w:rFonts w:asciiTheme="minorHAnsi" w:eastAsia="Tahoma" w:hAnsiTheme="minorHAnsi" w:cstheme="minorHAnsi"/>
          <w:szCs w:val="22"/>
          <w:lang w:val="el-GR"/>
        </w:rPr>
        <w:t xml:space="preserve">της Διακήρυξης, για το σύνολο των ζητούμενων υπηρεσιών. </w:t>
      </w:r>
    </w:p>
    <w:p w14:paraId="0CD56420"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szCs w:val="22"/>
          <w:lang w:val="el-GR"/>
        </w:rPr>
        <w:lastRenderedPageBreak/>
        <w:t>Δεν επιτρέπονται εναλλακτικές προσφορές.</w:t>
      </w:r>
    </w:p>
    <w:p w14:paraId="716ECA68"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ένωση Οικονομικών Φορέων υποβάλλει κοινή προσφορά, η οποία υπογράφεται υποχρεωτικά </w:t>
      </w:r>
      <w:r w:rsidRPr="00F26F30">
        <w:rPr>
          <w:rFonts w:asciiTheme="minorHAnsi" w:eastAsia="Tahoma" w:hAnsiTheme="minorHAnsi" w:cstheme="minorHAnsi"/>
          <w:szCs w:val="22"/>
          <w:lang w:val="el-GR"/>
        </w:rPr>
        <w:t xml:space="preserve">ηλεκτρονικά </w:t>
      </w:r>
      <w:r w:rsidRPr="00F26F30">
        <w:rPr>
          <w:rFonts w:asciiTheme="minorHAnsi" w:eastAsia="Tahoma" w:hAnsiTheme="minorHAnsi" w:cstheme="minorHAnsi"/>
          <w:color w:val="000000"/>
          <w:szCs w:val="22"/>
          <w:lang w:val="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 / συντονιστής αυτής.</w:t>
      </w:r>
    </w:p>
    <w:p w14:paraId="4257ED1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αποφαινόμενου οργάνου της αναθέτουσας αρχής, υποβάλλοντας έγγραφη ειδοποίηση προς την αναθέτουσα, αρχή μέσω της λειτουργικότητας «Επικοινωνία» του ΕΣΗΔΗΣ.</w:t>
      </w:r>
    </w:p>
    <w:p w14:paraId="4230831F" w14:textId="77777777" w:rsidR="0064437F" w:rsidRPr="00F26F30" w:rsidRDefault="0064437F" w:rsidP="006B1915">
      <w:pPr>
        <w:rPr>
          <w:rFonts w:asciiTheme="minorHAnsi" w:eastAsia="Tahoma" w:hAnsiTheme="minorHAnsi" w:cstheme="minorHAnsi"/>
          <w:szCs w:val="22"/>
          <w:lang w:val="el-GR"/>
        </w:rPr>
      </w:pPr>
    </w:p>
    <w:p w14:paraId="5A231354"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59" w:name="_Toc116975750"/>
      <w:r w:rsidRPr="00F26F30">
        <w:rPr>
          <w:rFonts w:asciiTheme="minorHAnsi" w:eastAsia="Tahoma" w:hAnsiTheme="minorHAnsi" w:cstheme="minorHAnsi"/>
          <w:szCs w:val="22"/>
          <w:lang w:val="el-GR"/>
        </w:rPr>
        <w:t>2.4.2 Χρόνος και Τρόπος υποβολής προσφορών</w:t>
      </w:r>
      <w:bookmarkEnd w:id="59"/>
      <w:r w:rsidRPr="00F26F30">
        <w:rPr>
          <w:rFonts w:asciiTheme="minorHAnsi" w:eastAsia="Tahoma" w:hAnsiTheme="minorHAnsi" w:cstheme="minorHAnsi"/>
          <w:szCs w:val="22"/>
          <w:lang w:val="el-GR"/>
        </w:rPr>
        <w:t xml:space="preserve"> </w:t>
      </w:r>
    </w:p>
    <w:p w14:paraId="0EA959E8"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szCs w:val="22"/>
          <w:lang w:val="el-GR"/>
        </w:rPr>
        <w:t>2.4.2.1</w:t>
      </w:r>
      <w:r w:rsidRPr="00F26F30">
        <w:rPr>
          <w:rFonts w:asciiTheme="minorHAnsi" w:eastAsia="Tahoma" w:hAnsiTheme="minorHAnsi" w:cstheme="minorHAnsi"/>
          <w:szCs w:val="22"/>
          <w:lang w:val="el-GR"/>
        </w:rPr>
        <w:t>. 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 ν.4412/2016, ιδίως στα άρθρα 36 και 37 και στην, κατ’ εξουσιοδότηση των διατάξεων της παρ. 5 του άρθρου 36 του ν.4412/2016, εκδοθείσα, με αρ. 64233/08-06-2021 (Β’ 2453/09-06-2021) Κοινή Απόφαση των Υπουργών Ανάπτυξης και Επενδύσεων και Επικρατείας «</w:t>
      </w:r>
      <w:r w:rsidRPr="00F26F30">
        <w:rPr>
          <w:rFonts w:asciiTheme="minorHAnsi" w:eastAsia="Tahoma" w:hAnsiTheme="minorHAnsi" w:cstheme="minorHAnsi"/>
          <w:i/>
          <w:szCs w:val="22"/>
          <w:lang w:val="el-GR"/>
        </w:rPr>
        <w:t>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(εφεξής Κ.Υ.Α. ΕΣΗΔΗΣ Προμήθειες και Υπηρεσίες</w:t>
      </w:r>
      <w:r w:rsidRPr="00F26F30">
        <w:rPr>
          <w:rFonts w:asciiTheme="minorHAnsi" w:eastAsia="Tahoma" w:hAnsiTheme="minorHAnsi" w:cstheme="minorHAnsi"/>
          <w:color w:val="000000"/>
          <w:szCs w:val="22"/>
          <w:lang w:val="el-GR"/>
        </w:rPr>
        <w:t xml:space="preserve">). </w:t>
      </w:r>
    </w:p>
    <w:p w14:paraId="11EACB5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w:t>
      </w:r>
      <w:proofErr w:type="spellStart"/>
      <w:r w:rsidRPr="00F26F30">
        <w:rPr>
          <w:rFonts w:asciiTheme="minorHAnsi" w:eastAsia="Tahoma" w:hAnsiTheme="minorHAnsi" w:cstheme="minorHAnsi"/>
          <w:color w:val="000000"/>
          <w:szCs w:val="22"/>
          <w:lang w:val="el-GR"/>
        </w:rPr>
        <w:t>πάροχο</w:t>
      </w:r>
      <w:proofErr w:type="spellEnd"/>
      <w:r w:rsidRPr="00F26F30">
        <w:rPr>
          <w:rFonts w:asciiTheme="minorHAnsi" w:eastAsia="Tahoma" w:hAnsiTheme="minorHAnsi" w:cstheme="minorHAnsi"/>
          <w:color w:val="000000"/>
          <w:szCs w:val="22"/>
          <w:lang w:val="el-GR"/>
        </w:rPr>
        <w:t xml:space="preserve"> υπηρεσιών πιστοποίησης, ο οποίος περιλαμβάνεται στον </w:t>
      </w:r>
      <w:r w:rsidRPr="00F26F30">
        <w:rPr>
          <w:rFonts w:asciiTheme="minorHAnsi" w:eastAsia="Tahoma" w:hAnsiTheme="minorHAnsi" w:cstheme="minorHAnsi"/>
          <w:i/>
          <w:color w:val="000000"/>
          <w:szCs w:val="22"/>
          <w:lang w:val="el-GR"/>
        </w:rPr>
        <w:t xml:space="preserve">κατάλογο </w:t>
      </w:r>
      <w:proofErr w:type="spellStart"/>
      <w:r w:rsidRPr="00F26F30">
        <w:rPr>
          <w:rFonts w:asciiTheme="minorHAnsi" w:eastAsia="Tahoma" w:hAnsiTheme="minorHAnsi" w:cstheme="minorHAnsi"/>
          <w:i/>
          <w:color w:val="000000"/>
          <w:szCs w:val="22"/>
          <w:lang w:val="el-GR"/>
        </w:rPr>
        <w:t>εμπίστευσης</w:t>
      </w:r>
      <w:proofErr w:type="spellEnd"/>
      <w:r w:rsidRPr="00F26F30">
        <w:rPr>
          <w:rFonts w:asciiTheme="minorHAnsi" w:eastAsia="Tahoma" w:hAnsiTheme="minorHAnsi" w:cstheme="minorHAnsi"/>
          <w:i/>
          <w:color w:val="000000"/>
          <w:szCs w:val="22"/>
          <w:lang w:val="el-GR"/>
        </w:rPr>
        <w:t xml:space="preserve"> που προβλέπεται στην απόφαση 2009/767/ΕΚ και σύμφωνα με τα οριζόμενα στο Κανονισμό (ΕΕ) 910/2014 και να εγγραφούν στο ΕΣΗΔΗΣ, σύμφωνα με την </w:t>
      </w:r>
      <w:proofErr w:type="spellStart"/>
      <w:r w:rsidRPr="00F26F30">
        <w:rPr>
          <w:rFonts w:asciiTheme="minorHAnsi" w:eastAsia="Tahoma" w:hAnsiTheme="minorHAnsi" w:cstheme="minorHAnsi"/>
          <w:i/>
          <w:color w:val="000000"/>
          <w:szCs w:val="22"/>
          <w:lang w:val="el-GR"/>
        </w:rPr>
        <w:t>περ</w:t>
      </w:r>
      <w:proofErr w:type="spellEnd"/>
      <w:r w:rsidRPr="00F26F30">
        <w:rPr>
          <w:rFonts w:asciiTheme="minorHAnsi" w:eastAsia="Tahoma" w:hAnsiTheme="minorHAnsi" w:cstheme="minorHAnsi"/>
          <w:i/>
          <w:color w:val="000000"/>
          <w:szCs w:val="22"/>
          <w:lang w:val="el-GR"/>
        </w:rPr>
        <w:t>. β της παρ. 2 του άρθρου 37 του ν. 4412/2016 και τις διατάξεις</w:t>
      </w:r>
      <w:r w:rsidRPr="00F26F30">
        <w:rPr>
          <w:rFonts w:asciiTheme="minorHAnsi" w:eastAsia="Tahoma" w:hAnsiTheme="minorHAnsi" w:cstheme="minorHAnsi"/>
          <w:color w:val="000000"/>
          <w:szCs w:val="22"/>
          <w:lang w:val="el-GR"/>
        </w:rPr>
        <w:t xml:space="preserve"> του άρθρου 6 της Κ.Υ.Α. ΕΣΗΔΗΣ Προμήθειες και Υπηρεσίες. </w:t>
      </w:r>
    </w:p>
    <w:p w14:paraId="7787629A" w14:textId="77777777" w:rsidR="0064437F" w:rsidRPr="00F26F30" w:rsidRDefault="0064437F" w:rsidP="006B1915">
      <w:pPr>
        <w:rPr>
          <w:rFonts w:asciiTheme="minorHAnsi" w:eastAsia="Tahoma" w:hAnsiTheme="minorHAnsi" w:cstheme="minorHAnsi"/>
          <w:color w:val="000000"/>
          <w:szCs w:val="22"/>
          <w:lang w:val="el-GR"/>
        </w:rPr>
      </w:pPr>
    </w:p>
    <w:p w14:paraId="1FDEAF4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szCs w:val="22"/>
          <w:lang w:val="el-GR"/>
        </w:rPr>
        <w:t>2.4.2.2.</w:t>
      </w:r>
      <w:r w:rsidRPr="00F26F30">
        <w:rPr>
          <w:rFonts w:asciiTheme="minorHAnsi" w:eastAsia="Tahoma" w:hAnsiTheme="minorHAnsi" w:cstheme="minorHAnsi"/>
          <w:szCs w:val="22"/>
          <w:lang w:val="el-GR"/>
        </w:rPr>
        <w:t xml:space="preserve"> Ο χρόνος υποβολής της προσφοράς μέσω του ΕΣΗΔΗΣ βεβαιώνεται αυτόματα από το ΕΣΗΔΗΣ με υπηρεσίες χρονοσήμανσης, σύμφωνα με τα οριζόμενα στο ά</w:t>
      </w:r>
      <w:r w:rsidRPr="00F26F30">
        <w:rPr>
          <w:rFonts w:asciiTheme="minorHAnsi" w:eastAsia="Tahoma" w:hAnsiTheme="minorHAnsi" w:cstheme="minorHAnsi"/>
          <w:color w:val="000000"/>
          <w:szCs w:val="22"/>
          <w:lang w:val="el-GR"/>
        </w:rPr>
        <w:t>ρθρο 37 του ν. 4412/2016 και τις διατάξεις της ως άνω κοινής υπουργικής απόφασης.</w:t>
      </w:r>
    </w:p>
    <w:p w14:paraId="3CF6D7B0"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szCs w:val="22"/>
          <w:lang w:val="el-GR"/>
        </w:rPr>
        <w:t xml:space="preserve">Μετά την παρέλευση της καταληκτικής ημερομηνίας και ώρας, δεν υπάρχει η δυνατότητα υποβολής προσφοράς στο ΕΣΗΔΗΣ. </w:t>
      </w:r>
      <w:r w:rsidRPr="00F26F30">
        <w:rPr>
          <w:rFonts w:asciiTheme="minorHAnsi" w:eastAsia="Tahoma" w:hAnsiTheme="minorHAnsi" w:cstheme="minorHAnsi"/>
          <w:color w:val="000000"/>
          <w:szCs w:val="22"/>
          <w:lang w:val="el-GR"/>
        </w:rPr>
        <w:t>Σε περιπτώσεις τεχνικής αδυναμίας λειτουργίας του ΕΣΗΔΗΣ, η αναθέτουσα αρχή θα ρυθμίσει τα της συνέχειας του διαγωνισμού με αιτιολογημένη απόφαση.</w:t>
      </w:r>
    </w:p>
    <w:p w14:paraId="64BD4ACF" w14:textId="77777777" w:rsidR="0064437F" w:rsidRPr="00F26F30" w:rsidRDefault="0064437F" w:rsidP="006B1915">
      <w:pPr>
        <w:rPr>
          <w:rFonts w:asciiTheme="minorHAnsi" w:eastAsia="Tahoma" w:hAnsiTheme="minorHAnsi" w:cstheme="minorHAnsi"/>
          <w:b/>
          <w:szCs w:val="22"/>
          <w:lang w:val="el-GR"/>
        </w:rPr>
      </w:pPr>
    </w:p>
    <w:p w14:paraId="4CEBD92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2.4.2.3.</w:t>
      </w:r>
      <w:r w:rsidRPr="00F26F30">
        <w:rPr>
          <w:rFonts w:asciiTheme="minorHAnsi" w:eastAsia="Tahoma" w:hAnsiTheme="minorHAnsi" w:cstheme="minorHAnsi"/>
          <w:szCs w:val="22"/>
          <w:lang w:val="el-GR"/>
        </w:rPr>
        <w:t xml:space="preserve"> Οι οικονομικοί φορείς υποβάλλουν με την προσφορά τους τα ακόλουθα σύμφωνα με τις διατάξεις του άρθρου 13 της με αρ. 64233/08-06-2021 (Β’ 2453/09-06-2021) ΚΥΑ ΕΣΗΔΗΣ Προμήθειες και Υπηρεσίες: </w:t>
      </w:r>
    </w:p>
    <w:p w14:paraId="0EF704A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έναν ηλεκτρονικό (</w:t>
      </w:r>
      <w:proofErr w:type="spellStart"/>
      <w:r w:rsidRPr="00F26F30">
        <w:rPr>
          <w:rFonts w:asciiTheme="minorHAnsi" w:eastAsia="Tahoma" w:hAnsiTheme="minorHAnsi" w:cstheme="minorHAnsi"/>
          <w:szCs w:val="22"/>
          <w:lang w:val="el-GR"/>
        </w:rPr>
        <w:t>υπο)φάκελο</w:t>
      </w:r>
      <w:proofErr w:type="spellEnd"/>
      <w:r w:rsidRPr="00F26F30">
        <w:rPr>
          <w:rFonts w:asciiTheme="minorHAnsi" w:eastAsia="Tahoma" w:hAnsiTheme="minorHAnsi" w:cstheme="minorHAnsi"/>
          <w:szCs w:val="22"/>
          <w:lang w:val="el-GR"/>
        </w:rPr>
        <w:t xml:space="preserve"> με την ένδειξη «Δικαιολογητικά Συμμετοχής – 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357AB08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έναν ηλεκτρονικό (</w:t>
      </w:r>
      <w:proofErr w:type="spellStart"/>
      <w:r w:rsidRPr="00F26F30">
        <w:rPr>
          <w:rFonts w:asciiTheme="minorHAnsi" w:eastAsia="Tahoma" w:hAnsiTheme="minorHAnsi" w:cstheme="minorHAnsi"/>
          <w:szCs w:val="22"/>
          <w:lang w:val="el-GR"/>
        </w:rPr>
        <w:t>υπο)φάκελο</w:t>
      </w:r>
      <w:proofErr w:type="spellEnd"/>
      <w:r w:rsidRPr="00F26F30">
        <w:rPr>
          <w:rFonts w:asciiTheme="minorHAnsi" w:eastAsia="Tahoma" w:hAnsiTheme="minorHAnsi" w:cstheme="minorHAnsi"/>
          <w:szCs w:val="22"/>
          <w:lang w:val="el-GR"/>
        </w:rPr>
        <w:t xml:space="preserve">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3ED2B21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w:t>
      </w:r>
      <w:r w:rsidRPr="00F26F30">
        <w:rPr>
          <w:rFonts w:asciiTheme="minorHAnsi" w:eastAsia="Tahoma" w:hAnsiTheme="minorHAnsi" w:cstheme="minorHAnsi"/>
          <w:szCs w:val="22"/>
          <w:lang w:val="el-GR"/>
        </w:rPr>
        <w:lastRenderedPageBreak/>
        <w:t>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3406D2A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14:paraId="04CD2B24" w14:textId="77777777" w:rsidR="0064437F" w:rsidRPr="00F26F30" w:rsidRDefault="0064437F" w:rsidP="006B1915">
      <w:pPr>
        <w:rPr>
          <w:rFonts w:asciiTheme="minorHAnsi" w:eastAsia="Tahoma" w:hAnsiTheme="minorHAnsi" w:cstheme="minorHAnsi"/>
          <w:b/>
          <w:szCs w:val="22"/>
          <w:lang w:val="el-GR"/>
        </w:rPr>
      </w:pPr>
    </w:p>
    <w:p w14:paraId="4DFCB3F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2.4.2.4. </w:t>
      </w:r>
      <w:r w:rsidRPr="00F26F30">
        <w:rPr>
          <w:rFonts w:asciiTheme="minorHAnsi" w:eastAsia="Tahoma" w:hAnsiTheme="minorHAnsi" w:cstheme="minorHAnsi"/>
          <w:szCs w:val="22"/>
          <w:lang w:val="el-GR"/>
        </w:rPr>
        <w:t xml:space="preserve">Εφόσον οι Οικονομικοί Φορείς καταχωρίσουν τα στοιχεία,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w:t>
      </w:r>
      <w:proofErr w:type="spellStart"/>
      <w:r w:rsidRPr="00F26F30">
        <w:rPr>
          <w:rFonts w:asciiTheme="minorHAnsi" w:eastAsia="Tahoma" w:hAnsiTheme="minorHAnsi" w:cstheme="minorHAnsi"/>
          <w:szCs w:val="22"/>
          <w:lang w:val="el-GR"/>
        </w:rPr>
        <w:t>μορφότυπο</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PDF</w:t>
      </w:r>
      <w:r w:rsidRPr="00F26F30">
        <w:rPr>
          <w:rFonts w:asciiTheme="minorHAnsi" w:eastAsia="Tahoma" w:hAnsiTheme="minorHAnsi" w:cstheme="minorHAnsi"/>
          <w:szCs w:val="22"/>
          <w:lang w:val="el-GR"/>
        </w:rPr>
        <w:t>,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β της παρ. 2 του άρθρου 37) και επισυνάπτονται από τον Οικονομικό Φορέα στους αντίστοιχους </w:t>
      </w:r>
      <w:proofErr w:type="spellStart"/>
      <w:r w:rsidRPr="00F26F30">
        <w:rPr>
          <w:rFonts w:asciiTheme="minorHAnsi" w:eastAsia="Tahoma" w:hAnsiTheme="minorHAnsi" w:cstheme="minorHAnsi"/>
          <w:szCs w:val="22"/>
          <w:lang w:val="el-GR"/>
        </w:rPr>
        <w:t>υποφακέλους</w:t>
      </w:r>
      <w:proofErr w:type="spellEnd"/>
      <w:r w:rsidRPr="00F26F30">
        <w:rPr>
          <w:rFonts w:asciiTheme="minorHAnsi" w:eastAsia="Tahoma" w:hAnsiTheme="minorHAnsi" w:cstheme="minorHAnsi"/>
          <w:szCs w:val="22"/>
          <w:lang w:val="el-GR"/>
        </w:rPr>
        <w:t xml:space="preserve">. Επισημαίνεται ότι η εξαγωγή και η επισύναψη των προαναφερθέντων  αναφορών (εκτυπώσεων) δύναται να πραγματοποιείται για κάθε </w:t>
      </w:r>
      <w:proofErr w:type="spellStart"/>
      <w:r w:rsidRPr="00F26F30">
        <w:rPr>
          <w:rFonts w:asciiTheme="minorHAnsi" w:eastAsia="Tahoma" w:hAnsiTheme="minorHAnsi" w:cstheme="minorHAnsi"/>
          <w:szCs w:val="22"/>
          <w:lang w:val="el-GR"/>
        </w:rPr>
        <w:t>υποφάκελο</w:t>
      </w:r>
      <w:proofErr w:type="spellEnd"/>
      <w:r w:rsidRPr="00F26F30">
        <w:rPr>
          <w:rFonts w:asciiTheme="minorHAnsi" w:eastAsia="Tahoma" w:hAnsiTheme="minorHAnsi" w:cstheme="minorHAnsi"/>
          <w:szCs w:val="22"/>
          <w:lang w:val="el-GR"/>
        </w:rPr>
        <w:t xml:space="preserve"> ξεχωριστά, από τη στιγμή που έχει ολοκληρωθεί η καταχώριση των στοιχείων σε αυτόν.</w:t>
      </w:r>
    </w:p>
    <w:p w14:paraId="72909A76" w14:textId="77777777" w:rsidR="0064437F" w:rsidRPr="00F26F30" w:rsidRDefault="0064437F" w:rsidP="006B1915">
      <w:pPr>
        <w:rPr>
          <w:rFonts w:asciiTheme="minorHAnsi" w:eastAsia="Tahoma" w:hAnsiTheme="minorHAnsi" w:cstheme="minorHAnsi"/>
          <w:szCs w:val="22"/>
          <w:lang w:val="el-GR"/>
        </w:rPr>
      </w:pPr>
    </w:p>
    <w:p w14:paraId="3082A69E"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szCs w:val="22"/>
          <w:lang w:val="el-GR"/>
        </w:rPr>
        <w:t>2.4.2.5.</w:t>
      </w:r>
      <w:r w:rsidRPr="00F26F30">
        <w:rPr>
          <w:rFonts w:asciiTheme="minorHAnsi" w:eastAsia="Tahoma" w:hAnsiTheme="minorHAnsi" w:cstheme="minorHAnsi"/>
          <w:szCs w:val="22"/>
          <w:lang w:val="el-GR"/>
        </w:rPr>
        <w:t xml:space="preserve"> Ειδικότερα, όσον αφορά τα συνημμένα ηλεκτρονικά αρχεία της προσφοράς, οι Οικονομικοί Φορείς τα καταχωρίζουν στους ανωτέρω (</w:t>
      </w:r>
      <w:proofErr w:type="spellStart"/>
      <w:r w:rsidRPr="00F26F30">
        <w:rPr>
          <w:rFonts w:asciiTheme="minorHAnsi" w:eastAsia="Tahoma" w:hAnsiTheme="minorHAnsi" w:cstheme="minorHAnsi"/>
          <w:szCs w:val="22"/>
          <w:lang w:val="el-GR"/>
        </w:rPr>
        <w:t>υπο)φακέλους</w:t>
      </w:r>
      <w:proofErr w:type="spellEnd"/>
      <w:r w:rsidRPr="00F26F30">
        <w:rPr>
          <w:rFonts w:asciiTheme="minorHAnsi" w:eastAsia="Tahoma" w:hAnsiTheme="minorHAnsi" w:cstheme="minorHAnsi"/>
          <w:szCs w:val="22"/>
          <w:lang w:val="el-GR"/>
        </w:rPr>
        <w:t xml:space="preserve"> μέσω του Υποσυστήματος, ως εξής :</w:t>
      </w:r>
    </w:p>
    <w:p w14:paraId="1F3EB7B8" w14:textId="77777777" w:rsidR="0064437F" w:rsidRPr="00F26F30" w:rsidRDefault="007C104B" w:rsidP="006B1915">
      <w:pPr>
        <w:rPr>
          <w:rFonts w:asciiTheme="minorHAnsi" w:eastAsia="Tahoma" w:hAnsiTheme="minorHAnsi" w:cstheme="minorHAnsi"/>
          <w:color w:val="000000"/>
          <w:szCs w:val="22"/>
          <w:lang w:val="el-GR"/>
        </w:rPr>
      </w:pPr>
      <w:bookmarkStart w:id="60" w:name="_heading=h.3l18frh" w:colFirst="0" w:colLast="0"/>
      <w:bookmarkEnd w:id="60"/>
      <w:r w:rsidRPr="00F26F30">
        <w:rPr>
          <w:rFonts w:asciiTheme="minorHAnsi" w:eastAsia="Tahoma" w:hAnsiTheme="minorHAnsi" w:cstheme="minorHAnsi"/>
          <w:color w:val="000000"/>
          <w:szCs w:val="22"/>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441AC9C9"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είτε του άρθρου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Apostille</w:t>
      </w:r>
      <w:r w:rsidRPr="00F26F30">
        <w:rPr>
          <w:rFonts w:asciiTheme="minorHAnsi" w:eastAsia="Tahoma" w:hAnsiTheme="minorHAnsi" w:cstheme="minorHAnsi"/>
          <w:color w:val="000000"/>
          <w:szCs w:val="22"/>
          <w:lang w:val="el-GR"/>
        </w:rPr>
        <w:t>,</w:t>
      </w:r>
    </w:p>
    <w:p w14:paraId="52BC09D9"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 είτε του άρθρου 15 και 27 του ν. 4727/2020 (Α΄ 184) περί ηλεκτρονικών ιδιωτικών εγγράφων που φέρουν ηλεκτρονική υπογραφή ή σφραγίδα,</w:t>
      </w:r>
    </w:p>
    <w:p w14:paraId="12D29DE8"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 είτε του άρθρο 11 του ν. 2690/1999 (Α΄ 45), </w:t>
      </w:r>
    </w:p>
    <w:p w14:paraId="3500791E"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δ) είτε της παρ. 2 του άρθρου 37 του ν.4412/2016, περί χρήσης ηλεκτρονικών υπογραφών σε ηλεκτρονικές διαδικασίες δημοσίων συμβάσεων,  </w:t>
      </w:r>
    </w:p>
    <w:p w14:paraId="6E33315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 είτε της παρ. 8 του άρθρου 92 του ν.4412/2016, περί </w:t>
      </w:r>
      <w:proofErr w:type="spellStart"/>
      <w:r w:rsidRPr="00F26F30">
        <w:rPr>
          <w:rFonts w:asciiTheme="minorHAnsi" w:eastAsia="Tahoma" w:hAnsiTheme="minorHAnsi" w:cstheme="minorHAnsi"/>
          <w:color w:val="000000"/>
          <w:szCs w:val="22"/>
          <w:lang w:val="el-GR"/>
        </w:rPr>
        <w:t>συνυποβολής</w:t>
      </w:r>
      <w:proofErr w:type="spellEnd"/>
      <w:r w:rsidRPr="00F26F30">
        <w:rPr>
          <w:rFonts w:asciiTheme="minorHAnsi" w:eastAsia="Tahoma" w:hAnsiTheme="minorHAnsi" w:cstheme="minorHAnsi"/>
          <w:color w:val="000000"/>
          <w:szCs w:val="22"/>
          <w:lang w:val="el-GR"/>
        </w:rPr>
        <w:t xml:space="preserve"> υπεύθυνης δήλωσης στην περίπτωση απλής φωτοτυπίας ιδιωτικών εγγράφων. </w:t>
      </w:r>
    </w:p>
    <w:p w14:paraId="3CF8AE59"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2B455AC9"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sidRPr="00F26F30">
        <w:rPr>
          <w:rFonts w:asciiTheme="minorHAnsi" w:eastAsia="Tahoma" w:hAnsiTheme="minorHAnsi" w:cstheme="minorHAnsi"/>
          <w:color w:val="000000"/>
          <w:szCs w:val="22"/>
          <w:lang w:val="el-GR"/>
        </w:rPr>
        <w:t>μορφότυπο</w:t>
      </w:r>
      <w:proofErr w:type="spellEnd"/>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PDF</w:t>
      </w:r>
      <w:r w:rsidRPr="00F26F30">
        <w:rPr>
          <w:rFonts w:asciiTheme="minorHAnsi" w:eastAsia="Tahoma" w:hAnsiTheme="minorHAnsi" w:cstheme="minorHAnsi"/>
          <w:color w:val="000000"/>
          <w:szCs w:val="22"/>
          <w:lang w:val="el-GR"/>
        </w:rPr>
        <w:t xml:space="preserve">. </w:t>
      </w:r>
    </w:p>
    <w:p w14:paraId="1EB88B5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w:t>
      </w:r>
      <w:proofErr w:type="spellStart"/>
      <w:r w:rsidRPr="00F26F30">
        <w:rPr>
          <w:rFonts w:asciiTheme="minorHAnsi" w:eastAsia="Tahoma" w:hAnsiTheme="minorHAnsi" w:cstheme="minorHAnsi"/>
          <w:szCs w:val="22"/>
          <w:lang w:val="el-GR"/>
        </w:rPr>
        <w:t>ούς</w:t>
      </w:r>
      <w:proofErr w:type="spellEnd"/>
      <w:r w:rsidRPr="00F26F30">
        <w:rPr>
          <w:rFonts w:asciiTheme="minorHAnsi" w:eastAsia="Tahoma" w:hAnsiTheme="minorHAnsi" w:cstheme="minorHAnsi"/>
          <w:szCs w:val="22"/>
          <w:lang w:val="el-GR"/>
        </w:rPr>
        <w:t xml:space="preserve">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 Τέτοια στοιχεία και δικαιολογητικά ενδεικτικά είναι :</w:t>
      </w:r>
    </w:p>
    <w:p w14:paraId="28C5620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374EFBA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αυτά που δεν υπάγονται στις διατάξεις του άρθρου 11 παρ. 2 του ν. 2690/1999, </w:t>
      </w:r>
    </w:p>
    <w:p w14:paraId="6C188C8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04D421F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 τα αλλοδαπά δημόσια έντυπα έγγραφα που φέρουν την επισημείωση της Χάγης (</w:t>
      </w:r>
      <w:r w:rsidRPr="00F26F30">
        <w:rPr>
          <w:rFonts w:asciiTheme="minorHAnsi" w:eastAsia="Tahoma" w:hAnsiTheme="minorHAnsi" w:cstheme="minorHAnsi"/>
          <w:szCs w:val="22"/>
        </w:rPr>
        <w:t>Apostille</w:t>
      </w:r>
      <w:r w:rsidRPr="00F26F30">
        <w:rPr>
          <w:rFonts w:asciiTheme="minorHAnsi" w:eastAsia="Tahoma" w:hAnsiTheme="minorHAnsi" w:cstheme="minorHAnsi"/>
          <w:szCs w:val="22"/>
          <w:lang w:val="el-GR"/>
        </w:rPr>
        <w:t xml:space="preserve">) ή προξενική θεώρηση και δεν έχουν επικυρωθεί  από δικηγόρο. </w:t>
      </w:r>
    </w:p>
    <w:p w14:paraId="5927AB3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μη υποβολής ενός ή περισσοτέρων από τα ως άνω στοιχεία και δικαιολογητικά που υποβάλλονται σε έντυπη μορφή, η αναθέτουσα αρχή δύνανται να ζητήσει τη συμπλήρωση και υποβολή τους, σύμφωνα με το άρθρο 102 του ν. 4412/2016.</w:t>
      </w:r>
    </w:p>
    <w:p w14:paraId="61E0367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Στα αλλοδαπά δημόσια έγγραφα και δικαιολογητικά εφαρμόζεται η Συνθήκη της Χάγης της 5ης.10.1961, που κυρώθηκε με το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r w:rsidRPr="00F26F30">
        <w:rPr>
          <w:rFonts w:asciiTheme="minorHAnsi" w:eastAsia="Tahoma" w:hAnsiTheme="minorHAnsi" w:cstheme="minorHAnsi"/>
          <w:szCs w:val="22"/>
        </w:rPr>
        <w:t>Apostille</w:t>
      </w:r>
      <w:r w:rsidRPr="00F26F30">
        <w:rPr>
          <w:rFonts w:asciiTheme="minorHAnsi" w:eastAsia="Tahoma" w:hAnsiTheme="minorHAnsi" w:cstheme="minorHAnsi"/>
          <w:szCs w:val="22"/>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 </w:t>
      </w:r>
    </w:p>
    <w:p w14:paraId="7195889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β του άρθρου 11 του ν. 2690/1999 “Κώδικας Διοικητικής Διαδικασίας”, όπως αντικαταστάθηκε ως άνω με το άρθρο 1 παρ.2 του ν.4250/2014.</w:t>
      </w:r>
    </w:p>
    <w:p w14:paraId="10A6904E" w14:textId="77777777" w:rsidR="0064437F" w:rsidRPr="00F26F30" w:rsidRDefault="0064437F" w:rsidP="006B1915">
      <w:pPr>
        <w:rPr>
          <w:rFonts w:asciiTheme="minorHAnsi" w:eastAsia="Tahoma" w:hAnsiTheme="minorHAnsi" w:cstheme="minorHAnsi"/>
          <w:szCs w:val="22"/>
          <w:lang w:val="el-GR"/>
        </w:rPr>
      </w:pPr>
    </w:p>
    <w:p w14:paraId="60FACCB0" w14:textId="77777777" w:rsidR="0064437F" w:rsidRPr="00F26F30" w:rsidRDefault="007C104B" w:rsidP="006B1915">
      <w:pPr>
        <w:pStyle w:val="3"/>
        <w:spacing w:before="0" w:after="120"/>
        <w:rPr>
          <w:rFonts w:asciiTheme="minorHAnsi" w:eastAsia="Tahoma" w:hAnsiTheme="minorHAnsi" w:cstheme="minorHAnsi"/>
          <w:i/>
          <w:color w:val="5B9BD5"/>
          <w:szCs w:val="22"/>
          <w:lang w:val="el-GR"/>
        </w:rPr>
      </w:pPr>
      <w:bookmarkStart w:id="61" w:name="_Toc116975751"/>
      <w:r w:rsidRPr="00F26F30">
        <w:rPr>
          <w:rFonts w:asciiTheme="minorHAnsi" w:eastAsia="Tahoma" w:hAnsiTheme="minorHAnsi" w:cstheme="minorHAnsi"/>
          <w:szCs w:val="22"/>
          <w:lang w:val="el-GR"/>
        </w:rPr>
        <w:t>2.4.3 Περιεχόμενα Φακέλου «Δικαιολογητικά Συμμετοχής- Τεχνική Προσφορά»</w:t>
      </w:r>
      <w:bookmarkEnd w:id="61"/>
      <w:r w:rsidRPr="00F26F30">
        <w:rPr>
          <w:rFonts w:asciiTheme="minorHAnsi" w:eastAsia="Tahoma" w:hAnsiTheme="minorHAnsi" w:cstheme="minorHAnsi"/>
          <w:szCs w:val="22"/>
          <w:lang w:val="el-GR"/>
        </w:rPr>
        <w:t xml:space="preserve"> </w:t>
      </w:r>
    </w:p>
    <w:p w14:paraId="108B594D"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2.4.3.1 Δικαιολογητικά Συμμετοχής</w:t>
      </w:r>
    </w:p>
    <w:p w14:paraId="4CED9EE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w:t>
      </w:r>
    </w:p>
    <w:p w14:paraId="52F541F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το Ευρωπαϊκό Ενιαίο Έγγραφο Σύμβασης (Ε.Ε.Ε.Σ.), όπως προβλέπεται στην παρ. 1 και 3 του άρθρου 79 του ν. 4412/2016 και τη συνοδευτική υπεύθυνη δήλωση με την οποία ο οικονομικός φορέας </w:t>
      </w:r>
      <w:r w:rsidRPr="00F26F30">
        <w:rPr>
          <w:rFonts w:asciiTheme="minorHAnsi" w:eastAsia="Tahoma" w:hAnsiTheme="minorHAnsi" w:cstheme="minorHAnsi"/>
          <w:szCs w:val="22"/>
          <w:u w:val="single"/>
          <w:lang w:val="el-GR"/>
        </w:rPr>
        <w:t xml:space="preserve">δύναται </w:t>
      </w:r>
      <w:r w:rsidRPr="00F26F30">
        <w:rPr>
          <w:rFonts w:asciiTheme="minorHAnsi" w:eastAsia="Tahoma" w:hAnsiTheme="minorHAnsi" w:cstheme="minorHAnsi"/>
          <w:szCs w:val="22"/>
          <w:lang w:val="el-GR"/>
        </w:rPr>
        <w:t xml:space="preserve">να διευκρινίζει τις πληροφορίες που παρέχει με το ΕΕΕΣ σύμφωνα με την παρ. 9 του ίδιου άρθρου. </w:t>
      </w:r>
    </w:p>
    <w:p w14:paraId="25F11A0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προσφέροντες συμπληρώνουν το σχετικό υπόδειγμα </w:t>
      </w:r>
      <w:hyperlink w:anchor="_heading=h.11si5id">
        <w:r w:rsidRPr="00F26F30">
          <w:rPr>
            <w:rFonts w:asciiTheme="minorHAnsi" w:eastAsia="Tahoma" w:hAnsiTheme="minorHAnsi" w:cstheme="minorHAnsi"/>
            <w:b/>
            <w:szCs w:val="22"/>
            <w:lang w:val="el-GR"/>
          </w:rPr>
          <w:t>ΕΕΕΣ</w:t>
        </w:r>
      </w:hyperlink>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 xml:space="preserve">το οποίο αποτελεί αναπόσπαστο μέρος της παρούσας διακήρυξης ως Παράρτημα αυτής. </w:t>
      </w:r>
    </w:p>
    <w:p w14:paraId="2D7FF18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συμπλήρωση του δύναται να πραγματοποιηθεί με χρήση του υποσυστήματος </w:t>
      </w:r>
      <w:proofErr w:type="spellStart"/>
      <w:r w:rsidRPr="00F26F30">
        <w:rPr>
          <w:rFonts w:asciiTheme="minorHAnsi" w:eastAsia="Tahoma" w:hAnsiTheme="minorHAnsi" w:cstheme="minorHAnsi"/>
          <w:szCs w:val="22"/>
        </w:rPr>
        <w:t>Promitheus</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rPr>
        <w:t>ESPDint</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προσβάσιμου</w:t>
      </w:r>
      <w:proofErr w:type="spellEnd"/>
      <w:r w:rsidRPr="00F26F30">
        <w:rPr>
          <w:rFonts w:asciiTheme="minorHAnsi" w:eastAsia="Tahoma" w:hAnsiTheme="minorHAnsi" w:cstheme="minorHAnsi"/>
          <w:szCs w:val="22"/>
          <w:lang w:val="el-GR"/>
        </w:rPr>
        <w:t xml:space="preserve"> μέσω της Διαδικτυακής Πύλης (</w:t>
      </w:r>
      <w:r w:rsidRPr="00F26F30">
        <w:rPr>
          <w:rFonts w:asciiTheme="minorHAnsi" w:eastAsia="Tahoma" w:hAnsiTheme="minorHAnsi" w:cstheme="minorHAnsi"/>
          <w:szCs w:val="22"/>
        </w:rPr>
        <w:t>www</w:t>
      </w:r>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promitheus</w:t>
      </w:r>
      <w:proofErr w:type="spellEnd"/>
      <w:r w:rsidRPr="00F26F30">
        <w:rPr>
          <w:rFonts w:asciiTheme="minorHAnsi" w:eastAsia="Tahoma" w:hAnsiTheme="minorHAnsi" w:cstheme="minorHAnsi"/>
          <w:szCs w:val="22"/>
          <w:lang w:val="el-GR"/>
        </w:rPr>
        <w:t>.</w:t>
      </w:r>
      <w:proofErr w:type="spellStart"/>
      <w:r w:rsidRPr="00F26F30">
        <w:rPr>
          <w:rFonts w:asciiTheme="minorHAnsi" w:eastAsia="Tahoma" w:hAnsiTheme="minorHAnsi" w:cstheme="minorHAnsi"/>
          <w:szCs w:val="22"/>
        </w:rPr>
        <w:t>gov</w:t>
      </w:r>
      <w:proofErr w:type="spellEnd"/>
      <w:r w:rsidRPr="00F26F30">
        <w:rPr>
          <w:rFonts w:asciiTheme="minorHAnsi" w:eastAsia="Tahoma" w:hAnsiTheme="minorHAnsi" w:cstheme="minorHAnsi"/>
          <w:szCs w:val="22"/>
          <w:lang w:val="el-GR"/>
        </w:rPr>
        <w:t>.</w:t>
      </w:r>
      <w:r w:rsidRPr="00F26F30">
        <w:rPr>
          <w:rFonts w:asciiTheme="minorHAnsi" w:eastAsia="Tahoma" w:hAnsiTheme="minorHAnsi" w:cstheme="minorHAnsi"/>
          <w:szCs w:val="22"/>
        </w:rPr>
        <w:t>gr</w:t>
      </w:r>
      <w:r w:rsidRPr="00F26F30">
        <w:rPr>
          <w:rFonts w:asciiTheme="minorHAnsi" w:eastAsia="Tahoma" w:hAnsiTheme="minorHAnsi" w:cstheme="minorHAnsi"/>
          <w:szCs w:val="22"/>
          <w:lang w:val="el-GR"/>
        </w:rPr>
        <w:t xml:space="preserve">) του ΟΠΣ ΕΣΗΔΗΣ, ή άλλης σχετικής συμβατής πλατφόρμας υπηρεσιών διαχείρισης ηλεκτρονικών ΕΕΕΣ. Οι Οικονομικοί Φορείς δύναται για αυτό το σκοπό να αξιοποιήσουν το αντίστοιχο ηλεκτρονικό αρχείο με </w:t>
      </w:r>
      <w:proofErr w:type="spellStart"/>
      <w:r w:rsidRPr="00F26F30">
        <w:rPr>
          <w:rFonts w:asciiTheme="minorHAnsi" w:eastAsia="Tahoma" w:hAnsiTheme="minorHAnsi" w:cstheme="minorHAnsi"/>
          <w:szCs w:val="22"/>
          <w:lang w:val="el-GR"/>
        </w:rPr>
        <w:t>μορφότυπο</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XML</w:t>
      </w:r>
      <w:r w:rsidRPr="00F26F30">
        <w:rPr>
          <w:rFonts w:asciiTheme="minorHAnsi" w:eastAsia="Tahoma" w:hAnsiTheme="minorHAnsi" w:cstheme="minorHAnsi"/>
          <w:szCs w:val="22"/>
          <w:lang w:val="el-GR"/>
        </w:rPr>
        <w:t xml:space="preserve"> που αποτελεί επικουρικό στοιχείο των εγγράφων της σύμβασης.</w:t>
      </w:r>
    </w:p>
    <w:p w14:paraId="2060CAD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w:t>
      </w:r>
      <w:proofErr w:type="spellStart"/>
      <w:r w:rsidRPr="00F26F30">
        <w:rPr>
          <w:rFonts w:asciiTheme="minorHAnsi" w:eastAsia="Tahoma" w:hAnsiTheme="minorHAnsi" w:cstheme="minorHAnsi"/>
          <w:szCs w:val="22"/>
          <w:lang w:val="el-GR"/>
        </w:rPr>
        <w:t>μορφότυπο</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PDF</w:t>
      </w:r>
      <w:r w:rsidRPr="00F26F30">
        <w:rPr>
          <w:rFonts w:asciiTheme="minorHAnsi" w:eastAsia="Tahoma" w:hAnsiTheme="minorHAnsi" w:cstheme="minorHAnsi"/>
          <w:szCs w:val="22"/>
          <w:lang w:val="el-GR"/>
        </w:rPr>
        <w:t>.</w:t>
      </w:r>
    </w:p>
    <w:p w14:paraId="3C525FF0" w14:textId="77777777" w:rsidR="0064437F" w:rsidRPr="00F26F30" w:rsidRDefault="00581D93" w:rsidP="006B1915">
      <w:pPr>
        <w:rPr>
          <w:rFonts w:asciiTheme="minorHAnsi" w:eastAsia="Tahoma" w:hAnsiTheme="minorHAnsi" w:cstheme="minorHAnsi"/>
          <w:b/>
          <w:i/>
          <w:color w:val="729FCF"/>
          <w:szCs w:val="22"/>
          <w:lang w:val="el-GR"/>
        </w:rPr>
      </w:pPr>
      <w:r w:rsidRPr="00F26F30">
        <w:rPr>
          <w:rFonts w:asciiTheme="minorHAnsi" w:eastAsia="Tahoma" w:hAnsiTheme="minorHAnsi" w:cstheme="minorHAnsi"/>
          <w:szCs w:val="22"/>
          <w:lang w:val="el-GR"/>
        </w:rPr>
        <w:t>β</w:t>
      </w:r>
      <w:r w:rsidR="007C104B" w:rsidRPr="00F26F30">
        <w:rPr>
          <w:rFonts w:asciiTheme="minorHAnsi" w:eastAsia="Tahoma" w:hAnsiTheme="minorHAnsi" w:cstheme="minorHAnsi"/>
          <w:szCs w:val="22"/>
          <w:lang w:val="el-GR"/>
        </w:rPr>
        <w:t xml:space="preserve">) Σύμφωνα με τα προβλεπόμενα της περίπτωσης α' της παρ. 1 του άρθρου 72 του ν. 4412/2016, </w:t>
      </w:r>
      <w:r w:rsidR="007C104B" w:rsidRPr="00F26F30">
        <w:rPr>
          <w:rFonts w:asciiTheme="minorHAnsi" w:eastAsia="Tahoma" w:hAnsiTheme="minorHAnsi" w:cstheme="minorHAnsi"/>
          <w:szCs w:val="22"/>
          <w:u w:val="single"/>
          <w:lang w:val="el-GR"/>
        </w:rPr>
        <w:t>δεν απαιτείται η υποβολή εγγυητικής επιστολής συμμετοχής από τους προσφέροντες</w:t>
      </w:r>
      <w:r w:rsidR="007C104B" w:rsidRPr="00F26F30">
        <w:rPr>
          <w:rFonts w:asciiTheme="minorHAnsi" w:eastAsia="Tahoma" w:hAnsiTheme="minorHAnsi" w:cstheme="minorHAnsi"/>
          <w:szCs w:val="22"/>
          <w:lang w:val="el-GR"/>
        </w:rPr>
        <w:t xml:space="preserve">. </w:t>
      </w:r>
    </w:p>
    <w:p w14:paraId="3F375F1E" w14:textId="77777777" w:rsidR="0064437F" w:rsidRPr="00F26F30" w:rsidRDefault="0064437F" w:rsidP="006B1915">
      <w:pPr>
        <w:rPr>
          <w:rFonts w:asciiTheme="minorHAnsi" w:eastAsia="Tahoma" w:hAnsiTheme="minorHAnsi" w:cstheme="minorHAnsi"/>
          <w:b/>
          <w:szCs w:val="22"/>
          <w:lang w:val="el-GR"/>
        </w:rPr>
      </w:pPr>
    </w:p>
    <w:p w14:paraId="4A48CF1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2.4.3.2 Τεχνική προσφορά</w:t>
      </w:r>
    </w:p>
    <w:p w14:paraId="663CE93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lastRenderedPageBreak/>
        <w:t>H</w:t>
      </w:r>
      <w:r w:rsidRPr="00F26F30">
        <w:rPr>
          <w:rFonts w:asciiTheme="minorHAnsi" w:eastAsia="Tahoma" w:hAnsiTheme="minorHAnsi" w:cstheme="minorHAnsi"/>
          <w:szCs w:val="22"/>
          <w:lang w:val="el-GR"/>
        </w:rPr>
        <w:t xml:space="preserve"> τεχνική προσφορά θα πρέπει να καλύπτει όλες τις απαιτήσεις και τις προδιαγραφές που έχουν τεθεί από την αναθέτουσα αρχή με το </w:t>
      </w:r>
      <w:r w:rsidRPr="00F26F30">
        <w:rPr>
          <w:rFonts w:asciiTheme="minorHAnsi" w:eastAsia="Tahoma" w:hAnsiTheme="minorHAnsi" w:cstheme="minorHAnsi"/>
          <w:b/>
          <w:szCs w:val="22"/>
          <w:lang w:val="el-GR"/>
        </w:rPr>
        <w:t>ΠΑΡΑΡΤΗΜΑ Ι – Αναλυτική Περιγραφή Φυσικού και Οικονομικού Αντικειμένου της Συμφωνίας-</w:t>
      </w:r>
      <w:r w:rsidRPr="00F26F30">
        <w:rPr>
          <w:rFonts w:asciiTheme="minorHAnsi" w:eastAsia="Tahoma" w:hAnsiTheme="minorHAnsi" w:cstheme="minorHAnsi"/>
          <w:szCs w:val="22"/>
          <w:lang w:val="el-GR"/>
        </w:rPr>
        <w:t xml:space="preserve">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ειδών, με βάση το κριτήριο ανάθεσης, σύμφωνα με τα αναλυτικώς αναφερόμενα στο ως άνω Παράρτημα.</w:t>
      </w:r>
    </w:p>
    <w:p w14:paraId="49CAB5B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Τεχνική Προσφορά συντάσσεται με βάση το αναγραφόμενο στην παρούσα κριτήριο ανάθεσης, σύμφωνα με τα οριζόμενα στο </w:t>
      </w:r>
      <w:hyperlink w:anchor="_heading=h.302dr9l">
        <w:r w:rsidRPr="00F26F30">
          <w:rPr>
            <w:rFonts w:asciiTheme="minorHAnsi" w:eastAsia="Tahoma" w:hAnsiTheme="minorHAnsi" w:cstheme="minorHAnsi"/>
            <w:b/>
            <w:szCs w:val="22"/>
            <w:lang w:val="el-GR"/>
          </w:rPr>
          <w:t>ΠΑΡΑΡΤΗΜΑ ΙΙΙ – Υπόδειγμα Τεχνικής Προσφοράς</w:t>
        </w:r>
      </w:hyperlink>
      <w:r w:rsidRPr="00F26F30">
        <w:rPr>
          <w:rFonts w:asciiTheme="minorHAnsi" w:eastAsia="Tahoma" w:hAnsiTheme="minorHAnsi" w:cstheme="minorHAnsi"/>
          <w:szCs w:val="22"/>
          <w:lang w:val="el-GR"/>
        </w:rPr>
        <w:t xml:space="preserve"> της διακήρυξης.</w:t>
      </w:r>
    </w:p>
    <w:p w14:paraId="00AB3C07" w14:textId="77777777" w:rsidR="0064437F" w:rsidRPr="00F26F30" w:rsidRDefault="0064437F" w:rsidP="006B1915">
      <w:pPr>
        <w:rPr>
          <w:rFonts w:asciiTheme="minorHAnsi" w:eastAsia="Tahoma" w:hAnsiTheme="minorHAnsi" w:cstheme="minorHAnsi"/>
          <w:szCs w:val="22"/>
          <w:lang w:val="el-GR"/>
        </w:rPr>
      </w:pPr>
    </w:p>
    <w:p w14:paraId="442A91A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οικονομικοί φορείς </w:t>
      </w:r>
      <w:r w:rsidR="00581D93" w:rsidRPr="00F26F30">
        <w:rPr>
          <w:rFonts w:asciiTheme="minorHAnsi" w:eastAsia="Tahoma" w:hAnsiTheme="minorHAnsi" w:cstheme="minorHAnsi"/>
          <w:szCs w:val="22"/>
          <w:lang w:val="el-GR"/>
        </w:rPr>
        <w:t xml:space="preserve">πρέπει να </w:t>
      </w:r>
      <w:r w:rsidRPr="00F26F30">
        <w:rPr>
          <w:rFonts w:asciiTheme="minorHAnsi" w:eastAsia="Tahoma" w:hAnsiTheme="minorHAnsi" w:cstheme="minorHAnsi"/>
          <w:szCs w:val="22"/>
          <w:lang w:val="el-GR"/>
        </w:rPr>
        <w:t>αναφέρουν:</w:t>
      </w:r>
      <w:r w:rsidR="00581D93"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το τμήμα της σύμβασης που προτίθενται να αναθέσουν υπό μορφή υπεργολαβίας σε τρίτους, καθώς και τους υπεργολάβους που προτείνουν.</w:t>
      </w:r>
    </w:p>
    <w:p w14:paraId="302203CB" w14:textId="77777777" w:rsidR="0064437F" w:rsidRPr="00F26F30" w:rsidRDefault="0064437F" w:rsidP="006B1915">
      <w:pPr>
        <w:rPr>
          <w:rFonts w:asciiTheme="minorHAnsi" w:eastAsia="Tahoma" w:hAnsiTheme="minorHAnsi" w:cstheme="minorHAnsi"/>
          <w:szCs w:val="22"/>
          <w:lang w:val="el-GR"/>
        </w:rPr>
      </w:pPr>
    </w:p>
    <w:p w14:paraId="23F83F11" w14:textId="77777777" w:rsidR="0064437F" w:rsidRPr="00F26F30" w:rsidRDefault="007C104B" w:rsidP="006B1915">
      <w:pPr>
        <w:pStyle w:val="3"/>
        <w:spacing w:before="0" w:after="120"/>
        <w:ind w:left="0" w:firstLine="0"/>
        <w:rPr>
          <w:rFonts w:asciiTheme="minorHAnsi" w:eastAsia="Tahoma" w:hAnsiTheme="minorHAnsi" w:cstheme="minorHAnsi"/>
          <w:szCs w:val="22"/>
          <w:lang w:val="el-GR"/>
        </w:rPr>
      </w:pPr>
      <w:bookmarkStart w:id="62" w:name="_Toc116975752"/>
      <w:r w:rsidRPr="00F26F30">
        <w:rPr>
          <w:rFonts w:asciiTheme="minorHAnsi" w:eastAsia="Tahoma" w:hAnsiTheme="minorHAnsi" w:cstheme="minorHAnsi"/>
          <w:szCs w:val="22"/>
          <w:lang w:val="el-GR"/>
        </w:rPr>
        <w:t>2.4.4 Περιεχόμενα Φακέλου «Οικονομική Προσφορά» / Τρόπος σύνταξης και υποβολής οικονομικών προσφορών</w:t>
      </w:r>
      <w:bookmarkEnd w:id="62"/>
    </w:p>
    <w:p w14:paraId="05982B1F" w14:textId="72948126" w:rsidR="0064437F"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Οικονομική Προσφορά συντάσσεται με βάση το αναγραφόμενο στην παρούσα κριτήριο ανάθεσης, σύμφωνα με τα οριζόμενα στο </w:t>
      </w:r>
      <w:hyperlink w:anchor="_heading=h.1f7o1he">
        <w:r w:rsidRPr="00F26F30">
          <w:rPr>
            <w:rFonts w:asciiTheme="minorHAnsi" w:eastAsia="Tahoma" w:hAnsiTheme="minorHAnsi" w:cstheme="minorHAnsi"/>
            <w:b/>
            <w:szCs w:val="22"/>
            <w:lang w:val="el-GR"/>
          </w:rPr>
          <w:t>ΠΑΡΑΡΤΗΜΑ Ι</w:t>
        </w:r>
        <w:r w:rsidRPr="00F26F30">
          <w:rPr>
            <w:rFonts w:asciiTheme="minorHAnsi" w:eastAsia="Tahoma" w:hAnsiTheme="minorHAnsi" w:cstheme="minorHAnsi"/>
            <w:b/>
            <w:szCs w:val="22"/>
          </w:rPr>
          <w:t>V</w:t>
        </w:r>
        <w:r w:rsidRPr="00F26F30">
          <w:rPr>
            <w:rFonts w:asciiTheme="minorHAnsi" w:eastAsia="Tahoma" w:hAnsiTheme="minorHAnsi" w:cstheme="minorHAnsi"/>
            <w:b/>
            <w:szCs w:val="22"/>
            <w:lang w:val="el-GR"/>
          </w:rPr>
          <w:t xml:space="preserve"> – Υπόδειγμα Οικονομικής Προσφοράς</w:t>
        </w:r>
      </w:hyperlink>
      <w:r w:rsidR="009A3BA1">
        <w:rPr>
          <w:rFonts w:asciiTheme="minorHAnsi" w:eastAsia="Tahoma" w:hAnsiTheme="minorHAnsi" w:cstheme="minorHAnsi"/>
          <w:szCs w:val="22"/>
          <w:lang w:val="el-GR"/>
        </w:rPr>
        <w:t xml:space="preserve"> της διακήρυξης.</w:t>
      </w:r>
    </w:p>
    <w:p w14:paraId="0EEE7427" w14:textId="0E310277" w:rsidR="009A3BA1" w:rsidRPr="00CB2FF5" w:rsidRDefault="009A3BA1" w:rsidP="006B1915">
      <w:pPr>
        <w:rPr>
          <w:rFonts w:asciiTheme="minorHAnsi" w:eastAsia="Tahoma" w:hAnsiTheme="minorHAnsi" w:cstheme="minorHAnsi"/>
          <w:szCs w:val="22"/>
          <w:lang w:val="el-GR"/>
        </w:rPr>
      </w:pPr>
      <w:r w:rsidRPr="00CB2FF5">
        <w:rPr>
          <w:rFonts w:asciiTheme="minorHAnsi" w:eastAsia="Tahoma" w:hAnsiTheme="minorHAnsi" w:cstheme="minorHAnsi"/>
          <w:szCs w:val="22"/>
          <w:lang w:val="el-GR"/>
        </w:rPr>
        <w:t>Καθώς η οικονομική προσφορά δεν μπορεί να αποτυπωθεί στο σύνολό της στις ειδικές φόρμες του συστήματος ο προσφέρων υποχρεούται να επισυνάψει ψηφιακά υπογεγραμμένο στον (</w:t>
      </w:r>
      <w:proofErr w:type="spellStart"/>
      <w:r w:rsidRPr="00CB2FF5">
        <w:rPr>
          <w:rFonts w:asciiTheme="minorHAnsi" w:eastAsia="Tahoma" w:hAnsiTheme="minorHAnsi" w:cstheme="minorHAnsi"/>
          <w:szCs w:val="22"/>
          <w:lang w:val="el-GR"/>
        </w:rPr>
        <w:t>υπο)φάκελο</w:t>
      </w:r>
      <w:proofErr w:type="spellEnd"/>
      <w:r w:rsidRPr="00CB2FF5">
        <w:rPr>
          <w:rFonts w:asciiTheme="minorHAnsi" w:eastAsia="Tahoma" w:hAnsiTheme="minorHAnsi" w:cstheme="minorHAnsi"/>
          <w:szCs w:val="22"/>
          <w:lang w:val="el-GR"/>
        </w:rPr>
        <w:t xml:space="preserve"> «οικονομική προσφορά» το σχετικό ηλεκτρονικό αρχείο/οικονομική προσφορά του και τα σχετικά ηλεκτρονικά αρχεία σε μορφή .</w:t>
      </w:r>
      <w:proofErr w:type="spellStart"/>
      <w:r w:rsidRPr="00CB2FF5">
        <w:rPr>
          <w:rFonts w:asciiTheme="minorHAnsi" w:eastAsia="Tahoma" w:hAnsiTheme="minorHAnsi" w:cstheme="minorHAnsi"/>
          <w:szCs w:val="22"/>
          <w:lang w:val="el-GR"/>
        </w:rPr>
        <w:t>pdf</w:t>
      </w:r>
      <w:proofErr w:type="spellEnd"/>
      <w:r w:rsidRPr="00CB2FF5">
        <w:rPr>
          <w:rFonts w:asciiTheme="minorHAnsi" w:eastAsia="Tahoma" w:hAnsiTheme="minorHAnsi" w:cstheme="minorHAnsi"/>
          <w:szCs w:val="22"/>
          <w:lang w:val="el-GR"/>
        </w:rPr>
        <w:t xml:space="preserve"> με τους ΠΙΝΑΚΕΣ ΟΙΚΟΝΟΜΙΚΗΣ ΠΡΟΣΦΟΡΑΣ του Παραρτήματος </w:t>
      </w:r>
      <w:r w:rsidR="002C2B5C" w:rsidRPr="00CB2FF5">
        <w:rPr>
          <w:rFonts w:asciiTheme="minorHAnsi" w:eastAsia="Tahoma" w:hAnsiTheme="minorHAnsi" w:cstheme="minorHAnsi"/>
          <w:szCs w:val="22"/>
          <w:lang w:val="en-US"/>
        </w:rPr>
        <w:t>I</w:t>
      </w:r>
      <w:r w:rsidRPr="00CB2FF5">
        <w:rPr>
          <w:rFonts w:asciiTheme="minorHAnsi" w:eastAsia="Tahoma" w:hAnsiTheme="minorHAnsi" w:cstheme="minorHAnsi"/>
          <w:szCs w:val="22"/>
          <w:lang w:val="el-GR"/>
        </w:rPr>
        <w:t>V της παρούσας.</w:t>
      </w:r>
    </w:p>
    <w:p w14:paraId="462B93CD" w14:textId="6CEAAE38" w:rsidR="009A3BA1" w:rsidRPr="00CB2FF5" w:rsidRDefault="009A3BA1" w:rsidP="006B1915">
      <w:pPr>
        <w:rPr>
          <w:rFonts w:asciiTheme="minorHAnsi" w:eastAsia="Tahoma" w:hAnsiTheme="minorHAnsi" w:cstheme="minorHAnsi"/>
          <w:szCs w:val="22"/>
          <w:lang w:val="el-GR"/>
        </w:rPr>
      </w:pPr>
      <w:r w:rsidRPr="00CB2FF5">
        <w:rPr>
          <w:rFonts w:asciiTheme="minorHAnsi" w:eastAsia="Tahoma" w:hAnsiTheme="minorHAnsi" w:cstheme="minorHAnsi"/>
          <w:szCs w:val="22"/>
          <w:lang w:val="el-GR"/>
        </w:rPr>
        <w:t>Επισημαίνεται ότι, στην ειδική ηλεκτρονική φόρμα του συστήματος, θα συμπληρωθεί η προσφερόμενη τιμή για το σύνολο του έργου.</w:t>
      </w:r>
    </w:p>
    <w:p w14:paraId="39BB03B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τιμή των παρεχόμενων υπηρεσιών δίνεται σε ευρώ.</w:t>
      </w:r>
      <w:r w:rsidRPr="00F26F30">
        <w:rPr>
          <w:rFonts w:asciiTheme="minorHAnsi" w:eastAsia="Tahoma" w:hAnsiTheme="minorHAnsi" w:cstheme="minorHAnsi"/>
          <w:color w:val="000000"/>
          <w:szCs w:val="22"/>
          <w:vertAlign w:val="superscript"/>
          <w:lang w:val="el-GR"/>
        </w:rPr>
        <w:t xml:space="preserve"> </w:t>
      </w:r>
    </w:p>
    <w:p w14:paraId="568ACAA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r w:rsidRPr="00F26F30">
        <w:rPr>
          <w:rFonts w:asciiTheme="minorHAnsi" w:eastAsia="Tahoma" w:hAnsiTheme="minorHAnsi" w:cstheme="minorHAnsi"/>
          <w:szCs w:val="22"/>
          <w:vertAlign w:val="superscript"/>
          <w:lang w:val="el-GR"/>
        </w:rPr>
        <w:t>.</w:t>
      </w:r>
    </w:p>
    <w:p w14:paraId="258CC7C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υπέρ τρίτων κρατήσεις υπόκεινται στο εκάστοτε ισχύον αναλογικό τέλος χαρτοσήμου 3% και στην επ’ αυτού εισφορά υπέρ ΟΓΑ 20%.</w:t>
      </w:r>
    </w:p>
    <w:p w14:paraId="24D8DAB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προσφερόμενες τιμές είναι σταθερές καθ’ όλη τη διάρκεια της συμφωνίας-πλαίσιο</w:t>
      </w:r>
      <w:r w:rsidRPr="00F26F30">
        <w:rPr>
          <w:rFonts w:asciiTheme="minorHAnsi" w:eastAsia="Tahoma" w:hAnsiTheme="minorHAnsi" w:cstheme="minorHAnsi"/>
          <w:color w:val="FF0000"/>
          <w:szCs w:val="22"/>
          <w:lang w:val="el-GR"/>
        </w:rPr>
        <w:t xml:space="preserve"> </w:t>
      </w:r>
      <w:r w:rsidRPr="00F26F30">
        <w:rPr>
          <w:rFonts w:asciiTheme="minorHAnsi" w:eastAsia="Tahoma" w:hAnsiTheme="minorHAnsi" w:cstheme="minorHAnsi"/>
          <w:szCs w:val="22"/>
          <w:lang w:val="el-GR"/>
        </w:rPr>
        <w:t xml:space="preserve">και δεν αναπροσαρμόζονται </w:t>
      </w:r>
    </w:p>
    <w:p w14:paraId="2E4C360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του άρθρου 102 του ν. 4412/2016 και γ) η “Προσφερόμενη Χρέωση α/μ ΧΩΡΙΣ ΦΠΑ (β)”, υπερβαίνει τη Μέγιστη Επιτρεπόμενη Αμοιβή α/μ ΧΩΡΙΣ ΦΠΑ” του </w:t>
      </w:r>
      <w:hyperlink w:anchor="_heading=h.1f7o1he">
        <w:r w:rsidRPr="00F26F30">
          <w:rPr>
            <w:rFonts w:asciiTheme="minorHAnsi" w:eastAsia="Tahoma" w:hAnsiTheme="minorHAnsi" w:cstheme="minorHAnsi"/>
            <w:szCs w:val="22"/>
            <w:lang w:val="el-GR"/>
          </w:rPr>
          <w:t>ΠΑΡΑΡΤΗΜΑΤΟΣ ΙV – Υπόδειγμα Οικονομικής Προσφοράς</w:t>
        </w:r>
      </w:hyperlink>
      <w:r w:rsidRPr="00F26F30">
        <w:rPr>
          <w:rFonts w:asciiTheme="minorHAnsi" w:eastAsia="Tahoma" w:hAnsiTheme="minorHAnsi" w:cstheme="minorHAnsi"/>
          <w:szCs w:val="22"/>
          <w:lang w:val="el-GR"/>
        </w:rPr>
        <w:t>.</w:t>
      </w:r>
    </w:p>
    <w:p w14:paraId="3CC1EC02" w14:textId="77777777" w:rsidR="0064437F" w:rsidRPr="00F26F30" w:rsidRDefault="00317496"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Στην οικονομική προσφορά θα πρέπει να επιλέγεται με σαφήνεια ένας από τους τρόπους πληρωμής που περιγράφονται στην παρ. (5.1) της παρούσας διακήρυξης.</w:t>
      </w:r>
    </w:p>
    <w:p w14:paraId="7687E26A" w14:textId="77777777" w:rsidR="00181172" w:rsidRPr="00F26F30" w:rsidRDefault="00181172" w:rsidP="006B1915">
      <w:pPr>
        <w:rPr>
          <w:rFonts w:asciiTheme="minorHAnsi" w:eastAsia="Tahoma" w:hAnsiTheme="minorHAnsi" w:cstheme="minorHAnsi"/>
          <w:szCs w:val="22"/>
          <w:lang w:val="el-GR"/>
        </w:rPr>
      </w:pPr>
    </w:p>
    <w:p w14:paraId="5605E69B"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63" w:name="_Toc116975753"/>
      <w:r w:rsidRPr="00F26F30">
        <w:rPr>
          <w:rFonts w:asciiTheme="minorHAnsi" w:eastAsia="Tahoma" w:hAnsiTheme="minorHAnsi" w:cstheme="minorHAnsi"/>
          <w:szCs w:val="22"/>
          <w:lang w:val="el-GR"/>
        </w:rPr>
        <w:t>2.4.5 Χρόνος ισχύος των προσφορών</w:t>
      </w:r>
      <w:bookmarkEnd w:id="63"/>
    </w:p>
    <w:p w14:paraId="3B6CA9F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υποβαλλόμενες προσφορές ισχύουν και δεσμεύουν τους οικονομικούς φορείς για διάστημα δώδεκα μηνών (365 ημερολογιακών ημερών) από την επόμενη της καταληκτικής ημερομηνίας υποβολής προσφορών.</w:t>
      </w:r>
    </w:p>
    <w:p w14:paraId="52C0500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Προσφορά η οποία ορίζει χρόνο ισχύος μικρότερο από τον ανωτέρω προβλεπόμενο απορρίπτεται ως μη κανονική.</w:t>
      </w:r>
    </w:p>
    <w:p w14:paraId="36CAEF5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Η ισχύς της προσφοράς μπορεί να παρατείνεται εγγράφως, εφόσον τούτο ζητηθεί από την αναθέτουσα αρχή, πριν από τη λήξη της, κατ' ανώτατο όριο για χρονικό διάστημα ίσο με την προβλεπόμενη ως άνω αρχική διάρκεια.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224CAB6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14:paraId="7259781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6D612874" w14:textId="77777777" w:rsidR="0064437F" w:rsidRPr="00F26F30" w:rsidRDefault="0064437F" w:rsidP="006B1915">
      <w:pPr>
        <w:rPr>
          <w:rFonts w:asciiTheme="minorHAnsi" w:eastAsia="Tahoma" w:hAnsiTheme="minorHAnsi" w:cstheme="minorHAnsi"/>
          <w:szCs w:val="22"/>
          <w:lang w:val="el-GR"/>
        </w:rPr>
      </w:pPr>
    </w:p>
    <w:p w14:paraId="4359CE2C"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64" w:name="_Toc116975754"/>
      <w:r w:rsidRPr="00F26F30">
        <w:rPr>
          <w:rFonts w:asciiTheme="minorHAnsi" w:eastAsia="Tahoma" w:hAnsiTheme="minorHAnsi" w:cstheme="minorHAnsi"/>
          <w:szCs w:val="22"/>
          <w:lang w:val="el-GR"/>
        </w:rPr>
        <w:t>2.4.6 Λόγοι απόρριψης προσφορών</w:t>
      </w:r>
      <w:bookmarkEnd w:id="64"/>
    </w:p>
    <w:p w14:paraId="6747345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t>H</w:t>
      </w:r>
      <w:r w:rsidRPr="00F26F30">
        <w:rPr>
          <w:rFonts w:asciiTheme="minorHAnsi" w:eastAsia="Tahoma" w:hAnsiTheme="minorHAnsi" w:cstheme="minorHAnsi"/>
          <w:szCs w:val="22"/>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31AFDCF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πιο πάνω και συγκεκριμένα στις παραγράφους </w:t>
      </w:r>
      <w:hyperlink w:anchor="_heading=h.3z7bk57">
        <w:r w:rsidRPr="00F26F30">
          <w:rPr>
            <w:rFonts w:asciiTheme="minorHAnsi" w:eastAsia="Tahoma" w:hAnsiTheme="minorHAnsi" w:cstheme="minorHAnsi"/>
            <w:b/>
            <w:szCs w:val="22"/>
            <w:lang w:val="el-GR"/>
          </w:rPr>
          <w:t>2.4.1 Γενικοί όροι υποβολής προσφορών</w:t>
        </w:r>
      </w:hyperlink>
      <w:r w:rsidRPr="00F26F30">
        <w:rPr>
          <w:rFonts w:asciiTheme="minorHAnsi" w:eastAsia="Tahoma" w:hAnsiTheme="minorHAnsi" w:cstheme="minorHAnsi"/>
          <w:szCs w:val="22"/>
          <w:lang w:val="el-GR"/>
        </w:rPr>
        <w:t xml:space="preserve">, </w:t>
      </w:r>
      <w:hyperlink w:anchor="_heading=h.2eclud0">
        <w:r w:rsidRPr="00F26F30">
          <w:rPr>
            <w:rFonts w:asciiTheme="minorHAnsi" w:eastAsia="Tahoma" w:hAnsiTheme="minorHAnsi" w:cstheme="minorHAnsi"/>
            <w:b/>
            <w:szCs w:val="22"/>
            <w:lang w:val="el-GR"/>
          </w:rPr>
          <w:t>2.4.2 Χρόνος και Τρόπος υποβολής προσφορών</w:t>
        </w:r>
      </w:hyperlink>
      <w:hyperlink w:anchor="_heading=h.2eclud0">
        <w:r w:rsidRPr="00F26F30">
          <w:rPr>
            <w:rFonts w:asciiTheme="minorHAnsi" w:eastAsia="Tahoma" w:hAnsiTheme="minorHAnsi" w:cstheme="minorHAnsi"/>
            <w:szCs w:val="22"/>
            <w:lang w:val="el-GR"/>
          </w:rPr>
          <w:t>,</w:t>
        </w:r>
      </w:hyperlink>
      <w:hyperlink w:anchor="_heading=h.2eclud0">
        <w:r w:rsidRPr="00F26F30">
          <w:rPr>
            <w:rFonts w:asciiTheme="minorHAnsi" w:eastAsia="Tahoma" w:hAnsiTheme="minorHAnsi" w:cstheme="minorHAnsi"/>
            <w:b/>
            <w:szCs w:val="22"/>
            <w:lang w:val="el-GR"/>
          </w:rPr>
          <w:t xml:space="preserve"> </w:t>
        </w:r>
      </w:hyperlink>
      <w:hyperlink w:anchor="_heading=h.thw4kt">
        <w:r w:rsidRPr="00F26F30">
          <w:rPr>
            <w:rFonts w:asciiTheme="minorHAnsi" w:eastAsia="Tahoma" w:hAnsiTheme="minorHAnsi" w:cstheme="minorHAnsi"/>
            <w:b/>
            <w:szCs w:val="22"/>
            <w:lang w:val="el-GR"/>
          </w:rPr>
          <w:t>2.4.3 Περιεχόμενα Φακέλου «Δικαιολογητικά Συμμετοχής- Τεχνική Προσφορά»</w:t>
        </w:r>
      </w:hyperlink>
      <w:hyperlink w:anchor="_heading=h.thw4kt">
        <w:r w:rsidRPr="00F26F30">
          <w:rPr>
            <w:rFonts w:asciiTheme="minorHAnsi" w:eastAsia="Tahoma" w:hAnsiTheme="minorHAnsi" w:cstheme="minorHAnsi"/>
            <w:szCs w:val="22"/>
            <w:lang w:val="el-GR"/>
          </w:rPr>
          <w:t xml:space="preserve">, </w:t>
        </w:r>
      </w:hyperlink>
      <w:hyperlink w:anchor="_heading=h.3dhjn8m">
        <w:r w:rsidRPr="00F26F30">
          <w:rPr>
            <w:rFonts w:asciiTheme="minorHAnsi" w:eastAsia="Tahoma" w:hAnsiTheme="minorHAnsi" w:cstheme="minorHAnsi"/>
            <w:b/>
            <w:szCs w:val="22"/>
            <w:lang w:val="el-GR"/>
          </w:rPr>
          <w:t>2.4.4 Περιεχόμενα Φακέλου «Οικονομική Προσφορά» / Τρόπος σύνταξης και υποβολής οικονομικών προσφορών</w:t>
        </w:r>
      </w:hyperlink>
      <w:hyperlink w:anchor="_heading=h.3dhjn8m">
        <w:r w:rsidRPr="00F26F30">
          <w:rPr>
            <w:rFonts w:asciiTheme="minorHAnsi" w:eastAsia="Tahoma" w:hAnsiTheme="minorHAnsi" w:cstheme="minorHAnsi"/>
            <w:szCs w:val="22"/>
            <w:lang w:val="el-GR"/>
          </w:rPr>
          <w:t xml:space="preserve">, </w:t>
        </w:r>
      </w:hyperlink>
      <w:hyperlink w:anchor="_heading=h.1smtxgf">
        <w:r w:rsidRPr="00F26F30">
          <w:rPr>
            <w:rFonts w:asciiTheme="minorHAnsi" w:eastAsia="Tahoma" w:hAnsiTheme="minorHAnsi" w:cstheme="minorHAnsi"/>
            <w:b/>
            <w:szCs w:val="22"/>
            <w:lang w:val="el-GR"/>
          </w:rPr>
          <w:t>2.4.5 Χρόνος ισχύος των προσφορών</w:t>
        </w:r>
      </w:hyperlink>
      <w:hyperlink w:anchor="_heading=h.1smtxgf">
        <w:r w:rsidRPr="00F26F30">
          <w:rPr>
            <w:rFonts w:asciiTheme="minorHAnsi" w:eastAsia="Tahoma" w:hAnsiTheme="minorHAnsi" w:cstheme="minorHAnsi"/>
            <w:szCs w:val="22"/>
            <w:lang w:val="el-GR"/>
          </w:rPr>
          <w:t xml:space="preserve">, </w:t>
        </w:r>
      </w:hyperlink>
      <w:hyperlink w:anchor="_heading=h.4cmhg48">
        <w:r w:rsidRPr="00F26F30">
          <w:rPr>
            <w:rFonts w:asciiTheme="minorHAnsi" w:eastAsia="Tahoma" w:hAnsiTheme="minorHAnsi" w:cstheme="minorHAnsi"/>
            <w:b/>
            <w:szCs w:val="22"/>
            <w:lang w:val="el-GR"/>
          </w:rPr>
          <w:t>3.1 Αποσφράγιση και αξιολόγηση προσφορών</w:t>
        </w:r>
      </w:hyperlink>
      <w:hyperlink w:anchor="_heading=h.4cmhg48">
        <w:r w:rsidRPr="00F26F30">
          <w:rPr>
            <w:rFonts w:asciiTheme="minorHAnsi" w:eastAsia="Tahoma" w:hAnsiTheme="minorHAnsi" w:cstheme="minorHAnsi"/>
            <w:szCs w:val="22"/>
            <w:lang w:val="el-GR"/>
          </w:rPr>
          <w:t xml:space="preserve">, </w:t>
        </w:r>
      </w:hyperlink>
      <w:hyperlink w:anchor="_heading=h.3ls5o66">
        <w:r w:rsidRPr="00F26F30">
          <w:rPr>
            <w:rFonts w:asciiTheme="minorHAnsi" w:eastAsia="Tahoma" w:hAnsiTheme="minorHAnsi" w:cstheme="minorHAnsi"/>
            <w:b/>
            <w:szCs w:val="22"/>
            <w:lang w:val="el-GR"/>
          </w:rPr>
          <w:t>3.2 Πρόσκληση υποβολής δικαιολογητικών προσωρινού αναδόχου - Δικαιολογητικά προσωρινού αναδόχου</w:t>
        </w:r>
      </w:hyperlink>
      <w:r w:rsidRPr="00F26F30">
        <w:rPr>
          <w:rFonts w:asciiTheme="minorHAnsi" w:eastAsia="Tahoma" w:hAnsiTheme="minorHAnsi" w:cstheme="minorHAnsi"/>
          <w:szCs w:val="22"/>
          <w:lang w:val="el-GR"/>
        </w:rPr>
        <w:t xml:space="preserve"> της παρούσας,</w:t>
      </w:r>
    </w:p>
    <w:p w14:paraId="42BC2CF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με το άρθρο 102 του ν. 4412/2016 και την παρ. 3.1.2.1 της παρούσας διακήρυξης,</w:t>
      </w:r>
    </w:p>
    <w:p w14:paraId="4816060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 </w:t>
      </w:r>
      <w:r w:rsidRPr="00F26F30">
        <w:rPr>
          <w:rFonts w:asciiTheme="minorHAnsi" w:eastAsia="Tahoma" w:hAnsiTheme="minorHAnsi" w:cstheme="minorHAnsi"/>
          <w:b/>
          <w:szCs w:val="22"/>
          <w:lang w:val="el-GR"/>
        </w:rPr>
        <w:t>3.1.2.1</w:t>
      </w:r>
      <w:r w:rsidRPr="00F26F30">
        <w:rPr>
          <w:rFonts w:asciiTheme="minorHAnsi" w:eastAsia="Tahoma" w:hAnsiTheme="minorHAnsi" w:cstheme="minorHAnsi"/>
          <w:szCs w:val="22"/>
          <w:lang w:val="el-GR"/>
        </w:rPr>
        <w:t xml:space="preserve"> της παρούσας και τα άρθρα 102 και 103 του ν. 4412/2016,</w:t>
      </w:r>
    </w:p>
    <w:p w14:paraId="0FF11B0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 η οποία είναι εναλλακτική προσφορά, </w:t>
      </w:r>
    </w:p>
    <w:p w14:paraId="2FA673A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 η οποία υποβάλλεται από έναν προσφέροντα που έχει υποβάλλει δύο ή περισσότερες προσφορές. Ο περιορισμός αυτός ισχύει, υπό τους όρους της παραγράφου </w:t>
      </w:r>
      <w:r w:rsidRPr="00F26F30">
        <w:rPr>
          <w:rFonts w:asciiTheme="minorHAnsi" w:eastAsia="Tahoma" w:hAnsiTheme="minorHAnsi" w:cstheme="minorHAnsi"/>
          <w:b/>
          <w:szCs w:val="22"/>
          <w:lang w:val="el-GR"/>
        </w:rPr>
        <w:t>2.2.3.4</w:t>
      </w:r>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γ της παρούσας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γ΄</w:t>
      </w:r>
      <w:proofErr w:type="spellEnd"/>
      <w:r w:rsidRPr="00F26F30">
        <w:rPr>
          <w:rFonts w:asciiTheme="minorHAnsi" w:eastAsia="Tahoma" w:hAnsiTheme="minorHAnsi" w:cstheme="minorHAnsi"/>
          <w:szCs w:val="22"/>
          <w:lang w:val="el-GR"/>
        </w:rPr>
        <w:t xml:space="preserve"> της παρ. 4 του άρθρου 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1FB053B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 η οποία είναι υπό αίρεση,</w:t>
      </w:r>
    </w:p>
    <w:p w14:paraId="4A878EB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ζ) η οποία θέτει όρο αναπροσαρμογής, </w:t>
      </w:r>
    </w:p>
    <w:p w14:paraId="4D7A94B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για την οποία ο προσφέρων δεν παρείχε,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72A7031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θ) εφόσον διαπιστωθεί ότι είναι ασυνήθιστα χαμηλή διότι δε συμμορφώνεται με τις ισχύουσες υποχρεώσεις της παρ. 2 του άρθρου 18 του ν.4412/2016,</w:t>
      </w:r>
    </w:p>
    <w:p w14:paraId="0C2EA3C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ι) η οποία παρουσιάζει αποκλίσεις ως προς τους όρους και τις τεχνικές προδιαγραφές της σύμβασης,</w:t>
      </w:r>
    </w:p>
    <w:p w14:paraId="744E176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72E5C6C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ιβ) εάν από τα δικαιολογητικά του άρθρου 103 του ν. 4412/2016, που προσκομίστηκαν από τον προσωρινό ανάδοχο, δεν αποδεικνύεται η μη συνδρομή των λόγων αποκλεισμού των άρθρων 73 και 74 του ν. 4412/2016 ή η πλήρωση μιας ή περισσότερων από τις απαιτήσεις των κριτηρίων ποιοτικής επιλογής, σύμφωνα με την παρ. 1 και τα άρθρα 75 του ν.4412/2016, περί κριτηρίων επιλογής,</w:t>
      </w:r>
    </w:p>
    <w:p w14:paraId="7406B44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ιγ) εάν κατά τον έλεγχο των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 </w:t>
      </w:r>
    </w:p>
    <w:p w14:paraId="403DE8DF" w14:textId="77777777" w:rsidR="00200CE6" w:rsidRPr="00F26F30" w:rsidRDefault="00200CE6" w:rsidP="006B1915">
      <w:pPr>
        <w:rPr>
          <w:rFonts w:asciiTheme="minorHAnsi" w:eastAsia="Tahoma" w:hAnsiTheme="minorHAnsi" w:cstheme="minorHAnsi"/>
          <w:szCs w:val="22"/>
          <w:lang w:val="el-GR"/>
        </w:rPr>
      </w:pPr>
    </w:p>
    <w:p w14:paraId="221B82F6" w14:textId="77777777" w:rsidR="00294BEE" w:rsidRPr="00F26F30" w:rsidRDefault="00955707" w:rsidP="006B1915">
      <w:pPr>
        <w:pStyle w:val="1"/>
        <w:spacing w:before="0" w:after="120"/>
        <w:rPr>
          <w:rFonts w:asciiTheme="minorHAnsi" w:eastAsia="Tahoma" w:hAnsiTheme="minorHAnsi" w:cstheme="minorHAnsi"/>
          <w:sz w:val="22"/>
          <w:szCs w:val="22"/>
          <w:lang w:val="el-GR"/>
        </w:rPr>
      </w:pPr>
      <w:bookmarkStart w:id="65" w:name="_Toc116975755"/>
      <w:r w:rsidRPr="00F26F30">
        <w:rPr>
          <w:rFonts w:asciiTheme="minorHAnsi" w:eastAsia="Tahoma" w:hAnsiTheme="minorHAnsi" w:cstheme="minorHAnsi"/>
          <w:sz w:val="22"/>
          <w:szCs w:val="22"/>
          <w:lang w:val="el-GR"/>
        </w:rPr>
        <w:lastRenderedPageBreak/>
        <w:t xml:space="preserve">3. </w:t>
      </w:r>
      <w:r w:rsidR="00294BEE" w:rsidRPr="00F26F30">
        <w:rPr>
          <w:rFonts w:asciiTheme="minorHAnsi" w:eastAsia="Tahoma" w:hAnsiTheme="minorHAnsi" w:cstheme="minorHAnsi"/>
          <w:sz w:val="22"/>
          <w:szCs w:val="22"/>
          <w:lang w:val="el-GR"/>
        </w:rPr>
        <w:t>ΔΙΕΝΕΡΓΕΙΑ ΔΙΑΔΙΚΑΣΙΑΣ - ΑΞΙΟΛΟΓΗΣΗ ΠΡΟΣΦΟΡΩΝ</w:t>
      </w:r>
      <w:bookmarkEnd w:id="65"/>
    </w:p>
    <w:p w14:paraId="147BE9F1"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66" w:name="_Toc116975756"/>
      <w:r w:rsidRPr="00F26F30">
        <w:rPr>
          <w:rFonts w:asciiTheme="minorHAnsi" w:eastAsia="Tahoma" w:hAnsiTheme="minorHAnsi" w:cstheme="minorHAnsi"/>
          <w:sz w:val="22"/>
          <w:lang w:val="el-GR"/>
        </w:rPr>
        <w:t>3.1 Αποσφράγιση και αξιολόγηση προσφορών</w:t>
      </w:r>
      <w:bookmarkEnd w:id="66"/>
    </w:p>
    <w:p w14:paraId="70CA7C78"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67" w:name="_Toc116975757"/>
      <w:r w:rsidRPr="00F26F30">
        <w:rPr>
          <w:rFonts w:asciiTheme="minorHAnsi" w:eastAsia="Tahoma" w:hAnsiTheme="minorHAnsi" w:cstheme="minorHAnsi"/>
          <w:szCs w:val="22"/>
          <w:lang w:val="el-GR"/>
        </w:rPr>
        <w:t>3.1.1 Ηλεκτρονική αποσφράγιση προσφορών</w:t>
      </w:r>
      <w:bookmarkEnd w:id="67"/>
    </w:p>
    <w:p w14:paraId="2315F11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F26F30">
        <w:rPr>
          <w:rFonts w:asciiTheme="minorHAnsi" w:eastAsia="Tahoma" w:hAnsiTheme="minorHAnsi" w:cstheme="minorHAnsi"/>
          <w:b/>
          <w:szCs w:val="22"/>
          <w:lang w:val="el-GR"/>
        </w:rPr>
        <w:t>εφεξής Επιτροπή Διαγωνισμού</w:t>
      </w:r>
      <w:r w:rsidRPr="00F26F30">
        <w:rPr>
          <w:rFonts w:asciiTheme="minorHAnsi" w:eastAsia="Tahoma" w:hAnsiTheme="minorHAnsi" w:cstheme="minorHAnsi"/>
          <w:szCs w:val="22"/>
          <w:lang w:val="el-GR"/>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1BCEF5F8" w14:textId="77777777" w:rsidR="0064437F" w:rsidRPr="00F26F30" w:rsidRDefault="007C104B" w:rsidP="006B1915">
      <w:pPr>
        <w:rPr>
          <w:rFonts w:asciiTheme="minorHAnsi" w:eastAsia="Tahoma" w:hAnsiTheme="minorHAnsi" w:cstheme="minorHAnsi"/>
          <w:szCs w:val="22"/>
        </w:rPr>
      </w:pPr>
      <w:proofErr w:type="spellStart"/>
      <w:r w:rsidRPr="00F26F30">
        <w:rPr>
          <w:rFonts w:asciiTheme="minorHAnsi" w:eastAsia="Tahoma" w:hAnsiTheme="minorHAnsi" w:cstheme="minorHAnsi"/>
          <w:szCs w:val="22"/>
        </w:rPr>
        <w:t>Ειδικότερ</w:t>
      </w:r>
      <w:proofErr w:type="spellEnd"/>
      <w:r w:rsidRPr="00F26F30">
        <w:rPr>
          <w:rFonts w:asciiTheme="minorHAnsi" w:eastAsia="Tahoma" w:hAnsiTheme="minorHAnsi" w:cstheme="minorHAnsi"/>
          <w:szCs w:val="22"/>
        </w:rPr>
        <w:t>α:</w:t>
      </w:r>
    </w:p>
    <w:p w14:paraId="6DBEF32C" w14:textId="127A9766" w:rsidR="0064437F" w:rsidRPr="00F26F30" w:rsidRDefault="007C104B" w:rsidP="006B1915">
      <w:pPr>
        <w:numPr>
          <w:ilvl w:val="0"/>
          <w:numId w:val="5"/>
        </w:numPr>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Ηλεκτρονική Αποσφράγιση του (</w:t>
      </w:r>
      <w:proofErr w:type="spellStart"/>
      <w:r w:rsidRPr="00F26F30">
        <w:rPr>
          <w:rFonts w:asciiTheme="minorHAnsi" w:eastAsia="Tahoma" w:hAnsiTheme="minorHAnsi" w:cstheme="minorHAnsi"/>
          <w:szCs w:val="22"/>
          <w:lang w:val="el-GR"/>
        </w:rPr>
        <w:t>υπό)φακέλου</w:t>
      </w:r>
      <w:proofErr w:type="spellEnd"/>
      <w:r w:rsidRPr="00F26F30">
        <w:rPr>
          <w:rFonts w:asciiTheme="minorHAnsi" w:eastAsia="Tahoma" w:hAnsiTheme="minorHAnsi" w:cstheme="minorHAnsi"/>
          <w:szCs w:val="22"/>
          <w:lang w:val="el-GR"/>
        </w:rPr>
        <w:t xml:space="preserve"> «Δικαιολογητικά Συμμετοχής - Τεχνική Προσφορά» </w:t>
      </w:r>
      <w:r w:rsidRPr="00F26F30">
        <w:rPr>
          <w:rFonts w:asciiTheme="minorHAnsi" w:eastAsia="Tahoma" w:hAnsiTheme="minorHAnsi" w:cstheme="minorHAnsi"/>
          <w:b/>
          <w:szCs w:val="22"/>
          <w:lang w:val="el-GR"/>
        </w:rPr>
        <w:t xml:space="preserve">την </w:t>
      </w:r>
      <w:r w:rsidR="009F009D">
        <w:rPr>
          <w:rFonts w:asciiTheme="minorHAnsi" w:eastAsia="Tahoma" w:hAnsiTheme="minorHAnsi" w:cstheme="minorHAnsi"/>
          <w:b/>
          <w:szCs w:val="22"/>
          <w:highlight w:val="yellow"/>
          <w:lang w:val="el-GR"/>
        </w:rPr>
        <w:t xml:space="preserve">23/11/2022 </w:t>
      </w:r>
      <w:r w:rsidRPr="009F009D">
        <w:rPr>
          <w:rFonts w:asciiTheme="minorHAnsi" w:eastAsia="Tahoma" w:hAnsiTheme="minorHAnsi" w:cstheme="minorHAnsi"/>
          <w:b/>
          <w:szCs w:val="22"/>
          <w:highlight w:val="yellow"/>
          <w:lang w:val="el-GR"/>
        </w:rPr>
        <w:t xml:space="preserve"> και ώρα </w:t>
      </w:r>
      <w:r w:rsidR="00D93D5E">
        <w:rPr>
          <w:rFonts w:asciiTheme="minorHAnsi" w:eastAsia="Tahoma" w:hAnsiTheme="minorHAnsi" w:cstheme="minorHAnsi"/>
          <w:b/>
          <w:szCs w:val="22"/>
          <w:highlight w:val="yellow"/>
          <w:lang w:val="el-GR"/>
        </w:rPr>
        <w:t xml:space="preserve"> </w:t>
      </w:r>
      <w:r w:rsidRPr="009F009D">
        <w:rPr>
          <w:rFonts w:asciiTheme="minorHAnsi" w:eastAsia="Tahoma" w:hAnsiTheme="minorHAnsi" w:cstheme="minorHAnsi"/>
          <w:b/>
          <w:szCs w:val="22"/>
          <w:highlight w:val="yellow"/>
          <w:lang w:val="el-GR"/>
        </w:rPr>
        <w:t>1</w:t>
      </w:r>
      <w:r w:rsidR="009F009D" w:rsidRPr="009F009D">
        <w:rPr>
          <w:rFonts w:asciiTheme="minorHAnsi" w:eastAsia="Tahoma" w:hAnsiTheme="minorHAnsi" w:cstheme="minorHAnsi"/>
          <w:b/>
          <w:szCs w:val="22"/>
          <w:highlight w:val="yellow"/>
          <w:lang w:val="el-GR"/>
        </w:rPr>
        <w:t>0</w:t>
      </w:r>
      <w:r w:rsidRPr="009F009D">
        <w:rPr>
          <w:rFonts w:asciiTheme="minorHAnsi" w:eastAsia="Tahoma" w:hAnsiTheme="minorHAnsi" w:cstheme="minorHAnsi"/>
          <w:b/>
          <w:szCs w:val="22"/>
          <w:highlight w:val="yellow"/>
          <w:lang w:val="el-GR"/>
        </w:rPr>
        <w:t>:00</w:t>
      </w:r>
      <w:r w:rsidR="009F009D">
        <w:rPr>
          <w:rFonts w:asciiTheme="minorHAnsi" w:eastAsia="Tahoma" w:hAnsiTheme="minorHAnsi" w:cstheme="minorHAnsi"/>
          <w:b/>
          <w:szCs w:val="22"/>
          <w:lang w:val="el-GR"/>
        </w:rPr>
        <w:t xml:space="preserve"> </w:t>
      </w:r>
      <w:proofErr w:type="spellStart"/>
      <w:r w:rsidR="009F009D">
        <w:rPr>
          <w:rFonts w:asciiTheme="minorHAnsi" w:eastAsia="Tahoma" w:hAnsiTheme="minorHAnsi" w:cstheme="minorHAnsi"/>
          <w:b/>
          <w:szCs w:val="22"/>
          <w:lang w:val="el-GR"/>
        </w:rPr>
        <w:t>π.μ</w:t>
      </w:r>
      <w:proofErr w:type="spellEnd"/>
    </w:p>
    <w:p w14:paraId="5183D525" w14:textId="77777777" w:rsidR="0064437F" w:rsidRPr="00F26F30" w:rsidRDefault="007C104B" w:rsidP="006B1915">
      <w:pPr>
        <w:numPr>
          <w:ilvl w:val="0"/>
          <w:numId w:val="5"/>
        </w:num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Ηλεκτρονική Αποσφράγιση του (</w:t>
      </w:r>
      <w:proofErr w:type="spellStart"/>
      <w:r w:rsidRPr="00F26F30">
        <w:rPr>
          <w:rFonts w:asciiTheme="minorHAnsi" w:eastAsia="Tahoma" w:hAnsiTheme="minorHAnsi" w:cstheme="minorHAnsi"/>
          <w:szCs w:val="22"/>
          <w:lang w:val="el-GR"/>
        </w:rPr>
        <w:t>υπό)φακέλου</w:t>
      </w:r>
      <w:proofErr w:type="spellEnd"/>
      <w:r w:rsidRPr="00F26F30">
        <w:rPr>
          <w:rFonts w:asciiTheme="minorHAnsi" w:eastAsia="Tahoma" w:hAnsiTheme="minorHAnsi" w:cstheme="minorHAnsi"/>
          <w:szCs w:val="22"/>
          <w:lang w:val="el-GR"/>
        </w:rPr>
        <w:t xml:space="preserve"> «Οικονομική Προσφορά», κατά την ημερομηνία και ώρα που θα ορίσει η Αναθέτουσα Αρχή</w:t>
      </w:r>
    </w:p>
    <w:p w14:paraId="4994D78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κάθε στάδιο τα στοιχεία των προσφορών που αποσφραγίζονται είναι </w:t>
      </w:r>
      <w:proofErr w:type="spellStart"/>
      <w:r w:rsidRPr="00F26F30">
        <w:rPr>
          <w:rFonts w:asciiTheme="minorHAnsi" w:eastAsia="Tahoma" w:hAnsiTheme="minorHAnsi" w:cstheme="minorHAnsi"/>
          <w:szCs w:val="22"/>
          <w:lang w:val="el-GR"/>
        </w:rPr>
        <w:t>προσβάσιμα</w:t>
      </w:r>
      <w:proofErr w:type="spellEnd"/>
      <w:r w:rsidRPr="00F26F30">
        <w:rPr>
          <w:rFonts w:asciiTheme="minorHAnsi" w:eastAsia="Tahoma" w:hAnsiTheme="minorHAnsi" w:cstheme="minorHAnsi"/>
          <w:szCs w:val="22"/>
          <w:lang w:val="el-GR"/>
        </w:rPr>
        <w:t xml:space="preserve"> μόνο στα μέλη της Επιτροπής Διαγωνισμού και την Αναθέτουσα Αρχή.</w:t>
      </w:r>
    </w:p>
    <w:p w14:paraId="6E1CAC15" w14:textId="77777777" w:rsidR="0064437F" w:rsidRPr="00F26F30" w:rsidRDefault="0064437F" w:rsidP="006B1915">
      <w:pPr>
        <w:rPr>
          <w:rFonts w:asciiTheme="minorHAnsi" w:hAnsiTheme="minorHAnsi" w:cstheme="minorHAnsi"/>
          <w:szCs w:val="22"/>
          <w:lang w:val="el-GR"/>
        </w:rPr>
      </w:pPr>
    </w:p>
    <w:p w14:paraId="5D028642"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68" w:name="_Toc116975758"/>
      <w:r w:rsidRPr="00F26F30">
        <w:rPr>
          <w:rFonts w:asciiTheme="minorHAnsi" w:eastAsia="Tahoma" w:hAnsiTheme="minorHAnsi" w:cstheme="minorHAnsi"/>
          <w:szCs w:val="22"/>
          <w:lang w:val="el-GR"/>
        </w:rPr>
        <w:t>3.1.2 Αξιολόγηση προσφορών</w:t>
      </w:r>
      <w:bookmarkEnd w:id="68"/>
    </w:p>
    <w:p w14:paraId="44E569B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3.1.2.1.</w:t>
      </w:r>
      <w:r w:rsidRPr="00F26F30">
        <w:rPr>
          <w:rFonts w:asciiTheme="minorHAnsi" w:eastAsia="Tahoma" w:hAnsiTheme="minorHAnsi" w:cstheme="minorHAnsi"/>
          <w:szCs w:val="22"/>
          <w:lang w:val="el-GR"/>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14:paraId="3015863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 Η συμπλήρωση ή η αποσαφήνιση ζητείται και γίνεται αποδεκτή υπό την προϋπόθεση ότι δεν τροποποιείται η προσφορά του οικονομικού φορέα και ότι αφορά σε στοιχεία ή δεδομένα, των οποίων είναι αντικειμενικά </w:t>
      </w:r>
      <w:proofErr w:type="spellStart"/>
      <w:r w:rsidRPr="00F26F30">
        <w:rPr>
          <w:rFonts w:asciiTheme="minorHAnsi" w:eastAsia="Tahoma" w:hAnsiTheme="minorHAnsi" w:cstheme="minorHAnsi"/>
          <w:szCs w:val="22"/>
          <w:lang w:val="el-GR"/>
        </w:rPr>
        <w:t>εξακριβώσιμος</w:t>
      </w:r>
      <w:proofErr w:type="spellEnd"/>
      <w:r w:rsidRPr="00F26F30">
        <w:rPr>
          <w:rFonts w:asciiTheme="minorHAnsi" w:eastAsia="Tahoma" w:hAnsiTheme="minorHAnsi" w:cstheme="minorHAnsi"/>
          <w:szCs w:val="22"/>
          <w:lang w:val="el-GR"/>
        </w:rPr>
        <w:t xml:space="preserve"> ο προγενέστερος χαρακτήρας σε σχέση με το πέρας της καταληκτικής προθεσμίας παραλαβής προσφορών. Τα ανωτέρω ισχύουν </w:t>
      </w:r>
      <w:proofErr w:type="spellStart"/>
      <w:r w:rsidRPr="00F26F30">
        <w:rPr>
          <w:rFonts w:asciiTheme="minorHAnsi" w:eastAsia="Tahoma" w:hAnsiTheme="minorHAnsi" w:cstheme="minorHAnsi"/>
          <w:szCs w:val="22"/>
          <w:lang w:val="el-GR"/>
        </w:rPr>
        <w:t>κατ΄</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αναλογίαν</w:t>
      </w:r>
      <w:proofErr w:type="spellEnd"/>
      <w:r w:rsidRPr="00F26F30">
        <w:rPr>
          <w:rFonts w:asciiTheme="minorHAnsi" w:eastAsia="Tahoma" w:hAnsiTheme="minorHAnsi" w:cstheme="minorHAnsi"/>
          <w:szCs w:val="22"/>
          <w:lang w:val="el-GR"/>
        </w:rPr>
        <w:t xml:space="preserve"> και για τυχόν ελλείπουσες δηλώσεις, υπό την προϋπόθεση ότι βεβαιώνουν γεγονότα αντικειμενικώς </w:t>
      </w:r>
      <w:proofErr w:type="spellStart"/>
      <w:r w:rsidRPr="00F26F30">
        <w:rPr>
          <w:rFonts w:asciiTheme="minorHAnsi" w:eastAsia="Tahoma" w:hAnsiTheme="minorHAnsi" w:cstheme="minorHAnsi"/>
          <w:szCs w:val="22"/>
          <w:lang w:val="el-GR"/>
        </w:rPr>
        <w:t>εξακριβώσιμα</w:t>
      </w:r>
      <w:proofErr w:type="spellEnd"/>
      <w:r w:rsidRPr="00F26F30">
        <w:rPr>
          <w:rFonts w:asciiTheme="minorHAnsi" w:eastAsia="Tahoma" w:hAnsiTheme="minorHAnsi" w:cstheme="minorHAnsi"/>
          <w:szCs w:val="22"/>
          <w:lang w:val="el-GR"/>
        </w:rPr>
        <w:t>.</w:t>
      </w:r>
    </w:p>
    <w:p w14:paraId="44CAEC08" w14:textId="77777777" w:rsidR="0064437F" w:rsidRPr="00F26F30" w:rsidRDefault="0064437F" w:rsidP="006B1915">
      <w:pPr>
        <w:rPr>
          <w:rFonts w:asciiTheme="minorHAnsi" w:eastAsia="Tahoma" w:hAnsiTheme="minorHAnsi" w:cstheme="minorHAnsi"/>
          <w:szCs w:val="22"/>
          <w:lang w:val="el-GR"/>
        </w:rPr>
      </w:pPr>
    </w:p>
    <w:p w14:paraId="37CDD90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Ειδικότερα :</w:t>
      </w:r>
    </w:p>
    <w:p w14:paraId="6F0ADCF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η Επιτροπή Διαγωνισμού προβαίνει, καταρχάς, στον έλεγχο των δικαιολογητικών συμμετοχής και εν συνεχεία στην αξιολόγηση και βαθμολόγηση μόνο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w:t>
      </w:r>
    </w:p>
    <w:p w14:paraId="0ECCF01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αποτελέσματα των ανωτέρω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λόγω παράλειψης προσκόμισης εγγυητικής συμμετοχής,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  </w:t>
      </w:r>
    </w:p>
    <w:p w14:paraId="67245B7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Κατά της εν λόγω απόφασης χωρεί προδικαστική προσφυγή, σύμφωνα με τα οριζόμενα στο άρθρο 3.4 της παρούσας.</w:t>
      </w:r>
    </w:p>
    <w:p w14:paraId="78D65A7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Μετά την ολοκλήρωση της αξιολόγησης, σύμφωνα με τα ανωτέρω, αποσφραγίζονται, κατά την ημερομηνία και ώρα οι φάκελοι των οικονομικών προσφορών εκείνων των προσφερόντων, που δεν έχουν απορριφθεί σύμφωνα με τα ανωτέρω.</w:t>
      </w:r>
    </w:p>
    <w:p w14:paraId="52589C4F"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(του οικονομικού φορέα, που θα συμμετέχει στη συμφωνία-πλαίσιο).</w:t>
      </w:r>
    </w:p>
    <w:p w14:paraId="2C7154E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 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p>
    <w:p w14:paraId="12D2B90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w:t>
      </w:r>
    </w:p>
    <w:p w14:paraId="390FE661" w14:textId="77777777" w:rsidR="0064437F" w:rsidRPr="00F26F30" w:rsidRDefault="007C104B" w:rsidP="006B1915">
      <w:pPr>
        <w:rPr>
          <w:rFonts w:asciiTheme="minorHAnsi" w:eastAsia="Tahoma" w:hAnsiTheme="minorHAnsi" w:cstheme="minorHAnsi"/>
          <w:color w:val="5B9BD5"/>
          <w:szCs w:val="22"/>
          <w:lang w:val="el-GR"/>
        </w:rPr>
      </w:pPr>
      <w:r w:rsidRPr="00F26F30">
        <w:rPr>
          <w:rFonts w:asciiTheme="minorHAnsi" w:eastAsia="Tahoma" w:hAnsiTheme="minorHAnsi" w:cstheme="minorHAnsi"/>
          <w:szCs w:val="22"/>
          <w:lang w:val="el-GR"/>
        </w:rPr>
        <w:t>Αν οι ισοδύναμες προσφορές έχουν την ίδια βαθμολογία τεχνικής προσφοράς</w:t>
      </w:r>
      <w:r w:rsidRPr="00F26F30">
        <w:rPr>
          <w:rFonts w:asciiTheme="minorHAnsi" w:eastAsia="Tahoma" w:hAnsiTheme="minorHAnsi" w:cstheme="minorHAnsi"/>
          <w:color w:val="5B9BD5"/>
          <w:szCs w:val="22"/>
          <w:lang w:val="el-GR"/>
        </w:rPr>
        <w:t xml:space="preserve"> </w:t>
      </w:r>
      <w:r w:rsidRPr="00F26F30">
        <w:rPr>
          <w:rFonts w:asciiTheme="minorHAnsi" w:eastAsia="Tahoma" w:hAnsiTheme="minorHAnsi" w:cstheme="minorHAnsi"/>
          <w:szCs w:val="22"/>
          <w:lang w:val="el-GR"/>
        </w:rPr>
        <w:t>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Τα αποτελέσματα της κλήρωσης ενσωματώνονται ομοίως στην κατωτέρω απόφαση.</w:t>
      </w:r>
    </w:p>
    <w:p w14:paraId="3205E59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F26F30">
        <w:rPr>
          <w:rFonts w:asciiTheme="minorHAnsi" w:eastAsia="Tahoma" w:hAnsiTheme="minorHAnsi" w:cstheme="minorHAnsi"/>
          <w:color w:val="5B9BD5"/>
          <w:szCs w:val="22"/>
          <w:lang w:val="el-GR"/>
        </w:rPr>
        <w:t xml:space="preserve"> </w:t>
      </w:r>
      <w:r w:rsidRPr="00F26F30">
        <w:rPr>
          <w:rFonts w:asciiTheme="minorHAnsi" w:eastAsia="Tahoma" w:hAnsiTheme="minorHAnsi" w:cstheme="minorHAnsi"/>
          <w:szCs w:val="22"/>
          <w:lang w:val="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(«προσωρινός/οί ανάδοχος»), να υποβάλει τα δικαιολογητικά κατακύρωσης, σύμφωνα με όσα ορίζονται στο άρθρο 103 και στην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r w:rsidRPr="00F26F30">
        <w:rPr>
          <w:rFonts w:asciiTheme="minorHAnsi" w:eastAsia="Tahoma" w:hAnsiTheme="minorHAnsi" w:cstheme="minorHAnsi"/>
          <w:szCs w:val="22"/>
          <w:vertAlign w:val="superscript"/>
        </w:rPr>
        <w:footnoteReference w:id="6"/>
      </w:r>
      <w:r w:rsidRPr="00F26F30">
        <w:rPr>
          <w:rFonts w:asciiTheme="minorHAnsi" w:eastAsia="Tahoma" w:hAnsiTheme="minorHAnsi" w:cstheme="minorHAnsi"/>
          <w:szCs w:val="22"/>
          <w:lang w:val="el-GR"/>
        </w:rPr>
        <w:t>.</w:t>
      </w:r>
    </w:p>
    <w:p w14:paraId="274691BA" w14:textId="77777777" w:rsidR="0064437F" w:rsidRPr="00F26F30" w:rsidRDefault="007C104B" w:rsidP="006B1915">
      <w:pPr>
        <w:rPr>
          <w:rFonts w:asciiTheme="minorHAnsi" w:eastAsia="Tahoma" w:hAnsiTheme="minorHAnsi" w:cstheme="minorHAnsi"/>
          <w:color w:val="000000"/>
          <w:szCs w:val="22"/>
          <w:highlight w:val="white"/>
          <w:lang w:val="el-GR"/>
        </w:rPr>
      </w:pPr>
      <w:r w:rsidRPr="00F26F30">
        <w:rPr>
          <w:rFonts w:asciiTheme="minorHAnsi" w:eastAsia="Tahoma" w:hAnsiTheme="minorHAnsi" w:cstheme="minorHAnsi"/>
          <w:color w:val="000000"/>
          <w:szCs w:val="22"/>
          <w:highlight w:val="white"/>
          <w:lang w:val="el-GR"/>
        </w:rPr>
        <w:t>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ΑΕΠΠ σύμφωνα με όσα προβλέπονται στην παράγραφο 3.4 της παρούσας.</w:t>
      </w:r>
    </w:p>
    <w:p w14:paraId="5951504E" w14:textId="77777777" w:rsidR="0064437F" w:rsidRPr="00F26F30" w:rsidRDefault="0064437F" w:rsidP="006B1915">
      <w:pPr>
        <w:rPr>
          <w:rFonts w:asciiTheme="minorHAnsi" w:eastAsia="Tahoma" w:hAnsiTheme="minorHAnsi" w:cstheme="minorHAnsi"/>
          <w:szCs w:val="22"/>
          <w:lang w:val="el-GR"/>
        </w:rPr>
      </w:pPr>
    </w:p>
    <w:p w14:paraId="1F82A1F8" w14:textId="77777777" w:rsidR="0064437F" w:rsidRPr="00F26F30" w:rsidRDefault="007C104B" w:rsidP="006B1915">
      <w:pPr>
        <w:pStyle w:val="2"/>
        <w:spacing w:before="0" w:after="120"/>
        <w:ind w:left="0" w:firstLine="0"/>
        <w:rPr>
          <w:rFonts w:asciiTheme="minorHAnsi" w:eastAsia="Tahoma" w:hAnsiTheme="minorHAnsi" w:cstheme="minorHAnsi"/>
          <w:sz w:val="22"/>
          <w:lang w:val="el-GR"/>
        </w:rPr>
      </w:pPr>
      <w:bookmarkStart w:id="69" w:name="_Toc116975759"/>
      <w:r w:rsidRPr="00F26F30">
        <w:rPr>
          <w:rFonts w:asciiTheme="minorHAnsi" w:eastAsia="Tahoma" w:hAnsiTheme="minorHAnsi" w:cstheme="minorHAnsi"/>
          <w:sz w:val="22"/>
          <w:lang w:val="el-GR"/>
        </w:rPr>
        <w:t>3.2 Πρόσκληση υποβολής δικαιολογητικών προσωρινού αναδόχου - Δικαιολογητικά προσωρινού αναδόχου</w:t>
      </w:r>
      <w:bookmarkEnd w:id="69"/>
    </w:p>
    <w:p w14:paraId="718C749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w:t>
      </w:r>
      <w:r w:rsidRPr="00F26F30">
        <w:rPr>
          <w:rFonts w:asciiTheme="minorHAnsi" w:eastAsia="Tahoma" w:hAnsiTheme="minorHAnsi" w:cstheme="minorHAnsi"/>
          <w:szCs w:val="22"/>
          <w:lang w:val="el-GR"/>
        </w:rPr>
        <w:lastRenderedPageBreak/>
        <w:t xml:space="preserve">σε αυτόν, τα αποδεικτικά έγγραφα νομιμοποίησης και τα πρωτότυπα ή αντίγραφα όλων των δικαιολογητικών που περιγράφονται στην παράγραφο </w:t>
      </w:r>
      <w:r w:rsidRPr="00F26F30">
        <w:rPr>
          <w:rFonts w:asciiTheme="minorHAnsi" w:eastAsia="Tahoma" w:hAnsiTheme="minorHAnsi" w:cstheme="minorHAnsi"/>
          <w:b/>
          <w:szCs w:val="22"/>
          <w:lang w:val="el-GR"/>
        </w:rPr>
        <w:t>2.2.9.2</w:t>
      </w:r>
      <w:r w:rsidRPr="00F26F30">
        <w:rPr>
          <w:rFonts w:asciiTheme="minorHAnsi" w:eastAsia="Tahoma" w:hAnsiTheme="minorHAnsi" w:cstheme="minorHAnsi"/>
          <w:szCs w:val="22"/>
          <w:lang w:val="el-GR"/>
        </w:rPr>
        <w:t xml:space="preserve"> της παρούσας διακήρυξης, ως αποδεικτικά στοιχεία για τη μη συνδρομή των λόγων αποκλεισμού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διακήρυξης, καθώς και για την πλήρωση των κριτηρίων ποιοτικής επιλογής των παραγράφων </w:t>
      </w:r>
      <w:r w:rsidRPr="00F26F30">
        <w:rPr>
          <w:rFonts w:asciiTheme="minorHAnsi" w:eastAsia="Tahoma" w:hAnsiTheme="minorHAnsi" w:cstheme="minorHAnsi"/>
          <w:b/>
          <w:szCs w:val="22"/>
          <w:lang w:val="el-GR"/>
        </w:rPr>
        <w:t>2.2.4 - 2.2.8</w:t>
      </w:r>
      <w:r w:rsidRPr="00F26F30">
        <w:rPr>
          <w:rFonts w:asciiTheme="minorHAnsi" w:eastAsia="Tahoma" w:hAnsiTheme="minorHAnsi" w:cstheme="minorHAnsi"/>
          <w:szCs w:val="22"/>
          <w:lang w:val="el-GR"/>
        </w:rPr>
        <w:t xml:space="preserve"> αυτής. </w:t>
      </w:r>
    </w:p>
    <w:p w14:paraId="3460D7D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Ειδικότερα, το σύνολο των στοιχείων και δικαιολογητικών της ως άνω παραγράφου αποστέλλονται από αυτόν σε μορφή ηλεκτρονικών αρχείων με </w:t>
      </w:r>
      <w:proofErr w:type="spellStart"/>
      <w:r w:rsidRPr="00F26F30">
        <w:rPr>
          <w:rFonts w:asciiTheme="minorHAnsi" w:eastAsia="Tahoma" w:hAnsiTheme="minorHAnsi" w:cstheme="minorHAnsi"/>
          <w:color w:val="000000"/>
          <w:szCs w:val="22"/>
          <w:lang w:val="el-GR"/>
        </w:rPr>
        <w:t>μορφότυπο</w:t>
      </w:r>
      <w:proofErr w:type="spellEnd"/>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PDF</w:t>
      </w:r>
      <w:r w:rsidRPr="00F26F30">
        <w:rPr>
          <w:rFonts w:asciiTheme="minorHAnsi" w:eastAsia="Tahoma" w:hAnsiTheme="minorHAnsi" w:cstheme="minorHAnsi"/>
          <w:color w:val="000000"/>
          <w:szCs w:val="22"/>
          <w:lang w:val="el-GR"/>
        </w:rPr>
        <w:t xml:space="preserve">, σύμφωνα με τα ειδικώς οριζόμενα στην παράγραφο </w:t>
      </w:r>
      <w:r w:rsidRPr="00F26F30">
        <w:rPr>
          <w:rFonts w:asciiTheme="minorHAnsi" w:eastAsia="Tahoma" w:hAnsiTheme="minorHAnsi" w:cstheme="minorHAnsi"/>
          <w:b/>
          <w:color w:val="000000"/>
          <w:szCs w:val="22"/>
          <w:lang w:val="el-GR"/>
        </w:rPr>
        <w:t>2.4.2.5</w:t>
      </w:r>
      <w:r w:rsidRPr="00F26F30">
        <w:rPr>
          <w:rFonts w:asciiTheme="minorHAnsi" w:eastAsia="Tahoma" w:hAnsiTheme="minorHAnsi" w:cstheme="minorHAnsi"/>
          <w:color w:val="000000"/>
          <w:szCs w:val="22"/>
          <w:lang w:val="el-GR"/>
        </w:rPr>
        <w:t xml:space="preserve"> της παρούσας.</w:t>
      </w:r>
    </w:p>
    <w:p w14:paraId="0244FBA5" w14:textId="77777777" w:rsidR="0064437F" w:rsidRPr="00F26F30" w:rsidRDefault="007C104B" w:rsidP="006B1915">
      <w:pPr>
        <w:rPr>
          <w:rFonts w:asciiTheme="minorHAnsi" w:eastAsia="Tahoma" w:hAnsiTheme="minorHAnsi" w:cstheme="minorHAnsi"/>
          <w:strike/>
          <w:szCs w:val="22"/>
          <w:lang w:val="el-GR"/>
        </w:rPr>
      </w:pPr>
      <w:r w:rsidRPr="00F26F30">
        <w:rPr>
          <w:rFonts w:asciiTheme="minorHAnsi" w:eastAsia="Tahoma" w:hAnsiTheme="minorHAnsi" w:cstheme="minorHAnsi"/>
          <w:szCs w:val="22"/>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Pr="00F26F30">
        <w:rPr>
          <w:rFonts w:asciiTheme="minorHAnsi" w:eastAsia="Tahoma" w:hAnsiTheme="minorHAnsi" w:cstheme="minorHAnsi"/>
          <w:color w:val="000000"/>
          <w:szCs w:val="22"/>
          <w:lang w:val="el-GR"/>
        </w:rPr>
        <w:t xml:space="preserve">, σύμφωνα με τα προβλεπόμενα στις διατάξεις της ως άνω παραγράφου </w:t>
      </w:r>
      <w:r w:rsidRPr="00F26F30">
        <w:rPr>
          <w:rFonts w:asciiTheme="minorHAnsi" w:eastAsia="Tahoma" w:hAnsiTheme="minorHAnsi" w:cstheme="minorHAnsi"/>
          <w:b/>
          <w:color w:val="000000"/>
          <w:szCs w:val="22"/>
          <w:lang w:val="el-GR"/>
        </w:rPr>
        <w:t>2.4.2.5</w:t>
      </w:r>
      <w:r w:rsidRPr="00F26F30">
        <w:rPr>
          <w:rFonts w:asciiTheme="minorHAnsi" w:eastAsia="Tahoma" w:hAnsiTheme="minorHAnsi" w:cstheme="minorHAnsi"/>
          <w:szCs w:val="22"/>
          <w:lang w:val="el-GR"/>
        </w:rPr>
        <w:t>.</w:t>
      </w:r>
    </w:p>
    <w:p w14:paraId="2B76A6A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Αν δεν προσκομισθούν τα παραπάνω δικαιολογητικά ή υπάρχουν ελλείψεις σε αυτά που υπ</w:t>
      </w:r>
      <w:r w:rsidRPr="00F26F30">
        <w:rPr>
          <w:rFonts w:asciiTheme="minorHAnsi" w:eastAsia="Tahoma" w:hAnsiTheme="minorHAnsi" w:cstheme="minorHAnsi"/>
          <w:szCs w:val="22"/>
        </w:rPr>
        <w:t>o</w:t>
      </w:r>
      <w:r w:rsidRPr="00F26F30">
        <w:rPr>
          <w:rFonts w:asciiTheme="minorHAnsi" w:eastAsia="Tahoma" w:hAnsiTheme="minorHAnsi" w:cstheme="minorHAnsi"/>
          <w:szCs w:val="22"/>
          <w:lang w:val="el-GR"/>
        </w:rPr>
        <w:t>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 .</w:t>
      </w:r>
    </w:p>
    <w:p w14:paraId="01E554D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w:t>
      </w:r>
      <w:proofErr w:type="spellStart"/>
      <w:r w:rsidRPr="00F26F30">
        <w:rPr>
          <w:rFonts w:asciiTheme="minorHAnsi" w:eastAsia="Tahoma" w:hAnsiTheme="minorHAnsi" w:cstheme="minorHAnsi"/>
          <w:szCs w:val="22"/>
          <w:lang w:val="el-GR"/>
        </w:rPr>
        <w:t>κατ΄</w:t>
      </w:r>
      <w:proofErr w:type="spellEnd"/>
      <w:r w:rsidRPr="00F26F30">
        <w:rPr>
          <w:rFonts w:asciiTheme="minorHAnsi" w:eastAsia="Tahoma" w:hAnsiTheme="minorHAnsi" w:cstheme="minorHAnsi"/>
          <w:szCs w:val="22"/>
          <w:lang w:val="el-GR"/>
        </w:rPr>
        <w:t xml:space="preserve"> εφαρμογή της διάταξης του πρώτου εδαφίου της παρ. 5 του άρθρου 79 του ν. 4412/2016, τηρουμένων των αρχών της ίσης μεταχείρισης και της διαφάνειας.</w:t>
      </w:r>
    </w:p>
    <w:p w14:paraId="55F41DE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Απορρίπτεται η προσφορά του προσωρινού αναδόχου,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112C45C5" w14:textId="77777777" w:rsidR="0064437F" w:rsidRPr="00F26F30" w:rsidRDefault="007C104B" w:rsidP="006B1915">
      <w:pPr>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rPr>
        <w:t>i</w:t>
      </w:r>
      <w:proofErr w:type="spellEnd"/>
      <w:r w:rsidRPr="00F26F30">
        <w:rPr>
          <w:rFonts w:asciiTheme="minorHAnsi" w:eastAsia="Tahoma" w:hAnsiTheme="minorHAnsi" w:cstheme="minorHAnsi"/>
          <w:szCs w:val="22"/>
          <w:lang w:val="el-GR"/>
        </w:rPr>
        <w:t xml:space="preserve">)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w:t>
      </w:r>
      <w:r w:rsidR="00C87724" w:rsidRPr="00F26F30">
        <w:rPr>
          <w:rFonts w:asciiTheme="minorHAnsi" w:eastAsia="Tahoma" w:hAnsiTheme="minorHAnsi" w:cstheme="minorHAnsi"/>
          <w:szCs w:val="22"/>
          <w:lang w:val="el-GR"/>
        </w:rPr>
        <w:t>στοιχεία,</w:t>
      </w:r>
      <w:r w:rsidRPr="00F26F30">
        <w:rPr>
          <w:rFonts w:asciiTheme="minorHAnsi" w:eastAsia="Tahoma" w:hAnsiTheme="minorHAnsi" w:cstheme="minorHAnsi"/>
          <w:szCs w:val="22"/>
          <w:lang w:val="el-GR"/>
        </w:rPr>
        <w:t xml:space="preserve"> ή </w:t>
      </w:r>
    </w:p>
    <w:p w14:paraId="6A7D640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t>ii</w:t>
      </w:r>
      <w:r w:rsidRPr="00F26F30">
        <w:rPr>
          <w:rFonts w:asciiTheme="minorHAnsi" w:eastAsia="Tahoma" w:hAnsiTheme="minorHAnsi" w:cstheme="minorHAnsi"/>
          <w:szCs w:val="22"/>
          <w:lang w:val="el-GR"/>
        </w:rPr>
        <w:t xml:space="preserve">) δεν υποβληθούν στο προκαθορισμένο χρονικό διάστημα τα απαιτούμενα πρωτότυπα ή αντίγραφα των παραπάνω δικαιολογητικών, ή </w:t>
      </w:r>
    </w:p>
    <w:p w14:paraId="6773CCC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t>iii</w:t>
      </w:r>
      <w:r w:rsidRPr="00F26F30">
        <w:rPr>
          <w:rFonts w:asciiTheme="minorHAnsi" w:eastAsia="Tahoma" w:hAnsiTheme="minorHAnsi" w:cstheme="minorHAnsi"/>
          <w:szCs w:val="22"/>
          <w:lang w:val="el-GR"/>
        </w:rPr>
        <w:t xml:space="preserve">) από τα δικαιολογητικά που προσκομίσθηκαν νομίμως και εμπροθέσμως, δεν αποδεικνύεται η μη συνδρομή των λόγων αποκλεισμού σύμφωνα με τα άρθρα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(λόγοι αποκλεισμού) ή η πλήρωση μιας ή περισσοτέρων από τις απαιτήσεις των κριτηρίων ποιοτικής επιλογής σύμφωνα με τις παραγράφους </w:t>
      </w:r>
      <w:r w:rsidRPr="00F26F30">
        <w:rPr>
          <w:rFonts w:asciiTheme="minorHAnsi" w:eastAsia="Tahoma" w:hAnsiTheme="minorHAnsi" w:cstheme="minorHAnsi"/>
          <w:b/>
          <w:szCs w:val="22"/>
          <w:lang w:val="el-GR"/>
        </w:rPr>
        <w:t>2.2.4 - 2.2.8</w:t>
      </w:r>
      <w:r w:rsidRPr="00F26F30">
        <w:rPr>
          <w:rFonts w:asciiTheme="minorHAnsi" w:eastAsia="Tahoma" w:hAnsiTheme="minorHAnsi" w:cstheme="minorHAnsi"/>
          <w:szCs w:val="22"/>
          <w:lang w:val="el-GR"/>
        </w:rPr>
        <w:t xml:space="preserve"> (κριτήρια ποιοτικής επιλογής) της παρούσας, </w:t>
      </w:r>
    </w:p>
    <w:p w14:paraId="6084569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Αν κανένας από τους προσφέροντες δεν υποβάλλει αληθή ή ακριβή δήλωση </w:t>
      </w:r>
      <w:r w:rsidRPr="00F26F30">
        <w:rPr>
          <w:rFonts w:asciiTheme="minorHAnsi" w:eastAsia="Tahoma" w:hAnsiTheme="minorHAnsi" w:cstheme="minorHAnsi"/>
          <w:b/>
          <w:szCs w:val="22"/>
          <w:lang w:val="el-GR"/>
        </w:rPr>
        <w:t>ή</w:t>
      </w:r>
      <w:r w:rsidRPr="00F26F30">
        <w:rPr>
          <w:rFonts w:asciiTheme="minorHAnsi" w:eastAsia="Tahoma" w:hAnsiTheme="minorHAnsi" w:cstheme="minorHAnsi"/>
          <w:szCs w:val="22"/>
          <w:lang w:val="el-GR"/>
        </w:rPr>
        <w:t xml:space="preserve"> δεν προσκομίσει ένα ή περισσότερα από τα απαιτούμενα έγγραφα και δικαιολογητικά </w:t>
      </w:r>
      <w:r w:rsidRPr="00F26F30">
        <w:rPr>
          <w:rFonts w:asciiTheme="minorHAnsi" w:eastAsia="Tahoma" w:hAnsiTheme="minorHAnsi" w:cstheme="minorHAnsi"/>
          <w:b/>
          <w:szCs w:val="22"/>
          <w:lang w:val="el-GR"/>
        </w:rPr>
        <w:t>ή</w:t>
      </w:r>
      <w:r w:rsidRPr="00F26F30">
        <w:rPr>
          <w:rFonts w:asciiTheme="minorHAnsi" w:eastAsia="Tahoma" w:hAnsiTheme="minorHAnsi" w:cstheme="minorHAnsi"/>
          <w:szCs w:val="22"/>
          <w:lang w:val="el-GR"/>
        </w:rPr>
        <w:t xml:space="preserve"> δεν αποδείξει ότι α) δεν βρίσκεται σε μία από τις καταστάσεις της παραγράφου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της παρούσας διακήρυξης και β) πληροί τα σχετικά κριτήρια ποιοτικής επιλογής τα οποία έχουν καθοριστεί σύμφωνα με τις παραγράφους </w:t>
      </w:r>
      <w:r w:rsidRPr="00F26F30">
        <w:rPr>
          <w:rFonts w:asciiTheme="minorHAnsi" w:eastAsia="Tahoma" w:hAnsiTheme="minorHAnsi" w:cstheme="minorHAnsi"/>
          <w:b/>
          <w:szCs w:val="22"/>
          <w:lang w:val="el-GR"/>
        </w:rPr>
        <w:t>2.2.4 - 2.2.8</w:t>
      </w:r>
      <w:r w:rsidRPr="00F26F30">
        <w:rPr>
          <w:rFonts w:asciiTheme="minorHAnsi" w:eastAsia="Tahoma" w:hAnsiTheme="minorHAnsi" w:cstheme="minorHAnsi"/>
          <w:szCs w:val="22"/>
          <w:lang w:val="el-GR"/>
        </w:rPr>
        <w:t xml:space="preserve"> της παρούσας διακήρυξης, η διαδικασία ματαιώνεται. </w:t>
      </w:r>
    </w:p>
    <w:p w14:paraId="4FF9FC2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w:t>
      </w:r>
      <w:r w:rsidRPr="00F26F30">
        <w:rPr>
          <w:rFonts w:asciiTheme="minorHAnsi" w:eastAsia="Tahoma" w:hAnsiTheme="minorHAnsi" w:cstheme="minorHAnsi"/>
          <w:b/>
          <w:szCs w:val="22"/>
          <w:lang w:val="el-GR"/>
        </w:rPr>
        <w:t>3.1.2.1</w:t>
      </w:r>
      <w:r w:rsidRPr="00F26F30">
        <w:rPr>
          <w:rFonts w:asciiTheme="minorHAnsi" w:eastAsia="Tahoma" w:hAnsiTheme="minorHAnsi" w:cstheme="minorHAnsi"/>
          <w:szCs w:val="22"/>
          <w:lang w:val="el-GR"/>
        </w:rPr>
        <w:t>)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p>
    <w:p w14:paraId="444C1BB8" w14:textId="77777777" w:rsidR="0064437F" w:rsidRPr="00F26F30" w:rsidRDefault="0064437F" w:rsidP="006B1915">
      <w:pPr>
        <w:rPr>
          <w:rFonts w:asciiTheme="minorHAnsi" w:eastAsia="Tahoma" w:hAnsiTheme="minorHAnsi" w:cstheme="minorHAnsi"/>
          <w:szCs w:val="22"/>
          <w:lang w:val="el-GR"/>
        </w:rPr>
      </w:pPr>
    </w:p>
    <w:p w14:paraId="36D045B9"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0" w:name="_Toc116975760"/>
      <w:r w:rsidRPr="00F26F30">
        <w:rPr>
          <w:rFonts w:asciiTheme="minorHAnsi" w:eastAsia="Tahoma" w:hAnsiTheme="minorHAnsi" w:cstheme="minorHAnsi"/>
          <w:sz w:val="22"/>
          <w:lang w:val="el-GR"/>
        </w:rPr>
        <w:t>3.3 Κατακύρωση - σύναψη συμφωνίας-πλαίσιο</w:t>
      </w:r>
      <w:bookmarkEnd w:id="70"/>
    </w:p>
    <w:p w14:paraId="6F0FA8EA" w14:textId="77777777" w:rsidR="001E6928"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3.3.1</w:t>
      </w:r>
      <w:r w:rsidRPr="00F26F30">
        <w:rPr>
          <w:rFonts w:asciiTheme="minorHAnsi" w:eastAsia="Tahoma" w:hAnsiTheme="minorHAnsi" w:cstheme="minorHAnsi"/>
          <w:color w:val="000000"/>
          <w:szCs w:val="22"/>
          <w:lang w:val="el-GR"/>
        </w:rPr>
        <w:t xml:space="preserve"> </w:t>
      </w:r>
      <w:r w:rsidR="001E6928" w:rsidRPr="00F26F30">
        <w:rPr>
          <w:rFonts w:asciiTheme="minorHAnsi" w:eastAsia="Tahoma" w:hAnsiTheme="minorHAnsi" w:cstheme="minorHAnsi"/>
          <w:color w:val="000000"/>
          <w:szCs w:val="22"/>
          <w:lang w:val="el-GR"/>
        </w:rPr>
        <w:t>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w:t>
      </w:r>
      <w:proofErr w:type="spellStart"/>
      <w:r w:rsidR="001E6928" w:rsidRPr="00F26F30">
        <w:rPr>
          <w:rFonts w:asciiTheme="minorHAnsi" w:eastAsia="Tahoma" w:hAnsiTheme="minorHAnsi" w:cstheme="minorHAnsi"/>
          <w:color w:val="000000"/>
          <w:szCs w:val="22"/>
          <w:lang w:val="el-GR"/>
        </w:rPr>
        <w:t>ών</w:t>
      </w:r>
      <w:proofErr w:type="spellEnd"/>
      <w:r w:rsidR="001E6928" w:rsidRPr="00F26F30">
        <w:rPr>
          <w:rFonts w:asciiTheme="minorHAnsi" w:eastAsia="Tahoma" w:hAnsiTheme="minorHAnsi" w:cstheme="minorHAnsi"/>
          <w:color w:val="000000"/>
          <w:szCs w:val="22"/>
          <w:lang w:val="el-GR"/>
        </w:rPr>
        <w:t xml:space="preserve">  αναδόχου/ων, σε συνέχεια της αξιολόγησης των οικονομικών προσφορών τους.</w:t>
      </w:r>
    </w:p>
    <w:p w14:paraId="46D009A0" w14:textId="77777777" w:rsidR="001E6928" w:rsidRPr="00F26F30" w:rsidRDefault="001E6928"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αναθέτουσα αρχή κοινοποιεί, μέσω της λειτουργικότητας της «Επικοινωνίας», σε όλους τους οικονομικούς φορείς που έλαβαν μέρος στη διαδικασία ανάθεσης,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του/των προσωρινού/</w:t>
      </w:r>
      <w:proofErr w:type="spellStart"/>
      <w:r w:rsidRPr="00F26F30">
        <w:rPr>
          <w:rFonts w:asciiTheme="minorHAnsi" w:eastAsia="Tahoma" w:hAnsiTheme="minorHAnsi" w:cstheme="minorHAnsi"/>
          <w:color w:val="000000"/>
          <w:szCs w:val="22"/>
          <w:lang w:val="el-GR"/>
        </w:rPr>
        <w:t>ών</w:t>
      </w:r>
      <w:proofErr w:type="spellEnd"/>
      <w:r w:rsidRPr="00F26F30">
        <w:rPr>
          <w:rFonts w:asciiTheme="minorHAnsi" w:eastAsia="Tahoma" w:hAnsiTheme="minorHAnsi" w:cstheme="minorHAnsi"/>
          <w:color w:val="000000"/>
          <w:szCs w:val="22"/>
          <w:lang w:val="el-GR"/>
        </w:rPr>
        <w:t xml:space="preserve"> αναδόχου/ων στα «Συνημμένα Ηλεκτρονικού Διαγωνισμού». </w:t>
      </w:r>
    </w:p>
    <w:p w14:paraId="360E1944" w14:textId="77777777" w:rsidR="001E6928" w:rsidRPr="00F26F30" w:rsidRDefault="001E6928"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 Κατά της απόφασης κατακύρωσης χωρεί προδικαστική προσφυγή ενώπιον της ΑΕΠΠ, σύμφωνα με την παράγραφο 3.4 της παρούσας. Δεν επιτρέπεται η άσκηση άλλης διοικητικής προσφυγής κατά της ανωτέρω απόφασης.</w:t>
      </w:r>
    </w:p>
    <w:p w14:paraId="55EC0CE2" w14:textId="77777777" w:rsidR="0064437F" w:rsidRPr="00F26F30" w:rsidRDefault="0064437F"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p>
    <w:p w14:paraId="5BB7295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3.3.2</w:t>
      </w:r>
      <w:r w:rsidRPr="00F26F30">
        <w:rPr>
          <w:rFonts w:asciiTheme="minorHAnsi" w:eastAsia="Tahoma" w:hAnsiTheme="minorHAnsi" w:cstheme="minorHAnsi"/>
          <w:szCs w:val="22"/>
          <w:lang w:val="el-GR"/>
        </w:rPr>
        <w:t xml:space="preserve"> Η απόφαση κατακύρωσης καθίσταται οριστική, εφόσον συντρέξουν οι ακόλουθες προϋποθέσεις σωρευτικά:</w:t>
      </w:r>
    </w:p>
    <w:p w14:paraId="1CBAF13D" w14:textId="77777777" w:rsidR="0064437F"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κοινοποιηθεί η απόφαση κατακύρωσης σε όλους τους οικονομικούς φορείς που δεν έχουν αποκλειστεί οριστικά </w:t>
      </w:r>
    </w:p>
    <w:p w14:paraId="4AC56ED3" w14:textId="77777777" w:rsidR="0064437F"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όσα ορίζονται στο τελευταίο εδάφιο της παρ. 4 του άρθρου 372 του ν.4412/2016,</w:t>
      </w:r>
    </w:p>
    <w:p w14:paraId="1339814D" w14:textId="77777777" w:rsidR="0064437F"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 ολοκληρωθεί επιτυχώς ο </w:t>
      </w:r>
      <w:proofErr w:type="spellStart"/>
      <w:r w:rsidRPr="00F26F30">
        <w:rPr>
          <w:rFonts w:asciiTheme="minorHAnsi" w:eastAsia="Tahoma" w:hAnsiTheme="minorHAnsi" w:cstheme="minorHAnsi"/>
          <w:color w:val="000000"/>
          <w:szCs w:val="22"/>
          <w:lang w:val="el-GR"/>
        </w:rPr>
        <w:t>προσυμβατικός</w:t>
      </w:r>
      <w:proofErr w:type="spellEnd"/>
      <w:r w:rsidRPr="00F26F30">
        <w:rPr>
          <w:rFonts w:asciiTheme="minorHAnsi" w:eastAsia="Tahoma" w:hAnsiTheme="minorHAnsi" w:cstheme="minorHAnsi"/>
          <w:color w:val="000000"/>
          <w:szCs w:val="22"/>
          <w:lang w:val="el-GR"/>
        </w:rPr>
        <w:t xml:space="preserve"> έλεγχος από το Ελεγκτικό Συνέδριο, σύμφωνα με τα άρθρα 324 έως 327 του ν. 4700/2020, εφόσον απαιτείται,</w:t>
      </w:r>
    </w:p>
    <w:p w14:paraId="202228FD" w14:textId="77777777" w:rsidR="0064437F"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και</w:t>
      </w:r>
    </w:p>
    <w:p w14:paraId="598B265C" w14:textId="77777777" w:rsidR="0064437F" w:rsidRPr="00F26F30" w:rsidRDefault="007C104B" w:rsidP="006B191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19">
        <w:r w:rsidRPr="00F26F30">
          <w:rPr>
            <w:rFonts w:asciiTheme="minorHAnsi" w:eastAsia="Tahoma" w:hAnsiTheme="minorHAnsi" w:cstheme="minorHAnsi"/>
            <w:color w:val="000000"/>
            <w:szCs w:val="22"/>
            <w:u w:val="single"/>
            <w:lang w:val="el-GR"/>
          </w:rPr>
          <w:t>άρθρο 79Α</w:t>
        </w:r>
      </w:hyperlink>
      <w:r w:rsidRPr="00F26F30">
        <w:rPr>
          <w:rFonts w:asciiTheme="minorHAnsi" w:eastAsia="Tahoma" w:hAnsiTheme="minorHAnsi" w:cstheme="minorHAnsi"/>
          <w:color w:val="000000"/>
          <w:szCs w:val="22"/>
          <w:lang w:val="el-GR"/>
        </w:rPr>
        <w:t xml:space="preserve"> του ν. 4412/2016, στην οποία δηλώνεται ότι, δεν έχουν επέλθει στο πρόσωπό του </w:t>
      </w:r>
      <w:proofErr w:type="spellStart"/>
      <w:r w:rsidRPr="00F26F30">
        <w:rPr>
          <w:rFonts w:asciiTheme="minorHAnsi" w:eastAsia="Tahoma" w:hAnsiTheme="minorHAnsi" w:cstheme="minorHAnsi"/>
          <w:color w:val="000000"/>
          <w:szCs w:val="22"/>
          <w:lang w:val="el-GR"/>
        </w:rPr>
        <w:t>οψιγενείς</w:t>
      </w:r>
      <w:proofErr w:type="spellEnd"/>
      <w:r w:rsidRPr="00F26F30">
        <w:rPr>
          <w:rFonts w:asciiTheme="minorHAnsi" w:eastAsia="Tahoma" w:hAnsiTheme="minorHAnsi" w:cstheme="minorHAnsi"/>
          <w:color w:val="000000"/>
          <w:szCs w:val="22"/>
          <w:lang w:val="el-GR"/>
        </w:rPr>
        <w:t xml:space="preserve"> μεταβολές κατά την έννοια του </w:t>
      </w:r>
      <w:hyperlink r:id="rId20" w:anchor="art104">
        <w:r w:rsidRPr="00F26F30">
          <w:rPr>
            <w:rFonts w:asciiTheme="minorHAnsi" w:eastAsia="Tahoma" w:hAnsiTheme="minorHAnsi" w:cstheme="minorHAnsi"/>
            <w:color w:val="000000"/>
            <w:szCs w:val="22"/>
            <w:u w:val="single"/>
            <w:lang w:val="el-GR"/>
          </w:rPr>
          <w:t>άρθρου 104</w:t>
        </w:r>
      </w:hyperlink>
      <w:r w:rsidRPr="00F26F30">
        <w:rPr>
          <w:rFonts w:asciiTheme="minorHAnsi" w:eastAsia="Tahoma" w:hAnsiTheme="minorHAnsi" w:cstheme="minorHAnsi"/>
          <w:color w:val="000000"/>
          <w:szCs w:val="22"/>
          <w:lang w:val="el-GR"/>
        </w:rPr>
        <w:t xml:space="preserve"> του ν. 4412/2016 και μόνον στην περίπτωση του </w:t>
      </w:r>
      <w:proofErr w:type="spellStart"/>
      <w:r w:rsidRPr="00F26F30">
        <w:rPr>
          <w:rFonts w:asciiTheme="minorHAnsi" w:eastAsia="Tahoma" w:hAnsiTheme="minorHAnsi" w:cstheme="minorHAnsi"/>
          <w:color w:val="000000"/>
          <w:szCs w:val="22"/>
          <w:lang w:val="el-GR"/>
        </w:rPr>
        <w:t>προσυμβατικού</w:t>
      </w:r>
      <w:proofErr w:type="spellEnd"/>
      <w:r w:rsidRPr="00F26F30">
        <w:rPr>
          <w:rFonts w:asciiTheme="minorHAnsi" w:eastAsia="Tahoma" w:hAnsiTheme="minorHAnsi" w:cstheme="minorHAnsi"/>
          <w:color w:val="000000"/>
          <w:szCs w:val="22"/>
          <w:lang w:val="el-GR"/>
        </w:rPr>
        <w:t xml:space="preserve">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w:t>
      </w:r>
      <w:proofErr w:type="spellStart"/>
      <w:r w:rsidRPr="00F26F30">
        <w:rPr>
          <w:rFonts w:asciiTheme="minorHAnsi" w:eastAsia="Tahoma" w:hAnsiTheme="minorHAnsi" w:cstheme="minorHAnsi"/>
          <w:color w:val="000000"/>
          <w:szCs w:val="22"/>
          <w:lang w:val="el-GR"/>
        </w:rPr>
        <w:t>οψιγενείς</w:t>
      </w:r>
      <w:proofErr w:type="spellEnd"/>
      <w:r w:rsidRPr="00F26F30">
        <w:rPr>
          <w:rFonts w:asciiTheme="minorHAnsi" w:eastAsia="Tahoma" w:hAnsiTheme="minorHAnsi" w:cstheme="minorHAnsi"/>
          <w:color w:val="000000"/>
          <w:szCs w:val="22"/>
          <w:lang w:val="el-GR"/>
        </w:rPr>
        <w:t xml:space="preserve"> μεταβολές, η δήλωση ελέγχεται από την Επιτροπή Διαγωνισμού, η οποία εισηγείται προς το αρμόδιο αποφαινόμενο όργανο.</w:t>
      </w:r>
    </w:p>
    <w:p w14:paraId="4A4B76F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 της συμφωνίας-πλαίσιο, θέτοντάς του προθεσμία δεκαπέντε (15) </w:t>
      </w:r>
      <w:r w:rsidRPr="00F26F30">
        <w:rPr>
          <w:rFonts w:asciiTheme="minorHAnsi" w:eastAsia="Tahoma" w:hAnsiTheme="minorHAnsi" w:cstheme="minorHAnsi"/>
          <w:szCs w:val="22"/>
          <w:lang w:val="el-GR"/>
        </w:rPr>
        <w:lastRenderedPageBreak/>
        <w:t>ημερών από την κοινοποίηση της σχετικής ειδικής πρόσκλησης. Η συμφωνία-πλαίσιο θεωρείται συναφθείσα με την κοινοποίηση της πρόσκλησης του προηγούμενου εδαφίου στον ανάδοχο.</w:t>
      </w:r>
    </w:p>
    <w:p w14:paraId="4C1F5F2F" w14:textId="77777777" w:rsidR="0064437F" w:rsidRPr="00F26F30" w:rsidRDefault="007C104B" w:rsidP="006B1915">
      <w:pPr>
        <w:tabs>
          <w:tab w:val="left" w:pos="1980"/>
        </w:tabs>
        <w:rPr>
          <w:rFonts w:asciiTheme="minorHAnsi" w:eastAsia="Tahoma" w:hAnsiTheme="minorHAnsi" w:cstheme="minorHAnsi"/>
          <w:b/>
          <w:szCs w:val="22"/>
          <w:lang w:val="el-GR"/>
        </w:rPr>
      </w:pPr>
      <w:r w:rsidRPr="00F26F30">
        <w:rPr>
          <w:rFonts w:asciiTheme="minorHAnsi" w:eastAsia="Tahoma" w:hAnsiTheme="minorHAnsi" w:cstheme="minorHAnsi"/>
          <w:szCs w:val="22"/>
          <w:lang w:val="el-GR"/>
        </w:rPr>
        <w:t>Πριν την υπογραφή της συμφωνίας-πλαίσιο υποβάλλεται η Υπεύθυνη δήλωση της κοινής απόφασης των Υπουργών Ανάπτυξης και Επικρατείας 20977/23-8-2007 (Β’ 1673) «</w:t>
      </w:r>
      <w:r w:rsidRPr="00F26F30">
        <w:rPr>
          <w:rFonts w:asciiTheme="minorHAnsi" w:eastAsia="Tahoma" w:hAnsiTheme="minorHAnsi" w:cstheme="minorHAnsi"/>
          <w:i/>
          <w:szCs w:val="22"/>
          <w:lang w:val="el-GR"/>
        </w:rPr>
        <w:t>Δικαιολογητικά για την τήρηση των μητρώων του ν. 3310/2005 όπως τροποποιήθηκε με το ν. 3414/2005</w:t>
      </w:r>
      <w:r w:rsidRPr="00F26F30">
        <w:rPr>
          <w:rFonts w:asciiTheme="minorHAnsi" w:eastAsia="Tahoma" w:hAnsiTheme="minorHAnsi" w:cstheme="minorHAnsi"/>
          <w:szCs w:val="22"/>
          <w:lang w:val="el-GR"/>
        </w:rPr>
        <w:t>».</w:t>
      </w:r>
    </w:p>
    <w:p w14:paraId="6A93612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w:t>
      </w:r>
      <w:hyperlink w:anchor="_heading=h.16x20ju">
        <w:r w:rsidRPr="00F26F30">
          <w:rPr>
            <w:rFonts w:asciiTheme="minorHAnsi" w:eastAsia="Tahoma" w:hAnsiTheme="minorHAnsi" w:cstheme="minorHAnsi"/>
            <w:b/>
            <w:szCs w:val="22"/>
            <w:lang w:val="el-GR"/>
          </w:rPr>
          <w:t>3.5</w:t>
        </w:r>
      </w:hyperlink>
      <w:hyperlink w:anchor="_heading=h.16x20ju">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της παρούσας διακήρυξης. Στην περίπτωση αυτή, η αναθέτουσα αρχή μπορεί να αναζητήσει αποζημίωση, ιδίως δυνάμει των άρθρων 197 και 198 ΑΚ.</w:t>
      </w:r>
    </w:p>
    <w:p w14:paraId="3303995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καθώς και να αναζητήσει αποζημίωση ιδίως δυνάμει των άρθρων 197 και 198 ΑΚ.</w:t>
      </w:r>
    </w:p>
    <w:p w14:paraId="2C1DAB71" w14:textId="77777777" w:rsidR="0064437F" w:rsidRPr="00F26F30" w:rsidRDefault="0064437F" w:rsidP="006B1915">
      <w:pPr>
        <w:rPr>
          <w:rFonts w:asciiTheme="minorHAnsi" w:eastAsia="Tahoma" w:hAnsiTheme="minorHAnsi" w:cstheme="minorHAnsi"/>
          <w:szCs w:val="22"/>
          <w:lang w:val="el-GR"/>
        </w:rPr>
      </w:pPr>
    </w:p>
    <w:p w14:paraId="0946E0ED"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1" w:name="_Toc116975761"/>
      <w:r w:rsidRPr="00F26F30">
        <w:rPr>
          <w:rFonts w:asciiTheme="minorHAnsi" w:eastAsia="Tahoma" w:hAnsiTheme="minorHAnsi" w:cstheme="minorHAnsi"/>
          <w:sz w:val="22"/>
          <w:lang w:val="el-GR"/>
        </w:rPr>
        <w:t>3.4 Προδικαστικές Προσφυγές - Προσωρινή και οριστική Δικαστική Προστασία</w:t>
      </w:r>
      <w:bookmarkEnd w:id="71"/>
      <w:r w:rsidRPr="00F26F30">
        <w:rPr>
          <w:rFonts w:asciiTheme="minorHAnsi" w:eastAsia="Tahoma" w:hAnsiTheme="minorHAnsi" w:cstheme="minorHAnsi"/>
          <w:sz w:val="22"/>
          <w:lang w:val="el-GR"/>
        </w:rPr>
        <w:t xml:space="preserve"> </w:t>
      </w:r>
    </w:p>
    <w:p w14:paraId="7F2F938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Α.</w:t>
      </w:r>
      <w:r w:rsidRPr="00F26F30">
        <w:rPr>
          <w:rFonts w:asciiTheme="minorHAnsi" w:eastAsia="Tahoma" w:hAnsiTheme="minorHAnsi" w:cstheme="minorHAnsi"/>
          <w:color w:val="000000"/>
          <w:szCs w:val="22"/>
          <w:lang w:val="el-GR"/>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w:t>
      </w:r>
      <w:proofErr w:type="spellStart"/>
      <w:r w:rsidRPr="00F26F30">
        <w:rPr>
          <w:rFonts w:asciiTheme="minorHAnsi" w:eastAsia="Tahoma" w:hAnsiTheme="minorHAnsi" w:cstheme="minorHAnsi"/>
          <w:color w:val="000000"/>
          <w:szCs w:val="22"/>
          <w:lang w:val="el-GR"/>
        </w:rPr>
        <w:t>ενωσιακής</w:t>
      </w:r>
      <w:proofErr w:type="spellEnd"/>
      <w:r w:rsidRPr="00F26F30">
        <w:rPr>
          <w:rFonts w:asciiTheme="minorHAnsi" w:eastAsia="Tahoma" w:hAnsiTheme="minorHAnsi" w:cstheme="minorHAnsi"/>
          <w:color w:val="000000"/>
          <w:szCs w:val="22"/>
          <w:lang w:val="el-GR"/>
        </w:rPr>
        <w:t xml:space="preserve"> ή εσωτερικής νομοθεσίας στον τομέα των δημοσίων συμβάσεων, έχει δικαίωμα να προσφύγει στην </w:t>
      </w:r>
      <w:r w:rsidR="004B7D32" w:rsidRPr="00F26F30">
        <w:rPr>
          <w:rFonts w:asciiTheme="minorHAnsi" w:eastAsia="Tahoma" w:hAnsiTheme="minorHAnsi" w:cstheme="minorHAnsi"/>
          <w:color w:val="000000"/>
          <w:szCs w:val="22"/>
          <w:lang w:val="el-GR"/>
        </w:rPr>
        <w:t xml:space="preserve">Ενιαία </w:t>
      </w:r>
      <w:r w:rsidRPr="00F26F30">
        <w:rPr>
          <w:rFonts w:asciiTheme="minorHAnsi" w:eastAsia="Tahoma" w:hAnsiTheme="minorHAnsi" w:cstheme="minorHAnsi"/>
          <w:color w:val="000000"/>
          <w:szCs w:val="22"/>
          <w:lang w:val="el-GR"/>
        </w:rPr>
        <w:t xml:space="preserve">Αρχή </w:t>
      </w:r>
      <w:r w:rsidR="004B7D32" w:rsidRPr="00F26F30">
        <w:rPr>
          <w:rFonts w:asciiTheme="minorHAnsi" w:eastAsia="Tahoma" w:hAnsiTheme="minorHAnsi" w:cstheme="minorHAnsi"/>
          <w:color w:val="000000"/>
          <w:szCs w:val="22"/>
          <w:lang w:val="el-GR"/>
        </w:rPr>
        <w:t>Δημοσίων Συμβάσεων</w:t>
      </w:r>
      <w:r w:rsidRPr="00F26F30">
        <w:rPr>
          <w:rFonts w:asciiTheme="minorHAnsi" w:eastAsia="Tahoma" w:hAnsiTheme="minorHAnsi" w:cstheme="minorHAnsi"/>
          <w:color w:val="000000"/>
          <w:szCs w:val="22"/>
          <w:lang w:val="el-GR"/>
        </w:rPr>
        <w:t xml:space="preserve"> (</w:t>
      </w:r>
      <w:r w:rsidR="004B7D32" w:rsidRPr="00F26F30">
        <w:rPr>
          <w:rFonts w:asciiTheme="minorHAnsi" w:eastAsia="Tahoma" w:hAnsiTheme="minorHAnsi" w:cstheme="minorHAnsi"/>
          <w:color w:val="000000"/>
          <w:szCs w:val="22"/>
          <w:lang w:val="el-GR"/>
        </w:rPr>
        <w:t>ΕΑΔΗΣΥ</w:t>
      </w:r>
      <w:r w:rsidRPr="00F26F30">
        <w:rPr>
          <w:rFonts w:asciiTheme="minorHAnsi" w:eastAsia="Tahoma" w:hAnsiTheme="minorHAnsi" w:cstheme="minorHAnsi"/>
          <w:color w:val="000000"/>
          <w:szCs w:val="22"/>
          <w:lang w:val="el-GR"/>
        </w:rPr>
        <w:t xml:space="preserve">), σύμφωνα με τα ειδικότερα οριζόμενα στα άρθρα 345 </w:t>
      </w:r>
      <w:proofErr w:type="spellStart"/>
      <w:r w:rsidRPr="00F26F30">
        <w:rPr>
          <w:rFonts w:asciiTheme="minorHAnsi" w:eastAsia="Tahoma" w:hAnsiTheme="minorHAnsi" w:cstheme="minorHAnsi"/>
          <w:color w:val="000000"/>
          <w:szCs w:val="22"/>
          <w:lang w:val="el-GR"/>
        </w:rPr>
        <w:t>επ</w:t>
      </w:r>
      <w:proofErr w:type="spellEnd"/>
      <w:r w:rsidRPr="00F26F30">
        <w:rPr>
          <w:rFonts w:asciiTheme="minorHAnsi" w:eastAsia="Tahoma" w:hAnsiTheme="minorHAnsi" w:cstheme="minorHAnsi"/>
          <w:color w:val="000000"/>
          <w:szCs w:val="22"/>
          <w:lang w:val="el-GR"/>
        </w:rPr>
        <w:t xml:space="preserve">. ν. 4412/2016 και 1 </w:t>
      </w:r>
      <w:proofErr w:type="spellStart"/>
      <w:r w:rsidRPr="00F26F30">
        <w:rPr>
          <w:rFonts w:asciiTheme="minorHAnsi" w:eastAsia="Tahoma" w:hAnsiTheme="minorHAnsi" w:cstheme="minorHAnsi"/>
          <w:color w:val="000000"/>
          <w:szCs w:val="22"/>
          <w:lang w:val="el-GR"/>
        </w:rPr>
        <w:t>επ</w:t>
      </w:r>
      <w:proofErr w:type="spellEnd"/>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5F3B7B0E"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Σε περίπτωση προσφυγής κατά πράξης της αναθέτουσας αρχής, η προθεσμία για την άσκηση της προδικαστικής προσφυγής είναι:</w:t>
      </w:r>
    </w:p>
    <w:p w14:paraId="07ECC033"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20961E8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 δεκαπέντε (15) ημέρες από την κοινοποίηση της προσβαλλόμενης πράξης σε αυτόν αν χρησιμοποιήθηκαν άλλα μέσα επικοινωνίας, άλλως</w:t>
      </w:r>
    </w:p>
    <w:p w14:paraId="3A1DC4C9"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23131F26"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2F9EBD43"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77CF7F9D"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w:t>
      </w:r>
      <w:proofErr w:type="spellStart"/>
      <w:r w:rsidRPr="00F26F30">
        <w:rPr>
          <w:rFonts w:asciiTheme="minorHAnsi" w:eastAsia="Tahoma" w:hAnsiTheme="minorHAnsi" w:cstheme="minorHAnsi"/>
          <w:color w:val="000000"/>
          <w:szCs w:val="22"/>
          <w:lang w:val="el-GR"/>
        </w:rPr>
        <w:t>τος</w:t>
      </w:r>
      <w:proofErr w:type="spellEnd"/>
      <w:r w:rsidRPr="00F26F30">
        <w:rPr>
          <w:rFonts w:asciiTheme="minorHAnsi" w:eastAsia="Tahoma" w:hAnsiTheme="minorHAnsi" w:cstheme="minorHAnsi"/>
          <w:color w:val="000000"/>
          <w:szCs w:val="22"/>
          <w:lang w:val="el-GR"/>
        </w:rPr>
        <w:t xml:space="preserve">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color w:val="000000"/>
          <w:szCs w:val="22"/>
          <w:lang w:val="el-GR"/>
        </w:rPr>
        <w:t>σύμφωνα με το άρθρο 18 της Κ.Υ.Α. Προμήθειες και Υπηρεσίες.</w:t>
      </w:r>
    </w:p>
    <w:p w14:paraId="6E5FA6CA"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του ν. 4412/2016.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ΑΕΠΠ επί της προσφυγής, γ) σε περίπτωση παραίτησης του προσφεύγοντα από την προσφυγή του έως και δέκα (10) ημέρες από την κατάθεση της προσφυγής.</w:t>
      </w:r>
    </w:p>
    <w:p w14:paraId="668E7DDB"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προθεσμία για την άσκηση της προδικαστικής προσφυγής και η άσκησή της κωλύουν τη σύναψη της σύμβασης επί ποινή ακυρότητας, </w:t>
      </w:r>
      <w:r w:rsidRPr="00F26F30">
        <w:rPr>
          <w:rFonts w:asciiTheme="minorHAnsi" w:eastAsia="Tahoma" w:hAnsiTheme="minorHAnsi" w:cstheme="minorHAnsi"/>
          <w:szCs w:val="22"/>
          <w:lang w:val="el-GR"/>
        </w:rPr>
        <w:t xml:space="preserve">η οποία διαπιστώνεται με απόφαση της ΑΕΠΠ μετά από άσκηση προσφυγής, σύμφωνα με το άρθρο 368 του ν. 4412/2016 και 20 του </w:t>
      </w:r>
      <w:proofErr w:type="spellStart"/>
      <w:r w:rsidRPr="00F26F30">
        <w:rPr>
          <w:rFonts w:asciiTheme="minorHAnsi" w:eastAsia="Tahoma" w:hAnsiTheme="minorHAnsi" w:cstheme="minorHAnsi"/>
          <w:szCs w:val="22"/>
          <w:lang w:val="el-GR"/>
        </w:rPr>
        <w:t>π.δ</w:t>
      </w:r>
      <w:proofErr w:type="spellEnd"/>
      <w:r w:rsidRPr="00F26F30">
        <w:rPr>
          <w:rFonts w:asciiTheme="minorHAnsi" w:eastAsia="Tahoma" w:hAnsiTheme="minorHAnsi" w:cstheme="minorHAnsi"/>
          <w:szCs w:val="22"/>
          <w:lang w:val="el-GR"/>
        </w:rPr>
        <w:t xml:space="preserve">. 39/2017. </w:t>
      </w:r>
      <w:r w:rsidRPr="00F26F30">
        <w:rPr>
          <w:rFonts w:asciiTheme="minorHAnsi" w:eastAsia="Tahoma" w:hAnsiTheme="minorHAnsi" w:cstheme="minorHAnsi"/>
          <w:color w:val="000000"/>
          <w:szCs w:val="22"/>
          <w:lang w:val="el-GR"/>
        </w:rPr>
        <w:t xml:space="preserve">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xml:space="preserve">. 39/2017 . </w:t>
      </w:r>
    </w:p>
    <w:p w14:paraId="037F18B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3DE5173A"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Μετά την, κατά τα ως άνω, ηλεκτρονική κατάθεση της προδικαστικής προσφυγής, η αναθέτουσα αρχή, μέσω της λειτουργίας «Επικοινωνίας»: </w:t>
      </w:r>
    </w:p>
    <w:p w14:paraId="18B8DC9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06F47D5B"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 Διαβιβάζει στην ΑΕΠΠ,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6C79CB5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177BE803"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δ) 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w:t>
      </w:r>
    </w:p>
    <w:p w14:paraId="07806F2B"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65358150" w14:textId="4D74B59A"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Β.</w:t>
      </w:r>
      <w:r w:rsidRPr="00F26F30">
        <w:rPr>
          <w:rFonts w:asciiTheme="minorHAnsi" w:eastAsia="Tahoma" w:hAnsiTheme="minorHAnsi" w:cstheme="minorHAnsi"/>
          <w:color w:val="000000"/>
          <w:szCs w:val="22"/>
          <w:lang w:val="el-GR"/>
        </w:rPr>
        <w:t xml:space="preserve"> Όποιος έχει έννομο συμφέρον μπορεί να ζητήσει, με το ίδιο δικόγραφο εφαρμοζόμενων αναλογικά των διατάξεων του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18/1989, την αναστολή εκτέλεσης της απόφασης της ΑΕΠΠ και την ακύρωσή της ενώπιον του αρμοδίου Διοικητικού Δικαστηρίου</w:t>
      </w:r>
      <w:r w:rsidR="00937F7F" w:rsidRPr="00F26F30">
        <w:rPr>
          <w:rStyle w:val="ac"/>
          <w:rFonts w:asciiTheme="minorHAnsi" w:eastAsia="Tahoma" w:hAnsiTheme="minorHAnsi" w:cstheme="minorHAnsi"/>
          <w:color w:val="000000"/>
          <w:szCs w:val="22"/>
          <w:lang w:val="el-GR"/>
        </w:rPr>
        <w:footnoteReference w:id="7"/>
      </w:r>
      <w:r w:rsidRPr="00F26F30">
        <w:rPr>
          <w:rFonts w:asciiTheme="minorHAnsi" w:eastAsia="Tahoma" w:hAnsiTheme="minorHAnsi" w:cstheme="minorHAnsi"/>
          <w:szCs w:val="22"/>
          <w:lang w:val="el-GR"/>
        </w:rPr>
        <w:t>.</w:t>
      </w:r>
      <w:r w:rsidRPr="00F26F30">
        <w:rPr>
          <w:rFonts w:asciiTheme="minorHAnsi" w:eastAsia="Tahoma" w:hAnsiTheme="minorHAnsi" w:cstheme="minorHAnsi"/>
          <w:color w:val="000000"/>
          <w:szCs w:val="22"/>
          <w:lang w:val="el-GR"/>
        </w:rPr>
        <w:t xml:space="preserve"> Το αυτό ισχύει και σε περίπτωση σιωπηρής απόρριψης της προδικαστικής προσφυγής από την Α.Ε.Π.Π. Δικαίωμα άσκησης του ως άνω ένδικου βοηθήματος έχει και η αναθέτουσα αρχή, αν η Α.Ε.Π.Π. κάνει δεκτή την προδικαστική προσφυγή, αλλά και αυτός του οποίου έχει γίνει εν μέρει δεκτή η προδικαστική προσφυγή.</w:t>
      </w:r>
    </w:p>
    <w:p w14:paraId="50AEB8D9"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Με την απόφαση της ΑΕΠΠ λογίζονται ως </w:t>
      </w:r>
      <w:proofErr w:type="spellStart"/>
      <w:r w:rsidRPr="00F26F30">
        <w:rPr>
          <w:rFonts w:asciiTheme="minorHAnsi" w:eastAsia="Tahoma" w:hAnsiTheme="minorHAnsi" w:cstheme="minorHAnsi"/>
          <w:color w:val="000000"/>
          <w:szCs w:val="22"/>
          <w:lang w:val="el-GR"/>
        </w:rPr>
        <w:t>συμπροσβαλλόμενες</w:t>
      </w:r>
      <w:proofErr w:type="spellEnd"/>
      <w:r w:rsidRPr="00F26F30">
        <w:rPr>
          <w:rFonts w:asciiTheme="minorHAnsi" w:eastAsia="Tahoma" w:hAnsiTheme="minorHAnsi" w:cstheme="minorHAnsi"/>
          <w:color w:val="000000"/>
          <w:szCs w:val="22"/>
          <w:lang w:val="el-GR"/>
        </w:rPr>
        <w:t xml:space="preserve"> και όλες οι συναφείς προς την ανωτέρω απόφαση πράξεις ή παραλείψεις της αναθέτουσας αρχής, εφόσον έχουν εκδοθεί ή συντελεστεί </w:t>
      </w:r>
      <w:r w:rsidRPr="00F26F30">
        <w:rPr>
          <w:rFonts w:asciiTheme="minorHAnsi" w:eastAsia="Tahoma" w:hAnsiTheme="minorHAnsi" w:cstheme="minorHAnsi"/>
          <w:color w:val="000000"/>
          <w:szCs w:val="22"/>
          <w:lang w:val="el-GR"/>
        </w:rPr>
        <w:lastRenderedPageBreak/>
        <w:t>αντιστοίχως έως τη συζήτηση της ως άνω αίτησης στο Δικαστήριο.</w:t>
      </w:r>
    </w:p>
    <w:p w14:paraId="59F62E0E"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Α.Ε.Π.Π. ή το περιεχόμενο των αποφάσεών της. Η αναθέτουσα αρχή, εφόσον ασκήσει την αίτηση της παρ. 1 του άρθρου 372 του ν. 4412/2016, μπορεί να προβάλει και </w:t>
      </w:r>
      <w:proofErr w:type="spellStart"/>
      <w:r w:rsidRPr="00F26F30">
        <w:rPr>
          <w:rFonts w:asciiTheme="minorHAnsi" w:eastAsia="Tahoma" w:hAnsiTheme="minorHAnsi" w:cstheme="minorHAnsi"/>
          <w:color w:val="000000"/>
          <w:szCs w:val="22"/>
          <w:lang w:val="el-GR"/>
        </w:rPr>
        <w:t>οψιγενείς</w:t>
      </w:r>
      <w:proofErr w:type="spellEnd"/>
      <w:r w:rsidRPr="00F26F30">
        <w:rPr>
          <w:rFonts w:asciiTheme="minorHAnsi" w:eastAsia="Tahoma" w:hAnsiTheme="minorHAnsi" w:cstheme="minorHAnsi"/>
          <w:color w:val="000000"/>
          <w:szCs w:val="22"/>
          <w:lang w:val="el-GR"/>
        </w:rPr>
        <w:t xml:space="preserve"> ισχυρισμούς αναφορικά με τους επιτακτικούς λόγους δημοσίου συμφέροντος, οι οποίοι καθιστούν αναγκαία την άμεση ανάθεση της σύμβασης.</w:t>
      </w:r>
    </w:p>
    <w:p w14:paraId="5451A507"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ως άνω αίτηση κατατίθεται στο ως αρμόδιο δικαστήριο μέσα σε προθεσμία δέκα (10) ημερών από την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14:paraId="5B34E47E"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Αντίγραφο της αίτησης με κλήση κοινοποιείται με τη φροντίδα του αιτούντος προς την Α.Ε.Π.Π.,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172EA5A5"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39565AF"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Η προθεσμία για την άσκηση και η άσκησή της αίτησης δεν κωλύουν την πρόοδο της διαδικασίας ανάθεσης,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w:t>
      </w:r>
    </w:p>
    <w:p w14:paraId="456AD400"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xml:space="preserve">. 18/1989. </w:t>
      </w:r>
    </w:p>
    <w:p w14:paraId="2E53CD5B" w14:textId="77777777" w:rsidR="0064437F" w:rsidRPr="00F26F30" w:rsidRDefault="007C104B" w:rsidP="006B1915">
      <w:pPr>
        <w:widowControl w:val="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5FF9EF3A" w14:textId="77777777" w:rsidR="0064437F" w:rsidRPr="00F26F30" w:rsidRDefault="007C104B" w:rsidP="006B1915">
      <w:pPr>
        <w:widowControl w:val="0"/>
        <w:tabs>
          <w:tab w:val="left" w:pos="1021"/>
          <w:tab w:val="left" w:pos="1276"/>
          <w:tab w:val="left" w:pos="1588"/>
          <w:tab w:val="left" w:pos="2155"/>
          <w:tab w:val="left" w:pos="2722"/>
          <w:tab w:val="left" w:pos="3289"/>
        </w:tabs>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rsidRPr="00F26F30">
        <w:rPr>
          <w:rFonts w:asciiTheme="minorHAnsi" w:eastAsia="Tahoma" w:hAnsiTheme="minorHAnsi" w:cstheme="minorHAnsi"/>
          <w:color w:val="000000"/>
          <w:szCs w:val="22"/>
          <w:lang w:val="el-GR"/>
        </w:rPr>
        <w:t>π.δ</w:t>
      </w:r>
      <w:proofErr w:type="spellEnd"/>
      <w:r w:rsidRPr="00F26F30">
        <w:rPr>
          <w:rFonts w:asciiTheme="minorHAnsi" w:eastAsia="Tahoma" w:hAnsiTheme="minorHAnsi" w:cstheme="minorHAnsi"/>
          <w:color w:val="000000"/>
          <w:szCs w:val="22"/>
          <w:lang w:val="el-GR"/>
        </w:rPr>
        <w:t>. 18/1989.</w:t>
      </w:r>
    </w:p>
    <w:p w14:paraId="125B75BD" w14:textId="77777777" w:rsidR="0064437F" w:rsidRPr="00F26F30" w:rsidRDefault="0064437F" w:rsidP="006B1915">
      <w:pPr>
        <w:rPr>
          <w:rFonts w:asciiTheme="minorHAnsi" w:eastAsia="Tahoma" w:hAnsiTheme="minorHAnsi" w:cstheme="minorHAnsi"/>
          <w:szCs w:val="22"/>
          <w:lang w:val="el-GR"/>
        </w:rPr>
      </w:pPr>
    </w:p>
    <w:p w14:paraId="59C09C31"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2" w:name="_Toc116975762"/>
      <w:r w:rsidRPr="00F26F30">
        <w:rPr>
          <w:rFonts w:asciiTheme="minorHAnsi" w:eastAsia="Tahoma" w:hAnsiTheme="minorHAnsi" w:cstheme="minorHAnsi"/>
          <w:sz w:val="22"/>
          <w:lang w:val="el-GR"/>
        </w:rPr>
        <w:t>3.5 Ματαίωση Διαδικασίας</w:t>
      </w:r>
      <w:bookmarkEnd w:id="72"/>
    </w:p>
    <w:p w14:paraId="4D34D70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αναθέτουσα αρχή ματαιώνει ή δύναται να ματαιώσει εν </w:t>
      </w:r>
      <w:proofErr w:type="spellStart"/>
      <w:r w:rsidRPr="00F26F30">
        <w:rPr>
          <w:rFonts w:asciiTheme="minorHAnsi" w:eastAsia="Tahoma" w:hAnsiTheme="minorHAnsi" w:cstheme="minorHAnsi"/>
          <w:szCs w:val="22"/>
          <w:lang w:val="el-GR"/>
        </w:rPr>
        <w:t>όλω</w:t>
      </w:r>
      <w:proofErr w:type="spellEnd"/>
      <w:r w:rsidRPr="00F26F30">
        <w:rPr>
          <w:rFonts w:asciiTheme="minorHAnsi" w:eastAsia="Tahoma" w:hAnsiTheme="minorHAnsi" w:cstheme="minorHAnsi"/>
          <w:szCs w:val="22"/>
          <w:lang w:val="el-GR"/>
        </w:rP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του Διαγωνισμού,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14:paraId="7F2AB9A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25204043" w14:textId="77777777" w:rsidR="00955707"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614E1E08" w14:textId="77777777" w:rsidR="0064437F" w:rsidRPr="00F26F30" w:rsidRDefault="007C104B" w:rsidP="006B1915">
      <w:pPr>
        <w:pStyle w:val="1"/>
        <w:spacing w:before="0" w:after="120"/>
        <w:rPr>
          <w:rFonts w:asciiTheme="minorHAnsi" w:eastAsia="Tahoma" w:hAnsiTheme="minorHAnsi" w:cstheme="minorHAnsi"/>
          <w:sz w:val="22"/>
          <w:szCs w:val="22"/>
          <w:lang w:val="el-GR"/>
        </w:rPr>
      </w:pPr>
      <w:bookmarkStart w:id="73" w:name="_Toc116975763"/>
      <w:r w:rsidRPr="00F26F30">
        <w:rPr>
          <w:rFonts w:asciiTheme="minorHAnsi" w:eastAsia="Tahoma" w:hAnsiTheme="minorHAnsi" w:cstheme="minorHAnsi"/>
          <w:sz w:val="22"/>
          <w:szCs w:val="22"/>
          <w:lang w:val="el-GR"/>
        </w:rPr>
        <w:lastRenderedPageBreak/>
        <w:t>4. ΟΡΟΙ ΕΚΤΕΛΕΣΗΣ ΤΗΣ ΣΥΜΦΩΝΙΑΣ-ΠΛΑΙΣΙΟ</w:t>
      </w:r>
      <w:r w:rsidR="00A61E1A" w:rsidRPr="00F26F30">
        <w:rPr>
          <w:rFonts w:asciiTheme="minorHAnsi" w:eastAsia="Tahoma" w:hAnsiTheme="minorHAnsi" w:cstheme="minorHAnsi"/>
          <w:sz w:val="22"/>
          <w:szCs w:val="22"/>
          <w:lang w:val="el-GR"/>
        </w:rPr>
        <w:t>.</w:t>
      </w:r>
      <w:bookmarkEnd w:id="73"/>
    </w:p>
    <w:p w14:paraId="0CE314FE" w14:textId="77777777" w:rsidR="00A61E1A" w:rsidRPr="00F26F30" w:rsidRDefault="00A61E1A" w:rsidP="006B1915">
      <w:pPr>
        <w:rPr>
          <w:rFonts w:asciiTheme="minorHAnsi" w:eastAsia="Tahoma" w:hAnsiTheme="minorHAnsi" w:cstheme="minorHAnsi"/>
          <w:szCs w:val="22"/>
          <w:lang w:val="el-GR"/>
        </w:rPr>
      </w:pPr>
    </w:p>
    <w:p w14:paraId="7EA8FFF4"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4" w:name="_Toc116975764"/>
      <w:r w:rsidRPr="00F26F30">
        <w:rPr>
          <w:rFonts w:asciiTheme="minorHAnsi" w:eastAsia="Tahoma" w:hAnsiTheme="minorHAnsi" w:cstheme="minorHAnsi"/>
          <w:sz w:val="22"/>
          <w:lang w:val="el-GR"/>
        </w:rPr>
        <w:t>4.1 Εγγυήσεις καλής εκτέλεσης</w:t>
      </w:r>
      <w:bookmarkEnd w:id="74"/>
    </w:p>
    <w:p w14:paraId="34702FDF" w14:textId="77777777" w:rsidR="0064437F" w:rsidRPr="00F26F30" w:rsidRDefault="007C104B" w:rsidP="006B1915">
      <w:pPr>
        <w:pStyle w:val="3"/>
        <w:spacing w:before="0" w:after="120"/>
        <w:rPr>
          <w:rFonts w:asciiTheme="minorHAnsi" w:eastAsia="Tahoma" w:hAnsiTheme="minorHAnsi" w:cstheme="minorHAnsi"/>
          <w:szCs w:val="22"/>
          <w:lang w:val="el-GR"/>
        </w:rPr>
      </w:pPr>
      <w:bookmarkStart w:id="75" w:name="_Toc116975765"/>
      <w:r w:rsidRPr="00F26F30">
        <w:rPr>
          <w:rFonts w:asciiTheme="minorHAnsi" w:eastAsia="Tahoma" w:hAnsiTheme="minorHAnsi" w:cstheme="minorHAnsi"/>
          <w:szCs w:val="22"/>
          <w:lang w:val="el-GR"/>
        </w:rPr>
        <w:t>4.1.1 Εγγύηση καλής εκτέλεσης συμφωνίας-πλαίσιο</w:t>
      </w:r>
      <w:bookmarkEnd w:id="75"/>
    </w:p>
    <w:p w14:paraId="4EE95E2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Για την καλή εκτέλεση των όρων της συμφωνίας-πλαίσιο, οι συμβαλλόμενοι στη συμφωνία-πλαίσιο οικονομικοί φορείς υποχρεούνται να καταθέσουν πριν ή κατά την υπογραφή της συμφωνίας-πλαίσιο εγγύηση καλής εκτέλεσης, σύμφωνα με το άρθρο 72 παρ. 6 του ν. 4412/2016, το ύψος της οποίας ανέρχεται σε ποσοστό 0,5% επί της συνολικής αξίας της συμφωνίας πλαίσιο, ή του τμήματος της συμφωνίας-πλαίσιο που τους έχει ανατεθεί, εκτός ΦΠΑ. </w:t>
      </w:r>
    </w:p>
    <w:p w14:paraId="69CD8D0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συμφωνίας-πλαίσιο. Το περιεχόμενό της είναι σύμφωνο με το υπόδειγμα που περιλαμβάνεται στο</w:t>
      </w:r>
      <w:r w:rsidR="00A61E1A"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 xml:space="preserve">ΠΑΡΑΡΤΗΜΑ </w:t>
      </w:r>
      <w:r w:rsidRPr="00F26F30">
        <w:rPr>
          <w:rFonts w:asciiTheme="minorHAnsi" w:eastAsia="Tahoma" w:hAnsiTheme="minorHAnsi" w:cstheme="minorHAnsi"/>
          <w:b/>
          <w:szCs w:val="22"/>
        </w:rPr>
        <w:t>V</w:t>
      </w:r>
      <w:r w:rsidRPr="00F26F30">
        <w:rPr>
          <w:rFonts w:asciiTheme="minorHAnsi" w:eastAsia="Tahoma" w:hAnsiTheme="minorHAnsi" w:cstheme="minorHAnsi"/>
          <w:b/>
          <w:szCs w:val="22"/>
          <w:lang w:val="el-GR"/>
        </w:rPr>
        <w:t xml:space="preserve"> – Υποδείγματα Εγγυητικών </w:t>
      </w:r>
      <w:r w:rsidRPr="00F26F30">
        <w:rPr>
          <w:rFonts w:asciiTheme="minorHAnsi" w:eastAsia="Tahoma" w:hAnsiTheme="minorHAnsi" w:cstheme="minorHAnsi"/>
          <w:szCs w:val="22"/>
          <w:lang w:val="el-GR"/>
        </w:rPr>
        <w:t xml:space="preserve">Επιστολών της Διακήρυξης και τα οριζόμενα στο άρθρο 72 του ν. 4412/2016. </w:t>
      </w:r>
    </w:p>
    <w:p w14:paraId="0DA737D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εγγύηση καλής εκτέλεσης της συμφωνίας-πλαίσιο καλύπτει συνολικά και χωρίς διακρίσεις την εφαρμογή όλων των όρων της συμφωνίας-πλαίσιο και κάθε απαίτηση της αναθέτουσας αρχής έναντι των συμμετεχόντων στη συμφωνία-πλαίσιο οικονομικών φορέων.</w:t>
      </w:r>
    </w:p>
    <w:p w14:paraId="631693E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περίπτωση τροποποίησης της συμφωνίας-πλαίσιο κατά την παράγραφο </w:t>
      </w:r>
      <w:hyperlink w:anchor="_heading=h.3qwpj7n">
        <w:r w:rsidRPr="00F26F30">
          <w:rPr>
            <w:rFonts w:asciiTheme="minorHAnsi" w:eastAsia="Tahoma" w:hAnsiTheme="minorHAnsi" w:cstheme="minorHAnsi"/>
            <w:b/>
            <w:szCs w:val="22"/>
            <w:lang w:val="el-GR"/>
          </w:rPr>
          <w:t>4.5</w:t>
        </w:r>
      </w:hyperlink>
      <w:hyperlink w:anchor="_heading=h.3qwpj7n">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 xml:space="preserve">η οποία συνεπάγεται αύξηση της συμβατικής αξίας, ο ανάδοχος οφείλει να καταθέσει μέχρι την υπογραφή της τροποποιημένης συμφωνίας-πλαίσιο, συμπληρωματική εγγύηση το ύψος της οποίας ανέρχεται σε ποσοστό 0,5% επί του ποσού της αύξησης, εκτός ΦΠΑ. </w:t>
      </w:r>
    </w:p>
    <w:p w14:paraId="743468A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εγγύηση καλής εκτέλεσης της συμφωνίας-πλαίσιο επιστρέφεται στο σύνολό της μετά από τη λήξη της ισχύος της συμφωνίας-πλαίσιο ή παρατάσεών της.</w:t>
      </w:r>
    </w:p>
    <w:p w14:paraId="19A055F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εγγύηση καλής εκτέλεσης καταπίπτει σε περίπτωση παράβασης των όρων της συμφωνίας-πλαίσιο, όπως αυτή ειδικότερα ορίζει. </w:t>
      </w:r>
    </w:p>
    <w:p w14:paraId="370EC9A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χρόνος ισχύος της εγγύησης καλής εκτέλεσης της συμφωνίας-πλαίσιο είναι </w:t>
      </w:r>
      <w:r w:rsidR="00041A0C" w:rsidRPr="00F26F30">
        <w:rPr>
          <w:rFonts w:asciiTheme="minorHAnsi" w:eastAsia="Tahoma" w:hAnsiTheme="minorHAnsi" w:cstheme="minorHAnsi"/>
          <w:szCs w:val="22"/>
          <w:lang w:val="el-GR"/>
        </w:rPr>
        <w:t>40</w:t>
      </w:r>
      <w:r w:rsidRPr="00F26F30">
        <w:rPr>
          <w:rFonts w:asciiTheme="minorHAnsi" w:eastAsia="Tahoma" w:hAnsiTheme="minorHAnsi" w:cstheme="minorHAnsi"/>
          <w:szCs w:val="22"/>
          <w:lang w:val="el-GR"/>
        </w:rPr>
        <w:t xml:space="preserve"> μήνες. </w:t>
      </w:r>
    </w:p>
    <w:p w14:paraId="4D5B2592" w14:textId="77777777" w:rsidR="0064437F" w:rsidRPr="00F26F30" w:rsidRDefault="0064437F" w:rsidP="006B1915">
      <w:pPr>
        <w:rPr>
          <w:rFonts w:asciiTheme="minorHAnsi" w:eastAsia="Tahoma" w:hAnsiTheme="minorHAnsi" w:cstheme="minorHAnsi"/>
          <w:szCs w:val="22"/>
          <w:lang w:val="el-GR"/>
        </w:rPr>
      </w:pPr>
    </w:p>
    <w:p w14:paraId="3CBD2F53" w14:textId="77777777" w:rsidR="0064437F" w:rsidRPr="00F26F30" w:rsidRDefault="007C104B" w:rsidP="006B1915">
      <w:pPr>
        <w:pStyle w:val="3"/>
        <w:spacing w:before="0" w:after="120"/>
        <w:ind w:left="0" w:firstLine="0"/>
        <w:rPr>
          <w:rFonts w:asciiTheme="minorHAnsi" w:eastAsia="Tahoma" w:hAnsiTheme="minorHAnsi" w:cstheme="minorHAnsi"/>
          <w:szCs w:val="22"/>
          <w:lang w:val="el-GR"/>
        </w:rPr>
      </w:pPr>
      <w:bookmarkStart w:id="76" w:name="_Toc116975766"/>
      <w:r w:rsidRPr="00F26F30">
        <w:rPr>
          <w:rFonts w:asciiTheme="minorHAnsi" w:eastAsia="Tahoma" w:hAnsiTheme="minorHAnsi" w:cstheme="minorHAnsi"/>
          <w:szCs w:val="22"/>
          <w:lang w:val="el-GR"/>
        </w:rPr>
        <w:t>4.1.2 Εγγύηση καλής εκτέλεσης εκτελεστικών συμβάσεων</w:t>
      </w:r>
      <w:bookmarkEnd w:id="76"/>
    </w:p>
    <w:p w14:paraId="40CD627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Α.</w:t>
      </w:r>
      <w:r w:rsidRPr="00F26F30">
        <w:rPr>
          <w:rFonts w:asciiTheme="minorHAnsi" w:eastAsia="Tahoma" w:hAnsiTheme="minorHAnsi" w:cstheme="minorHAnsi"/>
          <w:szCs w:val="22"/>
          <w:lang w:val="el-GR"/>
        </w:rPr>
        <w:t xml:space="preserve"> Για την υπογραφή της εκτελεστικής σύμβασης απαιτείται η παροχή εγγύησης καλής εκτέλεσης των όρων αυτής, σύμφωνα με το άρθρο 72 παρ. 4 και 6 του ν. 4412/2016, το ύψος της οποίας ανέρχεται σε ποσοστό 4% επί της αξίας της εκτελεστικής σύμβασης ή του τμήματος της σύμβασης, χωρίς να συμπεριλαμβάνονται τα δικαιώματα προαίρεσης και κατατίθεται μέχρι και την υπογραφή του συμφωνητικού. </w:t>
      </w:r>
    </w:p>
    <w:p w14:paraId="2247248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εγγύηση καλής εκτέλεσης, προκειμένου να γίνει αποδεκτή, πρέπει να περιλαμβάνει κατ' ελάχιστον τα αναφερόμενα στην παράγραφο </w:t>
      </w:r>
      <w:hyperlink w:anchor="_heading=h.261ztfg">
        <w:r w:rsidRPr="00F26F30">
          <w:rPr>
            <w:rFonts w:asciiTheme="minorHAnsi" w:eastAsia="Tahoma" w:hAnsiTheme="minorHAnsi" w:cstheme="minorHAnsi"/>
            <w:b/>
            <w:szCs w:val="22"/>
            <w:lang w:val="el-GR"/>
          </w:rPr>
          <w:t>2.1.5</w:t>
        </w:r>
      </w:hyperlink>
      <w:r w:rsidRPr="00F26F30">
        <w:rPr>
          <w:rFonts w:asciiTheme="minorHAnsi" w:eastAsia="Tahoma" w:hAnsiTheme="minorHAnsi" w:cstheme="minorHAnsi"/>
          <w:szCs w:val="22"/>
          <w:lang w:val="el-GR"/>
        </w:rPr>
        <w:t xml:space="preserve"> στοιχεία της παρούσας και επιπλέον τον αριθμό και τον τίτλο της σύμβασης και το περιεχόμενό της να είναι σύμφωνο με το υπόδειγμα που περιλαμβάνεται στο</w:t>
      </w:r>
      <w:r w:rsidR="00A61E1A"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 xml:space="preserve">ΠΑΡΑΡΤΗΜΑ </w:t>
      </w:r>
      <w:r w:rsidRPr="00F26F30">
        <w:rPr>
          <w:rFonts w:asciiTheme="minorHAnsi" w:eastAsia="Tahoma" w:hAnsiTheme="minorHAnsi" w:cstheme="minorHAnsi"/>
          <w:b/>
          <w:szCs w:val="22"/>
        </w:rPr>
        <w:t>V</w:t>
      </w:r>
      <w:r w:rsidRPr="00F26F30">
        <w:rPr>
          <w:rFonts w:asciiTheme="minorHAnsi" w:eastAsia="Tahoma" w:hAnsiTheme="minorHAnsi" w:cstheme="minorHAnsi"/>
          <w:b/>
          <w:szCs w:val="22"/>
          <w:lang w:val="el-GR"/>
        </w:rPr>
        <w:t xml:space="preserve"> – Υποδείγματα Εγγυητικών </w:t>
      </w:r>
      <w:r w:rsidRPr="00F26F30">
        <w:rPr>
          <w:rFonts w:asciiTheme="minorHAnsi" w:eastAsia="Tahoma" w:hAnsiTheme="minorHAnsi" w:cstheme="minorHAnsi"/>
          <w:szCs w:val="22"/>
          <w:lang w:val="el-GR"/>
        </w:rPr>
        <w:t>Επιστολών της Διακήρυξης και τα οριζόμενα στο άρθρο 72 του ν. 4412/2016.</w:t>
      </w:r>
    </w:p>
    <w:p w14:paraId="1E50485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εγγύηση καλής εκτέλεσης της εκτελεστικής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08F35B5E" w14:textId="77777777" w:rsidR="0064437F"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περίπτωση τροποποίησης της εκτελεστικής σύμβασης κατά την παράγραφο </w:t>
      </w:r>
      <w:hyperlink w:anchor="_heading=h.3qwpj7n">
        <w:r w:rsidRPr="00F26F30">
          <w:rPr>
            <w:rFonts w:asciiTheme="minorHAnsi" w:eastAsia="Tahoma" w:hAnsiTheme="minorHAnsi" w:cstheme="minorHAnsi"/>
            <w:b/>
            <w:szCs w:val="22"/>
            <w:lang w:val="el-GR"/>
          </w:rPr>
          <w:t>4.5</w:t>
        </w:r>
      </w:hyperlink>
      <w:hyperlink w:anchor="_heading=h.3qwpj7n">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εκτός ΦΠΑ της αξίας της σύμβασης.</w:t>
      </w:r>
    </w:p>
    <w:p w14:paraId="586FE818" w14:textId="0568FF30" w:rsidR="007A600B" w:rsidRPr="00DE0FDD" w:rsidRDefault="007A600B" w:rsidP="006B1915">
      <w:pPr>
        <w:rPr>
          <w:rFonts w:asciiTheme="minorHAnsi" w:eastAsia="Tahoma" w:hAnsiTheme="minorHAnsi" w:cstheme="minorHAnsi"/>
          <w:szCs w:val="22"/>
          <w:lang w:val="el-GR"/>
        </w:rPr>
      </w:pPr>
      <w:r w:rsidRPr="00DE0FDD">
        <w:rPr>
          <w:rFonts w:asciiTheme="minorHAnsi" w:eastAsia="Tahoma" w:hAnsiTheme="minorHAnsi" w:cstheme="minorHAnsi"/>
          <w:szCs w:val="22"/>
          <w:lang w:val="el-GR"/>
        </w:rPr>
        <w:lastRenderedPageBreak/>
        <w:t xml:space="preserve">Στην περίπτωση χορήγησης προκαταβολής, σύμφωνα με την παράγραφο 5.1.1. της παρούσας, απαιτείται από τον ανάδοχο «εγγύηση προκαταβολής» για ποσό ίσο με αυτό της προκαταβολής, σύμφωνα με το υπόδειγμα που περιλαμβάνεται στο Παράρτημα </w:t>
      </w:r>
      <w:r w:rsidRPr="00DE0FDD">
        <w:rPr>
          <w:rFonts w:asciiTheme="minorHAnsi" w:eastAsia="Tahoma" w:hAnsiTheme="minorHAnsi" w:cstheme="minorHAnsi"/>
          <w:szCs w:val="22"/>
          <w:lang w:val="en-US"/>
        </w:rPr>
        <w:t>V</w:t>
      </w:r>
      <w:r w:rsidRPr="00DE0FDD">
        <w:rPr>
          <w:rFonts w:asciiTheme="minorHAnsi" w:eastAsia="Tahoma" w:hAnsiTheme="minorHAnsi" w:cstheme="minorHAnsi"/>
          <w:szCs w:val="22"/>
          <w:lang w:val="el-GR"/>
        </w:rPr>
        <w:t xml:space="preserve"> της Διακήρυξης. Η προκαταβολή και η εγγύηση προκαταβολής μπορούν να χορηγούνται τμηματικά, σύμφωνα με την παράγραφο 5.1.1. της παρούσας (τρόπος πληρωμής).</w:t>
      </w:r>
    </w:p>
    <w:p w14:paraId="7B04D60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0392A854" w14:textId="77777777" w:rsidR="0064437F"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εγγύηση καλής εκτέλεσης επιστρέφεται στο σύνολό της μετά από την ποσοτική και ποιοτική παραλαβή του συνόλου του αντικειμένου της σύμβασης.</w:t>
      </w:r>
    </w:p>
    <w:p w14:paraId="2C50486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απόσβεση της προκαταβολής πραγματοποιείται και η εγγύηση προκαταβολής επιστρέφονται μετά από την οριστική ποσοτική και ποιοτική παραλαβή των αγαθών ή των υπηρεσιών. </w:t>
      </w:r>
    </w:p>
    <w:p w14:paraId="1EF65F8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της εγγύησης καλής εκτέλεσης γίνεται μετά από την αντιμετώπιση, σύμφωνα με όσα προβλέπονται, των παρατηρήσεων και του εκπρόθεσμου. Αν οι υπηρεσίες είναι διαιρετές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ή του τμήματος της υπηρεσίας που παραλήφθηκε οριστικά. Για τη σταδιακή αποδέσμευσή της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14:paraId="6CBA814C" w14:textId="77777777" w:rsidR="0064437F" w:rsidRPr="00F26F30" w:rsidRDefault="0064437F" w:rsidP="006B1915">
      <w:pPr>
        <w:rPr>
          <w:rFonts w:asciiTheme="minorHAnsi" w:eastAsia="Tahoma" w:hAnsiTheme="minorHAnsi" w:cstheme="minorHAnsi"/>
          <w:szCs w:val="22"/>
          <w:lang w:val="el-GR"/>
        </w:rPr>
      </w:pPr>
    </w:p>
    <w:p w14:paraId="49FF2B9B"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7" w:name="_Toc116975767"/>
      <w:r w:rsidRPr="00F26F30">
        <w:rPr>
          <w:rFonts w:asciiTheme="minorHAnsi" w:eastAsia="Tahoma" w:hAnsiTheme="minorHAnsi" w:cstheme="minorHAnsi"/>
          <w:sz w:val="22"/>
          <w:lang w:val="el-GR"/>
        </w:rPr>
        <w:t>4.2 Συμβατικό Πλαίσιο - Εφαρμοστέα Νομοθεσία</w:t>
      </w:r>
      <w:bookmarkEnd w:id="77"/>
      <w:r w:rsidRPr="00F26F30">
        <w:rPr>
          <w:rFonts w:asciiTheme="minorHAnsi" w:eastAsia="Tahoma" w:hAnsiTheme="minorHAnsi" w:cstheme="minorHAnsi"/>
          <w:sz w:val="22"/>
          <w:lang w:val="el-GR"/>
        </w:rPr>
        <w:t xml:space="preserve"> </w:t>
      </w:r>
    </w:p>
    <w:p w14:paraId="5D38C1D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Κατά την εκτέλεση της συμφωνίας-πλαίσιο εφαρμόζονται οι διατάξεις του ν. 4412/2016, οι όροι της παρούσας διακήρυξης και συμπληρωματικά ο Αστικός Κώδικας. </w:t>
      </w:r>
    </w:p>
    <w:p w14:paraId="6570F120" w14:textId="77777777" w:rsidR="0064437F" w:rsidRPr="00F26F30" w:rsidRDefault="0064437F" w:rsidP="006B1915">
      <w:pPr>
        <w:rPr>
          <w:rFonts w:asciiTheme="minorHAnsi" w:eastAsia="Tahoma" w:hAnsiTheme="minorHAnsi" w:cstheme="minorHAnsi"/>
          <w:szCs w:val="22"/>
          <w:lang w:val="el-GR"/>
        </w:rPr>
      </w:pPr>
    </w:p>
    <w:p w14:paraId="38DF5648"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8" w:name="_Toc116975768"/>
      <w:r w:rsidRPr="00F26F30">
        <w:rPr>
          <w:rFonts w:asciiTheme="minorHAnsi" w:eastAsia="Tahoma" w:hAnsiTheme="minorHAnsi" w:cstheme="minorHAnsi"/>
          <w:sz w:val="22"/>
          <w:lang w:val="el-GR"/>
        </w:rPr>
        <w:t>4.3 Όροι εκτέλεσης της συμφωνίας-πλαίσιο</w:t>
      </w:r>
      <w:bookmarkEnd w:id="78"/>
    </w:p>
    <w:p w14:paraId="6AFDD31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4.3.1</w:t>
      </w:r>
      <w:r w:rsidRPr="00F26F30">
        <w:rPr>
          <w:rFonts w:asciiTheme="minorHAnsi" w:eastAsia="Tahoma" w:hAnsiTheme="minorHAnsi" w:cstheme="minorHAnsi"/>
          <w:b/>
          <w:i/>
          <w:szCs w:val="22"/>
          <w:lang w:val="el-GR"/>
        </w:rPr>
        <w:t xml:space="preserve"> </w:t>
      </w:r>
      <w:r w:rsidRPr="00F26F30">
        <w:rPr>
          <w:rFonts w:asciiTheme="minorHAnsi" w:eastAsia="Tahoma" w:hAnsiTheme="minorHAnsi" w:cstheme="minorHAnsi"/>
          <w:szCs w:val="22"/>
          <w:lang w:val="el-GR"/>
        </w:rPr>
        <w:t xml:space="preserve">Η συμφωνία-πλαίσιο δεν δημιουργεί καμία υποχρέωση για την Αναθέτουσα Αρχή, να αγοράζει, μέσω αυτής, υπηρεσίες οποιασδήποτε αξίας και ποσότητας,. </w:t>
      </w:r>
    </w:p>
    <w:p w14:paraId="2697BF0C" w14:textId="77777777" w:rsidR="00237B47" w:rsidRPr="00F26F30" w:rsidRDefault="007C104B" w:rsidP="006B1915">
      <w:pPr>
        <w:pStyle w:val="aff0"/>
        <w:rPr>
          <w:rFonts w:asciiTheme="minorHAnsi" w:hAnsiTheme="minorHAnsi" w:cstheme="minorHAnsi"/>
          <w:sz w:val="22"/>
          <w:szCs w:val="22"/>
          <w:lang w:val="el-GR"/>
        </w:rPr>
      </w:pPr>
      <w:r w:rsidRPr="00F26F30">
        <w:rPr>
          <w:rFonts w:asciiTheme="minorHAnsi" w:eastAsia="Tahoma" w:hAnsiTheme="minorHAnsi" w:cstheme="minorHAnsi"/>
          <w:sz w:val="22"/>
          <w:szCs w:val="22"/>
          <w:lang w:val="el-GR"/>
        </w:rPr>
        <w:t xml:space="preserve">Η σύναψη εκτελεστικών συμβάσεων κατά τη διάρκεια της συμφωνίας-πλαίσιο, θα πραγματοποιείται μόνο εφόσον κρίνεται σκόπιμο από την αναθέτουσα αρχή. Σε περίπτωση μη σύναψης οποιασδήποτε εκτελεστικής σύμβασης, οι συμβαλλόμενοι στη συμφωνία-πλαίσιο δεν δικαιούνται αποζημίωσης. Επίσης οι συμβαλλόμενοι στη συμφωνία-πλαίσιο δεν δικαιούνται αποζημίωσης, σε περίπτωση μη </w:t>
      </w:r>
      <w:r w:rsidR="00237B47" w:rsidRPr="00F26F30">
        <w:rPr>
          <w:rFonts w:asciiTheme="minorHAnsi" w:eastAsia="Tahoma" w:hAnsiTheme="minorHAnsi" w:cstheme="minorHAnsi"/>
          <w:sz w:val="22"/>
          <w:szCs w:val="22"/>
          <w:lang w:val="el-GR"/>
        </w:rPr>
        <w:t>παροχής</w:t>
      </w:r>
      <w:r w:rsidRPr="00F26F30">
        <w:rPr>
          <w:rFonts w:asciiTheme="minorHAnsi" w:eastAsia="Tahoma" w:hAnsiTheme="minorHAnsi" w:cstheme="minorHAnsi"/>
          <w:sz w:val="22"/>
          <w:szCs w:val="22"/>
          <w:lang w:val="el-GR"/>
        </w:rPr>
        <w:t xml:space="preserve"> του συνόλου των </w:t>
      </w:r>
      <w:r w:rsidR="00237B47" w:rsidRPr="00F26F30">
        <w:rPr>
          <w:rFonts w:asciiTheme="minorHAnsi" w:eastAsia="Tahoma" w:hAnsiTheme="minorHAnsi" w:cstheme="minorHAnsi"/>
          <w:sz w:val="22"/>
          <w:szCs w:val="22"/>
          <w:lang w:val="el-GR"/>
        </w:rPr>
        <w:t>υπηρεσιών</w:t>
      </w:r>
      <w:r w:rsidRPr="00F26F30">
        <w:rPr>
          <w:rFonts w:asciiTheme="minorHAnsi" w:eastAsia="Tahoma" w:hAnsiTheme="minorHAnsi" w:cstheme="minorHAnsi"/>
          <w:sz w:val="22"/>
          <w:szCs w:val="22"/>
          <w:lang w:val="el-GR"/>
        </w:rPr>
        <w:t xml:space="preserve"> που καθορίζονται στη διακήρυξη. </w:t>
      </w:r>
      <w:r w:rsidR="00237B47" w:rsidRPr="00F26F30">
        <w:rPr>
          <w:rFonts w:asciiTheme="minorHAnsi" w:hAnsiTheme="minorHAnsi" w:cstheme="minorHAnsi"/>
          <w:sz w:val="22"/>
          <w:szCs w:val="22"/>
          <w:lang w:val="el-GR"/>
        </w:rPr>
        <w:t xml:space="preserve"> </w:t>
      </w:r>
    </w:p>
    <w:p w14:paraId="6E8F6519" w14:textId="77777777" w:rsidR="0064437F" w:rsidRPr="00F26F30" w:rsidRDefault="0064437F" w:rsidP="006B1915">
      <w:pPr>
        <w:rPr>
          <w:rFonts w:asciiTheme="minorHAnsi" w:eastAsia="Tahoma" w:hAnsiTheme="minorHAnsi" w:cstheme="minorHAnsi"/>
          <w:szCs w:val="22"/>
          <w:lang w:val="el-GR"/>
        </w:rPr>
      </w:pPr>
    </w:p>
    <w:p w14:paraId="0E26685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4.3.2.</w:t>
      </w:r>
      <w:r w:rsidRPr="00F26F30">
        <w:rPr>
          <w:rFonts w:asciiTheme="minorHAnsi" w:eastAsia="Tahoma" w:hAnsiTheme="minorHAnsi" w:cstheme="minorHAnsi"/>
          <w:szCs w:val="22"/>
          <w:lang w:val="el-GR"/>
        </w:rPr>
        <w:t xml:space="preserve"> Κατά την εκτέλεση της συμφωνίας-πλαίσιο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w:t>
      </w:r>
    </w:p>
    <w:p w14:paraId="727DBFF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5D3AA2A6" w14:textId="77777777" w:rsidR="0064437F" w:rsidRPr="00F26F30" w:rsidRDefault="0064437F" w:rsidP="006B1915">
      <w:pPr>
        <w:rPr>
          <w:rFonts w:asciiTheme="minorHAnsi" w:eastAsia="Tahoma" w:hAnsiTheme="minorHAnsi" w:cstheme="minorHAnsi"/>
          <w:szCs w:val="22"/>
          <w:lang w:val="el-GR"/>
        </w:rPr>
      </w:pPr>
    </w:p>
    <w:p w14:paraId="2D7EA96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lastRenderedPageBreak/>
        <w:t>4.3.</w:t>
      </w:r>
      <w:r w:rsidR="00823E93" w:rsidRPr="00F26F30">
        <w:rPr>
          <w:rFonts w:asciiTheme="minorHAnsi" w:eastAsia="Tahoma" w:hAnsiTheme="minorHAnsi" w:cstheme="minorHAnsi"/>
          <w:b/>
          <w:szCs w:val="22"/>
          <w:lang w:val="el-GR"/>
        </w:rPr>
        <w:t>3</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Ο συμβαλλόμενος στις εκτελεστικές συμβάσεις οικονομικός φορέας υποχρεούται, να λαμβάνει όλα τα μέτρα πληροφόρησης που προβλέπονται από τον εκάστοτε φορέα χρηματοδότησης.</w:t>
      </w:r>
    </w:p>
    <w:p w14:paraId="6F367C62" w14:textId="77777777" w:rsidR="00823E93" w:rsidRPr="00F26F30" w:rsidRDefault="00823E93" w:rsidP="006B1915">
      <w:pPr>
        <w:rPr>
          <w:rFonts w:asciiTheme="minorHAnsi" w:eastAsia="Tahoma" w:hAnsiTheme="minorHAnsi" w:cstheme="minorHAnsi"/>
          <w:bCs/>
          <w:szCs w:val="22"/>
          <w:lang w:val="el-GR"/>
        </w:rPr>
      </w:pPr>
      <w:r w:rsidRPr="00F26F30">
        <w:rPr>
          <w:rFonts w:asciiTheme="minorHAnsi" w:eastAsia="Tahoma" w:hAnsiTheme="minorHAnsi" w:cstheme="minorHAnsi"/>
          <w:b/>
          <w:szCs w:val="22"/>
          <w:lang w:val="el-GR"/>
        </w:rPr>
        <w:t xml:space="preserve">4.3.4 </w:t>
      </w:r>
      <w:r w:rsidRPr="00F26F30">
        <w:rPr>
          <w:rFonts w:asciiTheme="minorHAnsi" w:eastAsia="Tahoma" w:hAnsiTheme="minorHAnsi" w:cstheme="minorHAnsi"/>
          <w:bCs/>
          <w:szCs w:val="22"/>
          <w:lang w:val="el-GR"/>
        </w:rPr>
        <w:t xml:space="preserve">Ο ανάδοχος δεσμεύεται ότι: </w:t>
      </w:r>
    </w:p>
    <w:p w14:paraId="184EA7E0" w14:textId="77777777" w:rsidR="00823E93" w:rsidRPr="00F26F30" w:rsidRDefault="00823E93" w:rsidP="006B1915">
      <w:pPr>
        <w:rPr>
          <w:rFonts w:asciiTheme="minorHAnsi" w:eastAsia="Tahoma" w:hAnsiTheme="minorHAnsi" w:cstheme="minorHAnsi"/>
          <w:bCs/>
          <w:szCs w:val="22"/>
          <w:lang w:val="el-GR"/>
        </w:rPr>
      </w:pPr>
      <w:r w:rsidRPr="00F26F30">
        <w:rPr>
          <w:rFonts w:asciiTheme="minorHAnsi" w:eastAsia="Tahoma" w:hAnsiTheme="minorHAnsi" w:cstheme="minorHAnsi"/>
          <w:bCs/>
          <w:szCs w:val="22"/>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C8B01FC" w14:textId="77777777" w:rsidR="00823E93" w:rsidRPr="00F26F30" w:rsidRDefault="00823E93" w:rsidP="006B1915">
      <w:pPr>
        <w:rPr>
          <w:rFonts w:asciiTheme="minorHAnsi" w:eastAsia="Tahoma" w:hAnsiTheme="minorHAnsi" w:cstheme="minorHAnsi"/>
          <w:bCs/>
          <w:szCs w:val="22"/>
          <w:lang w:val="el-GR"/>
        </w:rPr>
      </w:pPr>
      <w:r w:rsidRPr="00F26F30">
        <w:rPr>
          <w:rFonts w:asciiTheme="minorHAnsi" w:eastAsia="Tahoma" w:hAnsiTheme="minorHAnsi" w:cstheme="minorHAnsi"/>
          <w:bCs/>
          <w:szCs w:val="22"/>
          <w:lang w:val="el-GR"/>
        </w:rPr>
        <w:t xml:space="preserve">β) ότι θα δηλώσει αμελλητί στην αναθέτουσα αρχή, από τη στιγμή που λάβει γνώση οποιαδήποτε κατάστασης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w:t>
      </w:r>
      <w:proofErr w:type="spellStart"/>
      <w:r w:rsidRPr="00F26F30">
        <w:rPr>
          <w:rFonts w:asciiTheme="minorHAnsi" w:eastAsia="Tahoma" w:hAnsiTheme="minorHAnsi" w:cstheme="minorHAnsi"/>
          <w:bCs/>
          <w:szCs w:val="22"/>
          <w:lang w:val="el-GR"/>
        </w:rPr>
        <w:t>καθ’οιονδήποτε</w:t>
      </w:r>
      <w:proofErr w:type="spellEnd"/>
      <w:r w:rsidRPr="00F26F30">
        <w:rPr>
          <w:rFonts w:asciiTheme="minorHAnsi" w:eastAsia="Tahoma" w:hAnsiTheme="minorHAnsi" w:cstheme="minorHAnsi"/>
          <w:bCs/>
          <w:szCs w:val="22"/>
          <w:lang w:val="el-GR"/>
        </w:rPr>
        <w:t xml:space="preserve">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r w:rsidRPr="00F26F30">
        <w:rPr>
          <w:rFonts w:asciiTheme="minorHAnsi" w:eastAsia="Tahoma" w:hAnsiTheme="minorHAnsi" w:cstheme="minorHAnsi"/>
          <w:bCs/>
          <w:szCs w:val="22"/>
        </w:rPr>
        <w:footnoteReference w:id="8"/>
      </w:r>
      <w:r w:rsidRPr="00F26F30">
        <w:rPr>
          <w:rFonts w:asciiTheme="minorHAnsi" w:eastAsia="Tahoma" w:hAnsiTheme="minorHAnsi" w:cstheme="minorHAnsi"/>
          <w:bCs/>
          <w:szCs w:val="22"/>
          <w:lang w:val="el-GR"/>
        </w:rPr>
        <w:t xml:space="preserve"> . </w:t>
      </w:r>
    </w:p>
    <w:p w14:paraId="1BD7F093" w14:textId="77777777" w:rsidR="00823E93" w:rsidRPr="00F26F30" w:rsidRDefault="00823E93" w:rsidP="006B1915">
      <w:pPr>
        <w:rPr>
          <w:rFonts w:asciiTheme="minorHAnsi" w:eastAsia="Tahoma" w:hAnsiTheme="minorHAnsi" w:cstheme="minorHAnsi"/>
          <w:bCs/>
          <w:szCs w:val="22"/>
          <w:lang w:val="el-GR"/>
        </w:rPr>
      </w:pPr>
      <w:r w:rsidRPr="00F26F30">
        <w:rPr>
          <w:rFonts w:asciiTheme="minorHAnsi" w:eastAsia="Tahoma" w:hAnsiTheme="minorHAnsi" w:cstheme="minorHAnsi"/>
          <w:bCs/>
          <w:szCs w:val="22"/>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4634EA94" w14:textId="77777777" w:rsidR="00A61E1A" w:rsidRPr="00F26F30" w:rsidRDefault="00A61E1A" w:rsidP="006B1915">
      <w:pPr>
        <w:rPr>
          <w:rFonts w:asciiTheme="minorHAnsi" w:eastAsia="Tahoma" w:hAnsiTheme="minorHAnsi" w:cstheme="minorHAnsi"/>
          <w:b/>
          <w:szCs w:val="22"/>
          <w:lang w:val="el-GR"/>
        </w:rPr>
      </w:pPr>
    </w:p>
    <w:p w14:paraId="77180BED" w14:textId="77777777" w:rsidR="0064437F" w:rsidRPr="00F26F30" w:rsidRDefault="007C104B"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4.3.5 </w:t>
      </w:r>
      <w:r w:rsidRPr="00F26F30">
        <w:rPr>
          <w:rFonts w:asciiTheme="minorHAnsi" w:eastAsia="Tahoma" w:hAnsiTheme="minorHAnsi" w:cstheme="minorHAnsi"/>
          <w:szCs w:val="22"/>
          <w:lang w:val="el-GR"/>
        </w:rPr>
        <w:t>Η αναθέτουσα αρχή προσφεύγει υποχρεωτικά για την κάλυψη των αναγκών της στον ανάδοχο της Συμφωνίας – Πλαίσιο και συνάπτει τις εκτελεστικές συμβάσεις κατά τη διάρκεια της συμφωνίας – πλαίσιο υπό τους όρους αυτής.</w:t>
      </w:r>
    </w:p>
    <w:p w14:paraId="708E6CF8" w14:textId="77777777" w:rsidR="0064437F" w:rsidRPr="00F26F30" w:rsidRDefault="0064437F" w:rsidP="006B1915">
      <w:pPr>
        <w:rPr>
          <w:rFonts w:asciiTheme="minorHAnsi" w:eastAsia="Tahoma" w:hAnsiTheme="minorHAnsi" w:cstheme="minorHAnsi"/>
          <w:b/>
          <w:szCs w:val="22"/>
          <w:lang w:val="el-GR"/>
        </w:rPr>
      </w:pPr>
    </w:p>
    <w:p w14:paraId="22F75943"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79" w:name="_Toc116975769"/>
      <w:r w:rsidRPr="00F26F30">
        <w:rPr>
          <w:rFonts w:asciiTheme="minorHAnsi" w:eastAsia="Tahoma" w:hAnsiTheme="minorHAnsi" w:cstheme="minorHAnsi"/>
          <w:sz w:val="22"/>
          <w:lang w:val="el-GR"/>
        </w:rPr>
        <w:t>4.4 Υπεργολαβία</w:t>
      </w:r>
      <w:bookmarkEnd w:id="79"/>
      <w:r w:rsidRPr="00F26F30">
        <w:rPr>
          <w:rFonts w:asciiTheme="minorHAnsi" w:eastAsia="Tahoma" w:hAnsiTheme="minorHAnsi" w:cstheme="minorHAnsi"/>
          <w:sz w:val="22"/>
          <w:lang w:val="el-GR"/>
        </w:rPr>
        <w:t xml:space="preserve"> </w:t>
      </w:r>
    </w:p>
    <w:p w14:paraId="062819D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4.4.1. </w:t>
      </w:r>
      <w:r w:rsidRPr="00F26F30">
        <w:rPr>
          <w:rFonts w:asciiTheme="minorHAnsi" w:eastAsia="Tahoma" w:hAnsiTheme="minorHAnsi" w:cstheme="minorHAnsi"/>
          <w:szCs w:val="22"/>
          <w:lang w:val="el-GR"/>
        </w:rPr>
        <w:t xml:space="preserve">Ο συμβαλλόμενος στη συμφωνία-πλαίσιο/ανάδοχος της εκτελεστικής σύμβασης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4B74E171" w14:textId="77777777" w:rsidR="0064437F" w:rsidRPr="00F26F30" w:rsidRDefault="0064437F" w:rsidP="006B1915">
      <w:pPr>
        <w:rPr>
          <w:rFonts w:asciiTheme="minorHAnsi" w:eastAsia="Tahoma" w:hAnsiTheme="minorHAnsi" w:cstheme="minorHAnsi"/>
          <w:szCs w:val="22"/>
          <w:lang w:val="el-GR"/>
        </w:rPr>
      </w:pPr>
    </w:p>
    <w:p w14:paraId="5DF981B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4.4.2. </w:t>
      </w:r>
      <w:r w:rsidRPr="00F26F30">
        <w:rPr>
          <w:rFonts w:asciiTheme="minorHAnsi" w:eastAsia="Tahoma" w:hAnsiTheme="minorHAnsi" w:cstheme="minorHAnsi"/>
          <w:szCs w:val="22"/>
          <w:lang w:val="el-GR"/>
        </w:rPr>
        <w:t>Κατά την υπογραφή της συμφωνίας-πλαίσιο/εκτελεστικής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w:t>
      </w:r>
      <w:r w:rsidRPr="00F26F30">
        <w:rPr>
          <w:rFonts w:asciiTheme="minorHAnsi" w:eastAsia="Tahoma" w:hAnsiTheme="minorHAnsi" w:cstheme="minorHAnsi"/>
          <w:i/>
          <w:color w:val="0099FF"/>
          <w:szCs w:val="22"/>
          <w:lang w:val="el-GR"/>
        </w:rPr>
        <w:t>.</w:t>
      </w:r>
      <w:r w:rsidRPr="00F26F30">
        <w:rPr>
          <w:rFonts w:asciiTheme="minorHAnsi" w:eastAsia="Tahoma" w:hAnsiTheme="minorHAnsi" w:cstheme="minorHAnsi"/>
          <w:szCs w:val="22"/>
          <w:lang w:val="el-GR"/>
        </w:rPr>
        <w:t xml:space="preserve"> Σε περίπτωση διακοπής της συνεργασίας του Αναδόχου με υπεργολάβο/υπεργολάβους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47F154BE" w14:textId="77777777" w:rsidR="0064437F" w:rsidRPr="00F26F30" w:rsidRDefault="0064437F" w:rsidP="006B1915">
      <w:pPr>
        <w:rPr>
          <w:rFonts w:asciiTheme="minorHAnsi" w:eastAsia="Tahoma" w:hAnsiTheme="minorHAnsi" w:cstheme="minorHAnsi"/>
          <w:b/>
          <w:szCs w:val="22"/>
          <w:lang w:val="el-GR"/>
        </w:rPr>
      </w:pPr>
    </w:p>
    <w:p w14:paraId="104CD70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4.4.3.</w:t>
      </w:r>
      <w:r w:rsidRPr="00F26F30">
        <w:rPr>
          <w:rFonts w:asciiTheme="minorHAnsi" w:eastAsia="Tahoma" w:hAnsiTheme="minorHAnsi" w:cstheme="minorHAnsi"/>
          <w:szCs w:val="22"/>
          <w:lang w:val="el-GR"/>
        </w:rPr>
        <w:t xml:space="preserve"> Η αναθέτουσα αρχή επαληθεύει τη συνδρομή των λόγων αποκλεισμού για τους υπεργολάβους, όπως αυτοί περιγράφονται στην παράγραφο </w:t>
      </w:r>
      <w:hyperlink w:anchor="_heading=h.38czs75">
        <w:r w:rsidRPr="00F26F30">
          <w:rPr>
            <w:rFonts w:asciiTheme="minorHAnsi" w:eastAsia="Tahoma" w:hAnsiTheme="minorHAnsi" w:cstheme="minorHAnsi"/>
            <w:b/>
            <w:szCs w:val="22"/>
            <w:lang w:val="el-GR"/>
          </w:rPr>
          <w:t>2.2.3</w:t>
        </w:r>
      </w:hyperlink>
      <w:r w:rsidRPr="00F26F30">
        <w:rPr>
          <w:rFonts w:asciiTheme="minorHAnsi" w:eastAsia="Tahoma" w:hAnsiTheme="minorHAnsi" w:cstheme="minorHAnsi"/>
          <w:szCs w:val="22"/>
          <w:lang w:val="el-GR"/>
        </w:rPr>
        <w:t xml:space="preserve"> και με τα αποδεικτικά μέσα της παραγράφου </w:t>
      </w:r>
      <w:r w:rsidRPr="00F26F30">
        <w:rPr>
          <w:rFonts w:asciiTheme="minorHAnsi" w:eastAsia="Tahoma" w:hAnsiTheme="minorHAnsi" w:cstheme="minorHAnsi"/>
          <w:b/>
          <w:szCs w:val="22"/>
          <w:lang w:val="el-GR"/>
        </w:rPr>
        <w:t>2.2.9.2</w:t>
      </w:r>
      <w:r w:rsidRPr="00F26F30">
        <w:rPr>
          <w:rFonts w:asciiTheme="minorHAnsi" w:eastAsia="Tahoma" w:hAnsiTheme="minorHAnsi" w:cstheme="minorHAnsi"/>
          <w:szCs w:val="22"/>
          <w:lang w:val="el-GR"/>
        </w:rPr>
        <w:t xml:space="preserve"> της παρούσας, εφόσον </w:t>
      </w:r>
      <w:proofErr w:type="spellStart"/>
      <w:r w:rsidRPr="00F26F30">
        <w:rPr>
          <w:rFonts w:asciiTheme="minorHAnsi" w:eastAsia="Tahoma" w:hAnsiTheme="minorHAnsi" w:cstheme="minorHAnsi"/>
          <w:szCs w:val="22"/>
          <w:lang w:val="el-GR"/>
        </w:rPr>
        <w:t>το(α</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τμήμα(τα</w:t>
      </w:r>
      <w:proofErr w:type="spellEnd"/>
      <w:r w:rsidRPr="00F26F30">
        <w:rPr>
          <w:rFonts w:asciiTheme="minorHAnsi" w:eastAsia="Tahoma" w:hAnsiTheme="minorHAnsi" w:cstheme="minorHAnsi"/>
          <w:szCs w:val="22"/>
          <w:lang w:val="el-GR"/>
        </w:rPr>
        <w:t xml:space="preserve">) της σύμβασης, </w:t>
      </w:r>
      <w:proofErr w:type="spellStart"/>
      <w:r w:rsidRPr="00F26F30">
        <w:rPr>
          <w:rFonts w:asciiTheme="minorHAnsi" w:eastAsia="Tahoma" w:hAnsiTheme="minorHAnsi" w:cstheme="minorHAnsi"/>
          <w:szCs w:val="22"/>
          <w:lang w:val="el-GR"/>
        </w:rPr>
        <w:t>το(α</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οποίο(α</w:t>
      </w:r>
      <w:proofErr w:type="spellEnd"/>
      <w:r w:rsidRPr="00F26F30">
        <w:rPr>
          <w:rFonts w:asciiTheme="minorHAnsi" w:eastAsia="Tahoma" w:hAnsiTheme="minorHAnsi" w:cstheme="minorHAnsi"/>
          <w:szCs w:val="22"/>
          <w:lang w:val="el-GR"/>
        </w:rPr>
        <w:t xml:space="preserve">)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w:t>
      </w:r>
      <w:r w:rsidRPr="00F26F30">
        <w:rPr>
          <w:rFonts w:asciiTheme="minorHAnsi" w:eastAsia="Tahoma" w:hAnsiTheme="minorHAnsi" w:cstheme="minorHAnsi"/>
          <w:szCs w:val="22"/>
          <w:lang w:val="el-GR"/>
        </w:rPr>
        <w:lastRenderedPageBreak/>
        <w:t xml:space="preserve">του άρθρου 18 του ν. 4412/2016, δύναται να επαληθεύσει τους ως άνω λόγους και για τμήμα ή τμήματα της σύμβασης που υπολείπονται του ως άνω ποσοστού. </w:t>
      </w:r>
    </w:p>
    <w:p w14:paraId="6EE16DB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593A3D2C" w14:textId="77777777" w:rsidR="0064437F" w:rsidRPr="00F26F30" w:rsidRDefault="0064437F" w:rsidP="006B1915">
      <w:pPr>
        <w:rPr>
          <w:rFonts w:asciiTheme="minorHAnsi" w:eastAsia="Tahoma" w:hAnsiTheme="minorHAnsi" w:cstheme="minorHAnsi"/>
          <w:b/>
          <w:szCs w:val="22"/>
          <w:lang w:val="el-GR"/>
        </w:rPr>
      </w:pPr>
    </w:p>
    <w:p w14:paraId="2A49B666"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0" w:name="_Toc116975770"/>
      <w:r w:rsidRPr="00F26F30">
        <w:rPr>
          <w:rFonts w:asciiTheme="minorHAnsi" w:eastAsia="Tahoma" w:hAnsiTheme="minorHAnsi" w:cstheme="minorHAnsi"/>
          <w:sz w:val="22"/>
          <w:lang w:val="el-GR"/>
        </w:rPr>
        <w:t>4.5 Τροποποίηση συμφωνίας-πλαίσιο</w:t>
      </w:r>
      <w:r w:rsidRPr="00F26F30">
        <w:rPr>
          <w:rFonts w:asciiTheme="minorHAnsi" w:eastAsia="Tahoma" w:hAnsiTheme="minorHAnsi" w:cstheme="minorHAnsi"/>
          <w:color w:val="FF0000"/>
          <w:sz w:val="22"/>
          <w:lang w:val="el-GR"/>
        </w:rPr>
        <w:t xml:space="preserve"> </w:t>
      </w:r>
      <w:r w:rsidRPr="00F26F30">
        <w:rPr>
          <w:rFonts w:asciiTheme="minorHAnsi" w:eastAsia="Tahoma" w:hAnsiTheme="minorHAnsi" w:cstheme="minorHAnsi"/>
          <w:sz w:val="22"/>
          <w:lang w:val="el-GR"/>
        </w:rPr>
        <w:t>κατά τη διάρκειά της</w:t>
      </w:r>
      <w:bookmarkEnd w:id="80"/>
    </w:p>
    <w:p w14:paraId="68E732BB" w14:textId="77777777" w:rsidR="0064437F" w:rsidRPr="00F26F30" w:rsidRDefault="007C104B" w:rsidP="006B1915">
      <w:pPr>
        <w:rPr>
          <w:rFonts w:asciiTheme="minorHAnsi" w:eastAsia="Tahoma" w:hAnsiTheme="minorHAnsi" w:cstheme="minorHAnsi"/>
          <w:i/>
          <w:color w:val="5B9BD5"/>
          <w:szCs w:val="22"/>
          <w:lang w:val="el-GR"/>
        </w:rPr>
      </w:pPr>
      <w:r w:rsidRPr="00F26F30">
        <w:rPr>
          <w:rFonts w:asciiTheme="minorHAnsi" w:eastAsia="Tahoma" w:hAnsiTheme="minorHAnsi" w:cstheme="minorHAnsi"/>
          <w:szCs w:val="22"/>
          <w:lang w:val="el-GR"/>
        </w:rPr>
        <w:t xml:space="preserve">Η συμφωνία-πλαίσιο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του αρμοδίου οργάνου. </w:t>
      </w:r>
    </w:p>
    <w:p w14:paraId="08921B4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Σε περίπτωση έκπτωσης αναδόχου της συμφωνίας-πλαίσιο</w:t>
      </w:r>
      <w:r w:rsidRPr="00F26F30">
        <w:rPr>
          <w:rFonts w:asciiTheme="minorHAnsi" w:eastAsia="Tahoma" w:hAnsiTheme="minorHAnsi" w:cstheme="minorHAnsi"/>
          <w:szCs w:val="22"/>
          <w:lang w:val="el-GR"/>
        </w:rPr>
        <w:t xml:space="preserve"> ή τμήματος αυτής, σύμφωνα με το άρθρο 203 του ν. 4412/2016 και την παράγραφο </w:t>
      </w:r>
      <w:hyperlink w:anchor="_heading=h.l7a3n9">
        <w:r w:rsidRPr="00F26F30">
          <w:rPr>
            <w:rFonts w:asciiTheme="minorHAnsi" w:eastAsia="Tahoma" w:hAnsiTheme="minorHAnsi" w:cstheme="minorHAnsi"/>
            <w:b/>
            <w:szCs w:val="22"/>
            <w:lang w:val="el-GR"/>
          </w:rPr>
          <w:t>4.7</w:t>
        </w:r>
      </w:hyperlink>
      <w:hyperlink w:anchor="_heading=h.l7a3n9">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szCs w:val="22"/>
          <w:lang w:val="el-GR"/>
        </w:rPr>
        <w:t xml:space="preserve">της παρούσας, όπως και σε περίπτωση καταγγελίας για όλους λόγους της παραγράφου </w:t>
      </w:r>
      <w:hyperlink w:anchor="_heading=h.356xmb2">
        <w:r w:rsidRPr="00F26F30">
          <w:rPr>
            <w:rFonts w:asciiTheme="minorHAnsi" w:eastAsia="Tahoma" w:hAnsiTheme="minorHAnsi" w:cstheme="minorHAnsi"/>
            <w:b/>
            <w:szCs w:val="22"/>
            <w:lang w:val="el-GR"/>
          </w:rPr>
          <w:t>4.6</w:t>
        </w:r>
      </w:hyperlink>
      <w:r w:rsidRPr="00F26F30">
        <w:rPr>
          <w:rFonts w:asciiTheme="minorHAnsi" w:eastAsia="Tahoma" w:hAnsiTheme="minorHAnsi" w:cstheme="minorHAnsi"/>
          <w:szCs w:val="22"/>
          <w:lang w:val="el-GR"/>
        </w:rPr>
        <w:t xml:space="preserve">, πλην αυτού της </w:t>
      </w:r>
      <w:proofErr w:type="spellStart"/>
      <w:r w:rsidRPr="00F26F30">
        <w:rPr>
          <w:rFonts w:asciiTheme="minorHAnsi" w:eastAsia="Tahoma" w:hAnsiTheme="minorHAnsi" w:cstheme="minorHAnsi"/>
          <w:szCs w:val="22"/>
          <w:lang w:val="el-GR"/>
        </w:rPr>
        <w:t>περ</w:t>
      </w:r>
      <w:proofErr w:type="spellEnd"/>
      <w:r w:rsidRPr="00F26F30">
        <w:rPr>
          <w:rFonts w:asciiTheme="minorHAnsi" w:eastAsia="Tahoma" w:hAnsiTheme="minorHAnsi" w:cstheme="minorHAnsi"/>
          <w:szCs w:val="22"/>
          <w:lang w:val="el-GR"/>
        </w:rPr>
        <w:t xml:space="preserve">. (α), η αναθέτουσα αρχή δύναται να προσκαλέσει τον επόμενο, κατά σειρά κατάταξης οικονομικό φορέα που συμμετέχει στην παρούσα διαδικασία ανάθεσης και να του προτείνει την ανάθεση της συμφωνίας-πλαίσιο ή τμήματος αυτής, ανά περίπτωση, με τους ίδιους όρους και προϋποθέσεις και σε τίμημα που δεν θα υπερβαίνει την προσφορά του έκπτωτου αναδόχου (ρητή ρήτρα υποκατάστασης). Η συμφωνία- πλαίσιο ή τμήμα αυτής ανατίθεται,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Αν αυτός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 </w:t>
      </w:r>
    </w:p>
    <w:p w14:paraId="682E6456" w14:textId="77777777" w:rsidR="0064437F" w:rsidRPr="00F26F30" w:rsidRDefault="0064437F" w:rsidP="006B1915">
      <w:pPr>
        <w:rPr>
          <w:rFonts w:asciiTheme="minorHAnsi" w:eastAsia="Tahoma" w:hAnsiTheme="minorHAnsi" w:cstheme="minorHAnsi"/>
          <w:szCs w:val="22"/>
          <w:lang w:val="el-GR"/>
        </w:rPr>
      </w:pPr>
    </w:p>
    <w:p w14:paraId="56CC31C0"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1" w:name="_Toc116975771"/>
      <w:r w:rsidRPr="00F26F30">
        <w:rPr>
          <w:rFonts w:asciiTheme="minorHAnsi" w:eastAsia="Tahoma" w:hAnsiTheme="minorHAnsi" w:cstheme="minorHAnsi"/>
          <w:sz w:val="22"/>
          <w:lang w:val="el-GR"/>
        </w:rPr>
        <w:t>4.6 Δικαίωμα μονομερούς λύσης της συμφωνίας-πλαίσιο</w:t>
      </w:r>
      <w:bookmarkEnd w:id="81"/>
    </w:p>
    <w:p w14:paraId="729D6BE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4.6.1.</w:t>
      </w:r>
      <w:r w:rsidRPr="00F26F30">
        <w:rPr>
          <w:rFonts w:asciiTheme="minorHAnsi" w:eastAsia="Tahoma" w:hAnsiTheme="minorHAnsi" w:cstheme="minorHAnsi"/>
          <w:szCs w:val="22"/>
          <w:lang w:val="el-GR"/>
        </w:rPr>
        <w:t xml:space="preserve"> Η αναθέτουσα αρχή μπορεί, με τις προϋποθέσεις που ορίζουν οι κείμενες διατάξεις, να καταγγείλει τη συμφωνία-πλαίσιο κατά τη διάρκεια της εκτέλεσής της, εφόσον:</w:t>
      </w:r>
    </w:p>
    <w:p w14:paraId="1C41CFB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η συμφωνία-πλαίσιο έχει υποστεί ουσιώδη τροποποίηση, κατά την έννοια της παρ. 4 του άρθρου 132 του ν. 4412/2016, που θα απαιτούσε νέα διαδικασία σύναψης συμφωνίας-πλαίσιο </w:t>
      </w:r>
    </w:p>
    <w:p w14:paraId="23C9917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ο ανάδοχος, κατά το χρόνο της ανάθεσης της συμφωνίας-πλαίσιο, τελούσε σε μια από τις καταστάσεις που αναφέρονται στην παράγραφο </w:t>
      </w:r>
      <w:r w:rsidRPr="00F26F30">
        <w:rPr>
          <w:rFonts w:asciiTheme="minorHAnsi" w:eastAsia="Tahoma" w:hAnsiTheme="minorHAnsi" w:cstheme="minorHAnsi"/>
          <w:b/>
          <w:szCs w:val="22"/>
          <w:lang w:val="el-GR"/>
        </w:rPr>
        <w:t>2.2.3.1</w:t>
      </w:r>
      <w:r w:rsidRPr="00F26F30">
        <w:rPr>
          <w:rFonts w:asciiTheme="minorHAnsi" w:eastAsia="Tahoma" w:hAnsiTheme="minorHAnsi" w:cstheme="minorHAnsi"/>
          <w:szCs w:val="22"/>
          <w:lang w:val="el-GR"/>
        </w:rPr>
        <w:t xml:space="preserve"> και, ως εκ τούτου, θα έπρεπε να έχει αποκλειστεί από τη διαδικασία σύναψης της συμφωνίας-πλαίσιο,</w:t>
      </w:r>
    </w:p>
    <w:p w14:paraId="06DF609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η συμφωνία-πλαίσιο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42898E8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 ο ανάδοχος καταδικαστεί αμετάκλητα, κατά τη διάρκεια εκτέλεσης της συμφωνίας-πλαίσιο, για ένα από τα αδικήματα που αναφέρονται στην παρ. </w:t>
      </w:r>
      <w:r w:rsidRPr="00F26F30">
        <w:rPr>
          <w:rFonts w:asciiTheme="minorHAnsi" w:eastAsia="Tahoma" w:hAnsiTheme="minorHAnsi" w:cstheme="minorHAnsi"/>
          <w:b/>
          <w:szCs w:val="22"/>
          <w:lang w:val="el-GR"/>
        </w:rPr>
        <w:t>2.2.3.1</w:t>
      </w:r>
      <w:r w:rsidRPr="00F26F30">
        <w:rPr>
          <w:rFonts w:asciiTheme="minorHAnsi" w:eastAsia="Tahoma" w:hAnsiTheme="minorHAnsi" w:cstheme="minorHAnsi"/>
          <w:szCs w:val="22"/>
          <w:lang w:val="el-GR"/>
        </w:rPr>
        <w:t xml:space="preserve"> της παρούσας,</w:t>
      </w:r>
    </w:p>
    <w:p w14:paraId="322E56D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36C668F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μπορεί να μην καταγγείλει τη συμφωνία πλαίσιο,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14:paraId="74B5DD63" w14:textId="77777777" w:rsidR="0064437F" w:rsidRPr="00F26F30" w:rsidRDefault="0064437F" w:rsidP="006B1915">
      <w:pPr>
        <w:rPr>
          <w:rFonts w:asciiTheme="minorHAnsi" w:eastAsia="Tahoma" w:hAnsiTheme="minorHAnsi" w:cstheme="minorHAnsi"/>
          <w:szCs w:val="22"/>
          <w:lang w:val="el-GR"/>
        </w:rPr>
      </w:pPr>
    </w:p>
    <w:p w14:paraId="7FFB235C" w14:textId="77777777" w:rsidR="0064437F" w:rsidRPr="00F26F30" w:rsidRDefault="007C104B" w:rsidP="006B1915">
      <w:pPr>
        <w:pStyle w:val="2"/>
        <w:spacing w:before="0" w:after="120"/>
        <w:rPr>
          <w:rFonts w:asciiTheme="minorHAnsi" w:eastAsia="Tahoma" w:hAnsiTheme="minorHAnsi" w:cstheme="minorHAnsi"/>
          <w:sz w:val="22"/>
          <w:highlight w:val="yellow"/>
          <w:lang w:val="el-GR"/>
        </w:rPr>
      </w:pPr>
      <w:bookmarkStart w:id="82" w:name="_Toc116975772"/>
      <w:r w:rsidRPr="00F26F30">
        <w:rPr>
          <w:rFonts w:asciiTheme="minorHAnsi" w:eastAsia="Tahoma" w:hAnsiTheme="minorHAnsi" w:cstheme="minorHAnsi"/>
          <w:sz w:val="22"/>
          <w:lang w:val="el-GR"/>
        </w:rPr>
        <w:lastRenderedPageBreak/>
        <w:t>4.7 Κήρυξη οικονομικού φορέα εκπτώτου από τη συμφωνία-πλαίσιο</w:t>
      </w:r>
      <w:bookmarkEnd w:id="82"/>
    </w:p>
    <w:p w14:paraId="60887F2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κηρύσσεται υποχρεωτικά έκπτωτος από τη συμφωνία-πλαίσιο και από κάθε δικαίωμα που απορρέει από αυτήν, με απόφαση της αναθέτουσας αρχής, ύστερα από γνωμοδότηση του αρμόδιου συλλογικού οργάνου, ήτοι της Επιτροπής Παρακολούθησης και Παραλαβής, στις ακόλουθες περιπτώσεις: </w:t>
      </w:r>
    </w:p>
    <w:p w14:paraId="6F81CE75" w14:textId="77777777" w:rsidR="0064437F" w:rsidRPr="00F26F30" w:rsidRDefault="007C104B" w:rsidP="006B1915">
      <w:pPr>
        <w:rPr>
          <w:rFonts w:asciiTheme="minorHAnsi" w:eastAsia="Tahoma" w:hAnsiTheme="minorHAnsi" w:cstheme="minorHAnsi"/>
          <w:szCs w:val="22"/>
          <w:highlight w:val="yellow"/>
          <w:lang w:val="el-GR"/>
        </w:rPr>
      </w:pPr>
      <w:r w:rsidRPr="00F26F30">
        <w:rPr>
          <w:rFonts w:asciiTheme="minorHAnsi" w:eastAsia="Tahoma" w:hAnsiTheme="minorHAnsi" w:cstheme="minorHAnsi"/>
          <w:szCs w:val="22"/>
          <w:lang w:val="el-GR"/>
        </w:rPr>
        <w:t>α) αν δεν προσέλθει να υπογράψει το συμφωνητικό της εκτελεστικής σύμβασης εντός της τεθείσας προθεσμίας.</w:t>
      </w:r>
      <w:r w:rsidRPr="00F26F30">
        <w:rPr>
          <w:rFonts w:asciiTheme="minorHAnsi" w:eastAsia="Tahoma" w:hAnsiTheme="minorHAnsi" w:cstheme="minorHAnsi"/>
          <w:szCs w:val="22"/>
          <w:highlight w:val="yellow"/>
          <w:lang w:val="el-GR"/>
        </w:rPr>
        <w:t xml:space="preserve"> </w:t>
      </w:r>
    </w:p>
    <w:p w14:paraId="61DA448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κηρυχθεί έκπτωτος από εκτελεστική σύμβαση που βασίζεται σε συμφωνία-πλαίσιο. </w:t>
      </w:r>
    </w:p>
    <w:p w14:paraId="0D84E4B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 </w:t>
      </w:r>
    </w:p>
    <w:p w14:paraId="3E46EDE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δεν κηρύσσεται έκπτωτος για λόγους που οφείλονται σε υπαιτιότητα της Αναθέτουσας Αρχής, ή αν συντρέχουν λόγοι ανωτέρας βίας. </w:t>
      </w:r>
    </w:p>
    <w:p w14:paraId="4220FA27" w14:textId="77777777" w:rsidR="00955707"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Στον οικονομικό φορέα, που κηρύσσεται έκπτωτος από τη συμφωνία-πλαίσιο, επιβάλλεται ολική κατάπτωση της εγγύησης καλής εκτέλεσης της συμφωνίας-πλαίσιο, με απόφαση του αποφαινόμενου οργάνου, ύστερα από γνωμοδότηση του αρμόδιου οργάνου, το οποίο υποχρεωτικά καλεί τον ενδιαφερόμενο προς παροχή εξηγήσεων.</w:t>
      </w:r>
    </w:p>
    <w:p w14:paraId="06297819" w14:textId="77777777" w:rsidR="0064437F" w:rsidRPr="00F26F30" w:rsidRDefault="007C104B" w:rsidP="006B1915">
      <w:pPr>
        <w:pStyle w:val="1"/>
        <w:spacing w:before="0" w:after="120"/>
        <w:rPr>
          <w:rFonts w:asciiTheme="minorHAnsi" w:eastAsia="Tahoma" w:hAnsiTheme="minorHAnsi" w:cstheme="minorHAnsi"/>
          <w:sz w:val="22"/>
          <w:szCs w:val="22"/>
          <w:lang w:val="el-GR"/>
        </w:rPr>
      </w:pPr>
      <w:bookmarkStart w:id="83" w:name="_Toc116975773"/>
      <w:r w:rsidRPr="00F26F30">
        <w:rPr>
          <w:rFonts w:asciiTheme="minorHAnsi" w:eastAsia="Tahoma" w:hAnsiTheme="minorHAnsi" w:cstheme="minorHAnsi"/>
          <w:sz w:val="22"/>
          <w:szCs w:val="22"/>
          <w:lang w:val="el-GR"/>
        </w:rPr>
        <w:lastRenderedPageBreak/>
        <w:t>5. ΕΙΔΙΚΟΙ ΟΡΟΙ ΕΚΤΕΛΕΣΗΣ ΕΚΤΕΛΕΣΤΙΚΩΝ ΣΥΜΒΑΣΕΩΝ</w:t>
      </w:r>
      <w:bookmarkEnd w:id="83"/>
      <w:r w:rsidRPr="00F26F30">
        <w:rPr>
          <w:rFonts w:asciiTheme="minorHAnsi" w:eastAsia="Tahoma" w:hAnsiTheme="minorHAnsi" w:cstheme="minorHAnsi"/>
          <w:sz w:val="22"/>
          <w:szCs w:val="22"/>
          <w:lang w:val="el-GR"/>
        </w:rPr>
        <w:t xml:space="preserve"> </w:t>
      </w:r>
    </w:p>
    <w:p w14:paraId="7FF106F5" w14:textId="77777777" w:rsidR="00995C6C" w:rsidRPr="00F26F30" w:rsidRDefault="00995C6C" w:rsidP="006B1915">
      <w:pPr>
        <w:rPr>
          <w:rFonts w:asciiTheme="minorHAnsi" w:eastAsia="Tahoma" w:hAnsiTheme="minorHAnsi" w:cstheme="minorHAnsi"/>
          <w:szCs w:val="22"/>
          <w:lang w:val="el-GR"/>
        </w:rPr>
      </w:pPr>
    </w:p>
    <w:p w14:paraId="5CA4E7D4"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4" w:name="_Toc116975774"/>
      <w:r w:rsidRPr="00F26F30">
        <w:rPr>
          <w:rFonts w:asciiTheme="minorHAnsi" w:eastAsia="Tahoma" w:hAnsiTheme="minorHAnsi" w:cstheme="minorHAnsi"/>
          <w:sz w:val="22"/>
          <w:lang w:val="el-GR"/>
        </w:rPr>
        <w:t>5.1 Τρόπος πληρωμής</w:t>
      </w:r>
      <w:bookmarkEnd w:id="84"/>
    </w:p>
    <w:p w14:paraId="3D5E8F8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5.1.1.</w:t>
      </w:r>
      <w:r w:rsidRPr="00F26F30">
        <w:rPr>
          <w:rFonts w:asciiTheme="minorHAnsi" w:eastAsia="Tahoma" w:hAnsiTheme="minorHAnsi" w:cstheme="minorHAnsi"/>
          <w:szCs w:val="22"/>
          <w:lang w:val="el-GR"/>
        </w:rPr>
        <w:t xml:space="preserve"> Η πληρωμή του αναδόχου θα πραγματοποιηθεί με έναν από τους πιο κάτω τρόπους που θα προσδιορίζεται με συμφωνία μεταξύ του Αναδόχου και της Αναθέτουσας Αρχής σε κάθε Εκτελεστική Σύμβαση (με βάση την επιλογή του Αναδόχου): </w:t>
      </w:r>
    </w:p>
    <w:p w14:paraId="6FB5DE66" w14:textId="77777777" w:rsidR="009716BC" w:rsidRPr="00F26F30" w:rsidRDefault="009716BC" w:rsidP="006B1915">
      <w:pPr>
        <w:rPr>
          <w:rFonts w:asciiTheme="minorHAnsi" w:eastAsia="Tahoma" w:hAnsiTheme="minorHAnsi" w:cstheme="minorHAnsi"/>
          <w:b/>
          <w:szCs w:val="22"/>
          <w:lang w:val="el-GR"/>
        </w:rPr>
      </w:pPr>
    </w:p>
    <w:p w14:paraId="2F21E884" w14:textId="77777777" w:rsidR="009716BC" w:rsidRPr="00F26F30" w:rsidRDefault="009716BC"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Α. Για την </w:t>
      </w:r>
      <w:r w:rsidR="002E7740" w:rsidRPr="00F26F30">
        <w:rPr>
          <w:rFonts w:asciiTheme="minorHAnsi" w:eastAsia="Tahoma" w:hAnsiTheme="minorHAnsi" w:cstheme="minorHAnsi"/>
          <w:b/>
          <w:szCs w:val="22"/>
          <w:lang w:val="el-GR"/>
        </w:rPr>
        <w:t>Μελέτη</w:t>
      </w:r>
      <w:r w:rsidRPr="00F26F30">
        <w:rPr>
          <w:rFonts w:asciiTheme="minorHAnsi" w:eastAsia="Tahoma" w:hAnsiTheme="minorHAnsi" w:cstheme="minorHAnsi"/>
          <w:b/>
          <w:szCs w:val="22"/>
          <w:lang w:val="el-GR"/>
        </w:rPr>
        <w:t xml:space="preserve"> Εφαρμογής</w:t>
      </w:r>
    </w:p>
    <w:p w14:paraId="42E1D45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100% της συμβατικής αξίας μετά την οριστική παραλαβή </w:t>
      </w:r>
      <w:r w:rsidR="009716BC" w:rsidRPr="00F26F30">
        <w:rPr>
          <w:rFonts w:asciiTheme="minorHAnsi" w:eastAsia="Tahoma" w:hAnsiTheme="minorHAnsi" w:cstheme="minorHAnsi"/>
          <w:szCs w:val="22"/>
          <w:lang w:val="el-GR"/>
        </w:rPr>
        <w:t>της</w:t>
      </w:r>
      <w:r w:rsidRPr="00F26F30">
        <w:rPr>
          <w:rFonts w:asciiTheme="minorHAnsi" w:eastAsia="Tahoma" w:hAnsiTheme="minorHAnsi" w:cstheme="minorHAnsi"/>
          <w:szCs w:val="22"/>
          <w:lang w:val="el-GR"/>
        </w:rPr>
        <w:t xml:space="preserve">. </w:t>
      </w:r>
    </w:p>
    <w:p w14:paraId="559AAF88" w14:textId="2C0A2B45" w:rsidR="009716BC" w:rsidRPr="00F26F30" w:rsidRDefault="009716BC"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Β. Για τις </w:t>
      </w:r>
      <w:r w:rsidR="00402EE5" w:rsidRPr="00F26F30">
        <w:rPr>
          <w:rFonts w:asciiTheme="minorHAnsi" w:eastAsia="Tahoma" w:hAnsiTheme="minorHAnsi" w:cstheme="minorHAnsi"/>
          <w:b/>
          <w:szCs w:val="22"/>
          <w:lang w:val="el-GR"/>
        </w:rPr>
        <w:t xml:space="preserve">λοιπές </w:t>
      </w:r>
      <w:r w:rsidRPr="00F26F30">
        <w:rPr>
          <w:rFonts w:asciiTheme="minorHAnsi" w:eastAsia="Tahoma" w:hAnsiTheme="minorHAnsi" w:cstheme="minorHAnsi"/>
          <w:b/>
          <w:szCs w:val="22"/>
          <w:lang w:val="el-GR"/>
        </w:rPr>
        <w:t xml:space="preserve">υπηρεσίες </w:t>
      </w:r>
    </w:p>
    <w:p w14:paraId="2A4CCAA6" w14:textId="77777777" w:rsidR="00CC32C2" w:rsidRPr="00F26F30" w:rsidRDefault="00080CB0"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1</w:t>
      </w:r>
      <w:r w:rsidRPr="00F26F30">
        <w:rPr>
          <w:rFonts w:asciiTheme="minorHAnsi" w:eastAsia="Tahoma" w:hAnsiTheme="minorHAnsi" w:cstheme="minorHAnsi"/>
          <w:b/>
          <w:szCs w:val="22"/>
          <w:vertAlign w:val="superscript"/>
          <w:lang w:val="el-GR"/>
        </w:rPr>
        <w:t>ος</w:t>
      </w:r>
      <w:r w:rsidRPr="00F26F30">
        <w:rPr>
          <w:rFonts w:asciiTheme="minorHAnsi" w:eastAsia="Tahoma" w:hAnsiTheme="minorHAnsi" w:cstheme="minorHAnsi"/>
          <w:b/>
          <w:szCs w:val="22"/>
          <w:lang w:val="el-GR"/>
        </w:rPr>
        <w:t xml:space="preserve"> </w:t>
      </w:r>
      <w:r w:rsidR="007C104B" w:rsidRPr="00F26F30">
        <w:rPr>
          <w:rFonts w:asciiTheme="minorHAnsi" w:eastAsia="Tahoma" w:hAnsiTheme="minorHAnsi" w:cstheme="minorHAnsi"/>
          <w:b/>
          <w:szCs w:val="22"/>
          <w:lang w:val="el-GR"/>
        </w:rPr>
        <w:t>τρόπος</w:t>
      </w:r>
      <w:r w:rsidR="007C104B" w:rsidRPr="00F26F30">
        <w:rPr>
          <w:rFonts w:asciiTheme="minorHAnsi" w:eastAsia="Tahoma" w:hAnsiTheme="minorHAnsi" w:cstheme="minorHAnsi"/>
          <w:szCs w:val="22"/>
          <w:lang w:val="el-GR"/>
        </w:rPr>
        <w:t xml:space="preserve">: Τμηματικές πληρωμές χωρίς προκαταβολή. Ο εν λόγω τρόπος πληρωμής εφαρμόζεται στην περίπτωση τμηματικών παραδόσεων/παραλαβών, ήτοι πραγματοποιούνται εξοφλητικές πληρωμές συγκεκριμένων παραδοτέων/φάσεων μετά την  παραλαβή αυτών (προϋποθέτει απόφαση παραλαβής της Αναθέτουσας Αρχής κατόπιν εισήγησης της αρμόδιας επιτροπής). Οι τμηματικές αυτές πληρωμές </w:t>
      </w:r>
      <w:r w:rsidRPr="00F26F30">
        <w:rPr>
          <w:rFonts w:asciiTheme="minorHAnsi" w:eastAsia="Tahoma" w:hAnsiTheme="minorHAnsi" w:cstheme="minorHAnsi"/>
          <w:szCs w:val="22"/>
          <w:lang w:val="el-GR"/>
        </w:rPr>
        <w:t>θα γίνονται</w:t>
      </w:r>
      <w:r w:rsidR="007C104B" w:rsidRPr="00F26F30">
        <w:rPr>
          <w:rFonts w:asciiTheme="minorHAnsi" w:eastAsia="Tahoma" w:hAnsiTheme="minorHAnsi" w:cstheme="minorHAnsi"/>
          <w:szCs w:val="22"/>
          <w:lang w:val="el-GR"/>
        </w:rPr>
        <w:t xml:space="preserve"> ανά </w:t>
      </w:r>
      <w:r w:rsidRPr="00F26F30">
        <w:rPr>
          <w:rFonts w:asciiTheme="minorHAnsi" w:eastAsia="Tahoma" w:hAnsiTheme="minorHAnsi" w:cstheme="minorHAnsi"/>
          <w:szCs w:val="22"/>
          <w:lang w:val="el-GR"/>
        </w:rPr>
        <w:t>τρίμηνο</w:t>
      </w:r>
      <w:r w:rsidR="007C104B" w:rsidRPr="00F26F30">
        <w:rPr>
          <w:rFonts w:asciiTheme="minorHAnsi" w:eastAsia="Tahoma" w:hAnsiTheme="minorHAnsi" w:cstheme="minorHAnsi"/>
          <w:szCs w:val="22"/>
          <w:lang w:val="el-GR"/>
        </w:rPr>
        <w:t xml:space="preserve">, </w:t>
      </w:r>
    </w:p>
    <w:p w14:paraId="5F071EC4" w14:textId="77777777" w:rsidR="00CC32C2" w:rsidRPr="00F26F30" w:rsidRDefault="00080CB0" w:rsidP="006B1915">
      <w:pP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2ος </w:t>
      </w:r>
      <w:r w:rsidR="00CC32C2" w:rsidRPr="00F26F30">
        <w:rPr>
          <w:rFonts w:asciiTheme="minorHAnsi" w:eastAsia="Tahoma" w:hAnsiTheme="minorHAnsi" w:cstheme="minorHAnsi"/>
          <w:b/>
          <w:szCs w:val="22"/>
          <w:lang w:val="el-GR"/>
        </w:rPr>
        <w:t xml:space="preserve">τρόπος: </w:t>
      </w:r>
    </w:p>
    <w:p w14:paraId="2F342497" w14:textId="77777777" w:rsidR="00CC32C2" w:rsidRPr="00F26F30" w:rsidRDefault="00CC32C2" w:rsidP="006B1915">
      <w:pPr>
        <w:rPr>
          <w:rFonts w:asciiTheme="minorHAnsi" w:eastAsia="Tahoma" w:hAnsiTheme="minorHAnsi" w:cstheme="minorHAnsi"/>
          <w:bCs/>
          <w:szCs w:val="22"/>
          <w:lang w:val="el-GR"/>
        </w:rPr>
      </w:pPr>
      <w:r w:rsidRPr="00F26F30">
        <w:rPr>
          <w:rFonts w:asciiTheme="minorHAnsi" w:eastAsia="Tahoma" w:hAnsiTheme="minorHAnsi" w:cstheme="minorHAnsi"/>
          <w:bCs/>
          <w:szCs w:val="22"/>
          <w:lang w:val="el-GR"/>
        </w:rPr>
        <w:t>α) Χορήγηση έντοκης προκαταβολής μέχρι ποσοστού τριάντα τοις εκατό (30%) του συμβατικού τιμήματος χωρίς Φ.Π.Α. με την κατάθεση ισόποσης εγγύησης, σύμφωνα με τα οριζόμενα στο άρθρο 72§</w:t>
      </w:r>
      <w:r w:rsidR="00756624" w:rsidRPr="00F26F30">
        <w:rPr>
          <w:rFonts w:asciiTheme="minorHAnsi" w:eastAsia="Tahoma" w:hAnsiTheme="minorHAnsi" w:cstheme="minorHAnsi"/>
          <w:bCs/>
          <w:szCs w:val="22"/>
          <w:lang w:val="el-GR"/>
        </w:rPr>
        <w:t>7</w:t>
      </w:r>
      <w:r w:rsidRPr="00F26F30">
        <w:rPr>
          <w:rFonts w:asciiTheme="minorHAnsi" w:eastAsia="Tahoma" w:hAnsiTheme="minorHAnsi" w:cstheme="minorHAnsi"/>
          <w:bCs/>
          <w:szCs w:val="22"/>
          <w:lang w:val="el-GR"/>
        </w:rPr>
        <w:t xml:space="preserve"> του ν. 4412/2016. Η παραπάνω προκαταβολή θα είναι έντοκη. Κατά την εξόφληση θα παρακρατείται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w:t>
      </w:r>
    </w:p>
    <w:p w14:paraId="7E6C7118" w14:textId="77777777" w:rsidR="00CC32C2" w:rsidRPr="00F26F30" w:rsidRDefault="00CC32C2" w:rsidP="006B1915">
      <w:pPr>
        <w:rPr>
          <w:rFonts w:asciiTheme="minorHAnsi" w:eastAsia="Tahoma" w:hAnsiTheme="minorHAnsi" w:cstheme="minorHAnsi"/>
          <w:bCs/>
          <w:szCs w:val="22"/>
          <w:lang w:val="el-GR"/>
        </w:rPr>
      </w:pPr>
      <w:r w:rsidRPr="00F26F30">
        <w:rPr>
          <w:rFonts w:asciiTheme="minorHAnsi" w:eastAsia="Tahoma" w:hAnsiTheme="minorHAnsi" w:cstheme="minorHAnsi"/>
          <w:bCs/>
          <w:szCs w:val="22"/>
          <w:lang w:val="el-GR"/>
        </w:rPr>
        <w:t xml:space="preserve">β) Τμηματικές εξοφλητικές πληρωμές των παραδοτέων/φάσεων μετά την παραλαβή αυτών (προϋποθέτει απόφαση παραλαβής της Αναθέτουσας Αρχής κατόπιν εισήγησης της αρμόδιας επιτροπής). Από τις πληρωμές αυτές θα αφαιρούνται: (i) το ποσοστό της χορηγηθείσας προκαταβολής ίσο προς το ανωτέρω ποσοστό της πληρωμής που καταβάλλεται (αναλογική απόσβεση προκαταβολής), και (ii) ο αντίστοιχος τόκος της προκαταβολής, για χρονικό διάστημα από την ημερομηνία λήψεως της προκαταβολής μέχρι την εν λόγω τμηματική παραλαβή. Οι τμηματικές αυτές πληρωμές </w:t>
      </w:r>
      <w:r w:rsidR="00080CB0" w:rsidRPr="00F26F30">
        <w:rPr>
          <w:rFonts w:asciiTheme="minorHAnsi" w:eastAsia="Tahoma" w:hAnsiTheme="minorHAnsi" w:cstheme="minorHAnsi"/>
          <w:bCs/>
          <w:szCs w:val="22"/>
          <w:lang w:val="el-GR"/>
        </w:rPr>
        <w:t>θα</w:t>
      </w:r>
      <w:r w:rsidRPr="00F26F30">
        <w:rPr>
          <w:rFonts w:asciiTheme="minorHAnsi" w:eastAsia="Tahoma" w:hAnsiTheme="minorHAnsi" w:cstheme="minorHAnsi"/>
          <w:bCs/>
          <w:szCs w:val="22"/>
          <w:lang w:val="el-GR"/>
        </w:rPr>
        <w:t xml:space="preserve"> γίνονται ανά </w:t>
      </w:r>
      <w:r w:rsidR="00080CB0" w:rsidRPr="00F26F30">
        <w:rPr>
          <w:rFonts w:asciiTheme="minorHAnsi" w:eastAsia="Tahoma" w:hAnsiTheme="minorHAnsi" w:cstheme="minorHAnsi"/>
          <w:bCs/>
          <w:szCs w:val="22"/>
          <w:lang w:val="el-GR"/>
        </w:rPr>
        <w:t>εξάμηνο</w:t>
      </w:r>
    </w:p>
    <w:p w14:paraId="213BA76C" w14:textId="77777777" w:rsidR="00CC32C2" w:rsidRPr="00F26F30" w:rsidRDefault="00CC32C2" w:rsidP="006B1915">
      <w:pPr>
        <w:rPr>
          <w:rFonts w:asciiTheme="minorHAnsi" w:eastAsia="Tahoma" w:hAnsiTheme="minorHAnsi" w:cstheme="minorHAnsi"/>
          <w:szCs w:val="22"/>
          <w:lang w:val="el-GR"/>
        </w:rPr>
      </w:pPr>
    </w:p>
    <w:p w14:paraId="08929DE6" w14:textId="77777777" w:rsidR="0064437F" w:rsidRPr="00F26F30" w:rsidRDefault="00CC32C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Για τις πληρωμές προσκομίζονται τα </w:t>
      </w:r>
      <w:r w:rsidR="007C104B" w:rsidRPr="00F26F30">
        <w:rPr>
          <w:rFonts w:asciiTheme="minorHAnsi" w:eastAsia="Tahoma" w:hAnsiTheme="minorHAnsi" w:cstheme="minorHAnsi"/>
          <w:szCs w:val="22"/>
          <w:lang w:val="el-GR"/>
        </w:rPr>
        <w:t>παρακάτω δικαιολογητικά:</w:t>
      </w:r>
    </w:p>
    <w:p w14:paraId="7BC034D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Πρωτόκολλο τμηματική ή/και Οριστικής Παραλαβής της υπηρεσίας που παρασχέθηκε στο πλαίσιο της εκτελεστικής σύμβασης που αφορά η πληρωμή από την αρμόδια Επιτροπή Παραλαβής, εγκεκριμένο σύμφωνα με το άρθρο 219 του Ν.4412/2016.</w:t>
      </w:r>
      <w:r w:rsidR="00CC32C2" w:rsidRPr="00F26F30">
        <w:rPr>
          <w:rFonts w:asciiTheme="minorHAnsi" w:eastAsia="Tahoma" w:hAnsiTheme="minorHAnsi" w:cstheme="minorHAnsi"/>
          <w:szCs w:val="22"/>
          <w:lang w:val="el-GR"/>
        </w:rPr>
        <w:t xml:space="preserve"> (Εκτός της περίπτωσης της προκαταβολής)</w:t>
      </w:r>
    </w:p>
    <w:p w14:paraId="17B88729"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Τιμολόγιο του Αναδόχου.</w:t>
      </w:r>
      <w:r w:rsidR="00CC32C2" w:rsidRPr="00F26F30">
        <w:rPr>
          <w:rFonts w:asciiTheme="minorHAnsi" w:eastAsia="Tahoma" w:hAnsiTheme="minorHAnsi" w:cstheme="minorHAnsi"/>
          <w:szCs w:val="22"/>
          <w:lang w:val="el-GR"/>
        </w:rPr>
        <w:t xml:space="preserve"> (Εκτός της περίπτωσης της προκαταβολής)</w:t>
      </w:r>
    </w:p>
    <w:p w14:paraId="1D25DC08"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Πιστοποιητικά φορολογικής ενημερότητας και ασφαλιστικής ενημερότητας σύμφωνα με τις κείμενες διατάξεις.</w:t>
      </w:r>
    </w:p>
    <w:p w14:paraId="5076D1DB"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 Βεβαίωση του αριθμού ΙΒΑΝ του τραπεζικού λογαριασμού του Αναδόχου.</w:t>
      </w:r>
    </w:p>
    <w:p w14:paraId="795DAC2D"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Πέραν των ανωτέρω δικαιολογητικών οι αρμόδιες υπηρεσίες που διενεργούν τον έλεγχο και την πληρωμή μπορούν να ζητήσουν και οποιοδήποτε άλλο δικαιολογητικό, εφόσον προβλέπεται στην κείμενη νομοθεσία.</w:t>
      </w:r>
    </w:p>
    <w:p w14:paraId="19A33096"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εξόφληση στο 100% θα γίνεται υπό τον όρο ότι δεν συντρέχει περίπτωση παραλαβής των υπηρεσιών με έκπτωση ή περίπτωση επιβολής ποινικών ρητρών εις βάρος του Αναδόχου. Η πληρωμή των υπηρεσιών υπόκειται στις διατάξεις του Ν.4152/2013 «Προσαρμογή της ελληνικής Νομοθεσίας στην οδηγία 2011/7 </w:t>
      </w:r>
      <w:r w:rsidRPr="00F26F30">
        <w:rPr>
          <w:rFonts w:asciiTheme="minorHAnsi" w:eastAsia="Tahoma" w:hAnsiTheme="minorHAnsi" w:cstheme="minorHAnsi"/>
          <w:szCs w:val="22"/>
          <w:lang w:val="el-GR"/>
        </w:rPr>
        <w:lastRenderedPageBreak/>
        <w:t>της 16ης Φεβρουαρίου 2011 για την καταπολέμηση των καθυστερήσεων πληρωμής στις εμπορικές συναλλαγές» και σε περίπτωση καθυστέρησης πληρωμής πέραν των τριάντα (30) ημερών, η Υπηρεσία καθίσταται υπερήμερη.</w:t>
      </w:r>
    </w:p>
    <w:p w14:paraId="248BB63F"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Δεν </w:t>
      </w:r>
      <w:proofErr w:type="spellStart"/>
      <w:r w:rsidRPr="00F26F30">
        <w:rPr>
          <w:rFonts w:asciiTheme="minorHAnsi" w:eastAsia="Tahoma" w:hAnsiTheme="minorHAnsi" w:cstheme="minorHAnsi"/>
          <w:szCs w:val="22"/>
          <w:lang w:val="el-GR"/>
        </w:rPr>
        <w:t>προσμετράται</w:t>
      </w:r>
      <w:proofErr w:type="spellEnd"/>
      <w:r w:rsidRPr="00F26F30">
        <w:rPr>
          <w:rFonts w:asciiTheme="minorHAnsi" w:eastAsia="Tahoma" w:hAnsiTheme="minorHAnsi" w:cstheme="minorHAnsi"/>
          <w:szCs w:val="22"/>
          <w:lang w:val="el-GR"/>
        </w:rPr>
        <w:t xml:space="preserve"> ο χρόνος καθυστέρησης της πληρωμής που οφείλεται σε υπαιτιότητα του Αναδόχου (μη έγκαιρη υποβολή των αναγκαίων δικαιολογητικών πληρωμής </w:t>
      </w:r>
      <w:proofErr w:type="spellStart"/>
      <w:r w:rsidRPr="00F26F30">
        <w:rPr>
          <w:rFonts w:asciiTheme="minorHAnsi" w:eastAsia="Tahoma" w:hAnsiTheme="minorHAnsi" w:cstheme="minorHAnsi"/>
          <w:szCs w:val="22"/>
          <w:lang w:val="el-GR"/>
        </w:rPr>
        <w:t>κ.λ.π</w:t>
      </w:r>
      <w:proofErr w:type="spellEnd"/>
      <w:r w:rsidRPr="00F26F30">
        <w:rPr>
          <w:rFonts w:asciiTheme="minorHAnsi" w:eastAsia="Tahoma" w:hAnsiTheme="minorHAnsi" w:cstheme="minorHAnsi"/>
          <w:szCs w:val="22"/>
          <w:lang w:val="el-GR"/>
        </w:rPr>
        <w:t>.).</w:t>
      </w:r>
    </w:p>
    <w:p w14:paraId="1EDB5ADE"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δικαιούται, κατά την εκπνοή της προθεσμίας που ορίζεται παραπάνω, νόμιμο τόκο υπερημερίας, χωρίς να απαιτείται όχληση, εφόσον έχει εκπληρώσει τις συμβατικές και νομικές του υποχρεώσεις και δεν έχει λάβει το οφειλόμενο ποσό εμπρόθεσμα, εκτός εάν ο οφειλέτης δεν ευθύνεται για την καθυστέρηση. (Ν. 4152/2013 ΦΕΚ Α /107).</w:t>
      </w:r>
    </w:p>
    <w:p w14:paraId="6039B12A" w14:textId="77777777" w:rsidR="0064437F" w:rsidRPr="00F26F30" w:rsidRDefault="0064437F" w:rsidP="006B1915">
      <w:pPr>
        <w:rPr>
          <w:rFonts w:asciiTheme="minorHAnsi" w:eastAsia="Tahoma" w:hAnsiTheme="minorHAnsi" w:cstheme="minorHAnsi"/>
          <w:b/>
          <w:szCs w:val="22"/>
          <w:lang w:val="el-GR"/>
        </w:rPr>
      </w:pPr>
    </w:p>
    <w:p w14:paraId="204E932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5.1.2.</w:t>
      </w:r>
      <w:r w:rsidRPr="00F26F30">
        <w:rPr>
          <w:rFonts w:asciiTheme="minorHAnsi" w:eastAsia="Tahoma" w:hAnsiTheme="minorHAnsi" w:cstheme="minorHAnsi"/>
          <w:szCs w:val="22"/>
          <w:lang w:val="el-GR"/>
        </w:rPr>
        <w:t xml:space="preserve"> Τον Ανάδοχο βαρύνουν οι υπέρ τρίτων κρατήσεις, ως και κάθε άλλη επιβάρυνση, σύμφωνα με την κείμενη νομοθεσία, μη συμπεριλαμβανομένου Φ.Π.Α., για την παράδοση των παρεχόμενων υπηρεσιών στον τόπο και με τον τρόπο που προβλέπεται στα έγγραφα της σύμβασης. Ιδίως βαρύνεται με τις ακόλουθες κρατήσεις: </w:t>
      </w:r>
    </w:p>
    <w:p w14:paraId="016FA1BA" w14:textId="77777777" w:rsidR="0064437F" w:rsidRPr="00F26F30" w:rsidRDefault="0064437F" w:rsidP="006B1915">
      <w:pPr>
        <w:rPr>
          <w:rFonts w:asciiTheme="minorHAnsi" w:eastAsia="Tahoma" w:hAnsiTheme="minorHAnsi" w:cstheme="minorHAnsi"/>
          <w:szCs w:val="22"/>
          <w:lang w:val="el-GR"/>
        </w:rPr>
      </w:pPr>
    </w:p>
    <w:tbl>
      <w:tblPr>
        <w:tblStyle w:val="affc"/>
        <w:tblW w:w="5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9"/>
        <w:gridCol w:w="1050"/>
      </w:tblGrid>
      <w:tr w:rsidR="0064437F" w:rsidRPr="00F26F30" w14:paraId="22FA9157" w14:textId="77777777">
        <w:trPr>
          <w:jc w:val="center"/>
        </w:trPr>
        <w:tc>
          <w:tcPr>
            <w:tcW w:w="4889" w:type="dxa"/>
          </w:tcPr>
          <w:p w14:paraId="329C0149" w14:textId="77777777" w:rsidR="0064437F" w:rsidRPr="00F26F30" w:rsidRDefault="007C104B"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Κράτηση υπέρ Ε</w:t>
            </w:r>
            <w:r w:rsidR="00D937C8" w:rsidRPr="00F26F30">
              <w:rPr>
                <w:rFonts w:asciiTheme="minorHAnsi" w:eastAsia="Tahoma" w:hAnsiTheme="minorHAnsi" w:cstheme="minorHAnsi"/>
                <w:szCs w:val="22"/>
                <w:lang w:val="el-GR"/>
              </w:rPr>
              <w:t>ΑΔΗΣΥ</w:t>
            </w:r>
          </w:p>
        </w:tc>
        <w:tc>
          <w:tcPr>
            <w:tcW w:w="1050" w:type="dxa"/>
          </w:tcPr>
          <w:p w14:paraId="25EA2783" w14:textId="6CC49F09" w:rsidR="0064437F" w:rsidRPr="00F26F30" w:rsidRDefault="007C104B" w:rsidP="006B1915">
            <w:pPr>
              <w:jc w:val="center"/>
              <w:rPr>
                <w:rFonts w:asciiTheme="minorHAnsi" w:eastAsia="Tahoma" w:hAnsiTheme="minorHAnsi" w:cstheme="minorHAnsi"/>
                <w:szCs w:val="22"/>
              </w:rPr>
            </w:pPr>
            <w:r w:rsidRPr="00B25847">
              <w:rPr>
                <w:rFonts w:asciiTheme="minorHAnsi" w:eastAsia="Tahoma" w:hAnsiTheme="minorHAnsi" w:cstheme="minorHAnsi"/>
                <w:szCs w:val="22"/>
              </w:rPr>
              <w:t>0,</w:t>
            </w:r>
            <w:r w:rsidR="00B25847" w:rsidRPr="00B25847">
              <w:rPr>
                <w:rFonts w:asciiTheme="minorHAnsi" w:eastAsia="Tahoma" w:hAnsiTheme="minorHAnsi" w:cstheme="minorHAnsi"/>
                <w:szCs w:val="22"/>
                <w:lang w:val="el-GR"/>
              </w:rPr>
              <w:t>10%</w:t>
            </w:r>
          </w:p>
        </w:tc>
      </w:tr>
      <w:tr w:rsidR="0064437F" w:rsidRPr="00F26F30" w14:paraId="4B583AAC" w14:textId="77777777">
        <w:trPr>
          <w:jc w:val="center"/>
        </w:trPr>
        <w:tc>
          <w:tcPr>
            <w:tcW w:w="4889" w:type="dxa"/>
          </w:tcPr>
          <w:p w14:paraId="01A6700B" w14:textId="77777777" w:rsidR="0064437F" w:rsidRPr="00F26F30" w:rsidRDefault="007C104B"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Χαρτόσημο επί της κράτησης υπέρ Ε.Α.Α.ΔΗ.ΣΥ.</w:t>
            </w:r>
          </w:p>
        </w:tc>
        <w:tc>
          <w:tcPr>
            <w:tcW w:w="1050" w:type="dxa"/>
          </w:tcPr>
          <w:p w14:paraId="6924FF04"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3%</w:t>
            </w:r>
          </w:p>
        </w:tc>
      </w:tr>
      <w:tr w:rsidR="0064437F" w:rsidRPr="00F26F30" w14:paraId="2493DBBA" w14:textId="77777777">
        <w:trPr>
          <w:jc w:val="center"/>
        </w:trPr>
        <w:tc>
          <w:tcPr>
            <w:tcW w:w="4889" w:type="dxa"/>
          </w:tcPr>
          <w:p w14:paraId="12CFA9A3" w14:textId="77777777" w:rsidR="0064437F" w:rsidRPr="00F26F30" w:rsidRDefault="007C104B"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ΟΓΑ επί του ως άνω Χαρτοσήμου</w:t>
            </w:r>
          </w:p>
        </w:tc>
        <w:tc>
          <w:tcPr>
            <w:tcW w:w="1050" w:type="dxa"/>
          </w:tcPr>
          <w:p w14:paraId="43AB7AD3"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20%</w:t>
            </w:r>
          </w:p>
        </w:tc>
      </w:tr>
      <w:tr w:rsidR="00EB4CA3" w:rsidRPr="00F26F30" w14:paraId="47ACAEB2" w14:textId="77777777">
        <w:trPr>
          <w:jc w:val="center"/>
        </w:trPr>
        <w:tc>
          <w:tcPr>
            <w:tcW w:w="4889" w:type="dxa"/>
          </w:tcPr>
          <w:p w14:paraId="576137B3" w14:textId="77777777" w:rsidR="00EB4CA3" w:rsidRPr="00F26F30" w:rsidRDefault="00EB4CA3"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Κράτηση υπέρ της ανάπτυξης και συντήρησης του ΟΠΣ ΕΣΗΔΗΣ</w:t>
            </w:r>
          </w:p>
        </w:tc>
        <w:tc>
          <w:tcPr>
            <w:tcW w:w="1050" w:type="dxa"/>
          </w:tcPr>
          <w:p w14:paraId="47A2B2A8" w14:textId="77777777" w:rsidR="00EB4CA3" w:rsidRPr="00F26F30" w:rsidRDefault="00EB4CA3"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0,02%</w:t>
            </w:r>
          </w:p>
        </w:tc>
      </w:tr>
    </w:tbl>
    <w:p w14:paraId="46B6D06F" w14:textId="77777777" w:rsidR="0064437F" w:rsidRPr="00F26F30" w:rsidRDefault="0064437F" w:rsidP="006B1915">
      <w:pPr>
        <w:rPr>
          <w:rFonts w:asciiTheme="minorHAnsi" w:eastAsia="Tahoma" w:hAnsiTheme="minorHAnsi" w:cstheme="minorHAnsi"/>
          <w:szCs w:val="22"/>
          <w:lang w:val="el-GR"/>
        </w:rPr>
      </w:pPr>
    </w:p>
    <w:p w14:paraId="6E67102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Κάθε άλλη νόμιμη κράτηση που τυχόν θεσμοθετηθεί κατά τη διάρκεια της/των υπογραφείσας/υπογραφεισών εκτελεστικής/</w:t>
      </w:r>
      <w:proofErr w:type="spellStart"/>
      <w:r w:rsidRPr="00F26F30">
        <w:rPr>
          <w:rFonts w:asciiTheme="minorHAnsi" w:eastAsia="Tahoma" w:hAnsiTheme="minorHAnsi" w:cstheme="minorHAnsi"/>
          <w:szCs w:val="22"/>
          <w:lang w:val="el-GR"/>
        </w:rPr>
        <w:t>ών</w:t>
      </w:r>
      <w:proofErr w:type="spellEnd"/>
      <w:r w:rsidRPr="00F26F30">
        <w:rPr>
          <w:rFonts w:asciiTheme="minorHAnsi" w:eastAsia="Tahoma" w:hAnsiTheme="minorHAnsi" w:cstheme="minorHAnsi"/>
          <w:szCs w:val="22"/>
          <w:lang w:val="el-GR"/>
        </w:rPr>
        <w:t xml:space="preserve"> σύμβασης/συμβάσεων με τον/τους αναδόχους.</w:t>
      </w:r>
    </w:p>
    <w:p w14:paraId="02E2D21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Με κάθε πληρωμή θα γίνεται η προβλεπόμενη από την κείμενη νομοθεσία, άρθρο 64 του ν. 4172/2013 (Α΄ 167), παρακράτηση φόρου εισοδήματος σε ποσοστό 8% επί της καθαρής συμβατικής αξίας των παραληφθέντων υπηρεσιών (της συμβατικής αξίας που απομένει μετά την αφαίρεση του ΦΠΑ και των ανωτέρω κρατήσεων)</w:t>
      </w:r>
      <w:r w:rsidRPr="00F26F30">
        <w:rPr>
          <w:rFonts w:asciiTheme="minorHAnsi" w:eastAsia="Tahoma" w:hAnsiTheme="minorHAnsi" w:cstheme="minorHAnsi"/>
          <w:szCs w:val="22"/>
          <w:vertAlign w:val="superscript"/>
        </w:rPr>
        <w:footnoteReference w:id="9"/>
      </w:r>
      <w:r w:rsidRPr="00F26F30">
        <w:rPr>
          <w:rFonts w:asciiTheme="minorHAnsi" w:eastAsia="Tahoma" w:hAnsiTheme="minorHAnsi" w:cstheme="minorHAnsi"/>
          <w:szCs w:val="22"/>
          <w:lang w:val="el-GR"/>
        </w:rPr>
        <w:t>.</w:t>
      </w:r>
    </w:p>
    <w:p w14:paraId="52A2082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Φόρος Προστιθέμενης Αξίας (Φ.Π.Α.) επί της αξίας του κάθε τιμολογίου/ων βαρύνει την αναθέτουσα αρχή.</w:t>
      </w:r>
    </w:p>
    <w:p w14:paraId="2D1EC30B" w14:textId="77777777" w:rsidR="0064437F" w:rsidRPr="00F26F30" w:rsidRDefault="0064437F" w:rsidP="006B1915">
      <w:pPr>
        <w:rPr>
          <w:rFonts w:asciiTheme="minorHAnsi" w:hAnsiTheme="minorHAnsi" w:cstheme="minorHAnsi"/>
          <w:szCs w:val="22"/>
          <w:lang w:val="el-GR"/>
        </w:rPr>
      </w:pPr>
    </w:p>
    <w:p w14:paraId="102D3A71" w14:textId="77777777" w:rsidR="0064437F" w:rsidRPr="00F26F30" w:rsidRDefault="007C104B" w:rsidP="006B1915">
      <w:pPr>
        <w:pStyle w:val="2"/>
        <w:tabs>
          <w:tab w:val="left" w:pos="851"/>
        </w:tabs>
        <w:spacing w:before="0" w:after="120"/>
        <w:rPr>
          <w:rFonts w:asciiTheme="minorHAnsi" w:eastAsia="Tahoma" w:hAnsiTheme="minorHAnsi" w:cstheme="minorHAnsi"/>
          <w:sz w:val="22"/>
          <w:lang w:val="el-GR"/>
        </w:rPr>
      </w:pPr>
      <w:bookmarkStart w:id="85" w:name="_Toc116975775"/>
      <w:r w:rsidRPr="00F26F30">
        <w:rPr>
          <w:rFonts w:asciiTheme="minorHAnsi" w:eastAsia="Tahoma" w:hAnsiTheme="minorHAnsi" w:cstheme="minorHAnsi"/>
          <w:sz w:val="22"/>
          <w:lang w:val="el-GR"/>
        </w:rPr>
        <w:t>5.2 Κήρυξη οικονομικού φορέα εκπτώτου - Κυρώσεις</w:t>
      </w:r>
      <w:bookmarkEnd w:id="85"/>
      <w:r w:rsidRPr="00F26F30">
        <w:rPr>
          <w:rFonts w:asciiTheme="minorHAnsi" w:eastAsia="Tahoma" w:hAnsiTheme="minorHAnsi" w:cstheme="minorHAnsi"/>
          <w:sz w:val="22"/>
          <w:lang w:val="el-GR"/>
        </w:rPr>
        <w:t xml:space="preserve"> </w:t>
      </w:r>
    </w:p>
    <w:p w14:paraId="3227B26E" w14:textId="77777777" w:rsidR="00A63C9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5.2.1 </w:t>
      </w:r>
      <w:r w:rsidR="00A63C97" w:rsidRPr="00F26F30">
        <w:rPr>
          <w:rFonts w:asciiTheme="minorHAnsi" w:eastAsia="Tahoma" w:hAnsiTheme="minorHAnsi" w:cstheme="minorHAnsi"/>
          <w:szCs w:val="22"/>
          <w:lang w:val="el-GR"/>
        </w:rPr>
        <w:t>Ο ανάδοχος κηρύσσεται υποχρεωτικά έκπτωτος από την εκτελεστική σύμβαση που έχει υπογράψει και από κάθε δικαίωμα που απορρέει από αυτήν, με απόφαση της αναθέτουσας αρχής, ύστερα από γνωμοδότηση του, ανά περίπτωση, αρμόδιου συλλογικού οργάνου :</w:t>
      </w:r>
    </w:p>
    <w:p w14:paraId="37F4F456" w14:textId="77777777" w:rsidR="00A63C97" w:rsidRPr="00F26F30" w:rsidRDefault="00A63C9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στην περίπτωση της παρ. 7 του άρθρου 105 περί κατακύρωσης και σύναψης σύμβασης</w:t>
      </w:r>
    </w:p>
    <w:p w14:paraId="4B4E60EE" w14:textId="77777777" w:rsidR="00A63C97" w:rsidRPr="00F26F30" w:rsidRDefault="00A63C9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18E97490" w14:textId="77777777" w:rsidR="00116CB0" w:rsidRPr="00F26F30" w:rsidRDefault="00116CB0"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w:t>
      </w:r>
      <w:r w:rsidRPr="00F26F30">
        <w:rPr>
          <w:rFonts w:asciiTheme="minorHAnsi" w:eastAsia="Tahoma" w:hAnsiTheme="minorHAnsi" w:cstheme="minorHAnsi"/>
          <w:szCs w:val="22"/>
          <w:lang w:val="el-GR"/>
        </w:rPr>
        <w:lastRenderedPageBreak/>
        <w:t xml:space="preserve">προβλέπονται στο άρθρο 217 περί διάρκειας σύμβασης παροχής υπηρεσίας και την παράγραφο </w:t>
      </w:r>
      <w:r w:rsidR="00E62D47" w:rsidRPr="00F26F30">
        <w:rPr>
          <w:rFonts w:asciiTheme="minorHAnsi" w:eastAsia="Tahoma" w:hAnsiTheme="minorHAnsi" w:cstheme="minorHAnsi"/>
          <w:szCs w:val="22"/>
          <w:lang w:val="en-US"/>
        </w:rPr>
        <w:t>A</w:t>
      </w:r>
      <w:r w:rsidR="00E62D47" w:rsidRPr="00F26F30">
        <w:rPr>
          <w:rFonts w:asciiTheme="minorHAnsi" w:eastAsia="Tahoma" w:hAnsiTheme="minorHAnsi" w:cstheme="minorHAnsi"/>
          <w:szCs w:val="22"/>
          <w:lang w:val="el-GR"/>
        </w:rPr>
        <w:t xml:space="preserve">.3.2.11 </w:t>
      </w:r>
      <w:r w:rsidRPr="00F26F30">
        <w:rPr>
          <w:rFonts w:asciiTheme="minorHAnsi" w:eastAsia="Tahoma" w:hAnsiTheme="minorHAnsi" w:cstheme="minorHAnsi"/>
          <w:szCs w:val="22"/>
          <w:lang w:val="el-GR"/>
        </w:rPr>
        <w:t>της παρούσας, με την επιφύλαξη της επόμενης παραγράφου.</w:t>
      </w:r>
    </w:p>
    <w:p w14:paraId="4F297395" w14:textId="77777777" w:rsidR="00116CB0" w:rsidRPr="00F26F30" w:rsidRDefault="00116CB0"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περίπτωση συνδρομής λόγου έκπτωσης του αναδόχου από τη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w:t>
      </w:r>
      <w:r w:rsidR="00E62D47" w:rsidRPr="00F26F30">
        <w:rPr>
          <w:rFonts w:asciiTheme="minorHAnsi" w:eastAsia="Tahoma" w:hAnsiTheme="minorHAnsi" w:cstheme="minorHAnsi"/>
          <w:szCs w:val="22"/>
          <w:lang w:val="el-GR"/>
        </w:rPr>
        <w:t xml:space="preserve">15 </w:t>
      </w:r>
      <w:r w:rsidRPr="00F26F30">
        <w:rPr>
          <w:rFonts w:asciiTheme="minorHAnsi" w:eastAsia="Tahoma" w:hAnsiTheme="minorHAnsi" w:cstheme="minorHAnsi"/>
          <w:szCs w:val="22"/>
          <w:lang w:val="el-GR"/>
        </w:rPr>
        <w:t>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w:t>
      </w:r>
    </w:p>
    <w:p w14:paraId="0443E89C" w14:textId="77777777" w:rsidR="00116CB0" w:rsidRPr="00F26F30" w:rsidRDefault="00116CB0"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3C3F551B"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Στον ανάδοχο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64B0BBA2"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ολική κατάπτωση της εγγύησης καλής εκτέλεσης της σύμβασης,</w:t>
      </w:r>
    </w:p>
    <w:p w14:paraId="6B1B12FC"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08B44549"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Επιπλέον, σε βάρος του αναδόχου μπορεί να επιβληθεί και προσωρινός αποκλεισμός του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p>
    <w:p w14:paraId="06D2BF30"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5.2.2.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14:paraId="5DFD5AB8"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ποινικές ρήτρες υπολογίζονται ως εξής:</w:t>
      </w:r>
    </w:p>
    <w:p w14:paraId="5B8E2D38"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78699827"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05FF1612"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25FE546E" w14:textId="77777777" w:rsidR="001E6928" w:rsidRPr="00F26F30" w:rsidRDefault="001E6928"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ποσό των ποινικών ρητρών αφαιρείται/συμψηφίζεται από/με την αμοιβή του αναδόχου.</w:t>
      </w:r>
    </w:p>
    <w:p w14:paraId="28F9DA07" w14:textId="77777777" w:rsidR="00204887" w:rsidRPr="00F26F30" w:rsidRDefault="0020488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επιβολή ποινικών ρητρών δεν στερεί από την αναθέτουσα αρχή το δικαίωμα να κηρύξει τον ανάδοχο έκπτωτο.</w:t>
      </w:r>
    </w:p>
    <w:p w14:paraId="142DFEC2" w14:textId="77777777" w:rsidR="0064437F" w:rsidRPr="00F26F30" w:rsidRDefault="0064437F" w:rsidP="006B1915">
      <w:pPr>
        <w:rPr>
          <w:rFonts w:asciiTheme="minorHAnsi" w:eastAsia="Tahoma" w:hAnsiTheme="minorHAnsi" w:cstheme="minorHAnsi"/>
          <w:szCs w:val="22"/>
          <w:lang w:val="el-GR"/>
        </w:rPr>
      </w:pPr>
    </w:p>
    <w:p w14:paraId="43932581"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6" w:name="_Toc116975776"/>
      <w:r w:rsidRPr="00F26F30">
        <w:rPr>
          <w:rFonts w:asciiTheme="minorHAnsi" w:eastAsia="Tahoma" w:hAnsiTheme="minorHAnsi" w:cstheme="minorHAnsi"/>
          <w:sz w:val="22"/>
          <w:lang w:val="el-GR"/>
        </w:rPr>
        <w:lastRenderedPageBreak/>
        <w:t>5.3 Διοικητικές προσφυγές κατά τη διαδικασία εκτέλεσης των συμβάσεων</w:t>
      </w:r>
      <w:bookmarkEnd w:id="86"/>
    </w:p>
    <w:p w14:paraId="7F12953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μπορεί κατά των αποφάσεων που επιβάλλουν σε βάρος του κυρώσεις, δυνάμει των όρων του άρθρου </w:t>
      </w:r>
      <w:hyperlink w:anchor="_heading=h.1kc7wiv">
        <w:r w:rsidRPr="00F26F30">
          <w:rPr>
            <w:rFonts w:asciiTheme="minorHAnsi" w:eastAsia="Tahoma" w:hAnsiTheme="minorHAnsi" w:cstheme="minorHAnsi"/>
            <w:b/>
            <w:szCs w:val="22"/>
            <w:lang w:val="el-GR"/>
          </w:rPr>
          <w:t>5.2 Κήρυξη οικονομικού φορέα εκπτώτου - Κυρώσεις</w:t>
        </w:r>
      </w:hyperlink>
      <w:r w:rsidRPr="00F26F30">
        <w:rPr>
          <w:rFonts w:asciiTheme="minorHAnsi" w:eastAsia="Tahoma" w:hAnsiTheme="minorHAnsi" w:cstheme="minorHAnsi"/>
          <w:szCs w:val="22"/>
          <w:lang w:val="el-GR"/>
        </w:rPr>
        <w:t xml:space="preserve">,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w:t>
      </w:r>
      <w:proofErr w:type="spellStart"/>
      <w:r w:rsidRPr="00F26F30">
        <w:rPr>
          <w:rFonts w:asciiTheme="minorHAnsi" w:eastAsia="Tahoma" w:hAnsiTheme="minorHAnsi" w:cstheme="minorHAnsi"/>
          <w:szCs w:val="22"/>
          <w:lang w:val="el-GR"/>
        </w:rPr>
        <w:t>β΄</w:t>
      </w:r>
      <w:proofErr w:type="spellEnd"/>
      <w:r w:rsidRPr="00F26F30">
        <w:rPr>
          <w:rFonts w:asciiTheme="minorHAnsi" w:eastAsia="Tahoma" w:hAnsiTheme="minorHAnsi" w:cstheme="minorHAnsi"/>
          <w:szCs w:val="22"/>
          <w:lang w:val="el-GR"/>
        </w:rPr>
        <w:t xml:space="preserve"> της παραγράφου 11 του άρθρου 221 του ν. 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06F3202C" w14:textId="77777777" w:rsidR="0064437F" w:rsidRPr="00F26F30" w:rsidRDefault="0064437F" w:rsidP="006B1915">
      <w:pPr>
        <w:rPr>
          <w:rFonts w:asciiTheme="minorHAnsi" w:eastAsia="Tahoma" w:hAnsiTheme="minorHAnsi" w:cstheme="minorHAnsi"/>
          <w:szCs w:val="22"/>
          <w:lang w:val="el-GR"/>
        </w:rPr>
      </w:pPr>
    </w:p>
    <w:p w14:paraId="3825ECA9"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7" w:name="_Toc116975777"/>
      <w:r w:rsidRPr="00F26F30">
        <w:rPr>
          <w:rFonts w:asciiTheme="minorHAnsi" w:eastAsia="Tahoma" w:hAnsiTheme="minorHAnsi" w:cstheme="minorHAnsi"/>
          <w:sz w:val="22"/>
          <w:lang w:val="el-GR"/>
        </w:rPr>
        <w:t>5.4 Δικαστική επίλυση διαφορών</w:t>
      </w:r>
      <w:bookmarkEnd w:id="87"/>
    </w:p>
    <w:p w14:paraId="21F4DD7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Κάθε διαφορά μεταξύ των συμβαλλόμενων μερών που προκύπτει από τις συμβάσεις που συνάπτονται στο πλαίσιο της παρούσας διακήρυξης,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w:t>
      </w:r>
      <w:proofErr w:type="spellStart"/>
      <w:r w:rsidRPr="00F26F30">
        <w:rPr>
          <w:rFonts w:asciiTheme="minorHAnsi" w:eastAsia="Tahoma" w:hAnsiTheme="minorHAnsi" w:cstheme="minorHAnsi"/>
          <w:szCs w:val="22"/>
          <w:lang w:val="el-GR"/>
        </w:rPr>
        <w:t>ενδικοφανούς</w:t>
      </w:r>
      <w:proofErr w:type="spellEnd"/>
      <w:r w:rsidRPr="00F26F30">
        <w:rPr>
          <w:rFonts w:asciiTheme="minorHAnsi" w:eastAsia="Tahoma" w:hAnsiTheme="minorHAnsi" w:cstheme="minorHAnsi"/>
          <w:szCs w:val="22"/>
          <w:lang w:val="el-GR"/>
        </w:rPr>
        <w:t xml:space="preserve"> διαδικασίας που προβλέπεται στο άρθρο 205 του ν. 4412/2016 και την παράγραφο </w:t>
      </w:r>
      <w:hyperlink w:anchor="_heading=h.44bvf6o">
        <w:r w:rsidRPr="00F26F30">
          <w:rPr>
            <w:rFonts w:asciiTheme="minorHAnsi" w:eastAsia="Tahoma" w:hAnsiTheme="minorHAnsi" w:cstheme="minorHAnsi"/>
            <w:b/>
            <w:szCs w:val="22"/>
            <w:lang w:val="el-GR"/>
          </w:rPr>
          <w:t>5.3 Διοικητικές προσφυγές κατά τη διαδικασία εκτέλεσης των συμβάσεων</w:t>
        </w:r>
      </w:hyperlink>
      <w:r w:rsidRPr="00F26F30">
        <w:rPr>
          <w:rFonts w:asciiTheme="minorHAnsi" w:eastAsia="Tahoma" w:hAnsiTheme="minorHAnsi" w:cstheme="minorHAnsi"/>
          <w:szCs w:val="22"/>
          <w:lang w:val="el-GR"/>
        </w:rPr>
        <w:t xml:space="preserve">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w:t>
      </w:r>
      <w:proofErr w:type="spellStart"/>
      <w:r w:rsidRPr="00F26F30">
        <w:rPr>
          <w:rFonts w:asciiTheme="minorHAnsi" w:eastAsia="Tahoma" w:hAnsiTheme="minorHAnsi" w:cstheme="minorHAnsi"/>
          <w:szCs w:val="22"/>
          <w:lang w:val="el-GR"/>
        </w:rPr>
        <w:t>ενδικοφανούς</w:t>
      </w:r>
      <w:proofErr w:type="spellEnd"/>
      <w:r w:rsidRPr="00F26F30">
        <w:rPr>
          <w:rFonts w:asciiTheme="minorHAnsi" w:eastAsia="Tahoma" w:hAnsiTheme="minorHAnsi" w:cstheme="minorHAnsi"/>
          <w:szCs w:val="22"/>
          <w:lang w:val="el-GR"/>
        </w:rPr>
        <w:t xml:space="preserve">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49E128C6" w14:textId="77777777" w:rsidR="0064437F" w:rsidRPr="00F26F30" w:rsidRDefault="007C104B" w:rsidP="006B1915">
      <w:pPr>
        <w:pStyle w:val="1"/>
        <w:tabs>
          <w:tab w:val="left" w:pos="851"/>
        </w:tabs>
        <w:spacing w:before="0" w:after="120"/>
        <w:ind w:left="851" w:hanging="851"/>
        <w:rPr>
          <w:rFonts w:asciiTheme="minorHAnsi" w:eastAsia="Tahoma" w:hAnsiTheme="minorHAnsi" w:cstheme="minorHAnsi"/>
          <w:sz w:val="22"/>
          <w:szCs w:val="22"/>
          <w:lang w:val="el-GR"/>
        </w:rPr>
      </w:pPr>
      <w:bookmarkStart w:id="88" w:name="_Toc116975778"/>
      <w:r w:rsidRPr="00F26F30">
        <w:rPr>
          <w:rFonts w:asciiTheme="minorHAnsi" w:eastAsia="Tahoma" w:hAnsiTheme="minorHAnsi" w:cstheme="minorHAnsi"/>
          <w:sz w:val="22"/>
          <w:szCs w:val="22"/>
          <w:lang w:val="el-GR"/>
        </w:rPr>
        <w:lastRenderedPageBreak/>
        <w:t>6. Ειδικοί Όροι Ανάθεσης εκτελεστικών συμβάσεων</w:t>
      </w:r>
      <w:bookmarkEnd w:id="88"/>
    </w:p>
    <w:p w14:paraId="5DE60826"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89" w:name="_Toc116975779"/>
      <w:r w:rsidRPr="00F26F30">
        <w:rPr>
          <w:rFonts w:asciiTheme="minorHAnsi" w:eastAsia="Tahoma" w:hAnsiTheme="minorHAnsi" w:cstheme="minorHAnsi"/>
          <w:sz w:val="22"/>
          <w:lang w:val="el-GR"/>
        </w:rPr>
        <w:t>6.1 Διαδικασία ανάθεσης της εκτελεστικής σύμβασης</w:t>
      </w:r>
      <w:bookmarkEnd w:id="89"/>
    </w:p>
    <w:p w14:paraId="5CD379F0" w14:textId="77777777" w:rsidR="00C268A0" w:rsidRPr="00F26F30" w:rsidRDefault="007C104B" w:rsidP="006B1915">
      <w:pPr>
        <w:rPr>
          <w:rFonts w:asciiTheme="minorHAnsi" w:hAnsiTheme="minorHAnsi" w:cstheme="minorHAnsi"/>
          <w:szCs w:val="22"/>
          <w:lang w:val="el-GR"/>
        </w:rPr>
      </w:pPr>
      <w:r w:rsidRPr="00F26F30">
        <w:rPr>
          <w:rFonts w:asciiTheme="minorHAnsi" w:eastAsia="Tahoma" w:hAnsiTheme="minorHAnsi" w:cstheme="minorHAnsi"/>
          <w:b/>
          <w:color w:val="000000"/>
          <w:szCs w:val="22"/>
          <w:lang w:val="el-GR"/>
        </w:rPr>
        <w:t>6.1.1</w:t>
      </w:r>
      <w:r w:rsidRPr="00F26F30">
        <w:rPr>
          <w:rFonts w:asciiTheme="minorHAnsi" w:eastAsia="Tahoma" w:hAnsiTheme="minorHAnsi" w:cstheme="minorHAnsi"/>
          <w:color w:val="000000"/>
          <w:szCs w:val="22"/>
          <w:lang w:val="el-GR"/>
        </w:rPr>
        <w:t xml:space="preserve"> </w:t>
      </w:r>
      <w:r w:rsidR="00C268A0" w:rsidRPr="00F26F30">
        <w:rPr>
          <w:rFonts w:asciiTheme="minorHAnsi" w:hAnsiTheme="minorHAnsi" w:cstheme="minorHAnsi"/>
          <w:szCs w:val="22"/>
          <w:lang w:val="el-GR"/>
        </w:rPr>
        <w:t xml:space="preserve">Κατόπιν της σύναψης της Συμφωνίας-Πλαίσιο με τους Αντισυμβαλλόμενους που θα αναδειχθούν σύμφωνα με την ανωτέρω διαδικασία, </w:t>
      </w:r>
      <w:r w:rsidR="00C268A0" w:rsidRPr="00F26F30">
        <w:rPr>
          <w:rFonts w:asciiTheme="minorHAnsi" w:hAnsiTheme="minorHAnsi" w:cstheme="minorHAnsi"/>
          <w:b/>
          <w:bCs/>
          <w:szCs w:val="22"/>
          <w:lang w:val="el-GR"/>
        </w:rPr>
        <w:t>το Έργο θα χωριστεί σε επιμέρους έργα (εφεξής και Υποέργα)</w:t>
      </w:r>
      <w:r w:rsidR="00C268A0" w:rsidRPr="00F26F30">
        <w:rPr>
          <w:rFonts w:asciiTheme="minorHAnsi" w:hAnsiTheme="minorHAnsi" w:cstheme="minorHAnsi"/>
          <w:szCs w:val="22"/>
          <w:lang w:val="el-GR"/>
        </w:rPr>
        <w:t>, ανάλογα με τις εκάστοτε ανάγκες της Αναθέτουσας Αρχής, των οποίων το επακριβές αντικείμενο, συνολικό τίμημα καθώς και τα χρονοδιαγράμματα εκτέλεσης δεν είναι γνωστά εκ των προτέρων, αλλά θα καθορίζονται με την κάθε Εκτελεστική Σύμβαση που θα υπογράφεται μεταξύ της Αναθέτουσας Αρχής και του εκάστοτε Αναδόχου, ο οποίος θα καλείται προς υπογραφή, ύστερα από σχετική διαδικασία, όπως προβλέπεται αμέσως κατωτέρω.</w:t>
      </w:r>
    </w:p>
    <w:p w14:paraId="37F9C7C0"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szCs w:val="22"/>
          <w:lang w:val="el-GR"/>
        </w:rPr>
        <w:t>Ειδικότερα:</w:t>
      </w:r>
    </w:p>
    <w:p w14:paraId="0470E93F"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szCs w:val="22"/>
        </w:rPr>
        <w:t>Κάθε φορά που η Αναθέτουσα Αρχή αποφασίζει, στη διάρκεια ισχύος της Συμφωνίας-Πλαίσιο, την υλοποίηση ενός επιμέρους έργου, θα αναθέτει σύμφωνα με τη σειρά κατάταξης (</w:t>
      </w:r>
      <w:r w:rsidRPr="00F26F30">
        <w:rPr>
          <w:rFonts w:asciiTheme="minorHAnsi" w:hAnsiTheme="minorHAnsi" w:cstheme="minorHAnsi"/>
          <w:szCs w:val="22"/>
          <w:lang w:val="en-US"/>
        </w:rPr>
        <w:t>rotation</w:t>
      </w:r>
      <w:r w:rsidRPr="00F26F30">
        <w:rPr>
          <w:rFonts w:asciiTheme="minorHAnsi" w:hAnsiTheme="minorHAnsi" w:cstheme="minorHAnsi"/>
          <w:szCs w:val="22"/>
        </w:rPr>
        <w:t xml:space="preserve">) στους αντισυμβαλλόμενους τις εκτελεστικές συμβάσεις, ήτοι η 1η εκτελεστική σύμβαση στον πρώτο στη σειρά κατάταξης αντισυμβαλλόμενο, η 2η εκτελεστική σύμβαση στο 2ο αντισυμβαλλόμενο </w:t>
      </w:r>
      <w:proofErr w:type="spellStart"/>
      <w:r w:rsidRPr="00F26F30">
        <w:rPr>
          <w:rFonts w:asciiTheme="minorHAnsi" w:hAnsiTheme="minorHAnsi" w:cstheme="minorHAnsi"/>
          <w:szCs w:val="22"/>
        </w:rPr>
        <w:t>κ.ο.κ</w:t>
      </w:r>
      <w:proofErr w:type="spellEnd"/>
      <w:r w:rsidRPr="00F26F30">
        <w:rPr>
          <w:rFonts w:asciiTheme="minorHAnsi" w:hAnsiTheme="minorHAnsi" w:cstheme="minorHAnsi"/>
          <w:szCs w:val="22"/>
        </w:rPr>
        <w:t xml:space="preserve">, σύμφωνα με τις προδιαγραφές που θα αναφέρονται στη σχετική Απόφαση. Όταν ολοκληρωθεί η ανάθεση εκτελεστικών συμβάσεων </w:t>
      </w:r>
      <w:r w:rsidR="00E1429D" w:rsidRPr="00F26F30">
        <w:rPr>
          <w:rFonts w:asciiTheme="minorHAnsi" w:hAnsiTheme="minorHAnsi" w:cstheme="minorHAnsi"/>
          <w:szCs w:val="22"/>
        </w:rPr>
        <w:t>στους αντισυμβαλλομένους</w:t>
      </w:r>
      <w:r w:rsidRPr="00F26F30">
        <w:rPr>
          <w:rFonts w:asciiTheme="minorHAnsi" w:hAnsiTheme="minorHAnsi" w:cstheme="minorHAnsi"/>
          <w:szCs w:val="22"/>
        </w:rPr>
        <w:t xml:space="preserve"> της Συμφωνίας-Πλαίσιο, οι αναθέσεις εκκινούν εκ νέου από τον πρώτο αντισυμβαλλόμενο στη σειρά κατάταξης. Σε κανένα αντισυμβαλλόμενο δεν μπορεί να ανατεθούν εκτελεστικές συμβάσεις που αθροιστικά το συμβατικό τους τίμημα είναι μεγαλύτερο από ποσοστό ίσο με το 1/Αριθμός αντισυμβαλλόμενων της Συμφωνίας-Πλαίσιο * 100% συνολικού συμβατικού τιμήματος της συμφωνίας-πλαίσιο. Στην περίπτωση που κάποιος αντισυμβαλλόμενος υπερβεί το  εν λόγω ποσοστό, τότε σε αυτόν δεν μπορεί να ανατίθεται άλλες Εκτελεστικές Συμβάσεις, εκτός από εκείνες που τυχόν απομένουν μετά την τυχόν άρνηση ανάληψης Εκτελεστικής Σύμβασης από τους λοιπούς αντισυμβαλλομένους κατ’ εφαρμογή της παρ. 6.1.3 της παρούσας. </w:t>
      </w:r>
    </w:p>
    <w:p w14:paraId="7AB0B6DA" w14:textId="77777777" w:rsidR="00C268A0" w:rsidRPr="00F26F30" w:rsidRDefault="00C268A0" w:rsidP="006B1915">
      <w:pPr>
        <w:pStyle w:val="Normal2"/>
        <w:spacing w:line="240" w:lineRule="auto"/>
        <w:rPr>
          <w:rFonts w:asciiTheme="minorHAnsi" w:hAnsiTheme="minorHAnsi" w:cstheme="minorHAnsi"/>
          <w:szCs w:val="22"/>
        </w:rPr>
      </w:pPr>
    </w:p>
    <w:p w14:paraId="6863C666" w14:textId="77777777" w:rsidR="00C268A0" w:rsidRPr="00F26F30" w:rsidRDefault="00C268A0" w:rsidP="006B1915">
      <w:pPr>
        <w:pStyle w:val="Normal2"/>
        <w:spacing w:line="240" w:lineRule="auto"/>
        <w:rPr>
          <w:rFonts w:asciiTheme="minorHAnsi" w:hAnsiTheme="minorHAnsi" w:cstheme="minorHAnsi"/>
          <w:b/>
          <w:bCs/>
          <w:szCs w:val="22"/>
        </w:rPr>
      </w:pPr>
      <w:r w:rsidRPr="00F26F30">
        <w:rPr>
          <w:rFonts w:asciiTheme="minorHAnsi" w:hAnsiTheme="minorHAnsi" w:cstheme="minorHAnsi"/>
          <w:b/>
          <w:bCs/>
          <w:szCs w:val="22"/>
        </w:rPr>
        <w:t xml:space="preserve">Τρόπος Υπολογισμού Συμβατικού τιμήματος εκάστης εκτελεστικής σύμβασης </w:t>
      </w:r>
    </w:p>
    <w:p w14:paraId="56BF24F9"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szCs w:val="22"/>
        </w:rPr>
        <w:t xml:space="preserve">Η αμοιβή του αντισυμβαλλομένου για την εκτέλεση κάθε εκτελεστικής σύμβασης ανά κατηγορία </w:t>
      </w:r>
      <w:r w:rsidR="00214495" w:rsidRPr="00F26F30">
        <w:rPr>
          <w:rFonts w:asciiTheme="minorHAnsi" w:hAnsiTheme="minorHAnsi" w:cstheme="minorHAnsi"/>
          <w:szCs w:val="22"/>
        </w:rPr>
        <w:t>υπηρεσιών (Α,Β,Γ)</w:t>
      </w:r>
      <w:r w:rsidRPr="00F26F30">
        <w:rPr>
          <w:rFonts w:asciiTheme="minorHAnsi" w:hAnsiTheme="minorHAnsi" w:cstheme="minorHAnsi"/>
          <w:szCs w:val="22"/>
        </w:rPr>
        <w:t xml:space="preserve"> θα είναι ίση με την τιμή που αυτός προσέφερε στον διαγωνισμό για τη σύναψη της Συμφωνίας – Πλαίσιο, </w:t>
      </w:r>
      <w:r w:rsidRPr="00F26F30">
        <w:rPr>
          <w:rFonts w:asciiTheme="minorHAnsi" w:hAnsiTheme="minorHAnsi" w:cstheme="minorHAnsi"/>
          <w:b/>
          <w:bCs/>
          <w:szCs w:val="22"/>
        </w:rPr>
        <w:t xml:space="preserve">εκτός εάν η τιμή αυτή υπερβαίνει εκείνη που προσφέρθηκε από τον αντισυμβαλλόμενο με τη χαμηλότερη τιμή της ίδιας κατηγορίας </w:t>
      </w:r>
      <w:r w:rsidR="00214495" w:rsidRPr="00F26F30">
        <w:rPr>
          <w:rFonts w:asciiTheme="minorHAnsi" w:hAnsiTheme="minorHAnsi" w:cstheme="minorHAnsi"/>
          <w:b/>
          <w:bCs/>
          <w:szCs w:val="22"/>
        </w:rPr>
        <w:t>υπηρεσιών</w:t>
      </w:r>
      <w:r w:rsidRPr="00F26F30">
        <w:rPr>
          <w:rFonts w:asciiTheme="minorHAnsi" w:hAnsiTheme="minorHAnsi" w:cstheme="minorHAnsi"/>
          <w:b/>
          <w:bCs/>
          <w:szCs w:val="22"/>
        </w:rPr>
        <w:t xml:space="preserve"> κατά ποσοστό ίσο ή μεγαλύτερο του 10%,</w:t>
      </w:r>
      <w:r w:rsidRPr="00F26F30">
        <w:rPr>
          <w:rFonts w:asciiTheme="minorHAnsi" w:hAnsiTheme="minorHAnsi" w:cstheme="minorHAnsi"/>
          <w:szCs w:val="22"/>
        </w:rPr>
        <w:t xml:space="preserve"> οπότε θα εφαρμόζεται η τελευταία αυτή τιμή (δηλαδή τιμή ίση με αυτή  που προσφέρθηκε από τον αντισυμβαλλόμενο με τη χαμηλότερη προσφερθείσα τιμή ανά κατηγορία </w:t>
      </w:r>
      <w:r w:rsidR="00214495" w:rsidRPr="00F26F30">
        <w:rPr>
          <w:rFonts w:asciiTheme="minorHAnsi" w:hAnsiTheme="minorHAnsi" w:cstheme="minorHAnsi"/>
          <w:szCs w:val="22"/>
        </w:rPr>
        <w:t>υπηρεσιών</w:t>
      </w:r>
      <w:r w:rsidRPr="00F26F30">
        <w:rPr>
          <w:rFonts w:asciiTheme="minorHAnsi" w:hAnsiTheme="minorHAnsi" w:cstheme="minorHAnsi"/>
          <w:szCs w:val="22"/>
        </w:rPr>
        <w:t xml:space="preserve"> προσαυξημένη κατά 10% - «Ανώτατη Τιμή Εκτελεστικής Συμβάσεως ανά κατηγορία προφίλ»). </w:t>
      </w:r>
    </w:p>
    <w:p w14:paraId="7DFA5033"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szCs w:val="22"/>
        </w:rPr>
        <w:t>Ειδικότερα, η Αναθέτουσα Αρχή :</w:t>
      </w:r>
    </w:p>
    <w:p w14:paraId="06E3BC60" w14:textId="77777777" w:rsidR="00C268A0" w:rsidRPr="00F26F30" w:rsidRDefault="00C268A0" w:rsidP="006B1915">
      <w:pPr>
        <w:pStyle w:val="Normal2"/>
        <w:numPr>
          <w:ilvl w:val="0"/>
          <w:numId w:val="29"/>
        </w:numPr>
        <w:spacing w:line="240" w:lineRule="auto"/>
        <w:rPr>
          <w:rFonts w:asciiTheme="minorHAnsi" w:hAnsiTheme="minorHAnsi" w:cstheme="minorHAnsi"/>
          <w:szCs w:val="22"/>
        </w:rPr>
      </w:pPr>
      <w:r w:rsidRPr="00F26F30">
        <w:rPr>
          <w:rFonts w:asciiTheme="minorHAnsi" w:hAnsiTheme="minorHAnsi" w:cstheme="minorHAnsi"/>
          <w:szCs w:val="22"/>
        </w:rPr>
        <w:t>θα ανακοινώνει το φυσικό και οικονομικό αντικείμενο της προς ανάθεση εκτελεστικής σύμβασης καθώς και τα παραδοτέα στον προσωρινό ανάδοχο που προτίθεται να αναθέσει την εκάστοτε εκτελεστική σύμβαση σύμφωνα με την προαναφερόμενη διαδικασία (</w:t>
      </w:r>
      <w:r w:rsidRPr="00F26F30">
        <w:rPr>
          <w:rFonts w:asciiTheme="minorHAnsi" w:hAnsiTheme="minorHAnsi" w:cstheme="minorHAnsi"/>
          <w:szCs w:val="22"/>
          <w:lang w:val="en-US"/>
        </w:rPr>
        <w:t>rotation</w:t>
      </w:r>
      <w:r w:rsidRPr="00F26F30">
        <w:rPr>
          <w:rFonts w:asciiTheme="minorHAnsi" w:hAnsiTheme="minorHAnsi" w:cstheme="minorHAnsi"/>
          <w:szCs w:val="22"/>
        </w:rPr>
        <w:t xml:space="preserve">) μέσω του συστήματος ΕΣΗΔΗΣ και </w:t>
      </w:r>
    </w:p>
    <w:p w14:paraId="69BE6E7D" w14:textId="77777777" w:rsidR="00C268A0" w:rsidRPr="00F26F30" w:rsidRDefault="00C268A0" w:rsidP="006B1915">
      <w:pPr>
        <w:pStyle w:val="Normal2"/>
        <w:numPr>
          <w:ilvl w:val="0"/>
          <w:numId w:val="29"/>
        </w:numPr>
        <w:spacing w:line="240" w:lineRule="auto"/>
        <w:rPr>
          <w:rFonts w:asciiTheme="minorHAnsi" w:hAnsiTheme="minorHAnsi" w:cstheme="minorHAnsi"/>
          <w:szCs w:val="22"/>
        </w:rPr>
      </w:pPr>
      <w:r w:rsidRPr="00F26F30">
        <w:rPr>
          <w:rFonts w:asciiTheme="minorHAnsi" w:hAnsiTheme="minorHAnsi" w:cstheme="minorHAnsi"/>
          <w:szCs w:val="22"/>
        </w:rPr>
        <w:t xml:space="preserve">θα καλεί τον επιλεγέντα προσωρινό Ανάδοχο σύμφωνα με την προαναφερόμενη διαδικασία να υποβάλει τα δικαιολογητικά προσωρινού αναδόχου εκτελεστικής σύμβασης σύμφωνα με την </w:t>
      </w:r>
      <w:r w:rsidR="00B4422F" w:rsidRPr="00F26F30">
        <w:rPr>
          <w:rFonts w:asciiTheme="minorHAnsi" w:hAnsiTheme="minorHAnsi" w:cstheme="minorHAnsi"/>
          <w:szCs w:val="22"/>
        </w:rPr>
        <w:t xml:space="preserve">παρ. 6.4 </w:t>
      </w:r>
      <w:r w:rsidRPr="00F26F30">
        <w:rPr>
          <w:rFonts w:asciiTheme="minorHAnsi" w:hAnsiTheme="minorHAnsi" w:cstheme="minorHAnsi"/>
          <w:szCs w:val="22"/>
        </w:rPr>
        <w:t>της παρούσας για να ακολουθήσει η αξιολόγηση αυτών</w:t>
      </w:r>
      <w:r w:rsidR="00B4422F" w:rsidRPr="00F26F30">
        <w:rPr>
          <w:rFonts w:asciiTheme="minorHAnsi" w:hAnsiTheme="minorHAnsi" w:cstheme="minorHAnsi"/>
          <w:szCs w:val="22"/>
        </w:rPr>
        <w:t xml:space="preserve">, </w:t>
      </w:r>
      <w:r w:rsidRPr="00F26F30">
        <w:rPr>
          <w:rFonts w:asciiTheme="minorHAnsi" w:hAnsiTheme="minorHAnsi" w:cstheme="minorHAnsi"/>
          <w:szCs w:val="22"/>
        </w:rPr>
        <w:t>για την κατακύρωση και τη σύναψη της εκτελεστικής σύμβασης</w:t>
      </w:r>
      <w:r w:rsidR="00C0275E" w:rsidRPr="00F26F30">
        <w:rPr>
          <w:rFonts w:asciiTheme="minorHAnsi" w:hAnsiTheme="minorHAnsi" w:cstheme="minorHAnsi"/>
          <w:szCs w:val="22"/>
        </w:rPr>
        <w:t>.</w:t>
      </w:r>
    </w:p>
    <w:p w14:paraId="49A1936B"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szCs w:val="22"/>
        </w:rPr>
        <w:t>Στην ανακοίνωση ανάθεσης εκάστης εκτελεστικής προς τον επιλεγέντα Προσωρινό Ανάδοχο θα αποτυπώνονται κατ’ ελάχιστο:</w:t>
      </w:r>
    </w:p>
    <w:p w14:paraId="56A139D3" w14:textId="77777777" w:rsidR="00214495" w:rsidRPr="00F26F30" w:rsidRDefault="00214495" w:rsidP="006B1915">
      <w:pPr>
        <w:pStyle w:val="aff1"/>
        <w:numPr>
          <w:ilvl w:val="0"/>
          <w:numId w:val="30"/>
        </w:num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 ακριβές περιεχόμενο των παρεχόμενων υπηρεσιών του υποέργου, ήτοι οι συγκεκριμένες υπηρεσίες που ζητούνται εκ των όσων περιγράφονται στο</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b/>
          <w:szCs w:val="22"/>
          <w:lang w:val="el-GR"/>
        </w:rPr>
        <w:t>ΠΑΡΑΡΤΗΜΑ Ι – Αναλυτική Περιγραφή Φυσικού και Οικονομικού Αντικειμένου της Συμφωνίας-</w:t>
      </w:r>
      <w:r w:rsidRPr="00F26F30">
        <w:rPr>
          <w:rFonts w:asciiTheme="minorHAnsi" w:eastAsia="Tahoma" w:hAnsiTheme="minorHAnsi" w:cstheme="minorHAnsi"/>
          <w:color w:val="000000"/>
          <w:szCs w:val="22"/>
          <w:lang w:val="el-GR"/>
        </w:rPr>
        <w:t xml:space="preserve">. </w:t>
      </w:r>
    </w:p>
    <w:p w14:paraId="02343836" w14:textId="77777777" w:rsidR="00214495" w:rsidRPr="00F26F30" w:rsidRDefault="00214495" w:rsidP="006B1915">
      <w:pPr>
        <w:pStyle w:val="aff1"/>
        <w:numPr>
          <w:ilvl w:val="0"/>
          <w:numId w:val="30"/>
        </w:num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το χρονοδιάγραμμα, στο οποίο θα συμπεριλαμβάνονται οι χρόνοι υλοποίησης των επί μέρους φάσεων, </w:t>
      </w:r>
    </w:p>
    <w:p w14:paraId="285D19F4" w14:textId="77777777" w:rsidR="00214495" w:rsidRPr="00F26F30" w:rsidRDefault="00214495" w:rsidP="006B1915">
      <w:pPr>
        <w:pStyle w:val="aff1"/>
        <w:numPr>
          <w:ilvl w:val="0"/>
          <w:numId w:val="30"/>
        </w:num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 συμβατικό τίμημα της εκτελεστικής σύμβασης, με βάση τις προσφερόμενες τιμές μονάδας των κατά περίπτωση ζητούμενων υπηρεσιών ανά κατηγορία (σύμφωνα με τις τιμές ανά κατηγορία που δόθηκαν στην οικονομική προσφορά του συμβαλλόμενου φορέα και την κατά περίπτωση εφαρμογή του ως άνω κανόνα), </w:t>
      </w:r>
    </w:p>
    <w:p w14:paraId="16B9712C" w14:textId="77777777" w:rsidR="00214495" w:rsidRPr="00F26F30" w:rsidRDefault="00214495" w:rsidP="006B1915">
      <w:pPr>
        <w:pStyle w:val="aff1"/>
        <w:numPr>
          <w:ilvl w:val="0"/>
          <w:numId w:val="30"/>
        </w:num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τόπος παροχής των συγκεκριμένων ζητούμενων υπηρεσιών. </w:t>
      </w:r>
    </w:p>
    <w:p w14:paraId="6337730F"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b/>
          <w:szCs w:val="22"/>
          <w:lang w:val="el-GR"/>
        </w:rPr>
        <w:t>6.1.2</w:t>
      </w:r>
      <w:r w:rsidRPr="00F26F30">
        <w:rPr>
          <w:rFonts w:asciiTheme="minorHAnsi" w:hAnsiTheme="minorHAnsi" w:cstheme="minorHAnsi"/>
          <w:szCs w:val="22"/>
          <w:lang w:val="el-GR"/>
        </w:rPr>
        <w:t xml:space="preserve"> Αν κάποιος Αντισυμβαλλόμενος δεν ανταποκριθεί στην ως άνω απόφαση ανάθεσης εκτελεστικής σύμβασης με την υπογραφή της σχετικής σύμβασης, καταπίπτει υπέρ της αναθέτουσας αρχής η εγγύηση καλής εκτέλεσης της συμφωνίας-πλαίσιο στην αναλογία που αφορά τον συγκεκριμένο π/υ της πρόσκλησης του υποέργου (ήτοι στο κλάσμα π/υ υποέργου προς π/υ συμφωνίας-πλαίσιο). Μετά την τρίτη φορά που θα συμβεί αυτό για κάποιον Αντισυμβαλλόμενο, η Αναθέτουσα Αρχή τον κηρύσσει έκπτωτο και καταπίπτει το σύνολο της εναπομείνασας εγγύησης καλής εκτέλεσης της συμφωνίας-πλαίσιο. </w:t>
      </w:r>
    </w:p>
    <w:p w14:paraId="6145EAA0"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Στην ανωτέρω περίπτωση, η διαδικασία συνεχίζεται με </w:t>
      </w:r>
      <w:r w:rsidR="00214495" w:rsidRPr="00F26F30">
        <w:rPr>
          <w:rFonts w:asciiTheme="minorHAnsi" w:hAnsiTheme="minorHAnsi" w:cstheme="minorHAnsi"/>
          <w:szCs w:val="22"/>
          <w:lang w:val="el-GR"/>
        </w:rPr>
        <w:t xml:space="preserve">τον </w:t>
      </w:r>
      <w:r w:rsidR="004F673F" w:rsidRPr="00F26F30">
        <w:rPr>
          <w:rFonts w:asciiTheme="minorHAnsi" w:hAnsiTheme="minorHAnsi" w:cstheme="minorHAnsi"/>
          <w:szCs w:val="22"/>
          <w:lang w:val="el-GR"/>
        </w:rPr>
        <w:t xml:space="preserve">επόμενο στην κατάταξη </w:t>
      </w:r>
      <w:r w:rsidR="00214495" w:rsidRPr="00F26F30">
        <w:rPr>
          <w:rFonts w:asciiTheme="minorHAnsi" w:hAnsiTheme="minorHAnsi" w:cstheme="minorHAnsi"/>
          <w:szCs w:val="22"/>
          <w:lang w:val="el-GR"/>
        </w:rPr>
        <w:t>αντισυμβαλλόμενο</w:t>
      </w:r>
      <w:r w:rsidRPr="00F26F30">
        <w:rPr>
          <w:rFonts w:asciiTheme="minorHAnsi" w:hAnsiTheme="minorHAnsi" w:cstheme="minorHAnsi"/>
          <w:szCs w:val="22"/>
          <w:lang w:val="el-GR"/>
        </w:rPr>
        <w:t>, μέχρι την υπογραφή της εκτελεστικής σύμβασης.</w:t>
      </w:r>
    </w:p>
    <w:p w14:paraId="5246F6B5"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b/>
          <w:bCs/>
          <w:szCs w:val="22"/>
          <w:lang w:val="el-GR"/>
        </w:rPr>
        <w:t xml:space="preserve">6.1.3 </w:t>
      </w:r>
      <w:r w:rsidRPr="00F26F30">
        <w:rPr>
          <w:rFonts w:asciiTheme="minorHAnsi" w:hAnsiTheme="minorHAnsi" w:cstheme="minorHAnsi"/>
          <w:szCs w:val="22"/>
          <w:lang w:val="el-GR"/>
        </w:rPr>
        <w:t xml:space="preserve"> Ο Αντισυμβαλλόμενος δύναται να μην αποδεχτεί ανάθεση Εκτελεστικής Σύμβασης:</w:t>
      </w:r>
    </w:p>
    <w:p w14:paraId="07735DE4"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Α) </w:t>
      </w:r>
      <w:r w:rsidRPr="00F26F30">
        <w:rPr>
          <w:rFonts w:asciiTheme="minorHAnsi" w:hAnsiTheme="minorHAnsi" w:cstheme="minorHAnsi"/>
          <w:color w:val="222222"/>
          <w:szCs w:val="22"/>
          <w:shd w:val="clear" w:color="auto" w:fill="FFFFFF"/>
          <w:lang w:val="el-GR"/>
        </w:rPr>
        <w:t xml:space="preserve">Εάν η τιμή που προσέφερε στον διαγωνισμό για τη σύναψη της Συμφωνίας - Πλαίσιο για μία ή περισσότερες από τις κατηγορίες </w:t>
      </w:r>
      <w:r w:rsidR="00214495" w:rsidRPr="00F26F30">
        <w:rPr>
          <w:rFonts w:asciiTheme="minorHAnsi" w:hAnsiTheme="minorHAnsi" w:cstheme="minorHAnsi"/>
          <w:color w:val="222222"/>
          <w:szCs w:val="22"/>
          <w:shd w:val="clear" w:color="auto" w:fill="FFFFFF"/>
          <w:lang w:val="el-GR"/>
        </w:rPr>
        <w:t>υπηρεσιών</w:t>
      </w:r>
      <w:r w:rsidRPr="00F26F30">
        <w:rPr>
          <w:rFonts w:asciiTheme="minorHAnsi" w:hAnsiTheme="minorHAnsi" w:cstheme="minorHAnsi"/>
          <w:color w:val="222222"/>
          <w:szCs w:val="22"/>
          <w:shd w:val="clear" w:color="auto" w:fill="FFFFFF"/>
          <w:lang w:val="el-GR"/>
        </w:rPr>
        <w:t xml:space="preserve">, οι οποίες αποτελούν αντικείμενο της συγκεκριμένης Εκτελεστικής Σύμβασης υπερβαίνει την Ανώτατη Τιμή Εκτελεστικής </w:t>
      </w:r>
      <w:proofErr w:type="spellStart"/>
      <w:r w:rsidRPr="00F26F30">
        <w:rPr>
          <w:rFonts w:asciiTheme="minorHAnsi" w:hAnsiTheme="minorHAnsi" w:cstheme="minorHAnsi"/>
          <w:color w:val="222222"/>
          <w:szCs w:val="22"/>
          <w:shd w:val="clear" w:color="auto" w:fill="FFFFFF"/>
          <w:lang w:val="el-GR"/>
        </w:rPr>
        <w:t>Συμβάσης</w:t>
      </w:r>
      <w:proofErr w:type="spellEnd"/>
      <w:r w:rsidRPr="00F26F30">
        <w:rPr>
          <w:rFonts w:asciiTheme="minorHAnsi" w:hAnsiTheme="minorHAnsi" w:cstheme="minorHAnsi"/>
          <w:color w:val="222222"/>
          <w:szCs w:val="22"/>
          <w:shd w:val="clear" w:color="auto" w:fill="FFFFFF"/>
          <w:lang w:val="el-GR"/>
        </w:rPr>
        <w:t xml:space="preserve"> ανά κατηγορία </w:t>
      </w:r>
      <w:r w:rsidR="00214495" w:rsidRPr="00F26F30">
        <w:rPr>
          <w:rFonts w:asciiTheme="minorHAnsi" w:hAnsiTheme="minorHAnsi" w:cstheme="minorHAnsi"/>
          <w:color w:val="222222"/>
          <w:szCs w:val="22"/>
          <w:shd w:val="clear" w:color="auto" w:fill="FFFFFF"/>
          <w:lang w:val="el-GR"/>
        </w:rPr>
        <w:t>υπηρεσιών</w:t>
      </w:r>
      <w:r w:rsidRPr="00F26F30">
        <w:rPr>
          <w:rFonts w:asciiTheme="minorHAnsi" w:hAnsiTheme="minorHAnsi" w:cstheme="minorHAnsi"/>
          <w:color w:val="222222"/>
          <w:szCs w:val="22"/>
          <w:shd w:val="clear" w:color="auto" w:fill="FFFFFF"/>
          <w:lang w:val="el-GR"/>
        </w:rPr>
        <w:t>, η οποία προκύπτει από την παρ. 6.1.1 ανωτέρω, και θεωρεί την εκτέλεση της συγκεκριμένης Εκτελεστικής Σύμβασης ασύμφορη, ή</w:t>
      </w:r>
    </w:p>
    <w:p w14:paraId="6FE5A906" w14:textId="77777777" w:rsidR="00C268A0" w:rsidRPr="00F26F30" w:rsidRDefault="00C268A0"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Β) Για λόγους ανωτέρας βίας ή ειδικών συνθηκών που του καθιστούν αδύνατη τη συμμετοχή στο συγκεκριμένο υποέργο επιμέρους έργο. Στην περίπτωση αυτή ο Αντισυμβαλλόμενος συνυποβάλλει πλήρη και λεπτομερή στοιχεία για την τεκμηρίωση του αιτήματός του το οποίο εξετάζεται από την Αναθέτουσα Αρχή η οποία αποφασίζει σχετικά και ειδοποιεί μέσω ηλεκτρονικού εγγράφου τον αιτούντα αντισυμβαλλόμενο. </w:t>
      </w:r>
    </w:p>
    <w:p w14:paraId="58924A08"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b/>
          <w:bCs/>
          <w:szCs w:val="22"/>
        </w:rPr>
        <w:t>6.1.4</w:t>
      </w:r>
      <w:r w:rsidRPr="00F26F30">
        <w:rPr>
          <w:rFonts w:asciiTheme="minorHAnsi" w:hAnsiTheme="minorHAnsi" w:cstheme="minorHAnsi"/>
          <w:szCs w:val="22"/>
        </w:rPr>
        <w:t xml:space="preserve"> Σε περίπτωση που για λόγους ανωτέρας βίας κανείς Αντισυμβαλλόμενος δεν μπορεί να αποδεχτεί ανάθεση εκτελεστικής σύμβασης, η διαδικασία ανάθεσης ματαιώνεται και δεν ισχύουν οι ανωτέρω κυρώσεις. Στην περίπτωση αυτή, η Αναθέτουσα Αρχή πρέπει να επανεξετάσει τους όρους της Εκτελεστικής Σύμβασης.</w:t>
      </w:r>
    </w:p>
    <w:p w14:paraId="7F2F02AC" w14:textId="77777777" w:rsidR="00C268A0" w:rsidRPr="00F26F30" w:rsidRDefault="00C268A0" w:rsidP="006B1915">
      <w:pPr>
        <w:pStyle w:val="Normal2"/>
        <w:spacing w:line="240" w:lineRule="auto"/>
        <w:rPr>
          <w:rFonts w:asciiTheme="minorHAnsi" w:hAnsiTheme="minorHAnsi" w:cstheme="minorHAnsi"/>
          <w:szCs w:val="22"/>
        </w:rPr>
      </w:pPr>
      <w:r w:rsidRPr="00F26F30">
        <w:rPr>
          <w:rFonts w:asciiTheme="minorHAnsi" w:hAnsiTheme="minorHAnsi" w:cstheme="minorHAnsi"/>
          <w:b/>
          <w:bCs/>
          <w:szCs w:val="22"/>
        </w:rPr>
        <w:t xml:space="preserve">6.1.5 </w:t>
      </w:r>
      <w:r w:rsidRPr="00F26F30">
        <w:rPr>
          <w:rFonts w:asciiTheme="minorHAnsi" w:hAnsiTheme="minorHAnsi" w:cstheme="minorHAnsi"/>
          <w:szCs w:val="22"/>
        </w:rPr>
        <w:t>Σε κάθε Εκτελεστική Σύμβαση θα καθορίζεται το αντικείμενο εργασιών, η τιμή, ο τρόπος εκτέλεσης, τα παραδοτέα καθώς και το χρονοδιάγραμμα ολοκλήρωσης, σύμφωνα με τη σχετική Ανάθεση της Αναθέτουσας Αρχής. Σημειώνεται ότι η Αναθέτουσα αρχή κατά τη διάρκεια της Εκτελεστικής Σύμβασης θα μεριμνήσει ώστε να υπάρχει η απαραίτητη συνεργασία μεταξύ του αντισυμβαλλόμενου και των εμπλεκομένων που σχετίζονται με τις εργασίες της.</w:t>
      </w:r>
    </w:p>
    <w:p w14:paraId="498684A8" w14:textId="77777777" w:rsidR="00C268A0" w:rsidRPr="00F26F30" w:rsidRDefault="00C268A0" w:rsidP="006B1915">
      <w:pPr>
        <w:rPr>
          <w:rFonts w:asciiTheme="minorHAnsi" w:eastAsia="Tahoma" w:hAnsiTheme="minorHAnsi" w:cstheme="minorHAnsi"/>
          <w:color w:val="000000"/>
          <w:szCs w:val="22"/>
          <w:lang w:val="el-GR"/>
        </w:rPr>
      </w:pPr>
    </w:p>
    <w:p w14:paraId="5A33D9C8"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90" w:name="_Toc116975780"/>
      <w:r w:rsidRPr="00F26F30">
        <w:rPr>
          <w:rFonts w:asciiTheme="minorHAnsi" w:eastAsia="Tahoma" w:hAnsiTheme="minorHAnsi" w:cstheme="minorHAnsi"/>
          <w:sz w:val="22"/>
          <w:lang w:val="el-GR"/>
        </w:rPr>
        <w:t>6.2 Δικαιολογητικά κατακύρωσης της εκτελεστικής σύμβασης</w:t>
      </w:r>
      <w:bookmarkEnd w:id="90"/>
    </w:p>
    <w:p w14:paraId="1236C4F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Μετά την πρόσκληση της υπογραφής σύμβασης ή την ολοκλήρωση της διαβούλευσης, ο συμβαλλόμενος στη συμφωνία-πλαίσιο οικονομικός φορέας, ειδοποιείται από την Αναθέτουσα Αρχή να υποβάλει ενημερωμένα τα σχετικά δικαιολογητικά σύμφωνα με τα άρθρα 79 και 80, και κατά περίπτωση του άρθρου 82 του Ν.4412/16.</w:t>
      </w:r>
    </w:p>
    <w:p w14:paraId="5A2E31FB" w14:textId="77777777" w:rsidR="0064437F" w:rsidRPr="00F26F30" w:rsidRDefault="0064437F" w:rsidP="006B1915">
      <w:pPr>
        <w:rPr>
          <w:rFonts w:asciiTheme="minorHAnsi" w:eastAsia="Tahoma" w:hAnsiTheme="minorHAnsi" w:cstheme="minorHAnsi"/>
          <w:szCs w:val="22"/>
          <w:lang w:val="el-GR"/>
        </w:rPr>
      </w:pPr>
    </w:p>
    <w:p w14:paraId="3940619F"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91" w:name="_Toc116975781"/>
      <w:r w:rsidRPr="00F26F30">
        <w:rPr>
          <w:rFonts w:asciiTheme="minorHAnsi" w:eastAsia="Tahoma" w:hAnsiTheme="minorHAnsi" w:cstheme="minorHAnsi"/>
          <w:sz w:val="22"/>
          <w:lang w:val="el-GR"/>
        </w:rPr>
        <w:t>6.3 Αξιολόγηση δικαιολογητικών προσωρινού αναδόχου</w:t>
      </w:r>
      <w:bookmarkEnd w:id="91"/>
      <w:r w:rsidRPr="00F26F30">
        <w:rPr>
          <w:rFonts w:asciiTheme="minorHAnsi" w:eastAsia="Tahoma" w:hAnsiTheme="minorHAnsi" w:cstheme="minorHAnsi"/>
          <w:sz w:val="22"/>
          <w:lang w:val="el-GR"/>
        </w:rPr>
        <w:t xml:space="preserve"> </w:t>
      </w:r>
    </w:p>
    <w:p w14:paraId="75EDD8C4"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szCs w:val="22"/>
          <w:lang w:val="el-GR"/>
        </w:rPr>
        <w:t>6.3.1</w:t>
      </w:r>
      <w:r w:rsidRPr="00F26F30">
        <w:rPr>
          <w:rFonts w:asciiTheme="minorHAnsi" w:eastAsia="Tahoma" w:hAnsiTheme="minorHAnsi" w:cstheme="minorHAnsi"/>
          <w:szCs w:val="22"/>
          <w:lang w:val="el-GR"/>
        </w:rPr>
        <w:t xml:space="preserve"> Η αξιολόγηση των δικαιολογητικών προσωρινού αναδόχου θα διενεργηθεί σύμφωνα με τα </w:t>
      </w:r>
      <w:r w:rsidRPr="00F26F30">
        <w:rPr>
          <w:rFonts w:asciiTheme="minorHAnsi" w:eastAsia="Tahoma" w:hAnsiTheme="minorHAnsi" w:cstheme="minorHAnsi"/>
          <w:color w:val="000000"/>
          <w:szCs w:val="22"/>
          <w:lang w:val="el-GR"/>
        </w:rPr>
        <w:t>αναφερόμενα στο άρθρο</w:t>
      </w:r>
      <w:r w:rsidRPr="00F26F30">
        <w:rPr>
          <w:rFonts w:asciiTheme="minorHAnsi" w:eastAsia="Tahoma" w:hAnsiTheme="minorHAnsi" w:cstheme="minorHAnsi"/>
          <w:szCs w:val="22"/>
          <w:lang w:val="el-GR"/>
        </w:rPr>
        <w:t xml:space="preserve"> </w:t>
      </w:r>
      <w:hyperlink w:anchor="_heading=h.3ls5o66">
        <w:r w:rsidRPr="00F26F30">
          <w:rPr>
            <w:rFonts w:asciiTheme="minorHAnsi" w:eastAsia="Tahoma" w:hAnsiTheme="minorHAnsi" w:cstheme="minorHAnsi"/>
            <w:b/>
            <w:szCs w:val="22"/>
            <w:lang w:val="el-GR"/>
          </w:rPr>
          <w:t>3.2 Πρόσκληση υποβολής δικαιολογητικών προσωρινού αναδόχου - Δικαιολογητικά προσωρινού αναδόχου</w:t>
        </w:r>
      </w:hyperlink>
      <w:r w:rsidRPr="00F26F30">
        <w:rPr>
          <w:rFonts w:asciiTheme="minorHAnsi" w:eastAsia="Tahoma" w:hAnsiTheme="minorHAnsi" w:cstheme="minorHAnsi"/>
          <w:color w:val="000000"/>
          <w:szCs w:val="22"/>
          <w:lang w:val="el-GR"/>
        </w:rPr>
        <w:t xml:space="preserve"> της παρούσας διακήρυξης. </w:t>
      </w:r>
    </w:p>
    <w:p w14:paraId="40A1C666" w14:textId="77777777" w:rsidR="0064437F" w:rsidRPr="00F26F30" w:rsidRDefault="0064437F" w:rsidP="006B1915">
      <w:pPr>
        <w:rPr>
          <w:rFonts w:asciiTheme="minorHAnsi" w:eastAsia="Tahoma" w:hAnsiTheme="minorHAnsi" w:cstheme="minorHAnsi"/>
          <w:color w:val="000000"/>
          <w:szCs w:val="22"/>
          <w:lang w:val="el-GR"/>
        </w:rPr>
      </w:pPr>
    </w:p>
    <w:p w14:paraId="1944FFD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color w:val="000000"/>
          <w:szCs w:val="22"/>
          <w:lang w:val="el-GR"/>
        </w:rPr>
        <w:t>6.3.2</w:t>
      </w:r>
      <w:r w:rsidRPr="00F26F30">
        <w:rPr>
          <w:rFonts w:asciiTheme="minorHAnsi" w:eastAsia="Tahoma" w:hAnsiTheme="minorHAnsi" w:cstheme="minorHAnsi"/>
          <w:color w:val="000000"/>
          <w:szCs w:val="22"/>
          <w:lang w:val="el-GR"/>
        </w:rPr>
        <w:t xml:space="preserve"> Εφόσον συντρέχουν οι περιπτώσεις </w:t>
      </w:r>
      <w:proofErr w:type="spellStart"/>
      <w:r w:rsidRPr="00F26F30">
        <w:rPr>
          <w:rFonts w:asciiTheme="minorHAnsi" w:eastAsia="Tahoma" w:hAnsiTheme="minorHAnsi" w:cstheme="minorHAnsi"/>
          <w:color w:val="000000"/>
          <w:szCs w:val="22"/>
        </w:rPr>
        <w:t>i</w:t>
      </w:r>
      <w:proofErr w:type="spellEnd"/>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ii</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iii</w:t>
      </w:r>
      <w:r w:rsidRPr="00F26F30">
        <w:rPr>
          <w:rFonts w:asciiTheme="minorHAnsi" w:eastAsia="Tahoma" w:hAnsiTheme="minorHAnsi" w:cstheme="minorHAnsi"/>
          <w:color w:val="000000"/>
          <w:szCs w:val="22"/>
          <w:lang w:val="el-GR"/>
        </w:rPr>
        <w:t>) του άρθρου</w:t>
      </w:r>
      <w:r w:rsidRPr="00F26F30">
        <w:rPr>
          <w:rFonts w:asciiTheme="minorHAnsi" w:eastAsia="Tahoma" w:hAnsiTheme="minorHAnsi" w:cstheme="minorHAnsi"/>
          <w:szCs w:val="22"/>
          <w:lang w:val="el-GR"/>
        </w:rPr>
        <w:t xml:space="preserve"> </w:t>
      </w:r>
      <w:hyperlink w:anchor="_heading=h.3ls5o66">
        <w:r w:rsidRPr="00F26F30">
          <w:rPr>
            <w:rFonts w:asciiTheme="minorHAnsi" w:eastAsia="Tahoma" w:hAnsiTheme="minorHAnsi" w:cstheme="minorHAnsi"/>
            <w:b/>
            <w:szCs w:val="22"/>
            <w:lang w:val="el-GR"/>
          </w:rPr>
          <w:t>3.2</w:t>
        </w:r>
      </w:hyperlink>
      <w:hyperlink w:anchor="_heading=h.3ls5o66">
        <w:r w:rsidRPr="00F26F30">
          <w:rPr>
            <w:rFonts w:asciiTheme="minorHAnsi" w:eastAsia="Tahoma" w:hAnsiTheme="minorHAnsi" w:cstheme="minorHAnsi"/>
            <w:szCs w:val="22"/>
            <w:lang w:val="el-GR"/>
          </w:rPr>
          <w:t xml:space="preserve"> </w:t>
        </w:r>
      </w:hyperlink>
      <w:r w:rsidRPr="00F26F30">
        <w:rPr>
          <w:rFonts w:asciiTheme="minorHAnsi" w:eastAsia="Tahoma" w:hAnsiTheme="minorHAnsi" w:cstheme="minorHAnsi"/>
          <w:color w:val="000000"/>
          <w:szCs w:val="22"/>
          <w:lang w:val="el-GR"/>
        </w:rPr>
        <w:t xml:space="preserve">της διακήρυξης, </w:t>
      </w:r>
      <w:r w:rsidRPr="00F26F30">
        <w:rPr>
          <w:rFonts w:asciiTheme="minorHAnsi" w:eastAsia="Tahoma" w:hAnsiTheme="minorHAnsi" w:cstheme="minorHAnsi"/>
          <w:szCs w:val="22"/>
          <w:lang w:val="el-GR"/>
        </w:rPr>
        <w:t>ο συμβαλλόμενος στη συμφωνία πλαίσιο οικονομικός φορέας κηρύσσεται έκπτωτος και καταπίπτει υπέρ της αναθέτουσας αρχής η εγγύηση καλής εκτέλεσης της Συμφωνίας-Πλαίσιο του προσωρινού ανάδοχου.</w:t>
      </w:r>
    </w:p>
    <w:p w14:paraId="0716905A" w14:textId="77777777" w:rsidR="0064437F" w:rsidRPr="00F26F30" w:rsidRDefault="0064437F" w:rsidP="006B1915">
      <w:pPr>
        <w:rPr>
          <w:rFonts w:asciiTheme="minorHAnsi" w:eastAsia="Tahoma" w:hAnsiTheme="minorHAnsi" w:cstheme="minorHAnsi"/>
          <w:szCs w:val="22"/>
          <w:lang w:val="el-GR"/>
        </w:rPr>
      </w:pPr>
    </w:p>
    <w:p w14:paraId="07AC929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6.3.3</w:t>
      </w:r>
      <w:r w:rsidRPr="00F26F30">
        <w:rPr>
          <w:rFonts w:asciiTheme="minorHAnsi" w:eastAsia="Tahoma" w:hAnsiTheme="minorHAnsi" w:cstheme="minorHAnsi"/>
          <w:szCs w:val="22"/>
          <w:lang w:val="el-GR"/>
        </w:rPr>
        <w:t xml:space="preserve"> Οι οικονομικοί φορείς σύμφωνα με την παρ. 6 του άρθρου 79 του Ν.4412/16 δεν υποχρεούνται να υποβάλουν δικαιολογητικά, όταν η αναθέτουσα αρχή που έχει αναθέσει τη σύμβαση ή συνάψει τη συμφωνία-πλαίσιο, διαθέτει ήδη τα δικαιολογητικά αυτά.</w:t>
      </w:r>
    </w:p>
    <w:p w14:paraId="028109D9" w14:textId="77777777" w:rsidR="0064437F" w:rsidRPr="00F26F30" w:rsidRDefault="0064437F" w:rsidP="006B1915">
      <w:pPr>
        <w:rPr>
          <w:rFonts w:asciiTheme="minorHAnsi" w:eastAsia="Tahoma" w:hAnsiTheme="minorHAnsi" w:cstheme="minorHAnsi"/>
          <w:szCs w:val="22"/>
          <w:lang w:val="el-GR"/>
        </w:rPr>
      </w:pPr>
    </w:p>
    <w:p w14:paraId="2B636C87" w14:textId="77777777" w:rsidR="0064437F" w:rsidRPr="00F26F30" w:rsidRDefault="007C104B" w:rsidP="006B1915">
      <w:pPr>
        <w:pStyle w:val="2"/>
        <w:spacing w:before="0" w:after="120"/>
        <w:rPr>
          <w:rFonts w:asciiTheme="minorHAnsi" w:eastAsia="Tahoma" w:hAnsiTheme="minorHAnsi" w:cstheme="minorHAnsi"/>
          <w:sz w:val="22"/>
          <w:lang w:val="el-GR"/>
        </w:rPr>
      </w:pPr>
      <w:bookmarkStart w:id="92" w:name="_Toc116975782"/>
      <w:r w:rsidRPr="00F26F30">
        <w:rPr>
          <w:rFonts w:asciiTheme="minorHAnsi" w:eastAsia="Tahoma" w:hAnsiTheme="minorHAnsi" w:cstheme="minorHAnsi"/>
          <w:sz w:val="22"/>
          <w:lang w:val="el-GR"/>
        </w:rPr>
        <w:t>6.4 Κατακύρωση – σύναψη εκτελεστικής σύμβασης</w:t>
      </w:r>
      <w:bookmarkEnd w:id="92"/>
    </w:p>
    <w:p w14:paraId="20472E58" w14:textId="77777777" w:rsidR="00B82013" w:rsidRPr="00FA1D65" w:rsidRDefault="007C104B" w:rsidP="006B1915">
      <w:pPr>
        <w:pStyle w:val="Web"/>
        <w:jc w:val="both"/>
        <w:rPr>
          <w:rFonts w:asciiTheme="minorHAnsi" w:eastAsia="Tahoma" w:hAnsiTheme="minorHAnsi" w:cstheme="minorHAnsi"/>
          <w:sz w:val="22"/>
          <w:szCs w:val="22"/>
          <w:lang w:eastAsia="zh-CN"/>
        </w:rPr>
      </w:pPr>
      <w:r w:rsidRPr="00F26F30">
        <w:rPr>
          <w:rFonts w:asciiTheme="minorHAnsi" w:eastAsia="Tahoma" w:hAnsiTheme="minorHAnsi" w:cstheme="minorHAnsi"/>
          <w:b/>
          <w:color w:val="000000"/>
          <w:sz w:val="22"/>
          <w:szCs w:val="22"/>
        </w:rPr>
        <w:t xml:space="preserve">6.4.1 </w:t>
      </w:r>
      <w:r w:rsidR="00B82013" w:rsidRPr="00FA1D65">
        <w:rPr>
          <w:rFonts w:asciiTheme="minorHAnsi" w:eastAsia="Tahoma" w:hAnsiTheme="minorHAnsi" w:cstheme="minorHAnsi"/>
          <w:sz w:val="22"/>
          <w:szCs w:val="22"/>
          <w:lang w:eastAsia="zh-CN"/>
        </w:rPr>
        <w:t>Η Αναθέτουσα Αρχή κοινοποιεί αμέσως την απόφαση κατακύρωσης μαζί με αντίγραφο όλων των πρακτικών της διαδικασίας ελέγχου και αξιολόγησης των προσφορών, σε όλους τους οικονομικούς φορείς που έλαβαν μέρος στη διαδικασία του νέου διαγωνισμού, ηλεκτρονικά μέσω του συστήματος.</w:t>
      </w:r>
    </w:p>
    <w:p w14:paraId="65C9B265" w14:textId="77777777" w:rsidR="00B82013" w:rsidRPr="00FA1D65" w:rsidRDefault="00B82013" w:rsidP="006B1915">
      <w:pPr>
        <w:suppressAutoHyphens w:val="0"/>
        <w:spacing w:before="100" w:beforeAutospacing="1" w:after="100" w:afterAutospacing="1"/>
        <w:rPr>
          <w:rFonts w:asciiTheme="minorHAnsi" w:eastAsia="Tahoma" w:hAnsiTheme="minorHAnsi" w:cstheme="minorHAnsi"/>
          <w:szCs w:val="22"/>
          <w:lang w:val="el-GR"/>
        </w:rPr>
      </w:pPr>
      <w:r w:rsidRPr="00FA1D65">
        <w:rPr>
          <w:rFonts w:asciiTheme="minorHAnsi" w:eastAsia="Tahoma" w:hAnsiTheme="minorHAnsi" w:cstheme="minorHAnsi"/>
          <w:szCs w:val="22"/>
          <w:lang w:val="el-GR"/>
        </w:rPr>
        <w:t>Η απόφαση κατακύρωσης καθίσταται οριστικής εφόσον:</w:t>
      </w:r>
    </w:p>
    <w:p w14:paraId="05CDB106" w14:textId="77777777" w:rsidR="00B82013" w:rsidRPr="00FA1D65" w:rsidRDefault="00B82013" w:rsidP="006B1915">
      <w:pPr>
        <w:suppressAutoHyphens w:val="0"/>
        <w:spacing w:before="100" w:beforeAutospacing="1" w:after="100" w:afterAutospacing="1"/>
        <w:rPr>
          <w:rFonts w:asciiTheme="minorHAnsi" w:eastAsia="Tahoma" w:hAnsiTheme="minorHAnsi" w:cstheme="minorHAnsi"/>
          <w:szCs w:val="22"/>
          <w:lang w:val="el-GR"/>
        </w:rPr>
      </w:pPr>
      <w:r w:rsidRPr="00FA1D65">
        <w:rPr>
          <w:rFonts w:asciiTheme="minorHAnsi" w:eastAsia="Tahoma" w:hAnsiTheme="minorHAnsi" w:cstheme="minorHAnsi"/>
          <w:szCs w:val="22"/>
          <w:lang w:val="el-GR"/>
        </w:rPr>
        <w:t>α) κοινοποιηθεί σύμφωνα με την προηγούμενη παράγραφο,</w:t>
      </w:r>
    </w:p>
    <w:p w14:paraId="3F0CEEF9" w14:textId="77777777" w:rsidR="00B82013" w:rsidRPr="00FA1D65" w:rsidRDefault="00B82013" w:rsidP="006B1915">
      <w:pPr>
        <w:suppressAutoHyphens w:val="0"/>
        <w:spacing w:before="100" w:beforeAutospacing="1" w:after="100" w:afterAutospacing="1"/>
        <w:rPr>
          <w:rFonts w:asciiTheme="minorHAnsi" w:eastAsia="Tahoma" w:hAnsiTheme="minorHAnsi" w:cstheme="minorHAnsi"/>
          <w:szCs w:val="22"/>
          <w:lang w:val="el-GR"/>
        </w:rPr>
      </w:pPr>
      <w:r w:rsidRPr="00FA1D65">
        <w:rPr>
          <w:rFonts w:asciiTheme="minorHAnsi" w:eastAsia="Tahoma" w:hAnsiTheme="minorHAnsi" w:cstheme="minorHAnsi"/>
          <w:szCs w:val="22"/>
          <w:lang w:val="el-GR"/>
        </w:rPr>
        <w:t xml:space="preserve">β) ολοκληρωθεί επιτυχώς ο </w:t>
      </w:r>
      <w:proofErr w:type="spellStart"/>
      <w:r w:rsidRPr="00FA1D65">
        <w:rPr>
          <w:rFonts w:asciiTheme="minorHAnsi" w:eastAsia="Tahoma" w:hAnsiTheme="minorHAnsi" w:cstheme="minorHAnsi"/>
          <w:szCs w:val="22"/>
          <w:lang w:val="el-GR"/>
        </w:rPr>
        <w:t>προσυμβατικός</w:t>
      </w:r>
      <w:proofErr w:type="spellEnd"/>
      <w:r w:rsidRPr="00FA1D65">
        <w:rPr>
          <w:rFonts w:asciiTheme="minorHAnsi" w:eastAsia="Tahoma" w:hAnsiTheme="minorHAnsi" w:cstheme="minorHAnsi"/>
          <w:szCs w:val="22"/>
          <w:lang w:val="el-GR"/>
        </w:rPr>
        <w:t xml:space="preserve"> έλεγχος από το Ελεγκτικό Συνέδριο σύμφωνα με τα άρθρα 324 έως 327 του ν. 4700/2020 (Α’127) (εφόσον απαιτείται).</w:t>
      </w:r>
    </w:p>
    <w:p w14:paraId="6E389E58" w14:textId="77777777" w:rsidR="00B82013" w:rsidRPr="00F26F30" w:rsidRDefault="00B82013" w:rsidP="006B1915">
      <w:pPr>
        <w:suppressAutoHyphens w:val="0"/>
        <w:spacing w:before="100" w:beforeAutospacing="1" w:after="100" w:afterAutospacing="1"/>
        <w:rPr>
          <w:rFonts w:asciiTheme="minorHAnsi" w:eastAsia="Tahoma" w:hAnsiTheme="minorHAnsi" w:cstheme="minorHAnsi"/>
          <w:color w:val="000000"/>
          <w:szCs w:val="22"/>
          <w:lang w:val="el-GR"/>
        </w:rPr>
      </w:pPr>
      <w:r w:rsidRPr="00FA1D65">
        <w:rPr>
          <w:rFonts w:asciiTheme="minorHAnsi" w:eastAsia="Tahoma" w:hAnsiTheme="minorHAnsi" w:cstheme="minorHAnsi"/>
          <w:szCs w:val="22"/>
          <w:lang w:val="el-GR"/>
        </w:rPr>
        <w:t xml:space="preserve">γ) ο προσωρινός ανάδοχος έχει υποβάλλει έπειτα από σχετική πρόσκληση, υπεύθυνη δήλωση, που υπογράφεται σύμφωνα με όσα ορίζονται στο άρθρο 79Α του ν. 4412/2016, περί υπογραφής Ευρωπαϊκού Ενιαίου Εγγράφου Σύμβασης, στην οποία δηλώνεται ότι, δεν έχουν επέλθει στο πρόσωπό του </w:t>
      </w:r>
      <w:proofErr w:type="spellStart"/>
      <w:r w:rsidRPr="00FA1D65">
        <w:rPr>
          <w:rFonts w:asciiTheme="minorHAnsi" w:eastAsia="Tahoma" w:hAnsiTheme="minorHAnsi" w:cstheme="minorHAnsi"/>
          <w:szCs w:val="22"/>
          <w:lang w:val="el-GR"/>
        </w:rPr>
        <w:t>οψιγενείς</w:t>
      </w:r>
      <w:proofErr w:type="spellEnd"/>
      <w:r w:rsidRPr="00FA1D65">
        <w:rPr>
          <w:rFonts w:asciiTheme="minorHAnsi" w:eastAsia="Tahoma" w:hAnsiTheme="minorHAnsi" w:cstheme="minorHAnsi"/>
          <w:szCs w:val="22"/>
          <w:lang w:val="el-GR"/>
        </w:rPr>
        <w:t xml:space="preserve"> μεταβολές κατά την έννοια του άρθρου 104 και μόνον στην περίπτωση του </w:t>
      </w:r>
      <w:proofErr w:type="spellStart"/>
      <w:r w:rsidRPr="00FA1D65">
        <w:rPr>
          <w:rFonts w:asciiTheme="minorHAnsi" w:eastAsia="Tahoma" w:hAnsiTheme="minorHAnsi" w:cstheme="minorHAnsi"/>
          <w:szCs w:val="22"/>
          <w:lang w:val="el-GR"/>
        </w:rPr>
        <w:t>προσυμβατικού</w:t>
      </w:r>
      <w:proofErr w:type="spellEnd"/>
      <w:r w:rsidRPr="00FA1D65">
        <w:rPr>
          <w:rFonts w:asciiTheme="minorHAnsi" w:eastAsia="Tahoma" w:hAnsiTheme="minorHAnsi" w:cstheme="minorHAnsi"/>
          <w:szCs w:val="22"/>
          <w:lang w:val="el-GR"/>
        </w:rPr>
        <w:t xml:space="preserve"> ελέγχου ή της άσκησης προδικαστικής προσφυγής κατά της απόφασης κατακύρωσης</w:t>
      </w:r>
      <w:r w:rsidRPr="00F26F30">
        <w:rPr>
          <w:rFonts w:asciiTheme="minorHAnsi" w:eastAsia="Tahoma" w:hAnsiTheme="minorHAnsi" w:cstheme="minorHAnsi"/>
          <w:color w:val="000000"/>
          <w:szCs w:val="22"/>
          <w:lang w:val="el-GR"/>
        </w:rPr>
        <w:t>.</w:t>
      </w:r>
    </w:p>
    <w:p w14:paraId="0D1F98A6" w14:textId="77777777" w:rsidR="00B82013" w:rsidRPr="00F26F30" w:rsidRDefault="00B82013" w:rsidP="006B1915">
      <w:pPr>
        <w:suppressAutoHyphens w:val="0"/>
        <w:spacing w:before="100" w:beforeAutospacing="1" w:after="100" w:afterAutospacing="1"/>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eastAsia="el-GR"/>
        </w:rPr>
        <w:t>6.4.2</w:t>
      </w:r>
      <w:r w:rsidRPr="00F26F30">
        <w:rPr>
          <w:rFonts w:asciiTheme="minorHAnsi" w:eastAsia="Tahoma" w:hAnsiTheme="minorHAnsi" w:cstheme="minorHAnsi"/>
          <w:color w:val="000000"/>
          <w:szCs w:val="22"/>
          <w:lang w:val="el-GR"/>
        </w:rPr>
        <w:t xml:space="preserve"> Μετά την οριστικοποίηση της απόφασης κατακύρωσης, η Αναθέτουσα Αρχή μέσω του συστήματος προσκαλεί τον ανάδοχο να προσέλθει για την υπογραφή του συμφωνητικού, θέτοντας του προθεσμία δεκαπέντε (15) ημερών από την κοινοποίηση της σχετικής έγγραφης ειδικής πρόσκλησης. Η εκτελεστική σύμβαση θεωρείται συναφθείσα, με την κοινοποίηση της πρόσκλησης του προηγούμενου εδαφίου στον ανάδοχο.</w:t>
      </w:r>
    </w:p>
    <w:p w14:paraId="102FC364"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6.4.</w:t>
      </w:r>
      <w:r w:rsidR="00B82013" w:rsidRPr="00F26F30">
        <w:rPr>
          <w:rFonts w:asciiTheme="minorHAnsi" w:eastAsia="Tahoma" w:hAnsiTheme="minorHAnsi" w:cstheme="minorHAnsi"/>
          <w:b/>
          <w:color w:val="000000"/>
          <w:szCs w:val="22"/>
          <w:lang w:val="el-GR"/>
        </w:rPr>
        <w:t>3</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Για την καλή εκτέλεση των όρων της εκτελεστικής σύμβασης, ο συμβαλλόμενος παρέχει πριν ή κατά την υπογραφή της σύμβασης εγγύηση καλής εκτέλεσης, το ύψος της οποίας καθορίζεται σε ποσοστό 4% της αξίας της Εκτελεστικής Σύμβασης.</w:t>
      </w:r>
    </w:p>
    <w:p w14:paraId="136797D1" w14:textId="77777777" w:rsidR="0064437F" w:rsidRPr="00F26F30" w:rsidRDefault="0064437F" w:rsidP="006B1915">
      <w:pPr>
        <w:rPr>
          <w:rFonts w:asciiTheme="minorHAnsi" w:eastAsia="Tahoma" w:hAnsiTheme="minorHAnsi" w:cstheme="minorHAnsi"/>
          <w:color w:val="000000"/>
          <w:szCs w:val="22"/>
          <w:lang w:val="el-GR"/>
        </w:rPr>
      </w:pPr>
    </w:p>
    <w:p w14:paraId="0837E128" w14:textId="77777777" w:rsidR="00D67E3D" w:rsidRPr="00F26F30" w:rsidRDefault="007C104B" w:rsidP="006B1915">
      <w:pPr>
        <w:pStyle w:val="2"/>
        <w:spacing w:before="0" w:after="120"/>
        <w:rPr>
          <w:rFonts w:asciiTheme="minorHAnsi" w:eastAsia="Tahoma" w:hAnsiTheme="minorHAnsi" w:cstheme="minorHAnsi"/>
          <w:sz w:val="22"/>
          <w:lang w:val="el-GR"/>
        </w:rPr>
      </w:pPr>
      <w:bookmarkStart w:id="93" w:name="_Toc116975783"/>
      <w:r w:rsidRPr="00F26F30">
        <w:rPr>
          <w:rFonts w:asciiTheme="minorHAnsi" w:eastAsia="Tahoma" w:hAnsiTheme="minorHAnsi" w:cstheme="minorHAnsi"/>
          <w:sz w:val="22"/>
          <w:lang w:val="el-GR"/>
        </w:rPr>
        <w:t>6.</w:t>
      </w:r>
      <w:r w:rsidR="00D67E3D" w:rsidRPr="00F26F30">
        <w:rPr>
          <w:rFonts w:asciiTheme="minorHAnsi" w:eastAsia="Tahoma" w:hAnsiTheme="minorHAnsi" w:cstheme="minorHAnsi"/>
          <w:sz w:val="22"/>
          <w:lang w:val="el-GR"/>
        </w:rPr>
        <w:t>5 Παρακολούθηση της Σύμβασης</w:t>
      </w:r>
      <w:bookmarkEnd w:id="93"/>
    </w:p>
    <w:p w14:paraId="62C55FCB" w14:textId="77777777" w:rsidR="00D67E3D" w:rsidRPr="00FA1D65" w:rsidRDefault="00D67E3D" w:rsidP="006B1915">
      <w:pPr>
        <w:rPr>
          <w:rFonts w:asciiTheme="minorHAnsi" w:eastAsia="Tahoma" w:hAnsiTheme="minorHAnsi" w:cstheme="minorHAnsi"/>
          <w:color w:val="000000"/>
          <w:szCs w:val="22"/>
          <w:lang w:val="el-GR"/>
        </w:rPr>
      </w:pPr>
      <w:r w:rsidRPr="00FA1D65">
        <w:rPr>
          <w:rFonts w:asciiTheme="minorHAnsi" w:eastAsia="Tahoma" w:hAnsiTheme="minorHAnsi" w:cstheme="minorHAnsi"/>
          <w:color w:val="000000"/>
          <w:szCs w:val="22"/>
          <w:lang w:val="el-GR"/>
        </w:rPr>
        <w:t>Η παρακολούθηση της εκτέλεσης της Σύμβασης και η διοίκηση αυτής θα διενεργείται σύμφωνα με το άρθρο 216 του Ν. 4412/2016.</w:t>
      </w:r>
    </w:p>
    <w:p w14:paraId="48F8EBA7" w14:textId="07F6C598" w:rsidR="00D67E3D" w:rsidRPr="00FA1D65" w:rsidRDefault="00D67E3D" w:rsidP="006B1915">
      <w:pPr>
        <w:rPr>
          <w:rFonts w:asciiTheme="minorHAnsi" w:eastAsia="Tahoma" w:hAnsiTheme="minorHAnsi" w:cstheme="minorHAnsi"/>
          <w:color w:val="000000"/>
          <w:szCs w:val="22"/>
          <w:lang w:val="el-GR"/>
        </w:rPr>
      </w:pPr>
      <w:r w:rsidRPr="00FA1D65">
        <w:rPr>
          <w:rFonts w:asciiTheme="minorHAnsi" w:eastAsia="Tahoma" w:hAnsiTheme="minorHAnsi" w:cstheme="minorHAnsi"/>
          <w:color w:val="000000"/>
          <w:szCs w:val="22"/>
          <w:lang w:val="el-GR"/>
        </w:rPr>
        <w:t>Η παρακολούθηση της εκτέλεσης της σύμβασης και η διοίκηση αυτής διενεργείται από ειδική Επιτροπή η οποία θα ορισθεί με απόφαση της αναθέτουσας αρχής και η οποία και θα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w:t>
      </w:r>
    </w:p>
    <w:p w14:paraId="107537A5" w14:textId="21070614"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Η αρμόδια Επιτροπή Παρακολούθησης ή ειδική Επιτροπή δύναται να θα αποστέλλει έγγραφα οδηγιών και εντολών προς τον ανάδοχο αναφορικά με την εκτέλεση της σύμβασης. Τα καθήκοντα παρακολούθησης, ενδεικτικά περιλαμβάνουν την πιστοποίηση της εκτέλεσης του αντικειμένου της σύμβασης καθώς και τον έλεγχο συμμόρφωσης του αναδόχου με τους όρους αυτής.  Ο ανάδοχος υποχρεούται κατ’ ελάχιστον ένα (1) μήνα πριν την ημερομηνία παράδοσης των προβλεπόμενων παραδοτέων κάθε φάσης, να ενημερώσει την υπηρεσία ή την επιτροπή παρακολούθησης για την επικείμενη ολοκλήρωση των συμβατικών υποχρεώσεων του, να θέσει σε διάθεση της το προβλεπόμενο συμβατικό υλικό και να συνεργάζεται,  προκειμένου να πιστοποιηθεί η εκτέλεση του αντικειμένου της σύμβασης καθώς και η συμμόρφωση του αναδόχου με τους όρους της εκάστοτε φάσης.</w:t>
      </w:r>
    </w:p>
    <w:p w14:paraId="7BE45D79" w14:textId="77777777" w:rsidR="00D67E3D" w:rsidRPr="00F26F30" w:rsidRDefault="00D67E3D" w:rsidP="006B1915">
      <w:pPr>
        <w:pStyle w:val="2"/>
        <w:spacing w:before="0" w:after="120"/>
        <w:rPr>
          <w:rFonts w:asciiTheme="minorHAnsi" w:eastAsia="Tahoma" w:hAnsiTheme="minorHAnsi" w:cstheme="minorHAnsi"/>
          <w:sz w:val="22"/>
          <w:lang w:val="el-GR"/>
        </w:rPr>
      </w:pPr>
      <w:bookmarkStart w:id="94" w:name="_Toc496279178"/>
      <w:bookmarkStart w:id="95" w:name="_Toc90478398"/>
      <w:bookmarkStart w:id="96" w:name="_Toc116975784"/>
      <w:r w:rsidRPr="00F26F30">
        <w:rPr>
          <w:rFonts w:asciiTheme="minorHAnsi" w:eastAsia="Tahoma" w:hAnsiTheme="minorHAnsi" w:cstheme="minorHAnsi"/>
          <w:sz w:val="22"/>
          <w:lang w:val="el-GR"/>
        </w:rPr>
        <w:t>6.6 Παραλαβή του αντικειμένου της σύμβασης</w:t>
      </w:r>
      <w:bookmarkEnd w:id="94"/>
      <w:bookmarkEnd w:id="95"/>
      <w:bookmarkEnd w:id="96"/>
      <w:r w:rsidRPr="00F26F30">
        <w:rPr>
          <w:rFonts w:asciiTheme="minorHAnsi" w:eastAsia="Tahoma" w:hAnsiTheme="minorHAnsi" w:cstheme="minorHAnsi"/>
          <w:sz w:val="22"/>
          <w:lang w:val="el-GR"/>
        </w:rPr>
        <w:t xml:space="preserve"> </w:t>
      </w:r>
    </w:p>
    <w:p w14:paraId="02E2F56E" w14:textId="08097478" w:rsidR="00D67E3D" w:rsidRPr="00F26F30" w:rsidRDefault="00D67E3D" w:rsidP="006B1915">
      <w:pPr>
        <w:rPr>
          <w:rFonts w:asciiTheme="minorHAnsi" w:eastAsia="Tahoma" w:hAnsiTheme="minorHAnsi" w:cstheme="minorHAnsi"/>
          <w:color w:val="000000"/>
          <w:szCs w:val="22"/>
          <w:lang w:val="el-GR"/>
        </w:rPr>
      </w:pPr>
      <w:bookmarkStart w:id="97" w:name="_Toc496279179"/>
      <w:bookmarkStart w:id="98" w:name="_Ref508882943"/>
      <w:r w:rsidRPr="00F26F30">
        <w:rPr>
          <w:rFonts w:asciiTheme="minorHAnsi" w:eastAsia="Tahoma" w:hAnsiTheme="minorHAnsi" w:cstheme="minorHAnsi"/>
          <w:color w:val="000000"/>
          <w:szCs w:val="22"/>
          <w:lang w:val="el-GR"/>
        </w:rPr>
        <w:t xml:space="preserve">Η παραλαβή των παρεχόμενων υπηρεσιών ή παραδοτέων γίνεται από επιτροπή παραλαβής που συγκροτείται, σύμφωνα με την παράγραφο 3 και την περίπτωση δ. της παραγράφου 11 του άρθρου 221, κατά τα αναλυτικώς αναφερόμενα στο </w:t>
      </w:r>
      <w:r w:rsidRPr="00F26F30">
        <w:rPr>
          <w:rFonts w:asciiTheme="minorHAnsi" w:eastAsia="Tahoma" w:hAnsiTheme="minorHAnsi" w:cstheme="minorHAnsi"/>
          <w:color w:val="000000"/>
          <w:szCs w:val="22"/>
          <w:lang w:val="el-GR"/>
        </w:rPr>
        <w:fldChar w:fldCharType="begin"/>
      </w:r>
      <w:r w:rsidRPr="00F26F30">
        <w:rPr>
          <w:rFonts w:asciiTheme="minorHAnsi" w:eastAsia="Tahoma" w:hAnsiTheme="minorHAnsi" w:cstheme="minorHAnsi"/>
          <w:color w:val="000000"/>
          <w:szCs w:val="22"/>
          <w:lang w:val="el-GR"/>
        </w:rPr>
        <w:instrText xml:space="preserve"> REF _Ref90588911 \h </w:instrText>
      </w:r>
      <w:r w:rsidR="00F26F30" w:rsidRPr="00F26F30">
        <w:rPr>
          <w:rFonts w:asciiTheme="minorHAnsi" w:eastAsia="Tahoma" w:hAnsiTheme="minorHAnsi" w:cstheme="minorHAnsi"/>
          <w:color w:val="000000"/>
          <w:szCs w:val="22"/>
          <w:lang w:val="el-GR"/>
        </w:rPr>
        <w:instrText xml:space="preserve"> \* MERGEFORMAT </w:instrText>
      </w:r>
      <w:r w:rsidRPr="00F26F30">
        <w:rPr>
          <w:rFonts w:asciiTheme="minorHAnsi" w:eastAsia="Tahoma" w:hAnsiTheme="minorHAnsi" w:cstheme="minorHAnsi"/>
          <w:color w:val="000000"/>
          <w:szCs w:val="22"/>
          <w:lang w:val="el-GR"/>
        </w:rPr>
      </w:r>
      <w:r w:rsidRPr="00F26F30">
        <w:rPr>
          <w:rFonts w:asciiTheme="minorHAnsi" w:eastAsia="Tahoma" w:hAnsiTheme="minorHAnsi" w:cstheme="minorHAnsi"/>
          <w:color w:val="000000"/>
          <w:szCs w:val="22"/>
          <w:lang w:val="el-GR"/>
        </w:rPr>
        <w:fldChar w:fldCharType="separate"/>
      </w:r>
      <w:r w:rsidR="008056AB" w:rsidRPr="008056AB">
        <w:rPr>
          <w:rFonts w:asciiTheme="minorHAnsi" w:eastAsia="Tahoma" w:hAnsiTheme="minorHAnsi" w:cstheme="minorHAnsi"/>
          <w:szCs w:val="22"/>
          <w:lang w:val="el-GR"/>
        </w:rPr>
        <w:t>ΠΑΡΑΡΤΗΜΑ Ι – Αναλυτική Περιγραφή Φυσικού και Οικονομικού Αντικειμένου της Συμφωνίας-Πλαίσιο</w:t>
      </w:r>
      <w:r w:rsidRPr="00F26F30">
        <w:rPr>
          <w:rFonts w:asciiTheme="minorHAnsi" w:eastAsia="Tahoma" w:hAnsiTheme="minorHAnsi" w:cstheme="minorHAnsi"/>
          <w:color w:val="000000"/>
          <w:szCs w:val="22"/>
          <w:lang w:val="el-GR"/>
        </w:rPr>
        <w:fldChar w:fldCharType="end"/>
      </w:r>
      <w:r w:rsidRPr="00F26F30">
        <w:rPr>
          <w:rFonts w:asciiTheme="minorHAnsi" w:eastAsia="Tahoma" w:hAnsiTheme="minorHAnsi" w:cstheme="minorHAnsi"/>
          <w:color w:val="000000"/>
          <w:szCs w:val="22"/>
          <w:lang w:val="el-GR"/>
        </w:rPr>
        <w:t xml:space="preserve"> της παρούσας όπου περιγράφεται η διαδικασία ελέγχου ανά φάση υλοποίησης καθώς και το χρονοδιάγραμμα παράδοσης. </w:t>
      </w:r>
    </w:p>
    <w:p w14:paraId="57EE23D9"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Κατά τη διαδικασία παραλαβής διενεργείται ο απαιτούμενος έλεγχος, σύμφωνα με τα οριζόμενα στη σύμβαση, μπορεί δε να καλείται να παραστεί και εκπρόσωπος του αναδόχου.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Τα ανωτέρω εφαρμόζονται και σε τμηματικές παραλαβές. </w:t>
      </w:r>
    </w:p>
    <w:p w14:paraId="65E22016"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2EF5DE2F"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Για την εφαρμογή της προηγούμενης παραγράφου ορίζονται τα ακόλουθα: </w:t>
      </w:r>
    </w:p>
    <w:p w14:paraId="29598406"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6A2A9093"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 </w:t>
      </w:r>
    </w:p>
    <w:p w14:paraId="7DF952A8"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συντελεστεί αυτοδίκαια. </w:t>
      </w:r>
    </w:p>
    <w:p w14:paraId="60E4EF84"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1.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w:t>
      </w:r>
      <w:r w:rsidRPr="00F26F30">
        <w:rPr>
          <w:rFonts w:asciiTheme="minorHAnsi" w:eastAsia="Tahoma" w:hAnsiTheme="minorHAnsi" w:cstheme="minorHAnsi"/>
          <w:color w:val="000000"/>
          <w:szCs w:val="22"/>
          <w:lang w:val="el-GR"/>
        </w:rPr>
        <w:lastRenderedPageBreak/>
        <w:t>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49C577CA" w14:textId="77777777" w:rsidR="00D67E3D" w:rsidRPr="00F26F30" w:rsidRDefault="00D67E3D"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 </w:t>
      </w:r>
      <w:bookmarkStart w:id="99" w:name="_3jtnz0s" w:colFirst="0" w:colLast="0"/>
      <w:bookmarkEnd w:id="99"/>
    </w:p>
    <w:p w14:paraId="37915C3F" w14:textId="77777777" w:rsidR="00D67E3D" w:rsidRPr="00F26F30" w:rsidRDefault="00D67E3D" w:rsidP="006B1915">
      <w:pPr>
        <w:pStyle w:val="2"/>
        <w:spacing w:before="0" w:after="120"/>
        <w:rPr>
          <w:rFonts w:asciiTheme="minorHAnsi" w:eastAsia="Tahoma" w:hAnsiTheme="minorHAnsi" w:cstheme="minorHAnsi"/>
          <w:sz w:val="22"/>
          <w:lang w:val="el-GR"/>
        </w:rPr>
      </w:pPr>
      <w:bookmarkStart w:id="100" w:name="_Toc90478399"/>
      <w:bookmarkStart w:id="101" w:name="_Toc116975785"/>
      <w:r w:rsidRPr="00F26F30">
        <w:rPr>
          <w:rFonts w:asciiTheme="minorHAnsi" w:eastAsia="Tahoma" w:hAnsiTheme="minorHAnsi" w:cstheme="minorHAnsi"/>
          <w:sz w:val="22"/>
          <w:lang w:val="el-GR"/>
        </w:rPr>
        <w:t>6.7 Απόρριψη παραδοτέων – Αντικατάσταση</w:t>
      </w:r>
      <w:bookmarkEnd w:id="97"/>
      <w:bookmarkEnd w:id="98"/>
      <w:bookmarkEnd w:id="100"/>
      <w:bookmarkEnd w:id="101"/>
      <w:r w:rsidRPr="00F26F30">
        <w:rPr>
          <w:rFonts w:asciiTheme="minorHAnsi" w:eastAsia="Tahoma" w:hAnsiTheme="minorHAnsi" w:cstheme="minorHAnsi"/>
          <w:sz w:val="22"/>
          <w:lang w:val="el-GR"/>
        </w:rPr>
        <w:t xml:space="preserve"> </w:t>
      </w:r>
    </w:p>
    <w:p w14:paraId="5E8CAAE3" w14:textId="77777777" w:rsidR="00D67E3D" w:rsidRPr="00F26F30" w:rsidRDefault="00D67E3D"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Αν η αναθέτουσα αρχή αποφασίσει την απόρριψη ολόκληρου ή μέρους του παραδοτέου, με έκπτωση επί της συμβατικής αξίας,  μπορεί να εγκρίνει την αντικατάστασή του με άλλο, που να είναι σύμφωνο με τους όρους της σύμβασης, μέσα σε προθεσμία που τάσσεται με την απόφαση αυτή. Αν η αντικατάσταση γίνεται μετά τη λήξη της συνολικής διάρκειας της σύμβασης, η προθεσμία δεν μπορεί να υπερβαίνει το 25% της συνολικής διάρκειας της σύμβασης και ο ανάδοχος θεωρείται εκπρόθεσμος και υπόκειται σε ποινική ρήτρα λόγω εκπρόθεσμης παράδοσης σύμφωνα με τα αναφερόμενα στο άρθρο 218 του ν. 4412/2016 και την παράγραφο 5.2 της παρούσας. Αν ο ανάδοχος δεν αντικαταστήσει το παραδοτέο που απορρίφθηκε μέσα στην προθεσμία που του τάχθηκε και εφόσον έχει λήξη η συνολική διάρκεια της σύμβασης, κηρύσσεται έκπτωτος και υπόκειται στις προβλεπόμενες κυρώσεις. </w:t>
      </w:r>
    </w:p>
    <w:p w14:paraId="5584A3AD" w14:textId="77777777" w:rsidR="00D67E3D" w:rsidRPr="00F26F30" w:rsidRDefault="00D67E3D" w:rsidP="006B1915">
      <w:pPr>
        <w:rPr>
          <w:rFonts w:asciiTheme="minorHAnsi" w:eastAsia="Tahoma" w:hAnsiTheme="minorHAnsi" w:cstheme="minorHAnsi"/>
          <w:color w:val="000000"/>
          <w:szCs w:val="22"/>
          <w:lang w:val="el-GR"/>
        </w:rPr>
      </w:pPr>
    </w:p>
    <w:p w14:paraId="5C87FC30" w14:textId="77777777" w:rsidR="00D67E3D" w:rsidRPr="00F26F30" w:rsidRDefault="00D67E3D" w:rsidP="006B1915">
      <w:pPr>
        <w:rPr>
          <w:rFonts w:asciiTheme="minorHAnsi" w:hAnsiTheme="minorHAnsi" w:cstheme="minorHAnsi"/>
          <w:szCs w:val="22"/>
          <w:lang w:val="el-GR"/>
        </w:rPr>
      </w:pPr>
    </w:p>
    <w:p w14:paraId="67E29D32" w14:textId="77777777" w:rsidR="0064437F" w:rsidRPr="00F26F30" w:rsidRDefault="00D67E3D" w:rsidP="006B1915">
      <w:pPr>
        <w:pStyle w:val="2"/>
        <w:spacing w:before="0" w:after="120"/>
        <w:rPr>
          <w:rFonts w:asciiTheme="minorHAnsi" w:eastAsia="Tahoma" w:hAnsiTheme="minorHAnsi" w:cstheme="minorHAnsi"/>
          <w:sz w:val="22"/>
          <w:lang w:val="el-GR"/>
        </w:rPr>
      </w:pPr>
      <w:bookmarkStart w:id="102" w:name="_Toc116975786"/>
      <w:r w:rsidRPr="00F26F30">
        <w:rPr>
          <w:rFonts w:asciiTheme="minorHAnsi" w:eastAsia="Tahoma" w:hAnsiTheme="minorHAnsi" w:cstheme="minorHAnsi"/>
          <w:sz w:val="22"/>
          <w:lang w:val="el-GR"/>
        </w:rPr>
        <w:t xml:space="preserve">6.8 </w:t>
      </w:r>
      <w:r w:rsidR="007C104B" w:rsidRPr="00F26F30">
        <w:rPr>
          <w:rFonts w:asciiTheme="minorHAnsi" w:eastAsia="Tahoma" w:hAnsiTheme="minorHAnsi" w:cstheme="minorHAnsi"/>
          <w:sz w:val="22"/>
          <w:lang w:val="el-GR"/>
        </w:rPr>
        <w:t>Εκτέλεση εκτελεστικής σύμβασης</w:t>
      </w:r>
      <w:bookmarkEnd w:id="102"/>
      <w:r w:rsidR="007C104B" w:rsidRPr="00F26F30">
        <w:rPr>
          <w:rFonts w:asciiTheme="minorHAnsi" w:eastAsia="Tahoma" w:hAnsiTheme="minorHAnsi" w:cstheme="minorHAnsi"/>
          <w:sz w:val="22"/>
          <w:lang w:val="el-GR"/>
        </w:rPr>
        <w:t xml:space="preserve"> </w:t>
      </w:r>
    </w:p>
    <w:p w14:paraId="7BB5663F"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w:t>
      </w:r>
      <w:r w:rsidR="00D67E3D" w:rsidRPr="00F26F30">
        <w:rPr>
          <w:rFonts w:asciiTheme="minorHAnsi" w:eastAsia="Tahoma" w:hAnsiTheme="minorHAnsi" w:cstheme="minorHAnsi"/>
          <w:b/>
          <w:color w:val="000000"/>
          <w:szCs w:val="22"/>
          <w:lang w:val="el-GR"/>
        </w:rPr>
        <w:t>8</w:t>
      </w:r>
      <w:r w:rsidRPr="00F26F30">
        <w:rPr>
          <w:rFonts w:asciiTheme="minorHAnsi" w:eastAsia="Tahoma" w:hAnsiTheme="minorHAnsi" w:cstheme="minorHAnsi"/>
          <w:b/>
          <w:color w:val="000000"/>
          <w:szCs w:val="22"/>
          <w:lang w:val="el-GR"/>
        </w:rPr>
        <w:t xml:space="preserve">.1 </w:t>
      </w:r>
      <w:r w:rsidRPr="00F26F30">
        <w:rPr>
          <w:rFonts w:asciiTheme="minorHAnsi" w:eastAsia="Tahoma" w:hAnsiTheme="minorHAnsi" w:cstheme="minorHAnsi"/>
          <w:color w:val="000000"/>
          <w:szCs w:val="22"/>
          <w:lang w:val="el-GR"/>
        </w:rPr>
        <w:t xml:space="preserve">Η εκτελεστική σύμβαση θεωρείται ότι εκτελέστηκε όταν: </w:t>
      </w:r>
    </w:p>
    <w:p w14:paraId="79206BFB"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w:t>
      </w:r>
      <w:r w:rsidR="00D67E3D" w:rsidRPr="00F26F30">
        <w:rPr>
          <w:rFonts w:asciiTheme="minorHAnsi" w:eastAsia="Tahoma" w:hAnsiTheme="minorHAnsi" w:cstheme="minorHAnsi"/>
          <w:b/>
          <w:color w:val="000000"/>
          <w:szCs w:val="22"/>
          <w:lang w:val="el-GR"/>
        </w:rPr>
        <w:t>8</w:t>
      </w:r>
      <w:r w:rsidRPr="00F26F30">
        <w:rPr>
          <w:rFonts w:asciiTheme="minorHAnsi" w:eastAsia="Tahoma" w:hAnsiTheme="minorHAnsi" w:cstheme="minorHAnsi"/>
          <w:b/>
          <w:color w:val="000000"/>
          <w:szCs w:val="22"/>
          <w:lang w:val="el-GR"/>
        </w:rPr>
        <w:t>.1.1</w:t>
      </w:r>
      <w:r w:rsidRPr="00F26F30">
        <w:rPr>
          <w:rFonts w:asciiTheme="minorHAnsi" w:eastAsia="Tahoma" w:hAnsiTheme="minorHAnsi" w:cstheme="minorHAnsi"/>
          <w:color w:val="000000"/>
          <w:szCs w:val="22"/>
          <w:lang w:val="el-GR"/>
        </w:rPr>
        <w:t xml:space="preserve"> Παραδόθηκε το σύνολο των προβλεπόμενων υπηρεσιών και παραδοτέων.</w:t>
      </w:r>
    </w:p>
    <w:p w14:paraId="6BDB6801"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w:t>
      </w:r>
      <w:r w:rsidR="00D67E3D" w:rsidRPr="00F26F30">
        <w:rPr>
          <w:rFonts w:asciiTheme="minorHAnsi" w:eastAsia="Tahoma" w:hAnsiTheme="minorHAnsi" w:cstheme="minorHAnsi"/>
          <w:b/>
          <w:color w:val="000000"/>
          <w:szCs w:val="22"/>
          <w:lang w:val="el-GR"/>
        </w:rPr>
        <w:t>8</w:t>
      </w:r>
      <w:r w:rsidRPr="00F26F30">
        <w:rPr>
          <w:rFonts w:asciiTheme="minorHAnsi" w:eastAsia="Tahoma" w:hAnsiTheme="minorHAnsi" w:cstheme="minorHAnsi"/>
          <w:b/>
          <w:color w:val="000000"/>
          <w:szCs w:val="22"/>
          <w:lang w:val="el-GR"/>
        </w:rPr>
        <w:t>.1.2</w:t>
      </w:r>
      <w:r w:rsidRPr="00F26F30">
        <w:rPr>
          <w:rFonts w:asciiTheme="minorHAnsi" w:eastAsia="Tahoma" w:hAnsiTheme="minorHAnsi" w:cstheme="minorHAnsi"/>
          <w:color w:val="000000"/>
          <w:szCs w:val="22"/>
          <w:lang w:val="el-GR"/>
        </w:rPr>
        <w:t xml:space="preserve"> Παραλήφθηκαν οριστικά (ποσοτικά και ποιοτικά) οι προβλεπόμενες υπηρεσίες και παραδοτέα.</w:t>
      </w:r>
    </w:p>
    <w:p w14:paraId="5B31D6E3" w14:textId="77777777" w:rsidR="0064437F" w:rsidRPr="00F26F30"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w:t>
      </w:r>
      <w:r w:rsidR="00D67E3D" w:rsidRPr="00F26F30">
        <w:rPr>
          <w:rFonts w:asciiTheme="minorHAnsi" w:eastAsia="Tahoma" w:hAnsiTheme="minorHAnsi" w:cstheme="minorHAnsi"/>
          <w:b/>
          <w:color w:val="000000"/>
          <w:szCs w:val="22"/>
          <w:lang w:val="el-GR"/>
        </w:rPr>
        <w:t>8</w:t>
      </w:r>
      <w:r w:rsidRPr="00F26F30">
        <w:rPr>
          <w:rFonts w:asciiTheme="minorHAnsi" w:eastAsia="Tahoma" w:hAnsiTheme="minorHAnsi" w:cstheme="minorHAnsi"/>
          <w:b/>
          <w:color w:val="000000"/>
          <w:szCs w:val="22"/>
          <w:lang w:val="el-GR"/>
        </w:rPr>
        <w:t>.1.3</w:t>
      </w:r>
      <w:r w:rsidRPr="00F26F30">
        <w:rPr>
          <w:rFonts w:asciiTheme="minorHAnsi" w:eastAsia="Tahoma" w:hAnsiTheme="minorHAnsi" w:cstheme="minorHAnsi"/>
          <w:color w:val="000000"/>
          <w:szCs w:val="22"/>
          <w:lang w:val="el-GR"/>
        </w:rPr>
        <w:t xml:space="preserve"> Έγινε η αποπληρωμή του συμβατικού τιμήματος αφού, προηγουμένως επιβλήθηκαν τυχόν κυρώσεις ή εκπτώσεις.</w:t>
      </w:r>
    </w:p>
    <w:p w14:paraId="5EFD1FA8" w14:textId="77777777" w:rsidR="00B0237E" w:rsidRDefault="007C104B"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6.</w:t>
      </w:r>
      <w:r w:rsidR="00D67E3D" w:rsidRPr="00F26F30">
        <w:rPr>
          <w:rFonts w:asciiTheme="minorHAnsi" w:eastAsia="Tahoma" w:hAnsiTheme="minorHAnsi" w:cstheme="minorHAnsi"/>
          <w:b/>
          <w:color w:val="000000"/>
          <w:szCs w:val="22"/>
          <w:lang w:val="el-GR"/>
        </w:rPr>
        <w:t>8</w:t>
      </w:r>
      <w:r w:rsidRPr="00F26F30">
        <w:rPr>
          <w:rFonts w:asciiTheme="minorHAnsi" w:eastAsia="Tahoma" w:hAnsiTheme="minorHAnsi" w:cstheme="minorHAnsi"/>
          <w:b/>
          <w:color w:val="000000"/>
          <w:szCs w:val="22"/>
          <w:lang w:val="el-GR"/>
        </w:rPr>
        <w:t>.1.4</w:t>
      </w:r>
      <w:r w:rsidRPr="00F26F30">
        <w:rPr>
          <w:rFonts w:asciiTheme="minorHAnsi" w:eastAsia="Tahoma" w:hAnsiTheme="minorHAnsi" w:cstheme="minorHAnsi"/>
          <w:color w:val="000000"/>
          <w:szCs w:val="22"/>
          <w:lang w:val="el-GR"/>
        </w:rPr>
        <w:t xml:space="preserve"> Εκπληρώθηκαν και οι τυχόν λοιπές συμβατικές υποχρεώσεις και από τα δύο συμβαλλόμενα μέρη και αποδεσμεύθηκαν οι σχετικές εγγυήσεις κατά τα προβλεπόμενα από την εκτελεστική σύμβαση.</w:t>
      </w:r>
    </w:p>
    <w:p w14:paraId="165A2D85" w14:textId="77777777" w:rsidR="00B0237E" w:rsidRDefault="00B0237E" w:rsidP="006B1915">
      <w:pPr>
        <w:suppressAutoHyphens w:val="0"/>
        <w:autoSpaceDE w:val="0"/>
        <w:autoSpaceDN w:val="0"/>
        <w:adjustRightInd w:val="0"/>
        <w:spacing w:after="0"/>
        <w:rPr>
          <w:rFonts w:ascii="Arial Unicode MS" w:eastAsia="Arial Unicode MS" w:hAnsi="Arial Unicode MS" w:cs="Arial Unicode MS"/>
          <w:color w:val="000000"/>
          <w:szCs w:val="22"/>
          <w:lang w:val="el-GR" w:eastAsia="el-GR"/>
        </w:rPr>
      </w:pPr>
    </w:p>
    <w:p w14:paraId="1C910FB3" w14:textId="77777777" w:rsidR="00B0237E" w:rsidRDefault="00B0237E" w:rsidP="006B1915">
      <w:pPr>
        <w:suppressAutoHyphens w:val="0"/>
        <w:autoSpaceDE w:val="0"/>
        <w:autoSpaceDN w:val="0"/>
        <w:adjustRightInd w:val="0"/>
        <w:spacing w:after="0"/>
        <w:ind w:left="4320" w:firstLine="720"/>
        <w:rPr>
          <w:rFonts w:ascii="Arial Unicode MS" w:eastAsia="Arial Unicode MS" w:hAnsi="Arial Unicode MS" w:cs="Arial Unicode MS"/>
          <w:b/>
          <w:color w:val="000000"/>
          <w:szCs w:val="22"/>
          <w:lang w:val="el-GR" w:eastAsia="el-GR"/>
        </w:rPr>
      </w:pPr>
      <w:r w:rsidRPr="00481EE8">
        <w:rPr>
          <w:rFonts w:ascii="Arial Unicode MS" w:eastAsia="Arial Unicode MS" w:hAnsi="Arial Unicode MS" w:cs="Arial Unicode MS"/>
          <w:b/>
          <w:color w:val="000000"/>
          <w:szCs w:val="22"/>
          <w:lang w:val="el-GR" w:eastAsia="el-GR"/>
        </w:rPr>
        <w:t xml:space="preserve">Ο ΔΙΟΙΚΗΤΗΣ ΤΟΥ </w:t>
      </w:r>
      <w:r w:rsidRPr="00481EE8">
        <w:rPr>
          <w:rFonts w:ascii="Arial Unicode MS" w:eastAsia="Arial Unicode MS" w:hAnsi="Arial Unicode MS" w:cs="Arial Unicode MS"/>
          <w:b/>
          <w:color w:val="000000"/>
          <w:szCs w:val="22"/>
          <w:lang w:val="en-US" w:eastAsia="el-GR"/>
        </w:rPr>
        <w:t>e</w:t>
      </w:r>
      <w:r w:rsidRPr="00481EE8">
        <w:rPr>
          <w:rFonts w:ascii="Arial Unicode MS" w:eastAsia="Arial Unicode MS" w:hAnsi="Arial Unicode MS" w:cs="Arial Unicode MS"/>
          <w:b/>
          <w:color w:val="000000"/>
          <w:szCs w:val="22"/>
          <w:lang w:val="el-GR" w:eastAsia="el-GR"/>
        </w:rPr>
        <w:t xml:space="preserve">-ΕΦΚΑ </w:t>
      </w:r>
    </w:p>
    <w:p w14:paraId="04140B57" w14:textId="77777777" w:rsidR="00B0237E" w:rsidRDefault="00B0237E" w:rsidP="006B1915">
      <w:pPr>
        <w:suppressAutoHyphens w:val="0"/>
        <w:autoSpaceDE w:val="0"/>
        <w:autoSpaceDN w:val="0"/>
        <w:adjustRightInd w:val="0"/>
        <w:spacing w:after="0"/>
        <w:rPr>
          <w:rFonts w:ascii="Arial Unicode MS" w:eastAsia="Arial Unicode MS" w:hAnsi="Arial Unicode MS" w:cs="Arial Unicode MS"/>
          <w:b/>
          <w:color w:val="000000"/>
          <w:szCs w:val="22"/>
          <w:lang w:val="el-GR" w:eastAsia="el-GR"/>
        </w:rPr>
      </w:pPr>
    </w:p>
    <w:p w14:paraId="1003BCC2" w14:textId="77777777" w:rsidR="00B0237E" w:rsidRPr="00481EE8" w:rsidRDefault="00B0237E" w:rsidP="006B1915">
      <w:pPr>
        <w:suppressAutoHyphens w:val="0"/>
        <w:autoSpaceDE w:val="0"/>
        <w:autoSpaceDN w:val="0"/>
        <w:adjustRightInd w:val="0"/>
        <w:spacing w:after="0"/>
        <w:rPr>
          <w:rFonts w:ascii="Arial Unicode MS" w:eastAsia="Arial Unicode MS" w:hAnsi="Arial Unicode MS" w:cs="Arial Unicode MS"/>
          <w:b/>
          <w:color w:val="000000"/>
          <w:szCs w:val="22"/>
          <w:lang w:val="el-GR" w:eastAsia="el-GR"/>
        </w:rPr>
      </w:pPr>
      <w:r>
        <w:rPr>
          <w:rFonts w:ascii="Arial Unicode MS" w:eastAsia="Arial Unicode MS" w:hAnsi="Arial Unicode MS" w:cs="Arial Unicode MS"/>
          <w:b/>
          <w:color w:val="000000"/>
          <w:szCs w:val="22"/>
          <w:lang w:val="el-GR" w:eastAsia="el-GR"/>
        </w:rPr>
        <w:t xml:space="preserve">      </w:t>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r>
      <w:r>
        <w:rPr>
          <w:rFonts w:ascii="Arial Unicode MS" w:eastAsia="Arial Unicode MS" w:hAnsi="Arial Unicode MS" w:cs="Arial Unicode MS"/>
          <w:b/>
          <w:color w:val="000000"/>
          <w:szCs w:val="22"/>
          <w:lang w:val="el-GR" w:eastAsia="el-GR"/>
        </w:rPr>
        <w:tab/>
        <w:t xml:space="preserve">Π.ΔΟΥΦΕΞΗΣ </w:t>
      </w:r>
    </w:p>
    <w:p w14:paraId="7A6D2222" w14:textId="77777777" w:rsidR="00B0237E" w:rsidRDefault="00B0237E" w:rsidP="006B1915">
      <w:pPr>
        <w:suppressAutoHyphens w:val="0"/>
        <w:autoSpaceDE w:val="0"/>
        <w:autoSpaceDN w:val="0"/>
        <w:adjustRightInd w:val="0"/>
        <w:spacing w:after="0"/>
        <w:rPr>
          <w:rFonts w:ascii="Arial Unicode MS" w:eastAsia="Arial Unicode MS" w:hAnsi="Arial Unicode MS" w:cs="Arial Unicode MS"/>
          <w:color w:val="000000"/>
          <w:szCs w:val="22"/>
          <w:lang w:val="el-GR" w:eastAsia="el-GR"/>
        </w:rPr>
      </w:pPr>
    </w:p>
    <w:p w14:paraId="2FB6B0CF" w14:textId="2FB463A6" w:rsidR="00FA1D65" w:rsidRDefault="007C104B" w:rsidP="006B1915">
      <w:pPr>
        <w:rPr>
          <w:rFonts w:asciiTheme="minorHAnsi" w:hAnsiTheme="minorHAnsi" w:cstheme="minorHAnsi"/>
          <w:szCs w:val="22"/>
          <w:lang w:val="el-GR"/>
        </w:rPr>
      </w:pPr>
      <w:r w:rsidRPr="00F26F30">
        <w:rPr>
          <w:rFonts w:asciiTheme="minorHAnsi" w:hAnsiTheme="minorHAnsi" w:cstheme="minorHAnsi"/>
          <w:szCs w:val="22"/>
          <w:lang w:val="el-GR"/>
        </w:rPr>
        <w:br w:type="page"/>
      </w:r>
    </w:p>
    <w:p w14:paraId="22E5EAE7" w14:textId="77777777" w:rsidR="00FA1D65" w:rsidRDefault="00FA1D65" w:rsidP="006B1915">
      <w:pPr>
        <w:rPr>
          <w:rFonts w:asciiTheme="minorHAnsi" w:hAnsiTheme="minorHAnsi" w:cstheme="minorHAnsi"/>
          <w:szCs w:val="22"/>
          <w:lang w:val="el-GR"/>
        </w:rPr>
      </w:pPr>
    </w:p>
    <w:p w14:paraId="220DAB4B" w14:textId="0EA9CB38" w:rsidR="0064437F" w:rsidRPr="00F26F30" w:rsidRDefault="007C104B" w:rsidP="006B1915">
      <w:pPr>
        <w:rPr>
          <w:rFonts w:asciiTheme="minorHAnsi" w:eastAsia="Tahoma" w:hAnsiTheme="minorHAnsi" w:cstheme="minorHAnsi"/>
          <w:b/>
          <w:bCs/>
          <w:color w:val="333399"/>
          <w:szCs w:val="22"/>
          <w:lang w:val="el-GR"/>
        </w:rPr>
      </w:pPr>
      <w:r w:rsidRPr="00F26F30">
        <w:rPr>
          <w:rFonts w:asciiTheme="minorHAnsi" w:eastAsia="Tahoma" w:hAnsiTheme="minorHAnsi" w:cstheme="minorHAnsi"/>
          <w:b/>
          <w:bCs/>
          <w:color w:val="333399"/>
          <w:szCs w:val="22"/>
          <w:lang w:val="el-GR"/>
        </w:rPr>
        <w:t>ΠΑΡΑΡΤΗΜΑΤΑ</w:t>
      </w:r>
    </w:p>
    <w:p w14:paraId="6A1E963F" w14:textId="77777777" w:rsidR="0064437F" w:rsidRPr="00F26F30" w:rsidRDefault="007C104B" w:rsidP="006B1915">
      <w:pPr>
        <w:pStyle w:val="2"/>
        <w:tabs>
          <w:tab w:val="left" w:pos="0"/>
        </w:tabs>
        <w:spacing w:before="0" w:after="120"/>
        <w:ind w:left="0" w:firstLine="0"/>
        <w:rPr>
          <w:rFonts w:asciiTheme="minorHAnsi" w:eastAsia="Tahoma" w:hAnsiTheme="minorHAnsi" w:cstheme="minorHAnsi"/>
          <w:i/>
          <w:color w:val="5B9BD5"/>
          <w:sz w:val="22"/>
          <w:lang w:val="el-GR"/>
        </w:rPr>
      </w:pPr>
      <w:bookmarkStart w:id="103" w:name="_Ref90588911"/>
      <w:bookmarkStart w:id="104" w:name="_Toc116975787"/>
      <w:r w:rsidRPr="00F26F30">
        <w:rPr>
          <w:rFonts w:asciiTheme="minorHAnsi" w:eastAsia="Tahoma" w:hAnsiTheme="minorHAnsi" w:cstheme="minorHAnsi"/>
          <w:sz w:val="22"/>
          <w:lang w:val="el-GR"/>
        </w:rPr>
        <w:t>ΠΑΡΑΡΤΗΜΑ Ι – Αναλυτική Περιγραφή Φυσικού και Οικονομικού Αντικειμένου της Συμφωνίας-Πλαίσιο</w:t>
      </w:r>
      <w:bookmarkEnd w:id="103"/>
      <w:bookmarkEnd w:id="104"/>
      <w:r w:rsidRPr="00F26F30">
        <w:rPr>
          <w:rFonts w:asciiTheme="minorHAnsi" w:eastAsia="Tahoma" w:hAnsiTheme="minorHAnsi" w:cstheme="minorHAnsi"/>
          <w:sz w:val="22"/>
          <w:lang w:val="el-GR"/>
        </w:rPr>
        <w:t xml:space="preserve"> </w:t>
      </w:r>
    </w:p>
    <w:p w14:paraId="3276E1AE" w14:textId="77777777" w:rsidR="0064437F" w:rsidRPr="00F26F30" w:rsidRDefault="0064437F" w:rsidP="006B1915">
      <w:pPr>
        <w:pBdr>
          <w:top w:val="nil"/>
          <w:left w:val="nil"/>
          <w:bottom w:val="nil"/>
          <w:right w:val="nil"/>
          <w:between w:val="nil"/>
        </w:pBdr>
        <w:rPr>
          <w:rFonts w:asciiTheme="minorHAnsi" w:eastAsia="Tahoma" w:hAnsiTheme="minorHAnsi" w:cstheme="minorHAnsi"/>
          <w:i/>
          <w:color w:val="5B9BD5"/>
          <w:szCs w:val="22"/>
          <w:lang w:val="el-GR"/>
        </w:rPr>
      </w:pPr>
    </w:p>
    <w:p w14:paraId="15BC99A5"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05" w:name="_Toc116975788"/>
      <w:r w:rsidRPr="00F26F30">
        <w:rPr>
          <w:rFonts w:asciiTheme="minorHAnsi" w:eastAsia="Tahoma" w:hAnsiTheme="minorHAnsi" w:cstheme="minorHAnsi"/>
          <w:color w:val="000000"/>
          <w:sz w:val="22"/>
          <w:lang w:val="el-GR"/>
        </w:rPr>
        <w:t>Α1. Περιβάλλον της Συμφωνίας Πλαίσιο</w:t>
      </w:r>
      <w:bookmarkEnd w:id="105"/>
    </w:p>
    <w:p w14:paraId="7F5F02B7" w14:textId="77777777" w:rsidR="0064437F" w:rsidRPr="00F26F30" w:rsidRDefault="007C104B" w:rsidP="006B1915">
      <w:pPr>
        <w:pStyle w:val="4"/>
        <w:rPr>
          <w:rFonts w:asciiTheme="minorHAnsi" w:eastAsia="Tahoma" w:hAnsiTheme="minorHAnsi" w:cstheme="minorHAnsi"/>
          <w:szCs w:val="22"/>
          <w:lang w:val="el-GR"/>
        </w:rPr>
      </w:pPr>
      <w:bookmarkStart w:id="106" w:name="_Toc116975789"/>
      <w:r w:rsidRPr="00F26F30">
        <w:rPr>
          <w:rFonts w:asciiTheme="minorHAnsi" w:eastAsia="Tahoma" w:hAnsiTheme="minorHAnsi" w:cstheme="minorHAnsi"/>
          <w:szCs w:val="22"/>
          <w:lang w:val="el-GR"/>
        </w:rPr>
        <w:t>Α1.1 Εμπλεκόμενοι στην υλοποίηση του Έργου</w:t>
      </w:r>
      <w:bookmarkEnd w:id="106"/>
    </w:p>
    <w:p w14:paraId="7AF81406" w14:textId="77777777" w:rsidR="0064437F" w:rsidRPr="00F26F30" w:rsidRDefault="007C104B" w:rsidP="006B1915">
      <w:pPr>
        <w:pStyle w:val="4"/>
        <w:rPr>
          <w:rFonts w:asciiTheme="minorHAnsi" w:eastAsia="Tahoma" w:hAnsiTheme="minorHAnsi" w:cstheme="minorHAnsi"/>
          <w:szCs w:val="22"/>
          <w:lang w:val="el-GR"/>
        </w:rPr>
      </w:pPr>
      <w:bookmarkStart w:id="107" w:name="_Toc116975790"/>
      <w:r w:rsidRPr="00F26F30">
        <w:rPr>
          <w:rFonts w:asciiTheme="minorHAnsi" w:eastAsia="Tahoma" w:hAnsiTheme="minorHAnsi" w:cstheme="minorHAnsi"/>
          <w:szCs w:val="22"/>
          <w:lang w:val="el-GR"/>
        </w:rPr>
        <w:t xml:space="preserve">Α1.1.1 Συνοπτική Παρουσίαση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w:t>
      </w:r>
      <w:r w:rsidR="001142CF" w:rsidRPr="00F26F30">
        <w:rPr>
          <w:rFonts w:asciiTheme="minorHAnsi" w:eastAsia="Tahoma" w:hAnsiTheme="minorHAnsi" w:cstheme="minorHAnsi"/>
          <w:szCs w:val="22"/>
          <w:lang w:val="el-GR"/>
        </w:rPr>
        <w:t>ΕΦΚΑ</w:t>
      </w:r>
      <w:bookmarkEnd w:id="107"/>
    </w:p>
    <w:p w14:paraId="1A25199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w:t>
      </w:r>
      <w:r w:rsidRPr="00F26F30">
        <w:rPr>
          <w:rFonts w:asciiTheme="minorHAnsi" w:eastAsia="Tahoma" w:hAnsiTheme="minorHAnsi" w:cstheme="minorHAnsi"/>
          <w:b/>
          <w:szCs w:val="22"/>
          <w:lang w:val="el-GR"/>
        </w:rPr>
        <w:t>Ηλεκτρονικός Εθνικός Φορέας Κοινωνικής Ασφάλισης</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αποτελεί τη μετεξέλιξη του Ενιαίου Φορέα Κοινωνικής Ασφάλισης (ΕΦΚΑ) που συστάθηκε ως Νομικό Πρόσωπο Δημοσίου Δικαίου (ΝΠΔΔ) με τον Ν.4387/16 (όπως τροποποιήθηκε και ισχύει σήμερα – Ν.4445/2016) και εποπτεύεται από το Υπουργείο Εργασίας και Κοινωνικών Υποθέσεων. Αποτελεί σήμερα τον μοναδικό δημόσιο Φορέα ασφάλισης και από 01-01-2017, οπότε και άρχισε η λειτουργία του, εντάχθηκαν σε αυτόν αυτοδίκαια οι κάτωθι φορείς κύριας κοινωνικής ασφάλισης των οποίων ο ΕΦΚΑ κατέστη καθολικός διάδοχος:</w:t>
      </w:r>
    </w:p>
    <w:p w14:paraId="1C53E05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Ίδρυμα Κοινωνικών Ασφαλίσεων – Ενιαίο Ταμείο Ασφάλισης Μισθωτών (ΙΚΑ – ΕΤΑΜ)</w:t>
      </w:r>
    </w:p>
    <w:p w14:paraId="58D1662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Ενιαίο Ταμείο Ασφάλισης Προσωπικού Μέσων Μαζικής Ενημέρωσης (ΕΤΑΠ – ΜΜΕ)</w:t>
      </w:r>
    </w:p>
    <w:p w14:paraId="7449DBFB"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Ενιαίο Ταμείο Ανεξάρτητα Απασχολουμένων (ΕΤΑΑ)</w:t>
      </w:r>
    </w:p>
    <w:p w14:paraId="5089344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Οργανισμός Ασφάλισης Ελευθέρων Επαγγελματιών (ΟΑΕΕ)</w:t>
      </w:r>
    </w:p>
    <w:p w14:paraId="3AA6760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Οργανισμός Γεωργικών Ασφαλίσεων (ΟΓΑ), εκτός του Λογαριασμού Αγροτικής Εστίας</w:t>
      </w:r>
    </w:p>
    <w:p w14:paraId="1F0BEC20"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Ναυτικό Απομαχικό Ταμείο (ΝΑΤ), συμπεριλαμβανομένου του Κεφαλαίου Δυτών και του Κεφαλαίου Ανεργίας – Ασθενείας Ναυτικών (ΚΑΑΝ)</w:t>
      </w:r>
    </w:p>
    <w:p w14:paraId="276E56D3"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Ταμείο Ασφάλισης Υπαλλήλων Τραπεζών και Επιχειρήσεων Κοινής Ωφέλειας (ΤΑΥΤΕΚΩ)</w:t>
      </w:r>
    </w:p>
    <w:p w14:paraId="4F05B64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Ενιαίο Ταμείο Ασφάλισης Τραπεζοϋπαλλήλων (ΕΤΑΤ)</w:t>
      </w:r>
    </w:p>
    <w:p w14:paraId="292E31D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ΝΑΤ και ο ΟΓΑ διατηρούν την αυτοτελή νομική τους οντότητα για την άσκηση των μη ασφαλιστικών τους αρμοδιοτήτων. Επίσης, μεταφέρθηκε και υπήχθη στον ΕΦΚΑ το Κέντρο Είσπραξης Ασφαλιστικών Οφειλών (ΚΕΑΟ) με λογιστική και οικονομική αυτοτέλεια.</w:t>
      </w:r>
    </w:p>
    <w:p w14:paraId="6C3A9E2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Από την 1</w:t>
      </w:r>
      <w:r w:rsidRPr="00F26F30">
        <w:rPr>
          <w:rFonts w:asciiTheme="minorHAnsi" w:eastAsia="Tahoma" w:hAnsiTheme="minorHAnsi" w:cstheme="minorHAnsi"/>
          <w:szCs w:val="22"/>
          <w:vertAlign w:val="superscript"/>
          <w:lang w:val="el-GR"/>
        </w:rPr>
        <w:t>η</w:t>
      </w:r>
      <w:r w:rsidRPr="00F26F30">
        <w:rPr>
          <w:rFonts w:asciiTheme="minorHAnsi" w:eastAsia="Tahoma" w:hAnsiTheme="minorHAnsi" w:cstheme="minorHAnsi"/>
          <w:szCs w:val="22"/>
          <w:lang w:val="el-GR"/>
        </w:rPr>
        <w:t xml:space="preserve">-3-2020, με τον Ν.4670 της 28-2-2020 με τον οποίο ο ΕΦΚΑ μετονομάστηκε σε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εντάχθηκε στον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και το ΕΤΕΑΕΠ. Το ΕΤΕΑΕΠ καταργήθηκε και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κατέστη οιονεί καθολικός διάδοχος αυτού. Στον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εντάχθηκαν ο Κλάδος Επικουρικής Ασφάλισης και ο Κλάδος Εφάπαξ Παροχών του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 xml:space="preserve"> με πλήρη οικονομική, λογιστική και περιουσιακή αυτοτέλεια έκαστος.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έχει ως σκοπό την ασφαλιστική κάλυψη όλων των υπαγομένων στην ασφάλιση προσώπων του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 xml:space="preserve">, για τους ασφαλιστικούς κινδύνους που προβλέπονται από την οικεία νομοθεσία, και τη χορήγηση των παροχών του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w:t>
      </w:r>
    </w:p>
    <w:p w14:paraId="1FD14B74" w14:textId="77777777" w:rsidR="0064437F" w:rsidRPr="00F26F30" w:rsidRDefault="007C104B" w:rsidP="006B1915">
      <w:pPr>
        <w:pStyle w:val="4"/>
        <w:rPr>
          <w:rFonts w:asciiTheme="minorHAnsi" w:eastAsia="Tahoma" w:hAnsiTheme="minorHAnsi" w:cstheme="minorHAnsi"/>
          <w:szCs w:val="22"/>
          <w:lang w:val="el-GR"/>
        </w:rPr>
      </w:pPr>
      <w:bookmarkStart w:id="108" w:name="_Toc116975791"/>
      <w:r w:rsidRPr="00F26F30">
        <w:rPr>
          <w:rFonts w:asciiTheme="minorHAnsi" w:eastAsia="Tahoma" w:hAnsiTheme="minorHAnsi" w:cstheme="minorHAnsi"/>
          <w:szCs w:val="22"/>
          <w:lang w:val="el-GR"/>
        </w:rPr>
        <w:t>Α1.1.2 Συνοπτική Παρουσίαση τέως ΕΤΕΑΕΠ</w:t>
      </w:r>
      <w:bookmarkEnd w:id="108"/>
    </w:p>
    <w:p w14:paraId="3B48778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 xml:space="preserve"> ήταν νομικό πρόσωπο δημοσίου δικαίου (ΝΠΔΔ) που συστάθηκε με τα άρθρα 35-48 του Ν.4052/2012 (αρχικά ως ΕΤΕΑ), όπως ίσχυαν μετά τις τροποποιήσεις με τους Ν.4325/2015, Ν.4336/2015 και Ν.4387/2016 και τελούσε υπό την εποπτεία του Υπουργείου Εργασίας και Κοινωνικών Υποθέσεων.</w:t>
      </w:r>
    </w:p>
    <w:p w14:paraId="661E86CD" w14:textId="77777777" w:rsidR="0064437F" w:rsidRPr="00F26F30" w:rsidRDefault="007C104B" w:rsidP="006B1915">
      <w:pPr>
        <w:rPr>
          <w:rFonts w:asciiTheme="minorHAnsi" w:eastAsia="Tahoma" w:hAnsiTheme="minorHAnsi" w:cstheme="minorHAnsi"/>
          <w:szCs w:val="22"/>
        </w:rPr>
      </w:pPr>
      <w:proofErr w:type="spellStart"/>
      <w:r w:rsidRPr="00F26F30">
        <w:rPr>
          <w:rFonts w:asciiTheme="minorHAnsi" w:eastAsia="Tahoma" w:hAnsiTheme="minorHAnsi" w:cstheme="minorHAnsi"/>
          <w:szCs w:val="22"/>
        </w:rPr>
        <w:t>Σκο</w:t>
      </w:r>
      <w:proofErr w:type="spellEnd"/>
      <w:r w:rsidRPr="00F26F30">
        <w:rPr>
          <w:rFonts w:asciiTheme="minorHAnsi" w:eastAsia="Tahoma" w:hAnsiTheme="minorHAnsi" w:cstheme="minorHAnsi"/>
          <w:szCs w:val="22"/>
        </w:rPr>
        <w:t xml:space="preserve">πός </w:t>
      </w:r>
      <w:proofErr w:type="spellStart"/>
      <w:r w:rsidRPr="00F26F30">
        <w:rPr>
          <w:rFonts w:asciiTheme="minorHAnsi" w:eastAsia="Tahoma" w:hAnsiTheme="minorHAnsi" w:cstheme="minorHAnsi"/>
          <w:szCs w:val="22"/>
        </w:rPr>
        <w:t>του</w:t>
      </w:r>
      <w:proofErr w:type="spellEnd"/>
      <w:r w:rsidRPr="00F26F30">
        <w:rPr>
          <w:rFonts w:asciiTheme="minorHAnsi" w:eastAsia="Tahoma" w:hAnsiTheme="minorHAnsi" w:cstheme="minorHAnsi"/>
          <w:szCs w:val="22"/>
        </w:rPr>
        <w:t xml:space="preserve"> Τα</w:t>
      </w:r>
      <w:proofErr w:type="spellStart"/>
      <w:r w:rsidRPr="00F26F30">
        <w:rPr>
          <w:rFonts w:asciiTheme="minorHAnsi" w:eastAsia="Tahoma" w:hAnsiTheme="minorHAnsi" w:cstheme="minorHAnsi"/>
          <w:szCs w:val="22"/>
        </w:rPr>
        <w:t>μείου</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ήτ</w:t>
      </w:r>
      <w:proofErr w:type="spellEnd"/>
      <w:r w:rsidRPr="00F26F30">
        <w:rPr>
          <w:rFonts w:asciiTheme="minorHAnsi" w:eastAsia="Tahoma" w:hAnsiTheme="minorHAnsi" w:cstheme="minorHAnsi"/>
          <w:szCs w:val="22"/>
        </w:rPr>
        <w:t>αν:</w:t>
      </w:r>
    </w:p>
    <w:p w14:paraId="3C2663F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παροχή μηνιαίας επικουρικής σύνταξης λόγω γήρατος, αναπηρίας και θανάτου στους δικαιούχους ασφαλισμένους.</w:t>
      </w:r>
    </w:p>
    <w:p w14:paraId="27D6512D"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 καταβολή εφάπαξ παροχών στους δικαιούχους ασφαλισμένους.</w:t>
      </w:r>
    </w:p>
    <w:p w14:paraId="63F4FFA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 xml:space="preserve"> συγκροτούσαν δύο (2) κλάδοι, οι οποίοι λειτουργούσαν με οικονομική και λογιστική αυτοτέλεια:</w:t>
      </w:r>
    </w:p>
    <w:p w14:paraId="49001DA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lastRenderedPageBreak/>
        <w:t>κλάδος</w:t>
      </w:r>
      <w:proofErr w:type="spellEnd"/>
      <w:r w:rsidRPr="00F26F30">
        <w:rPr>
          <w:rFonts w:asciiTheme="minorHAnsi" w:eastAsia="Tahoma" w:hAnsiTheme="minorHAnsi" w:cstheme="minorHAnsi"/>
          <w:color w:val="000000"/>
          <w:szCs w:val="22"/>
        </w:rPr>
        <w:t xml:space="preserve"> επ</w:t>
      </w:r>
      <w:proofErr w:type="spellStart"/>
      <w:r w:rsidRPr="00F26F30">
        <w:rPr>
          <w:rFonts w:asciiTheme="minorHAnsi" w:eastAsia="Tahoma" w:hAnsiTheme="minorHAnsi" w:cstheme="minorHAnsi"/>
          <w:color w:val="000000"/>
          <w:szCs w:val="22"/>
        </w:rPr>
        <w:t>ικουρικής</w:t>
      </w:r>
      <w:proofErr w:type="spellEnd"/>
      <w:r w:rsidRPr="00F26F30">
        <w:rPr>
          <w:rFonts w:asciiTheme="minorHAnsi" w:eastAsia="Tahoma" w:hAnsiTheme="minorHAnsi" w:cstheme="minorHAnsi"/>
          <w:color w:val="000000"/>
          <w:szCs w:val="22"/>
        </w:rPr>
        <w:t xml:space="preserve"> α</w:t>
      </w:r>
      <w:proofErr w:type="spellStart"/>
      <w:r w:rsidRPr="00F26F30">
        <w:rPr>
          <w:rFonts w:asciiTheme="minorHAnsi" w:eastAsia="Tahoma" w:hAnsiTheme="minorHAnsi" w:cstheme="minorHAnsi"/>
          <w:color w:val="000000"/>
          <w:szCs w:val="22"/>
        </w:rPr>
        <w:t>σφάλισης</w:t>
      </w:r>
      <w:proofErr w:type="spellEnd"/>
      <w:r w:rsidRPr="00F26F30">
        <w:rPr>
          <w:rFonts w:asciiTheme="minorHAnsi" w:eastAsia="Tahoma" w:hAnsiTheme="minorHAnsi" w:cstheme="minorHAnsi"/>
          <w:color w:val="000000"/>
          <w:szCs w:val="22"/>
        </w:rPr>
        <w:t xml:space="preserve"> και</w:t>
      </w:r>
    </w:p>
    <w:p w14:paraId="247F73A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κλάδος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εφά</w:t>
      </w:r>
      <w:proofErr w:type="spellEnd"/>
      <w:r w:rsidRPr="00F26F30">
        <w:rPr>
          <w:rFonts w:asciiTheme="minorHAnsi" w:eastAsia="Tahoma" w:hAnsiTheme="minorHAnsi" w:cstheme="minorHAnsi"/>
          <w:color w:val="000000"/>
          <w:szCs w:val="22"/>
        </w:rPr>
        <w:t>παξ πα</w:t>
      </w:r>
      <w:proofErr w:type="spellStart"/>
      <w:r w:rsidRPr="00F26F30">
        <w:rPr>
          <w:rFonts w:asciiTheme="minorHAnsi" w:eastAsia="Tahoma" w:hAnsiTheme="minorHAnsi" w:cstheme="minorHAnsi"/>
          <w:color w:val="000000"/>
          <w:szCs w:val="22"/>
        </w:rPr>
        <w:t>ροχών</w:t>
      </w:r>
      <w:proofErr w:type="spellEnd"/>
      <w:r w:rsidRPr="00F26F30">
        <w:rPr>
          <w:rFonts w:asciiTheme="minorHAnsi" w:eastAsia="Tahoma" w:hAnsiTheme="minorHAnsi" w:cstheme="minorHAnsi"/>
          <w:color w:val="000000"/>
          <w:szCs w:val="22"/>
        </w:rPr>
        <w:t xml:space="preserve">, </w:t>
      </w:r>
    </w:p>
    <w:p w14:paraId="4884A68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στους οποίους παρακολουθούνταν αυτοτελώς οι εισφορές κάθε κλάδου.</w:t>
      </w:r>
    </w:p>
    <w:p w14:paraId="23F5999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Στο </w:t>
      </w:r>
      <w:proofErr w:type="spellStart"/>
      <w:r w:rsidRPr="00F26F30">
        <w:rPr>
          <w:rFonts w:asciiTheme="minorHAnsi" w:eastAsia="Tahoma" w:hAnsiTheme="minorHAnsi" w:cstheme="minorHAnsi"/>
          <w:szCs w:val="22"/>
          <w:lang w:val="el-GR"/>
        </w:rPr>
        <w:t>τ.ΕΤΕΑΕΠ</w:t>
      </w:r>
      <w:proofErr w:type="spellEnd"/>
      <w:r w:rsidRPr="00F26F30">
        <w:rPr>
          <w:rFonts w:asciiTheme="minorHAnsi" w:eastAsia="Tahoma" w:hAnsiTheme="minorHAnsi" w:cstheme="minorHAnsi"/>
          <w:szCs w:val="22"/>
          <w:lang w:val="el-GR"/>
        </w:rPr>
        <w:t xml:space="preserve"> είχαν ενταχθεί κατά την ίδρυσή του τα ακόλουθα Ταμεία Επικουρικής Ασφάλισης:</w:t>
      </w:r>
    </w:p>
    <w:p w14:paraId="2011AB5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 Ενιαίο Ταμείο Επικουρικής Ασφάλισης Μισθωτών (ΕΤΕΑΜ), </w:t>
      </w:r>
    </w:p>
    <w:p w14:paraId="60E7FE80"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τομείς του </w:t>
      </w:r>
      <w:r w:rsidRPr="00F26F30">
        <w:rPr>
          <w:rFonts w:asciiTheme="minorHAnsi" w:eastAsia="Tahoma" w:hAnsiTheme="minorHAnsi" w:cstheme="minorHAnsi"/>
          <w:color w:val="000000"/>
          <w:szCs w:val="22"/>
        </w:rPr>
        <w:t>T</w:t>
      </w:r>
      <w:proofErr w:type="spellStart"/>
      <w:r w:rsidRPr="00F26F30">
        <w:rPr>
          <w:rFonts w:asciiTheme="minorHAnsi" w:eastAsia="Tahoma" w:hAnsiTheme="minorHAnsi" w:cstheme="minorHAnsi"/>
          <w:color w:val="000000"/>
          <w:szCs w:val="22"/>
          <w:lang w:val="el-GR"/>
        </w:rPr>
        <w:t>αμείου</w:t>
      </w:r>
      <w:proofErr w:type="spellEnd"/>
      <w:r w:rsidRPr="00F26F30">
        <w:rPr>
          <w:rFonts w:asciiTheme="minorHAnsi" w:eastAsia="Tahoma" w:hAnsiTheme="minorHAnsi" w:cstheme="minorHAnsi"/>
          <w:color w:val="000000"/>
          <w:szCs w:val="22"/>
          <w:lang w:val="el-GR"/>
        </w:rPr>
        <w:t xml:space="preserve"> Επικουρικής Ασφάλισης Ιδιωτικού Τομέα (ΤΕΑΙΤ)</w:t>
      </w:r>
    </w:p>
    <w:p w14:paraId="3F1B6E0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 Ταμείο Επικουρικής Ασφάλισης Δημοσίων Υπαλλήλων (ΤΕΑΔΥ) και οι τομείς αυτού «ΤΕΑΠΟΚΑ» και «ΤΑΔΚΥ», </w:t>
      </w:r>
    </w:p>
    <w:p w14:paraId="1A591A93"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 Ενιαίο Ταμείο Ασφάλισης Τραπεζοϋπαλλήλων (ΕΤΑΤ) ως προς την επικουρική ασφάλιση, </w:t>
      </w:r>
    </w:p>
    <w:p w14:paraId="675D41E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τομείς του Κλάδου Επικουρικής Ασφάλισης του Ταμείου Ασφάλισης Υπαλλήλων Τραπεζών και Επιχειρήσεων Κοινής Ωφέλειας (ΤΑΥΤΕΚΩ) και </w:t>
      </w:r>
    </w:p>
    <w:p w14:paraId="7FB7411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Κλάδος Ασφάλισης Προσωπικού ΔΕΗ του ΤΑΥΤΕΚΩ ως προς τους </w:t>
      </w:r>
      <w:proofErr w:type="spellStart"/>
      <w:r w:rsidRPr="00F26F30">
        <w:rPr>
          <w:rFonts w:asciiTheme="minorHAnsi" w:eastAsia="Tahoma" w:hAnsiTheme="minorHAnsi" w:cstheme="minorHAnsi"/>
          <w:color w:val="000000"/>
          <w:szCs w:val="22"/>
          <w:lang w:val="el-GR"/>
        </w:rPr>
        <w:t>κατ΄</w:t>
      </w:r>
      <w:proofErr w:type="spellEnd"/>
      <w:r w:rsidRPr="00F26F30">
        <w:rPr>
          <w:rFonts w:asciiTheme="minorHAnsi" w:eastAsia="Tahoma" w:hAnsiTheme="minorHAnsi" w:cstheme="minorHAnsi"/>
          <w:color w:val="000000"/>
          <w:szCs w:val="22"/>
          <w:lang w:val="el-GR"/>
        </w:rPr>
        <w:t xml:space="preserve"> επικουρική ασφάλιση ασφαλισμένους του.</w:t>
      </w:r>
    </w:p>
    <w:p w14:paraId="344821D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Επιπλέον, με παλαιότερους Νόμους (π.χ. 4325/2015, 4334/2015, 4336/2015) είχαν ενταχθεί στο τότε ΕΤΕΑ μία σειρά ταμείων, τομέων, κλάδων και λογαριασμών επικουρικής ασφάλισης και εφάπαξ παροχών.</w:t>
      </w:r>
    </w:p>
    <w:p w14:paraId="6BA69FD1" w14:textId="77777777" w:rsidR="0064437F" w:rsidRPr="00F26F30" w:rsidRDefault="007C104B" w:rsidP="006B1915">
      <w:pPr>
        <w:pStyle w:val="4"/>
        <w:rPr>
          <w:rFonts w:asciiTheme="minorHAnsi" w:eastAsia="Tahoma" w:hAnsiTheme="minorHAnsi" w:cstheme="minorHAnsi"/>
          <w:szCs w:val="22"/>
          <w:lang w:val="el-GR"/>
        </w:rPr>
      </w:pPr>
      <w:bookmarkStart w:id="109" w:name="_Toc116975792"/>
      <w:r w:rsidRPr="00F26F30">
        <w:rPr>
          <w:rFonts w:asciiTheme="minorHAnsi" w:eastAsia="Tahoma" w:hAnsiTheme="minorHAnsi" w:cstheme="minorHAnsi"/>
          <w:szCs w:val="22"/>
          <w:lang w:val="el-GR"/>
        </w:rPr>
        <w:t>Α1.1.3 Όργανα και Επιτροπές (Διακυβέρνηση Έργου)</w:t>
      </w:r>
      <w:bookmarkEnd w:id="109"/>
    </w:p>
    <w:p w14:paraId="724E01CB" w14:textId="77777777" w:rsidR="001142CF" w:rsidRPr="00F26F30" w:rsidRDefault="001142CF" w:rsidP="006B1915">
      <w:pPr>
        <w:rPr>
          <w:rFonts w:asciiTheme="minorHAnsi" w:eastAsia="Tahoma" w:hAnsiTheme="minorHAnsi" w:cstheme="minorHAnsi"/>
          <w:szCs w:val="22"/>
          <w:lang w:val="el-GR"/>
        </w:rPr>
      </w:pPr>
    </w:p>
    <w:p w14:paraId="35A7C61A" w14:textId="77777777" w:rsidR="008B24FE" w:rsidRPr="00F26F30" w:rsidRDefault="008B24FE" w:rsidP="006B1915">
      <w:pPr>
        <w:pStyle w:val="4"/>
        <w:rPr>
          <w:rFonts w:asciiTheme="minorHAnsi" w:eastAsia="Tahoma" w:hAnsiTheme="minorHAnsi" w:cstheme="minorHAnsi"/>
          <w:szCs w:val="22"/>
          <w:lang w:val="el-GR"/>
        </w:rPr>
      </w:pPr>
      <w:bookmarkStart w:id="110" w:name="_Toc108695131"/>
      <w:bookmarkStart w:id="111" w:name="_Toc116975793"/>
      <w:r w:rsidRPr="00F26F30">
        <w:rPr>
          <w:rFonts w:asciiTheme="minorHAnsi" w:eastAsia="Tahoma" w:hAnsiTheme="minorHAnsi" w:cstheme="minorHAnsi"/>
          <w:szCs w:val="22"/>
          <w:lang w:val="el-GR"/>
        </w:rPr>
        <w:t>Α1.1.3.1 Ομάδα Διοίκησης Έργου</w:t>
      </w:r>
      <w:bookmarkEnd w:id="110"/>
      <w:bookmarkEnd w:id="111"/>
    </w:p>
    <w:p w14:paraId="0067A8F1"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Για τη διοίκηση του έργου,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θα ορίσει ειδική Ομάδα Διοίκησης Έργου (ΟΔΕ), η οποία έχει την ευθύνη εποπτείας της υλοποίησης των αναγκαίων ενεργειών για την επιτυχή υλοποίηση και ολοκλήρωσή του.</w:t>
      </w:r>
    </w:p>
    <w:p w14:paraId="577588A7" w14:textId="77777777" w:rsidR="008B24FE" w:rsidRPr="00F26F30" w:rsidRDefault="008B24FE" w:rsidP="006B1915">
      <w:pPr>
        <w:pStyle w:val="4"/>
        <w:rPr>
          <w:rFonts w:asciiTheme="minorHAnsi" w:eastAsia="Tahoma" w:hAnsiTheme="minorHAnsi" w:cstheme="minorHAnsi"/>
          <w:szCs w:val="22"/>
          <w:lang w:val="el-GR"/>
        </w:rPr>
      </w:pPr>
      <w:bookmarkStart w:id="112" w:name="_Toc106703771"/>
      <w:bookmarkStart w:id="113" w:name="_Toc108513419"/>
      <w:bookmarkStart w:id="114" w:name="_Toc116975794"/>
      <w:bookmarkStart w:id="115" w:name="_Hlk108777975"/>
      <w:r w:rsidRPr="00F26F30">
        <w:rPr>
          <w:rFonts w:asciiTheme="minorHAnsi" w:eastAsia="Tahoma" w:hAnsiTheme="minorHAnsi" w:cstheme="minorHAnsi"/>
          <w:szCs w:val="22"/>
          <w:lang w:val="el-GR"/>
        </w:rPr>
        <w:t>Α1.1.3.2 Επιτροπή Παραλαβής Έργου (ΕΠΕ)</w:t>
      </w:r>
      <w:bookmarkEnd w:id="112"/>
      <w:bookmarkEnd w:id="113"/>
      <w:bookmarkEnd w:id="114"/>
    </w:p>
    <w:p w14:paraId="53084236"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Αρμοδιότητα της ΕΠΕ αποτελεί η τμηματική και οριστική παραλαβή του συνόλου των εκτελεστικών συμβάσεων του Έργου.</w:t>
      </w:r>
    </w:p>
    <w:p w14:paraId="7EE0FFC2" w14:textId="77777777" w:rsidR="008B24FE" w:rsidRPr="00F26F30" w:rsidRDefault="008B24FE" w:rsidP="006B1915">
      <w:pPr>
        <w:pStyle w:val="4"/>
        <w:rPr>
          <w:rFonts w:asciiTheme="minorHAnsi" w:eastAsia="Tahoma" w:hAnsiTheme="minorHAnsi" w:cstheme="minorHAnsi"/>
          <w:szCs w:val="22"/>
          <w:lang w:val="el-GR"/>
        </w:rPr>
      </w:pPr>
      <w:bookmarkStart w:id="116" w:name="_Toc106703772"/>
      <w:bookmarkStart w:id="117" w:name="_Toc108513420"/>
      <w:bookmarkStart w:id="118" w:name="_Toc116975795"/>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1.1.3.3 Ομάδα Υποστήριξης Έργου</w:t>
      </w:r>
      <w:bookmarkEnd w:id="116"/>
      <w:bookmarkEnd w:id="117"/>
      <w:bookmarkEnd w:id="118"/>
    </w:p>
    <w:p w14:paraId="18C0B622" w14:textId="67CC7F38"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Αναθέτουσα Αρχή, με την έναρξη του έργου, θα ορίσει την Ομάδα Υποστήριξης Έργου που θα επιλέγει το προς ψηφιοποίηση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θα διαχειρίζεται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που θα παραδίδεται στον Ανάδοχο και θα το παραλαμβάνει από αυτόν μετά την επιτυχή ολοκλήρωση της διαδικασίας </w:t>
      </w:r>
      <w:proofErr w:type="spellStart"/>
      <w:r w:rsidRPr="00F26F30">
        <w:rPr>
          <w:rFonts w:asciiTheme="minorHAnsi" w:eastAsia="Tahoma" w:hAnsiTheme="minorHAnsi" w:cstheme="minorHAnsi"/>
          <w:szCs w:val="22"/>
          <w:lang w:val="el-GR"/>
        </w:rPr>
        <w:t>ψηφιοποίησής</w:t>
      </w:r>
      <w:proofErr w:type="spellEnd"/>
      <w:r w:rsidRPr="00F26F30">
        <w:rPr>
          <w:rFonts w:asciiTheme="minorHAnsi" w:eastAsia="Tahoma" w:hAnsiTheme="minorHAnsi" w:cstheme="minorHAnsi"/>
          <w:szCs w:val="22"/>
          <w:lang w:val="el-GR"/>
        </w:rPr>
        <w:t xml:space="preserve"> του. Η Ομάδα Υποστήριξης Έργου αναφέρεται στην ΟΔΕ. Η ΟΔΕ παίρνει στρατηγικές αποφάσεις και στέλνει στην ΕΠ</w:t>
      </w:r>
      <w:r w:rsidR="005E3906" w:rsidRPr="005E3906">
        <w:rPr>
          <w:rFonts w:asciiTheme="minorHAnsi" w:eastAsia="Tahoma" w:hAnsiTheme="minorHAnsi" w:cstheme="minorHAnsi"/>
          <w:color w:val="FF0000"/>
          <w:szCs w:val="22"/>
          <w:lang w:val="el-GR"/>
        </w:rPr>
        <w:t>Π</w:t>
      </w:r>
      <w:r w:rsidRPr="00F26F30">
        <w:rPr>
          <w:rFonts w:asciiTheme="minorHAnsi" w:eastAsia="Tahoma" w:hAnsiTheme="minorHAnsi" w:cstheme="minorHAnsi"/>
          <w:szCs w:val="22"/>
          <w:lang w:val="el-GR"/>
        </w:rPr>
        <w:t>Ε τα αποτελέσματα ελέγχου της  ομάδας υποστήριξης του έργου.</w:t>
      </w:r>
    </w:p>
    <w:p w14:paraId="3417E52F"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Ομάδα Υποστήριξης Έργου θα στελεχώνεται, κατά την κρίση της Αναθέτουσας Αρχής, με στελέχη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τα οποία:</w:t>
      </w:r>
    </w:p>
    <w:p w14:paraId="13C003B5"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θα είναι εξοικειωμένα με τα χαρακτηριστικά και την οργάνωση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υλικού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w:t>
      </w:r>
    </w:p>
    <w:p w14:paraId="485B031B"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θα είναι επαρκώς ενημερωμένα για τις ανάγκες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όσον αφορά την ψηφιοποίηση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του,</w:t>
      </w:r>
    </w:p>
    <w:p w14:paraId="6693002B"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θα έχουν ικανή εμπειρία στις επιχειρησιακές διαδικασίες έκδοσης συντάξεων που αφορούν στους πρώην ΦΚΑ που το αρχείο τους θα ψηφιοποιηθεί.</w:t>
      </w:r>
    </w:p>
    <w:p w14:paraId="307A57E6"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Για την Ομάδα Υποστήριξης Έργου θα ορισθεί επικεφαλής, ο οποίος θα είναι υπεύθυνος για τον συντονισμό και τα αποτελέσματα των εργασιών της ομάδας.</w:t>
      </w:r>
    </w:p>
    <w:p w14:paraId="608AEA12"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Σκοπός της Ομάδας Υποστήριξης Έργου θα είναι η πλήρης και ουσιαστική υποστήριξη της ΟΔΕ κατά την εκτέλεση του έργου. </w:t>
      </w:r>
    </w:p>
    <w:p w14:paraId="4C42945F"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Ειδικότερα, η Ομάδα Υποστήριξης Έργου θα μεριμνά για:</w:t>
      </w:r>
    </w:p>
    <w:p w14:paraId="3142E691"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Την επιλογή του τμήματος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ασφαλιστικής ιστορίας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που θα ψηφιοποιηθεί στο πλαίσιο του παρόντος έργου.</w:t>
      </w:r>
    </w:p>
    <w:p w14:paraId="6E940B49"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ορθή, έγκαιρη και σύμφωνα με το ισχύον χρονοδιάγραμμα μεταφορά των ομάδων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από τον χώρο φύλαξής τους στο Κέντρο Ψηφιοποίησης.</w:t>
      </w:r>
    </w:p>
    <w:p w14:paraId="4081DBB7"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παράδοση των ομάδων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στον Ανάδοχο προς ψηφιοποίηση.</w:t>
      </w:r>
    </w:p>
    <w:p w14:paraId="50D6E068"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παραλαβή των ομάδων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από τον Ανάδοχο μετά την επιτυχή ολοκλήρωση της ψηφιοποίησης.</w:t>
      </w:r>
    </w:p>
    <w:p w14:paraId="5E6BE952"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ορθή, έγκαιρη και σύμφωνα με το ισχύον χρονοδιάγραμμα μεταφορά των ομάδων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από το Κέντρο Ψηφιοποίησης στον χώρο φύλαξής τους.</w:t>
      </w:r>
    </w:p>
    <w:p w14:paraId="6CE2CC13" w14:textId="77777777" w:rsidR="008B24FE" w:rsidRPr="00F26F30" w:rsidRDefault="008B24FE" w:rsidP="006B1915">
      <w:pPr>
        <w:rPr>
          <w:rFonts w:asciiTheme="minorHAnsi" w:eastAsia="Tahoma" w:hAnsiTheme="minorHAnsi" w:cstheme="minorHAnsi"/>
          <w:szCs w:val="22"/>
          <w:lang w:val="el-GR"/>
        </w:rPr>
      </w:pPr>
    </w:p>
    <w:p w14:paraId="53BBD436"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Επιπλέον η Ομάδα Υποστήριξης Έργου θα συμβάλλει στην υλοποίηση του έργου ως εξής:</w:t>
      </w:r>
    </w:p>
    <w:p w14:paraId="67C8F741"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Παρέχοντας τις απαιτούμενες πληροφορίες και υποστήριξη προς τον Ανάδοχο για:</w:t>
      </w:r>
    </w:p>
    <w:p w14:paraId="23C25813"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καταγραφή καθώς και την </w:t>
      </w:r>
      <w:proofErr w:type="spellStart"/>
      <w:r w:rsidRPr="00F26F30">
        <w:rPr>
          <w:rFonts w:asciiTheme="minorHAnsi" w:eastAsia="Tahoma" w:hAnsiTheme="minorHAnsi" w:cstheme="minorHAnsi"/>
          <w:color w:val="000000"/>
          <w:szCs w:val="22"/>
          <w:lang w:val="el-GR"/>
        </w:rPr>
        <w:t>επικαιροποίηση</w:t>
      </w:r>
      <w:proofErr w:type="spellEnd"/>
      <w:r w:rsidRPr="00F26F30">
        <w:rPr>
          <w:rFonts w:asciiTheme="minorHAnsi" w:eastAsia="Tahoma" w:hAnsiTheme="minorHAnsi" w:cstheme="minorHAnsi"/>
          <w:color w:val="000000"/>
          <w:szCs w:val="22"/>
          <w:lang w:val="el-GR"/>
        </w:rPr>
        <w:t xml:space="preserve"> της καταγραφής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που θα ψηφιοποιηθεί στο πλαίσιο του έργου.</w:t>
      </w:r>
    </w:p>
    <w:p w14:paraId="71B9941C"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Τη</w:t>
      </w:r>
      <w:sdt>
        <w:sdtPr>
          <w:rPr>
            <w:rFonts w:asciiTheme="minorHAnsi" w:hAnsiTheme="minorHAnsi" w:cstheme="minorHAnsi"/>
            <w:szCs w:val="22"/>
          </w:rPr>
          <w:tag w:val="goog_rdk_628"/>
          <w:id w:val="1402485326"/>
        </w:sdtPr>
        <w:sdtEndPr/>
        <w:sdtContent>
          <w:r w:rsidRPr="00F26F30">
            <w:rPr>
              <w:rFonts w:asciiTheme="minorHAnsi" w:eastAsia="Tahoma" w:hAnsiTheme="minorHAnsi" w:cstheme="minorHAnsi"/>
              <w:color w:val="000000"/>
              <w:szCs w:val="22"/>
              <w:lang w:val="el-GR"/>
            </w:rPr>
            <w:t xml:space="preserve"> διαμόρφωση του αναλυτικού σχεδιασμού της τεχνολογικής λύσης και του πλαισίου λειτουργίας</w:t>
          </w:r>
        </w:sdtContent>
      </w:sdt>
      <w:sdt>
        <w:sdtPr>
          <w:rPr>
            <w:rFonts w:asciiTheme="minorHAnsi" w:hAnsiTheme="minorHAnsi" w:cstheme="minorHAnsi"/>
            <w:szCs w:val="22"/>
          </w:rPr>
          <w:tag w:val="goog_rdk_629"/>
          <w:id w:val="278230663"/>
        </w:sdtPr>
        <w:sdtEndPr/>
        <w:sdtContent>
          <w:r w:rsidRPr="00F26F30">
            <w:rPr>
              <w:rFonts w:asciiTheme="minorHAnsi" w:eastAsia="Tahoma" w:hAnsiTheme="minorHAnsi" w:cstheme="minorHAnsi"/>
              <w:color w:val="000000"/>
              <w:szCs w:val="22"/>
              <w:lang w:val="el-GR"/>
            </w:rPr>
            <w:t>.</w:t>
          </w:r>
        </w:sdtContent>
      </w:sdt>
    </w:p>
    <w:p w14:paraId="7773F3C0"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Τον σχεδιασμό των διαδικασιών παράδοσης και παραλαβής ομάδων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w:t>
      </w:r>
    </w:p>
    <w:p w14:paraId="365AF713"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Τον σχεδιασμό κατάλληλων ελέγχων πληρότητας και ορθότητας για το σύνολο των ψηφιακών προϊόντων του έργου.</w:t>
      </w:r>
    </w:p>
    <w:p w14:paraId="5AC56426"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εκπαίδευση της Ομάδας Έργου του Αναδόχου όσον αφορά τη δομή των περιεχόμενων πεδίων ασφαλιστικής ιστορίας ανά κατηγορία μονάδων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w:t>
      </w:r>
    </w:p>
    <w:p w14:paraId="619FF43F"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Την αντιμετώπιση τεχνικών και επιχειρησιακών προβλημάτων που ενδεχομένως προκύψουν κατά τη διάρκεια των διαδικασιών ψηφιοποίησης (π.χ. δυσανάγνωστο περιεχόμενο). Για αυτό τον σκοπό μέλη της Ομάδας Υποστήριξης Έργου θα είναι διαθέσιμα στους χώρους του Κέντρου Ψηφιοποίησης, ώστε να συνδράμουν άμεσα στην αντιμετώπιση των σχετικών προβλημάτων που ενδεχομένως προκύψουν.</w:t>
      </w:r>
    </w:p>
    <w:p w14:paraId="506A0B0C" w14:textId="77777777" w:rsidR="008B24FE" w:rsidRPr="00F26F30" w:rsidRDefault="008B24FE" w:rsidP="006B1915">
      <w:pPr>
        <w:numPr>
          <w:ilvl w:val="0"/>
          <w:numId w:val="3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Υπ</w:t>
      </w:r>
      <w:proofErr w:type="spellStart"/>
      <w:r w:rsidRPr="00F26F30">
        <w:rPr>
          <w:rFonts w:asciiTheme="minorHAnsi" w:eastAsia="Tahoma" w:hAnsiTheme="minorHAnsi" w:cstheme="minorHAnsi"/>
          <w:color w:val="000000"/>
          <w:szCs w:val="22"/>
        </w:rPr>
        <w:t>οστηρίζοντ</w:t>
      </w:r>
      <w:proofErr w:type="spellEnd"/>
      <w:r w:rsidRPr="00F26F30">
        <w:rPr>
          <w:rFonts w:asciiTheme="minorHAnsi" w:eastAsia="Tahoma" w:hAnsiTheme="minorHAnsi" w:cstheme="minorHAnsi"/>
          <w:color w:val="000000"/>
          <w:szCs w:val="22"/>
        </w:rPr>
        <w:t xml:space="preserve">ας </w:t>
      </w:r>
      <w:proofErr w:type="spellStart"/>
      <w:r w:rsidRPr="00F26F30">
        <w:rPr>
          <w:rFonts w:asciiTheme="minorHAnsi" w:eastAsia="Tahoma" w:hAnsiTheme="minorHAnsi" w:cstheme="minorHAnsi"/>
          <w:color w:val="000000"/>
          <w:szCs w:val="22"/>
        </w:rPr>
        <w:t>την</w:t>
      </w:r>
      <w:proofErr w:type="spellEnd"/>
      <w:r w:rsidRPr="00F26F30">
        <w:rPr>
          <w:rFonts w:asciiTheme="minorHAnsi" w:eastAsia="Tahoma" w:hAnsiTheme="minorHAnsi" w:cstheme="minorHAnsi"/>
          <w:color w:val="000000"/>
          <w:szCs w:val="22"/>
        </w:rPr>
        <w:t xml:space="preserve"> </w:t>
      </w:r>
      <w:r w:rsidRPr="00F26F30">
        <w:rPr>
          <w:rFonts w:asciiTheme="minorHAnsi" w:eastAsia="Tahoma" w:hAnsiTheme="minorHAnsi" w:cstheme="minorHAnsi"/>
          <w:color w:val="000000"/>
          <w:szCs w:val="22"/>
          <w:lang w:val="el-GR"/>
        </w:rPr>
        <w:t>ΟΔΕ</w:t>
      </w:r>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γι</w:t>
      </w:r>
      <w:proofErr w:type="spellEnd"/>
      <w:r w:rsidRPr="00F26F30">
        <w:rPr>
          <w:rFonts w:asciiTheme="minorHAnsi" w:eastAsia="Tahoma" w:hAnsiTheme="minorHAnsi" w:cstheme="minorHAnsi"/>
          <w:color w:val="000000"/>
          <w:szCs w:val="22"/>
        </w:rPr>
        <w:t>α:</w:t>
      </w:r>
    </w:p>
    <w:p w14:paraId="0F36B65C"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Την εφαρμογή των κατάλληλων ελέγχων πληρότητας και ορθότητας για το σύνολο των ψηφιακών προϊόντων του έργου.</w:t>
      </w:r>
    </w:p>
    <w:p w14:paraId="40FEA995" w14:textId="77777777" w:rsidR="008B24FE" w:rsidRPr="00F26F30" w:rsidRDefault="008B24FE" w:rsidP="006B1915">
      <w:pPr>
        <w:numPr>
          <w:ilvl w:val="1"/>
          <w:numId w:val="3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Τον έλεγχο των παραδοτέων, αναφερόμενη πλήρως, εμπρόθεσμα και ολοκληρωμένα στην ΟΔΕ, ώστε η τελευταία να δύναται να ενημερώνει την </w:t>
      </w:r>
      <w:r w:rsidRPr="002F7A06">
        <w:rPr>
          <w:rFonts w:asciiTheme="minorHAnsi" w:eastAsia="Tahoma" w:hAnsiTheme="minorHAnsi" w:cstheme="minorHAnsi"/>
          <w:szCs w:val="22"/>
          <w:lang w:val="el-GR"/>
        </w:rPr>
        <w:t xml:space="preserve">ΕΠΕ, </w:t>
      </w:r>
      <w:r w:rsidRPr="00F26F30">
        <w:rPr>
          <w:rFonts w:asciiTheme="minorHAnsi" w:eastAsia="Tahoma" w:hAnsiTheme="minorHAnsi" w:cstheme="minorHAnsi"/>
          <w:color w:val="000000"/>
          <w:szCs w:val="22"/>
          <w:lang w:val="el-GR"/>
        </w:rPr>
        <w:t>ώστε να προβαίνει βάσιμα και τεκμηριωμένα στην παραλαβή των παραδοτέων.</w:t>
      </w:r>
    </w:p>
    <w:p w14:paraId="04BCA1E2" w14:textId="77777777" w:rsidR="008B24FE" w:rsidRPr="00F26F30" w:rsidRDefault="008B24FE"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Ομάδα Υποστήριξης Έργου θα είναι εγκατεστημένη σε μόνιμη βάση στο Κέντρο </w:t>
      </w:r>
      <w:r w:rsidRPr="00F26F30">
        <w:rPr>
          <w:rFonts w:asciiTheme="minorHAnsi" w:eastAsia="Tahoma" w:hAnsiTheme="minorHAnsi" w:cstheme="minorHAnsi"/>
          <w:color w:val="000000"/>
          <w:szCs w:val="22"/>
          <w:lang w:val="el-GR"/>
        </w:rPr>
        <w:t>Ψηφιοποίησης</w:t>
      </w:r>
      <w:r w:rsidRPr="00F26F30">
        <w:rPr>
          <w:rFonts w:asciiTheme="minorHAnsi" w:eastAsia="Tahoma" w:hAnsiTheme="minorHAnsi" w:cstheme="minorHAnsi"/>
          <w:szCs w:val="22"/>
          <w:lang w:val="el-GR"/>
        </w:rPr>
        <w:t xml:space="preserve">. Τα μέλη της μπορούν να αλλάζουν, με απόφαση της Αναθέτουσας Αρχής, ώστε να υπάρχει ανά πάσα στιγμή καλή γνώση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υλικού που ψηφιοποιείται και του περιεχομένου αυτού.</w:t>
      </w:r>
      <w:bookmarkEnd w:id="115"/>
    </w:p>
    <w:p w14:paraId="539B0C07" w14:textId="77777777" w:rsidR="001142CF" w:rsidRPr="00F26F30" w:rsidRDefault="001142CF" w:rsidP="006B1915">
      <w:pPr>
        <w:rPr>
          <w:rFonts w:asciiTheme="minorHAnsi" w:eastAsia="Tahoma" w:hAnsiTheme="minorHAnsi" w:cstheme="minorHAnsi"/>
          <w:szCs w:val="22"/>
          <w:lang w:val="el-GR"/>
        </w:rPr>
      </w:pPr>
    </w:p>
    <w:p w14:paraId="7E2959D5" w14:textId="77777777" w:rsidR="0064437F" w:rsidRPr="00F26F30" w:rsidRDefault="007C104B" w:rsidP="006B1915">
      <w:pPr>
        <w:pStyle w:val="4"/>
        <w:rPr>
          <w:rFonts w:asciiTheme="minorHAnsi" w:eastAsia="Tahoma" w:hAnsiTheme="minorHAnsi" w:cstheme="minorHAnsi"/>
          <w:szCs w:val="22"/>
          <w:lang w:val="el-GR"/>
        </w:rPr>
      </w:pPr>
      <w:bookmarkStart w:id="119" w:name="_Toc116975796"/>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1.1.3.4 Σύμβουλος Τεχνικής Υποστήριξης</w:t>
      </w:r>
      <w:bookmarkEnd w:id="119"/>
    </w:p>
    <w:p w14:paraId="136832CC" w14:textId="77777777" w:rsidR="0064437F" w:rsidRPr="00F26F30" w:rsidRDefault="007C104B" w:rsidP="006B1915">
      <w:pPr>
        <w:spacing w:before="12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w:t>
      </w:r>
      <w:r w:rsidR="00C95A07" w:rsidRPr="00F26F30">
        <w:rPr>
          <w:rFonts w:asciiTheme="minorHAnsi" w:eastAsia="Tahoma" w:hAnsiTheme="minorHAnsi" w:cstheme="minorHAnsi"/>
          <w:szCs w:val="22"/>
          <w:lang w:val="el-GR"/>
        </w:rPr>
        <w:t>ΕΦΚΑ</w:t>
      </w:r>
      <w:r w:rsidRPr="00F26F30">
        <w:rPr>
          <w:rFonts w:asciiTheme="minorHAnsi" w:eastAsia="Tahoma" w:hAnsiTheme="minorHAnsi" w:cstheme="minorHAnsi"/>
          <w:szCs w:val="22"/>
          <w:lang w:val="el-GR"/>
        </w:rPr>
        <w:t xml:space="preserve"> θα αναθέσει σε εξειδικευμένη εταιρεία την παροχή υπηρεσιών Συμβούλου Τεχνικής Υποστήριξης του Έργου για την παρακολούθηση της αποτελεσματικής υλοποίησης του.</w:t>
      </w:r>
    </w:p>
    <w:p w14:paraId="1F717DAD" w14:textId="77777777" w:rsidR="0064437F" w:rsidRPr="00F26F30" w:rsidRDefault="007C104B" w:rsidP="006B1915">
      <w:pPr>
        <w:spacing w:before="12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Πιο αναλυτικά ο Σύμβουλος Τεχνικής Υποστήριξης :</w:t>
      </w:r>
    </w:p>
    <w:p w14:paraId="5FEF06D9" w14:textId="77777777" w:rsidR="0064437F" w:rsidRPr="00F26F30" w:rsidRDefault="007C104B" w:rsidP="006B1915">
      <w:pPr>
        <w:numPr>
          <w:ilvl w:val="0"/>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Θα παρέχει υπηρεσίες Οργανωμένης και αποτελεσματικής παρακολούθησης της υλοποίησης του Έργου με την παροχή υπηρεσιών Γραφείου Υποστήριξης (</w:t>
      </w:r>
      <w:r w:rsidRPr="00F26F30">
        <w:rPr>
          <w:rFonts w:asciiTheme="minorHAnsi" w:eastAsia="Tahoma" w:hAnsiTheme="minorHAnsi" w:cstheme="minorHAnsi"/>
          <w:color w:val="000000"/>
          <w:szCs w:val="22"/>
        </w:rPr>
        <w:t>PMO</w:t>
      </w:r>
      <w:r w:rsidRPr="00F26F30">
        <w:rPr>
          <w:rFonts w:asciiTheme="minorHAnsi" w:eastAsia="Tahoma" w:hAnsiTheme="minorHAnsi" w:cstheme="minorHAnsi"/>
          <w:color w:val="000000"/>
          <w:szCs w:val="22"/>
          <w:lang w:val="el-GR"/>
        </w:rPr>
        <w:t xml:space="preserve">) και ανάπτυξης πληροφοριακού συστήματος παρακολούθησης της Πράξης. θα λειτουργήσει </w:t>
      </w:r>
      <w:r w:rsidRPr="00F26F30">
        <w:rPr>
          <w:rFonts w:asciiTheme="minorHAnsi" w:eastAsia="Tahoma" w:hAnsiTheme="minorHAnsi" w:cstheme="minorHAnsi"/>
          <w:b/>
          <w:color w:val="000000"/>
          <w:szCs w:val="22"/>
          <w:lang w:val="el-GR"/>
        </w:rPr>
        <w:t>Δομή Διαχείρισης Έργων (</w:t>
      </w:r>
      <w:r w:rsidRPr="00F26F30">
        <w:rPr>
          <w:rFonts w:asciiTheme="minorHAnsi" w:eastAsia="Tahoma" w:hAnsiTheme="minorHAnsi" w:cstheme="minorHAnsi"/>
          <w:b/>
          <w:color w:val="000000"/>
          <w:szCs w:val="22"/>
        </w:rPr>
        <w:t>Project</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b/>
          <w:color w:val="000000"/>
          <w:szCs w:val="22"/>
        </w:rPr>
        <w:lastRenderedPageBreak/>
        <w:t>Management</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b/>
          <w:color w:val="000000"/>
          <w:szCs w:val="22"/>
        </w:rPr>
        <w:t>Office</w:t>
      </w:r>
      <w:r w:rsidRPr="00F26F30">
        <w:rPr>
          <w:rFonts w:asciiTheme="minorHAnsi" w:eastAsia="Tahoma" w:hAnsiTheme="minorHAnsi" w:cstheme="minorHAnsi"/>
          <w:b/>
          <w:color w:val="000000"/>
          <w:szCs w:val="22"/>
          <w:lang w:val="el-GR"/>
        </w:rPr>
        <w:t xml:space="preserve"> – </w:t>
      </w:r>
      <w:r w:rsidRPr="00F26F30">
        <w:rPr>
          <w:rFonts w:asciiTheme="minorHAnsi" w:eastAsia="Tahoma" w:hAnsiTheme="minorHAnsi" w:cstheme="minorHAnsi"/>
          <w:b/>
          <w:color w:val="000000"/>
          <w:szCs w:val="22"/>
        </w:rPr>
        <w:t>PMO</w:t>
      </w:r>
      <w:r w:rsidRPr="00F26F30">
        <w:rPr>
          <w:rFonts w:asciiTheme="minorHAnsi" w:eastAsia="Tahoma" w:hAnsiTheme="minorHAnsi" w:cstheme="minorHAnsi"/>
          <w:b/>
          <w:color w:val="000000"/>
          <w:szCs w:val="22"/>
          <w:lang w:val="el-GR"/>
        </w:rPr>
        <w:t>),</w:t>
      </w:r>
      <w:r w:rsidRPr="00F26F30">
        <w:rPr>
          <w:rFonts w:asciiTheme="minorHAnsi" w:eastAsia="Tahoma" w:hAnsiTheme="minorHAnsi" w:cstheme="minorHAnsi"/>
          <w:color w:val="000000"/>
          <w:szCs w:val="22"/>
          <w:lang w:val="el-GR"/>
        </w:rPr>
        <w:t xml:space="preserve"> η οποία θα είναι σε θέση να  διασφαλίσει τη διαχείριση και παρακολούθηση του Έργου, σε ότι τουλάχιστον αφορά τη διαχείριση του χρόνου, των κινδύνων, των αλλαγών, των πόρων, της ποιότητας, το συντονισμό των εμπλεκομένων μερών, την παραγωγή των απαραίτητων αναφορών για την πορεία των ψηφιοποιήσεων, κ.ά. Πιο αναλυτικά οι αρμοδιότητές της Δομής Διαχείρισης Έργων ενδεικτικά εξειδικεύονται ως ακολούθως: </w:t>
      </w:r>
    </w:p>
    <w:p w14:paraId="6FE6AB17"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Παραγωγή και </w:t>
      </w:r>
      <w:proofErr w:type="spellStart"/>
      <w:r w:rsidRPr="00F26F30">
        <w:rPr>
          <w:rFonts w:asciiTheme="minorHAnsi" w:eastAsia="Tahoma" w:hAnsiTheme="minorHAnsi" w:cstheme="minorHAnsi"/>
          <w:color w:val="000000"/>
          <w:szCs w:val="22"/>
          <w:lang w:val="el-GR"/>
        </w:rPr>
        <w:t>επικαιροποίηση</w:t>
      </w:r>
      <w:proofErr w:type="spellEnd"/>
      <w:r w:rsidRPr="00F26F30">
        <w:rPr>
          <w:rFonts w:asciiTheme="minorHAnsi" w:eastAsia="Tahoma" w:hAnsiTheme="minorHAnsi" w:cstheme="minorHAnsi"/>
          <w:color w:val="000000"/>
          <w:szCs w:val="22"/>
          <w:lang w:val="el-GR"/>
        </w:rPr>
        <w:t xml:space="preserve"> όλων των  εγγράφων που σχετίζονται με τις Διαδικασίες Διοίκησης της Πράξης. </w:t>
      </w:r>
    </w:p>
    <w:p w14:paraId="7F3E7FA5"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Τήρηση των αρχείων των έργων.</w:t>
      </w:r>
    </w:p>
    <w:p w14:paraId="1BB3EB88"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Δι</w:t>
      </w:r>
      <w:proofErr w:type="spellEnd"/>
      <w:r w:rsidRPr="00F26F30">
        <w:rPr>
          <w:rFonts w:asciiTheme="minorHAnsi" w:eastAsia="Tahoma" w:hAnsiTheme="minorHAnsi" w:cstheme="minorHAnsi"/>
          <w:color w:val="000000"/>
          <w:szCs w:val="22"/>
        </w:rPr>
        <w:t xml:space="preserve">αχείριση </w:t>
      </w:r>
      <w:proofErr w:type="spellStart"/>
      <w:r w:rsidRPr="00F26F30">
        <w:rPr>
          <w:rFonts w:asciiTheme="minorHAnsi" w:eastAsia="Tahoma" w:hAnsiTheme="minorHAnsi" w:cstheme="minorHAnsi"/>
          <w:color w:val="000000"/>
          <w:szCs w:val="22"/>
        </w:rPr>
        <w:t>κινδύνων</w:t>
      </w:r>
      <w:proofErr w:type="spellEnd"/>
      <w:r w:rsidRPr="00F26F30">
        <w:rPr>
          <w:rFonts w:asciiTheme="minorHAnsi" w:eastAsia="Tahoma" w:hAnsiTheme="minorHAnsi" w:cstheme="minorHAnsi"/>
          <w:color w:val="000000"/>
          <w:szCs w:val="22"/>
        </w:rPr>
        <w:t xml:space="preserve"> και α</w:t>
      </w:r>
      <w:proofErr w:type="spellStart"/>
      <w:r w:rsidRPr="00F26F30">
        <w:rPr>
          <w:rFonts w:asciiTheme="minorHAnsi" w:eastAsia="Tahoma" w:hAnsiTheme="minorHAnsi" w:cstheme="minorHAnsi"/>
          <w:color w:val="000000"/>
          <w:szCs w:val="22"/>
        </w:rPr>
        <w:t>λλ</w:t>
      </w:r>
      <w:proofErr w:type="spellEnd"/>
      <w:r w:rsidRPr="00F26F30">
        <w:rPr>
          <w:rFonts w:asciiTheme="minorHAnsi" w:eastAsia="Tahoma" w:hAnsiTheme="minorHAnsi" w:cstheme="minorHAnsi"/>
          <w:color w:val="000000"/>
          <w:szCs w:val="22"/>
        </w:rPr>
        <w:t>αγών</w:t>
      </w:r>
    </w:p>
    <w:p w14:paraId="605F8D5B"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Παρακολούθηση της υλοποίησης των έργων σε σχέση με χρονικά ορόσημα, επίτευξης στόχων.</w:t>
      </w:r>
    </w:p>
    <w:p w14:paraId="4CBECACD"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Παραγωγή άμεσης, αξιόπιστης και ευέλικτης διοικητικής πληροφόρησης, προς τους εμπλεκομένους.</w:t>
      </w:r>
    </w:p>
    <w:p w14:paraId="4E770625"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Υποστήριξη και Διαχείριση των εμπλεκομένων (</w:t>
      </w:r>
      <w:r w:rsidRPr="00F26F30">
        <w:rPr>
          <w:rFonts w:asciiTheme="minorHAnsi" w:eastAsia="Tahoma" w:hAnsiTheme="minorHAnsi" w:cstheme="minorHAnsi"/>
          <w:color w:val="000000"/>
          <w:szCs w:val="22"/>
        </w:rPr>
        <w:t>stakeholders</w:t>
      </w:r>
      <w:r w:rsidRPr="00F26F30">
        <w:rPr>
          <w:rFonts w:asciiTheme="minorHAnsi" w:eastAsia="Tahoma" w:hAnsiTheme="minorHAnsi" w:cstheme="minorHAnsi"/>
          <w:color w:val="000000"/>
          <w:szCs w:val="22"/>
          <w:lang w:val="el-GR"/>
        </w:rPr>
        <w:t xml:space="preserve">). </w:t>
      </w:r>
    </w:p>
    <w:p w14:paraId="473393F4" w14:textId="77777777" w:rsidR="0064437F" w:rsidRPr="00F26F30" w:rsidRDefault="007C104B" w:rsidP="006B1915">
      <w:pPr>
        <w:numPr>
          <w:ilvl w:val="1"/>
          <w:numId w:val="17"/>
        </w:numPr>
        <w:pBdr>
          <w:top w:val="nil"/>
          <w:left w:val="nil"/>
          <w:bottom w:val="nil"/>
          <w:right w:val="nil"/>
          <w:between w:val="nil"/>
        </w:pBdr>
        <w:spacing w:before="120" w:after="0"/>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Παρα</w:t>
      </w:r>
      <w:proofErr w:type="spellStart"/>
      <w:r w:rsidRPr="00F26F30">
        <w:rPr>
          <w:rFonts w:asciiTheme="minorHAnsi" w:eastAsia="Tahoma" w:hAnsiTheme="minorHAnsi" w:cstheme="minorHAnsi"/>
          <w:color w:val="000000"/>
          <w:szCs w:val="22"/>
        </w:rPr>
        <w:t>γωγή</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Αν</w:t>
      </w:r>
      <w:proofErr w:type="spellEnd"/>
      <w:r w:rsidRPr="00F26F30">
        <w:rPr>
          <w:rFonts w:asciiTheme="minorHAnsi" w:eastAsia="Tahoma" w:hAnsiTheme="minorHAnsi" w:cstheme="minorHAnsi"/>
          <w:color w:val="000000"/>
          <w:szCs w:val="22"/>
        </w:rPr>
        <w:t>αφορών.</w:t>
      </w:r>
    </w:p>
    <w:p w14:paraId="20BFE1AB" w14:textId="77777777" w:rsidR="0064437F" w:rsidRPr="00F26F30" w:rsidRDefault="007C104B" w:rsidP="006B1915">
      <w:pPr>
        <w:numPr>
          <w:ilvl w:val="0"/>
          <w:numId w:val="17"/>
        </w:numPr>
        <w:pBdr>
          <w:top w:val="nil"/>
          <w:left w:val="nil"/>
          <w:bottom w:val="nil"/>
          <w:right w:val="nil"/>
          <w:between w:val="nil"/>
        </w:pBdr>
        <w:spacing w:before="120" w:after="0"/>
        <w:rPr>
          <w:rFonts w:asciiTheme="minorHAnsi" w:hAnsiTheme="minorHAnsi" w:cstheme="minorHAnsi"/>
          <w:color w:val="000000"/>
          <w:szCs w:val="22"/>
          <w:lang w:val="el-GR"/>
        </w:rPr>
      </w:pPr>
      <w:r w:rsidRPr="00F26F30">
        <w:rPr>
          <w:rFonts w:asciiTheme="minorHAnsi" w:eastAsia="Tahoma" w:hAnsiTheme="minorHAnsi" w:cstheme="minorHAnsi"/>
          <w:color w:val="000000"/>
          <w:szCs w:val="22"/>
          <w:lang w:val="el-GR"/>
        </w:rPr>
        <w:t>Θα παρέχει Υπηρεσίες επιτόπιας (</w:t>
      </w:r>
      <w:r w:rsidRPr="00F26F30">
        <w:rPr>
          <w:rFonts w:asciiTheme="minorHAnsi" w:eastAsia="Tahoma" w:hAnsiTheme="minorHAnsi" w:cstheme="minorHAnsi"/>
          <w:color w:val="000000"/>
          <w:szCs w:val="22"/>
        </w:rPr>
        <w:t>on</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site</w:t>
      </w:r>
      <w:r w:rsidRPr="00F26F30">
        <w:rPr>
          <w:rFonts w:asciiTheme="minorHAnsi" w:eastAsia="Tahoma" w:hAnsiTheme="minorHAnsi" w:cstheme="minorHAnsi"/>
          <w:color w:val="000000"/>
          <w:szCs w:val="22"/>
          <w:lang w:val="el-GR"/>
        </w:rPr>
        <w:t xml:space="preserve">) Υποστήριξης στην Κεντρική υπηρεσία του ΕΦΚΑ και σε Περιφερειακά του Γραφεία, όπου θα πραγματοποιούνται οι εργασίες καταχώρησης, ώστε να υποστηριχθεί η διαδικασία των δειγματοληπτικών ελέγχων.  </w:t>
      </w:r>
    </w:p>
    <w:p w14:paraId="7C41116B" w14:textId="77777777" w:rsidR="0064437F" w:rsidRPr="00F26F30" w:rsidRDefault="007C104B" w:rsidP="006B1915">
      <w:pPr>
        <w:pBdr>
          <w:top w:val="nil"/>
          <w:left w:val="nil"/>
          <w:bottom w:val="nil"/>
          <w:right w:val="nil"/>
          <w:between w:val="nil"/>
        </w:pBdr>
        <w:spacing w:before="120" w:after="0"/>
        <w:rPr>
          <w:rFonts w:asciiTheme="minorHAnsi" w:hAnsiTheme="minorHAnsi" w:cstheme="minorHAnsi"/>
          <w:color w:val="000000"/>
          <w:szCs w:val="22"/>
          <w:lang w:val="el-GR"/>
        </w:rPr>
      </w:pPr>
      <w:r w:rsidRPr="00F26F30">
        <w:rPr>
          <w:rFonts w:asciiTheme="minorHAnsi" w:eastAsia="Tahoma" w:hAnsiTheme="minorHAnsi" w:cstheme="minorHAnsi"/>
          <w:color w:val="000000"/>
          <w:szCs w:val="22"/>
          <w:lang w:val="el-GR"/>
        </w:rPr>
        <w:t>Ο Ανάδοχος του παρόντος Έργου οφείλει να συνεργάζεται με το Σύμβουλο Τεχνικής Υποστήριξης και παρέχει σχετικές πληροφορίες για την αποτελεσματική διεκπεραίωση του ρόλου στο Έργο.</w:t>
      </w:r>
    </w:p>
    <w:p w14:paraId="67462DD4" w14:textId="77777777" w:rsidR="0064437F" w:rsidRPr="00F26F30" w:rsidRDefault="0064437F" w:rsidP="006B1915">
      <w:pPr>
        <w:pBdr>
          <w:top w:val="nil"/>
          <w:left w:val="nil"/>
          <w:bottom w:val="nil"/>
          <w:right w:val="nil"/>
          <w:between w:val="nil"/>
        </w:pBdr>
        <w:spacing w:before="120" w:after="0"/>
        <w:ind w:left="720"/>
        <w:rPr>
          <w:rFonts w:asciiTheme="minorHAnsi" w:eastAsia="Tahoma" w:hAnsiTheme="minorHAnsi" w:cstheme="minorHAnsi"/>
          <w:color w:val="000000"/>
          <w:szCs w:val="22"/>
          <w:lang w:val="el-GR"/>
        </w:rPr>
      </w:pPr>
    </w:p>
    <w:p w14:paraId="0A5916E1" w14:textId="77777777" w:rsidR="0064437F" w:rsidRPr="00F26F30" w:rsidRDefault="007C104B" w:rsidP="006B1915">
      <w:pPr>
        <w:pStyle w:val="4"/>
        <w:rPr>
          <w:rFonts w:asciiTheme="minorHAnsi" w:eastAsia="Tahoma" w:hAnsiTheme="minorHAnsi" w:cstheme="minorHAnsi"/>
          <w:szCs w:val="22"/>
          <w:lang w:val="el-GR"/>
        </w:rPr>
      </w:pPr>
      <w:bookmarkStart w:id="120" w:name="_Toc116975797"/>
      <w:r w:rsidRPr="00F26F30">
        <w:rPr>
          <w:rFonts w:asciiTheme="minorHAnsi" w:eastAsia="Tahoma" w:hAnsiTheme="minorHAnsi" w:cstheme="minorHAnsi"/>
          <w:szCs w:val="22"/>
          <w:lang w:val="el-GR"/>
        </w:rPr>
        <w:t>Α1.1.3.5 Επιθεωρητές Έργου</w:t>
      </w:r>
      <w:bookmarkEnd w:id="120"/>
    </w:p>
    <w:p w14:paraId="16CF68B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 πλαίσιο υλοποίησης του Έργου, η Αναθέτουσα Αρχή δύναται να αναθέσει σε στελέχη της ή τρίτο ανεξάρτητο όργανο τη διενέργεια τακτικών ή έκτακτων επιθεωρήσεων Έργου (</w:t>
      </w:r>
      <w:r w:rsidRPr="00F26F30">
        <w:rPr>
          <w:rFonts w:asciiTheme="minorHAnsi" w:eastAsia="Tahoma" w:hAnsiTheme="minorHAnsi" w:cstheme="minorHAnsi"/>
          <w:szCs w:val="22"/>
        </w:rPr>
        <w:t>project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audits</w:t>
      </w:r>
      <w:r w:rsidRPr="00F26F30">
        <w:rPr>
          <w:rFonts w:asciiTheme="minorHAnsi" w:eastAsia="Tahoma" w:hAnsiTheme="minorHAnsi" w:cstheme="minorHAnsi"/>
          <w:szCs w:val="22"/>
          <w:lang w:val="el-GR"/>
        </w:rPr>
        <w:t xml:space="preserve">) για την πιστοποίηση της πορείας των εργασιών και την καταγραφή συμπερασμάτων και περιοχών παρέμβασης ή βελτίωσης. </w:t>
      </w:r>
    </w:p>
    <w:p w14:paraId="2DF0158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Τέτοιοι έλεγχοι δύνανται να διενεργηθούν σε οποιοδήποτε χρονικό σημείο εξέλιξης του Έργου, κατόπιν έγκαιρης σχετικής ενημέρωσης του Αναδόχου από την Αναθέτουσα Αρχή. </w:t>
      </w:r>
    </w:p>
    <w:p w14:paraId="6E77DED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οφείλει να συμμορφωθεί με τις υποδείξεις κατόπιν σχετικής έγκρισης που θα επικυρώνεται από το αρμόδιο όργανο της Αναθέτουσας Αρχής.</w:t>
      </w:r>
    </w:p>
    <w:p w14:paraId="07AC104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οφείλει στο πλαίσιο των εργασιών του να καταθέσει στους οριζόμενους από την Αναθέτουσα Αρχή επιθεωρητές κάθε σχετικό υλικό τεκμηρίωσης, προκειμένου αυτοί να διενεργήσουν τους ελέγχους.</w:t>
      </w:r>
    </w:p>
    <w:p w14:paraId="6EF87217" w14:textId="77777777" w:rsidR="0064437F" w:rsidRPr="00F26F30" w:rsidRDefault="007C104B" w:rsidP="006B1915">
      <w:pPr>
        <w:pStyle w:val="4"/>
        <w:rPr>
          <w:rFonts w:asciiTheme="minorHAnsi" w:eastAsia="Tahoma" w:hAnsiTheme="minorHAnsi" w:cstheme="minorHAnsi"/>
          <w:szCs w:val="22"/>
          <w:lang w:val="el-GR"/>
        </w:rPr>
      </w:pPr>
      <w:bookmarkStart w:id="121" w:name="_Toc116975798"/>
      <w:r w:rsidRPr="00F26F30">
        <w:rPr>
          <w:rFonts w:asciiTheme="minorHAnsi" w:eastAsia="Tahoma" w:hAnsiTheme="minorHAnsi" w:cstheme="minorHAnsi"/>
          <w:szCs w:val="22"/>
          <w:lang w:val="el-GR"/>
        </w:rPr>
        <w:t>Α1.2 Υφιστάμενη Κατάσταση</w:t>
      </w:r>
      <w:bookmarkEnd w:id="121"/>
    </w:p>
    <w:p w14:paraId="4C3DCC73" w14:textId="77777777" w:rsidR="0064437F" w:rsidRPr="00F26F30" w:rsidRDefault="007C104B" w:rsidP="006B1915">
      <w:pPr>
        <w:pStyle w:val="4"/>
        <w:rPr>
          <w:rFonts w:asciiTheme="minorHAnsi" w:eastAsia="Tahoma" w:hAnsiTheme="minorHAnsi" w:cstheme="minorHAnsi"/>
          <w:szCs w:val="22"/>
          <w:lang w:val="el-GR"/>
        </w:rPr>
      </w:pPr>
      <w:bookmarkStart w:id="122" w:name="_Toc116975799"/>
      <w:r w:rsidRPr="00F26F30">
        <w:rPr>
          <w:rFonts w:asciiTheme="minorHAnsi" w:eastAsia="Tahoma" w:hAnsiTheme="minorHAnsi" w:cstheme="minorHAnsi"/>
          <w:szCs w:val="22"/>
          <w:lang w:val="el-GR"/>
        </w:rPr>
        <w:t xml:space="preserve">Α1.2.1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w:t>
      </w:r>
      <w:r w:rsidR="00BF0BC4" w:rsidRPr="00F26F30">
        <w:rPr>
          <w:rFonts w:asciiTheme="minorHAnsi" w:eastAsia="Tahoma" w:hAnsiTheme="minorHAnsi" w:cstheme="minorHAnsi"/>
          <w:szCs w:val="22"/>
          <w:lang w:val="en-US"/>
        </w:rPr>
        <w:t>e</w:t>
      </w:r>
      <w:r w:rsidR="00BF0BC4" w:rsidRPr="00F26F30">
        <w:rPr>
          <w:rFonts w:asciiTheme="minorHAnsi" w:eastAsia="Tahoma" w:hAnsiTheme="minorHAnsi" w:cstheme="minorHAnsi"/>
          <w:szCs w:val="22"/>
          <w:lang w:val="el-GR"/>
        </w:rPr>
        <w:t>-</w:t>
      </w:r>
      <w:r w:rsidRPr="00F26F30">
        <w:rPr>
          <w:rFonts w:asciiTheme="minorHAnsi" w:eastAsia="Tahoma" w:hAnsiTheme="minorHAnsi" w:cstheme="minorHAnsi"/>
          <w:szCs w:val="22"/>
          <w:lang w:val="el-GR"/>
        </w:rPr>
        <w:t>ΕΦΚΑ</w:t>
      </w:r>
      <w:bookmarkEnd w:id="122"/>
    </w:p>
    <w:p w14:paraId="79D9276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Στο πλαίσιο της παρούσας Σύμβασης θα ψηφιοποιηθεί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w:t>
      </w:r>
      <w:r w:rsidR="003524E7" w:rsidRPr="00F26F30">
        <w:rPr>
          <w:rFonts w:asciiTheme="minorHAnsi" w:eastAsia="Tahoma" w:hAnsiTheme="minorHAnsi" w:cstheme="minorHAnsi"/>
          <w:szCs w:val="22"/>
          <w:lang w:val="el-GR"/>
        </w:rPr>
        <w:t xml:space="preserve"> του </w:t>
      </w:r>
      <w:r w:rsidR="003524E7" w:rsidRPr="00F26F30">
        <w:rPr>
          <w:rFonts w:asciiTheme="minorHAnsi" w:eastAsia="Tahoma" w:hAnsiTheme="minorHAnsi" w:cstheme="minorHAnsi"/>
          <w:szCs w:val="22"/>
          <w:lang w:val="en-US"/>
        </w:rPr>
        <w:t>e</w:t>
      </w:r>
      <w:r w:rsidR="003524E7" w:rsidRPr="00F26F30">
        <w:rPr>
          <w:rFonts w:asciiTheme="minorHAnsi" w:eastAsia="Tahoma" w:hAnsiTheme="minorHAnsi" w:cstheme="minorHAnsi"/>
          <w:szCs w:val="22"/>
          <w:lang w:val="el-GR"/>
        </w:rPr>
        <w:t xml:space="preserve">-ΕΦΚΑ. </w:t>
      </w:r>
      <w:r w:rsidRPr="00F26F30">
        <w:rPr>
          <w:rFonts w:asciiTheme="minorHAnsi" w:eastAsia="Tahoma" w:hAnsiTheme="minorHAnsi" w:cstheme="minorHAnsi"/>
          <w:szCs w:val="22"/>
          <w:lang w:val="el-GR"/>
        </w:rPr>
        <w:t xml:space="preserve">Ως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στο πλαίσιο του παρόντος έργου δύναται να θεωρηθούν τα εξής:</w:t>
      </w:r>
    </w:p>
    <w:p w14:paraId="1ACA5DA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απ</w:t>
      </w:r>
      <w:proofErr w:type="spellStart"/>
      <w:r w:rsidRPr="00F26F30">
        <w:rPr>
          <w:rFonts w:asciiTheme="minorHAnsi" w:eastAsia="Tahoma" w:hAnsiTheme="minorHAnsi" w:cstheme="minorHAnsi"/>
          <w:color w:val="000000"/>
          <w:szCs w:val="22"/>
        </w:rPr>
        <w:t>οδεικτικό</w:t>
      </w:r>
      <w:proofErr w:type="spellEnd"/>
      <w:r w:rsidRPr="00F26F30">
        <w:rPr>
          <w:rFonts w:asciiTheme="minorHAnsi" w:eastAsia="Tahoma" w:hAnsiTheme="minorHAnsi" w:cstheme="minorHAnsi"/>
          <w:color w:val="000000"/>
          <w:szCs w:val="22"/>
        </w:rPr>
        <w:t xml:space="preserve"> α</w:t>
      </w:r>
      <w:proofErr w:type="spellStart"/>
      <w:r w:rsidRPr="00F26F30">
        <w:rPr>
          <w:rFonts w:asciiTheme="minorHAnsi" w:eastAsia="Tahoma" w:hAnsiTheme="minorHAnsi" w:cstheme="minorHAnsi"/>
          <w:color w:val="000000"/>
          <w:szCs w:val="22"/>
        </w:rPr>
        <w:t>σφάλισης</w:t>
      </w:r>
      <w:proofErr w:type="spellEnd"/>
    </w:p>
    <w:p w14:paraId="6077E6F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καρτέλα/ </w:t>
      </w:r>
      <w:proofErr w:type="spellStart"/>
      <w:r w:rsidRPr="00F26F30">
        <w:rPr>
          <w:rFonts w:asciiTheme="minorHAnsi" w:eastAsia="Tahoma" w:hAnsiTheme="minorHAnsi" w:cstheme="minorHAnsi"/>
          <w:color w:val="000000"/>
          <w:szCs w:val="22"/>
          <w:lang w:val="el-GR"/>
        </w:rPr>
        <w:t>καρτελίδιο</w:t>
      </w:r>
      <w:proofErr w:type="spellEnd"/>
      <w:r w:rsidRPr="00F26F30">
        <w:rPr>
          <w:rFonts w:asciiTheme="minorHAnsi" w:eastAsia="Tahoma" w:hAnsiTheme="minorHAnsi" w:cstheme="minorHAnsi"/>
          <w:color w:val="000000"/>
          <w:szCs w:val="22"/>
          <w:lang w:val="el-GR"/>
        </w:rPr>
        <w:t xml:space="preserve"> (ατομικού λογαριασμού ασφαλισμένου)</w:t>
      </w:r>
    </w:p>
    <w:p w14:paraId="72E3C7D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σελίδ</w:t>
      </w:r>
      <w:proofErr w:type="spellEnd"/>
      <w:r w:rsidRPr="00F26F30">
        <w:rPr>
          <w:rFonts w:asciiTheme="minorHAnsi" w:eastAsia="Tahoma" w:hAnsiTheme="minorHAnsi" w:cstheme="minorHAnsi"/>
          <w:color w:val="000000"/>
          <w:szCs w:val="22"/>
        </w:rPr>
        <w:t>α βιβ</w:t>
      </w:r>
      <w:proofErr w:type="spellStart"/>
      <w:r w:rsidRPr="00F26F30">
        <w:rPr>
          <w:rFonts w:asciiTheme="minorHAnsi" w:eastAsia="Tahoma" w:hAnsiTheme="minorHAnsi" w:cstheme="minorHAnsi"/>
          <w:color w:val="000000"/>
          <w:szCs w:val="22"/>
        </w:rPr>
        <w:t>λίου</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μί</w:t>
      </w:r>
      <w:proofErr w:type="spellEnd"/>
      <w:r w:rsidRPr="00F26F30">
        <w:rPr>
          <w:rFonts w:asciiTheme="minorHAnsi" w:eastAsia="Tahoma" w:hAnsiTheme="minorHAnsi" w:cstheme="minorHAnsi"/>
          <w:color w:val="000000"/>
          <w:szCs w:val="22"/>
        </w:rPr>
        <w:t xml:space="preserve">α </w:t>
      </w:r>
      <w:proofErr w:type="spellStart"/>
      <w:r w:rsidRPr="00F26F30">
        <w:rPr>
          <w:rFonts w:asciiTheme="minorHAnsi" w:eastAsia="Tahoma" w:hAnsiTheme="minorHAnsi" w:cstheme="minorHAnsi"/>
          <w:color w:val="000000"/>
          <w:szCs w:val="22"/>
        </w:rPr>
        <w:t>όψη</w:t>
      </w:r>
      <w:proofErr w:type="spellEnd"/>
      <w:r w:rsidRPr="00F26F30">
        <w:rPr>
          <w:rFonts w:asciiTheme="minorHAnsi" w:eastAsia="Tahoma" w:hAnsiTheme="minorHAnsi" w:cstheme="minorHAnsi"/>
          <w:color w:val="000000"/>
          <w:szCs w:val="22"/>
        </w:rPr>
        <w:t>)</w:t>
      </w:r>
    </w:p>
    <w:p w14:paraId="2776CC4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σελίδ</w:t>
      </w:r>
      <w:proofErr w:type="spellEnd"/>
      <w:r w:rsidRPr="00F26F30">
        <w:rPr>
          <w:rFonts w:asciiTheme="minorHAnsi" w:eastAsia="Tahoma" w:hAnsiTheme="minorHAnsi" w:cstheme="minorHAnsi"/>
          <w:color w:val="000000"/>
          <w:szCs w:val="22"/>
        </w:rPr>
        <w:t>α/ κα</w:t>
      </w:r>
      <w:proofErr w:type="spellStart"/>
      <w:r w:rsidRPr="00F26F30">
        <w:rPr>
          <w:rFonts w:asciiTheme="minorHAnsi" w:eastAsia="Tahoma" w:hAnsiTheme="minorHAnsi" w:cstheme="minorHAnsi"/>
          <w:color w:val="000000"/>
          <w:szCs w:val="22"/>
        </w:rPr>
        <w:t>ρτέλ</w:t>
      </w:r>
      <w:proofErr w:type="spellEnd"/>
      <w:r w:rsidRPr="00F26F30">
        <w:rPr>
          <w:rFonts w:asciiTheme="minorHAnsi" w:eastAsia="Tahoma" w:hAnsiTheme="minorHAnsi" w:cstheme="minorHAnsi"/>
          <w:color w:val="000000"/>
          <w:szCs w:val="22"/>
        </w:rPr>
        <w:t xml:space="preserve">α </w:t>
      </w:r>
      <w:proofErr w:type="spellStart"/>
      <w:r w:rsidRPr="00F26F30">
        <w:rPr>
          <w:rFonts w:asciiTheme="minorHAnsi" w:eastAsia="Tahoma" w:hAnsiTheme="minorHAnsi" w:cstheme="minorHAnsi"/>
          <w:color w:val="000000"/>
          <w:szCs w:val="22"/>
        </w:rPr>
        <w:t>μισθοδοτικής</w:t>
      </w:r>
      <w:proofErr w:type="spellEnd"/>
      <w:r w:rsidRPr="00F26F30">
        <w:rPr>
          <w:rFonts w:asciiTheme="minorHAnsi" w:eastAsia="Tahoma" w:hAnsiTheme="minorHAnsi" w:cstheme="minorHAnsi"/>
          <w:color w:val="000000"/>
          <w:szCs w:val="22"/>
        </w:rPr>
        <w:t xml:space="preserve"> κα</w:t>
      </w:r>
      <w:proofErr w:type="spellStart"/>
      <w:r w:rsidRPr="00F26F30">
        <w:rPr>
          <w:rFonts w:asciiTheme="minorHAnsi" w:eastAsia="Tahoma" w:hAnsiTheme="minorHAnsi" w:cstheme="minorHAnsi"/>
          <w:color w:val="000000"/>
          <w:szCs w:val="22"/>
        </w:rPr>
        <w:t>τάστ</w:t>
      </w:r>
      <w:proofErr w:type="spellEnd"/>
      <w:r w:rsidRPr="00F26F30">
        <w:rPr>
          <w:rFonts w:asciiTheme="minorHAnsi" w:eastAsia="Tahoma" w:hAnsiTheme="minorHAnsi" w:cstheme="minorHAnsi"/>
          <w:color w:val="000000"/>
          <w:szCs w:val="22"/>
        </w:rPr>
        <w:t>ασης</w:t>
      </w:r>
    </w:p>
    <w:p w14:paraId="1388017C"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κ.ά</w:t>
      </w:r>
      <w:proofErr w:type="spellEnd"/>
      <w:r w:rsidRPr="00F26F30">
        <w:rPr>
          <w:rFonts w:asciiTheme="minorHAnsi" w:eastAsia="Tahoma" w:hAnsiTheme="minorHAnsi" w:cstheme="minorHAnsi"/>
          <w:color w:val="000000"/>
          <w:szCs w:val="22"/>
        </w:rPr>
        <w:t>.</w:t>
      </w:r>
    </w:p>
    <w:p w14:paraId="63ADBA4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χώροι φύλαξης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των φορέων βρίσκονται ως επί το πλείστον στην ευρύτερη περιοχή των Αθηνών ενώ ένα μέρος φυλάσσεται σε κτίρια εκτός Αθηνών. </w:t>
      </w:r>
    </w:p>
    <w:p w14:paraId="1AD01388" w14:textId="77777777" w:rsidR="0064437F" w:rsidRPr="00F26F30" w:rsidRDefault="0064437F" w:rsidP="006B1915">
      <w:pPr>
        <w:rPr>
          <w:rFonts w:asciiTheme="minorHAnsi" w:hAnsiTheme="minorHAnsi" w:cstheme="minorHAnsi"/>
          <w:szCs w:val="22"/>
          <w:lang w:val="el-GR"/>
        </w:rPr>
      </w:pPr>
    </w:p>
    <w:p w14:paraId="3B8A04CD" w14:textId="77777777" w:rsidR="0064437F" w:rsidRPr="00F26F30" w:rsidRDefault="007C104B" w:rsidP="006B1915">
      <w:pPr>
        <w:pStyle w:val="4"/>
        <w:rPr>
          <w:rFonts w:asciiTheme="minorHAnsi" w:eastAsia="Tahoma" w:hAnsiTheme="minorHAnsi" w:cstheme="minorHAnsi"/>
          <w:szCs w:val="22"/>
          <w:lang w:val="el-GR"/>
        </w:rPr>
      </w:pPr>
      <w:bookmarkStart w:id="123" w:name="_heading=h.319y80a" w:colFirst="0" w:colLast="0"/>
      <w:bookmarkStart w:id="124" w:name="_Ref108617787"/>
      <w:bookmarkStart w:id="125" w:name="_Toc116975800"/>
      <w:bookmarkEnd w:id="123"/>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1.2.</w:t>
      </w:r>
      <w:r w:rsidR="00F26D98" w:rsidRPr="00F26F30">
        <w:rPr>
          <w:rFonts w:asciiTheme="minorHAnsi" w:eastAsia="Tahoma" w:hAnsiTheme="minorHAnsi" w:cstheme="minorHAnsi"/>
          <w:szCs w:val="22"/>
          <w:lang w:val="el-GR"/>
        </w:rPr>
        <w:t>2</w:t>
      </w:r>
      <w:r w:rsidRPr="00F26F30">
        <w:rPr>
          <w:rFonts w:asciiTheme="minorHAnsi" w:eastAsia="Tahoma" w:hAnsiTheme="minorHAnsi" w:cstheme="minorHAnsi"/>
          <w:szCs w:val="22"/>
          <w:lang w:val="el-GR"/>
        </w:rPr>
        <w:t xml:space="preserve"> Συναφή έργα σε φάση υλοποίησης ή σχεδιασμού</w:t>
      </w:r>
      <w:bookmarkEnd w:id="124"/>
      <w:bookmarkEnd w:id="125"/>
    </w:p>
    <w:p w14:paraId="38E6EF62" w14:textId="77777777" w:rsidR="0064437F" w:rsidRPr="00F26F30" w:rsidRDefault="005C2B48" w:rsidP="006B1915">
      <w:pPr>
        <w:rPr>
          <w:rFonts w:asciiTheme="minorHAnsi" w:eastAsia="Tahoma" w:hAnsiTheme="minorHAnsi" w:cstheme="minorHAnsi"/>
          <w:szCs w:val="22"/>
          <w:lang w:val="el-GR"/>
        </w:rPr>
      </w:pPr>
      <w:sdt>
        <w:sdtPr>
          <w:rPr>
            <w:rFonts w:asciiTheme="minorHAnsi" w:hAnsiTheme="minorHAnsi" w:cstheme="minorHAnsi"/>
            <w:szCs w:val="22"/>
          </w:rPr>
          <w:tag w:val="goog_rdk_755"/>
          <w:id w:val="-1175491042"/>
          <w:showingPlcHdr/>
        </w:sdtPr>
        <w:sdtEndPr/>
        <w:sdtContent>
          <w:r w:rsidR="00BF60EB" w:rsidRPr="00F26F30">
            <w:rPr>
              <w:rFonts w:asciiTheme="minorHAnsi" w:hAnsiTheme="minorHAnsi" w:cstheme="minorHAnsi"/>
              <w:szCs w:val="22"/>
              <w:lang w:val="el-GR"/>
            </w:rPr>
            <w:t xml:space="preserve">     </w:t>
          </w:r>
        </w:sdtContent>
      </w:sdt>
      <w:sdt>
        <w:sdtPr>
          <w:rPr>
            <w:rFonts w:asciiTheme="minorHAnsi" w:hAnsiTheme="minorHAnsi" w:cstheme="minorHAnsi"/>
            <w:szCs w:val="22"/>
          </w:rPr>
          <w:tag w:val="goog_rdk_756"/>
          <w:id w:val="-669710131"/>
        </w:sdtPr>
        <w:sdtEndPr/>
        <w:sdtContent>
          <w:r w:rsidR="00BF60EB" w:rsidRPr="00F26F30">
            <w:rPr>
              <w:rFonts w:asciiTheme="minorHAnsi" w:eastAsia="Tahoma" w:hAnsiTheme="minorHAnsi" w:cstheme="minorHAnsi"/>
              <w:szCs w:val="22"/>
              <w:lang w:val="el-GR"/>
            </w:rPr>
            <w:t>Ο</w:t>
          </w:r>
        </w:sdtContent>
      </w:sdt>
      <w:r w:rsidR="00BF60EB" w:rsidRPr="00F26F30">
        <w:rPr>
          <w:rFonts w:asciiTheme="minorHAnsi" w:eastAsia="Tahoma" w:hAnsiTheme="minorHAnsi" w:cstheme="minorHAnsi"/>
          <w:szCs w:val="22"/>
          <w:lang w:val="el-GR"/>
        </w:rPr>
        <w:t xml:space="preserve"> </w:t>
      </w:r>
      <w:r w:rsidR="00BF60EB" w:rsidRPr="00F26F30">
        <w:rPr>
          <w:rFonts w:asciiTheme="minorHAnsi" w:eastAsia="Tahoma" w:hAnsiTheme="minorHAnsi" w:cstheme="minorHAnsi"/>
          <w:szCs w:val="22"/>
        </w:rPr>
        <w:t>e</w:t>
      </w:r>
      <w:r w:rsidR="00BF60EB" w:rsidRPr="00F26F30">
        <w:rPr>
          <w:rFonts w:asciiTheme="minorHAnsi" w:eastAsia="Tahoma" w:hAnsiTheme="minorHAnsi" w:cstheme="minorHAnsi"/>
          <w:szCs w:val="22"/>
          <w:lang w:val="el-GR"/>
        </w:rPr>
        <w:t>-ΕΦΚΑ υλοπο</w:t>
      </w:r>
      <w:sdt>
        <w:sdtPr>
          <w:rPr>
            <w:rFonts w:asciiTheme="minorHAnsi" w:hAnsiTheme="minorHAnsi" w:cstheme="minorHAnsi"/>
            <w:szCs w:val="22"/>
          </w:rPr>
          <w:tag w:val="goog_rdk_757"/>
          <w:id w:val="-131252242"/>
        </w:sdtPr>
        <w:sdtEndPr/>
        <w:sdtContent>
          <w:r w:rsidR="00BF60EB" w:rsidRPr="00F26F30">
            <w:rPr>
              <w:rFonts w:asciiTheme="minorHAnsi" w:eastAsia="Tahoma" w:hAnsiTheme="minorHAnsi" w:cstheme="minorHAnsi"/>
              <w:szCs w:val="22"/>
              <w:lang w:val="el-GR"/>
            </w:rPr>
            <w:t>ίησε</w:t>
          </w:r>
        </w:sdtContent>
      </w:sdt>
      <w:r w:rsidR="00BF60EB" w:rsidRPr="00F26F30">
        <w:rPr>
          <w:rFonts w:asciiTheme="minorHAnsi" w:eastAsia="Tahoma" w:hAnsiTheme="minorHAnsi" w:cstheme="minorHAnsi"/>
          <w:szCs w:val="22"/>
          <w:lang w:val="el-GR"/>
        </w:rPr>
        <w:t xml:space="preserve"> το έργο </w:t>
      </w:r>
      <w:r w:rsidR="007C104B" w:rsidRPr="00F26F30">
        <w:rPr>
          <w:rFonts w:asciiTheme="minorHAnsi" w:eastAsia="Tahoma" w:hAnsiTheme="minorHAnsi" w:cstheme="minorHAnsi"/>
          <w:szCs w:val="22"/>
          <w:lang w:val="el-GR"/>
        </w:rPr>
        <w:t xml:space="preserve">«Ανάπτυξη συστημάτων και εφαρμογών, υπηρεσίες ψηφιοποίησης, παροχή ηλεκτρονικών υπηρεσιών για την υποστήριξη της άμεσης απονομής Σύνταξης στο σύνολο των ασφαλισμένων του ΕΦΚΑ», το οποίο </w:t>
      </w:r>
      <w:proofErr w:type="spellStart"/>
      <w:r w:rsidR="00BF60EB" w:rsidRPr="00F26F30">
        <w:rPr>
          <w:rFonts w:asciiTheme="minorHAnsi" w:eastAsia="Tahoma" w:hAnsiTheme="minorHAnsi" w:cstheme="minorHAnsi"/>
          <w:szCs w:val="22"/>
          <w:lang w:val="el-GR"/>
        </w:rPr>
        <w:t>συγχρημαδοτήθηκε</w:t>
      </w:r>
      <w:proofErr w:type="spellEnd"/>
      <w:r w:rsidR="00BF60EB" w:rsidRPr="00F26F30">
        <w:rPr>
          <w:rFonts w:asciiTheme="minorHAnsi" w:eastAsia="Tahoma" w:hAnsiTheme="minorHAnsi" w:cstheme="minorHAnsi"/>
          <w:szCs w:val="22"/>
          <w:lang w:val="el-GR"/>
        </w:rPr>
        <w:t xml:space="preserve"> </w:t>
      </w:r>
      <w:r w:rsidR="007C104B" w:rsidRPr="00F26F30">
        <w:rPr>
          <w:rFonts w:asciiTheme="minorHAnsi" w:eastAsia="Tahoma" w:hAnsiTheme="minorHAnsi" w:cstheme="minorHAnsi"/>
          <w:szCs w:val="22"/>
          <w:lang w:val="el-GR"/>
        </w:rPr>
        <w:t xml:space="preserve">από πόρους του ΕΣΠΑ 2014-2020. Το έργο έχει ως κύριο αντικείμενο τον ανασχεδιασμό των διαδικασιών απονομής σύνταξης του </w:t>
      </w:r>
      <w:r w:rsidR="007C104B" w:rsidRPr="00F26F30">
        <w:rPr>
          <w:rFonts w:asciiTheme="minorHAnsi" w:eastAsia="Tahoma" w:hAnsiTheme="minorHAnsi" w:cstheme="minorHAnsi"/>
          <w:szCs w:val="22"/>
        </w:rPr>
        <w:t>e</w:t>
      </w:r>
      <w:r w:rsidR="007C104B" w:rsidRPr="00F26F30">
        <w:rPr>
          <w:rFonts w:asciiTheme="minorHAnsi" w:eastAsia="Tahoma" w:hAnsiTheme="minorHAnsi" w:cstheme="minorHAnsi"/>
          <w:szCs w:val="22"/>
          <w:lang w:val="el-GR"/>
        </w:rPr>
        <w:t xml:space="preserve">-ΕΦΚΑ, την ανάπτυξη εφαρμογών για την αυτοματοποίηση των διαδικασιών αυτών και την ψηφιοποίηση στοιχείων ασφαλιστικής ιστορίας ασφαλισμένων διαφόρων πρώην φορέων. Το </w:t>
      </w:r>
      <w:proofErr w:type="spellStart"/>
      <w:r w:rsidR="007C104B" w:rsidRPr="00F26F30">
        <w:rPr>
          <w:rFonts w:asciiTheme="minorHAnsi" w:eastAsia="Tahoma" w:hAnsiTheme="minorHAnsi" w:cstheme="minorHAnsi"/>
          <w:szCs w:val="22"/>
          <w:lang w:val="el-GR"/>
        </w:rPr>
        <w:t>χαρτώο</w:t>
      </w:r>
      <w:proofErr w:type="spellEnd"/>
      <w:r w:rsidR="007C104B" w:rsidRPr="00F26F30">
        <w:rPr>
          <w:rFonts w:asciiTheme="minorHAnsi" w:eastAsia="Tahoma" w:hAnsiTheme="minorHAnsi" w:cstheme="minorHAnsi"/>
          <w:szCs w:val="22"/>
          <w:lang w:val="el-GR"/>
        </w:rPr>
        <w:t xml:space="preserve"> υλικό που ψηφιοποιείται στο πλαίσιο του συγκεκριμένου έργου προέρχεται, στο μεγαλύτερο ποσοστό του, από το </w:t>
      </w:r>
      <w:proofErr w:type="spellStart"/>
      <w:r w:rsidR="007C104B" w:rsidRPr="00F26F30">
        <w:rPr>
          <w:rFonts w:asciiTheme="minorHAnsi" w:eastAsia="Tahoma" w:hAnsiTheme="minorHAnsi" w:cstheme="minorHAnsi"/>
          <w:szCs w:val="22"/>
          <w:lang w:val="el-GR"/>
        </w:rPr>
        <w:t>τ.ΙΚΑ</w:t>
      </w:r>
      <w:proofErr w:type="spellEnd"/>
      <w:r w:rsidR="007C104B" w:rsidRPr="00F26F30">
        <w:rPr>
          <w:rFonts w:asciiTheme="minorHAnsi" w:eastAsia="Tahoma" w:hAnsiTheme="minorHAnsi" w:cstheme="minorHAnsi"/>
          <w:szCs w:val="22"/>
          <w:lang w:val="el-GR"/>
        </w:rPr>
        <w:t xml:space="preserve"> και αφορά κατά προτεραιότητα ασφαλισμένους οι οποίοι εκτιμάται ότι επίκειται να υποβάλουν αίτηση συνταξιοδότησης. Η ψηφιοποίηση </w:t>
      </w:r>
      <w:r w:rsidR="00BF60EB" w:rsidRPr="00F26F30">
        <w:rPr>
          <w:rFonts w:asciiTheme="minorHAnsi" w:eastAsia="Tahoma" w:hAnsiTheme="minorHAnsi" w:cstheme="minorHAnsi"/>
          <w:szCs w:val="22"/>
          <w:lang w:val="el-GR"/>
        </w:rPr>
        <w:t xml:space="preserve">έγινε </w:t>
      </w:r>
      <w:r w:rsidR="007C104B" w:rsidRPr="00F26F30">
        <w:rPr>
          <w:rFonts w:asciiTheme="minorHAnsi" w:eastAsia="Tahoma" w:hAnsiTheme="minorHAnsi" w:cstheme="minorHAnsi"/>
          <w:szCs w:val="22"/>
          <w:lang w:val="el-GR"/>
        </w:rPr>
        <w:t xml:space="preserve">σε κτίριο ιδιοκτησίας </w:t>
      </w:r>
      <w:r w:rsidR="007C104B" w:rsidRPr="00F26F30">
        <w:rPr>
          <w:rFonts w:asciiTheme="minorHAnsi" w:eastAsia="Tahoma" w:hAnsiTheme="minorHAnsi" w:cstheme="minorHAnsi"/>
          <w:szCs w:val="22"/>
        </w:rPr>
        <w:t>e</w:t>
      </w:r>
      <w:r w:rsidR="007C104B" w:rsidRPr="00F26F30">
        <w:rPr>
          <w:rFonts w:asciiTheme="minorHAnsi" w:eastAsia="Tahoma" w:hAnsiTheme="minorHAnsi" w:cstheme="minorHAnsi"/>
          <w:szCs w:val="22"/>
          <w:lang w:val="el-GR"/>
        </w:rPr>
        <w:t xml:space="preserve">-ΕΦΚΑ, το οποίο έχει διαμορφωθεί κατάλληλα για την εκτέλεση ψηφιοποιήσεων μεγάλης κλίμακας (με την απασχόληση περίπου 100 </w:t>
      </w:r>
      <w:proofErr w:type="spellStart"/>
      <w:r w:rsidR="007C104B" w:rsidRPr="00F26F30">
        <w:rPr>
          <w:rFonts w:asciiTheme="minorHAnsi" w:eastAsia="Tahoma" w:hAnsiTheme="minorHAnsi" w:cstheme="minorHAnsi"/>
          <w:szCs w:val="22"/>
          <w:lang w:val="el-GR"/>
        </w:rPr>
        <w:t>καταχωρητών</w:t>
      </w:r>
      <w:proofErr w:type="spellEnd"/>
      <w:r w:rsidR="007C104B" w:rsidRPr="00F26F30">
        <w:rPr>
          <w:rFonts w:asciiTheme="minorHAnsi" w:eastAsia="Tahoma" w:hAnsiTheme="minorHAnsi" w:cstheme="minorHAnsi"/>
          <w:szCs w:val="22"/>
          <w:lang w:val="el-GR"/>
        </w:rPr>
        <w:t>/ ψηφιοποιητών).</w:t>
      </w:r>
    </w:p>
    <w:p w14:paraId="0E7A6450" w14:textId="77777777" w:rsidR="003524E7" w:rsidRPr="00F26F30" w:rsidRDefault="003524E7" w:rsidP="006B1915">
      <w:pPr>
        <w:rPr>
          <w:rFonts w:asciiTheme="minorHAnsi" w:hAnsiTheme="minorHAnsi" w:cstheme="minorHAnsi"/>
          <w:szCs w:val="22"/>
          <w:lang w:val="el-GR"/>
        </w:rPr>
      </w:pPr>
      <w:r w:rsidRPr="00F26F30">
        <w:rPr>
          <w:rFonts w:asciiTheme="minorHAnsi" w:eastAsia="Tahoma" w:hAnsiTheme="minorHAnsi" w:cstheme="minorHAnsi"/>
          <w:szCs w:val="22"/>
          <w:lang w:val="el-GR"/>
        </w:rPr>
        <w:t>Επιπρόσθετα είναι σε εξέλιξη διαδικασία προκήρυξης έργο</w:t>
      </w:r>
      <w:sdt>
        <w:sdtPr>
          <w:rPr>
            <w:rFonts w:asciiTheme="minorHAnsi" w:hAnsiTheme="minorHAnsi" w:cstheme="minorHAnsi"/>
            <w:szCs w:val="22"/>
          </w:rPr>
          <w:tag w:val="goog_rdk_764"/>
          <w:id w:val="11187432"/>
        </w:sdtPr>
        <w:sdtEndPr/>
        <w:sdtContent>
          <w:r w:rsidRPr="00F26F30">
            <w:rPr>
              <w:rFonts w:asciiTheme="minorHAnsi" w:eastAsia="Tahoma" w:hAnsiTheme="minorHAnsi" w:cstheme="minorHAnsi"/>
              <w:szCs w:val="22"/>
            </w:rPr>
            <w:t>u</w:t>
          </w:r>
          <w:r w:rsidRPr="00F26F30">
            <w:rPr>
              <w:rFonts w:asciiTheme="minorHAnsi" w:eastAsia="Tahoma" w:hAnsiTheme="minorHAnsi" w:cstheme="minorHAnsi"/>
              <w:szCs w:val="22"/>
              <w:lang w:val="el-GR"/>
            </w:rPr>
            <w:t xml:space="preserve"> ‘Ψηφιοποίηση Ασφαλιστικής Ιστορίας e-ΕΦΚΑ’, χρηματοδότησης προγράμματος ΕΣΠΑ,</w:t>
          </w:r>
        </w:sdtContent>
      </w:sdt>
      <w:r w:rsidRPr="00F26F30">
        <w:rPr>
          <w:rFonts w:asciiTheme="minorHAnsi" w:eastAsia="Tahoma" w:hAnsiTheme="minorHAnsi" w:cstheme="minorHAnsi"/>
          <w:szCs w:val="22"/>
          <w:lang w:val="el-GR"/>
        </w:rPr>
        <w:t xml:space="preserve"> για παρόμοιο</w:t>
      </w:r>
      <w:sdt>
        <w:sdtPr>
          <w:rPr>
            <w:rFonts w:asciiTheme="minorHAnsi" w:hAnsiTheme="minorHAnsi" w:cstheme="minorHAnsi"/>
            <w:szCs w:val="22"/>
          </w:rPr>
          <w:tag w:val="goog_rdk_766"/>
          <w:id w:val="-1570804948"/>
        </w:sdtPr>
        <w:sdtEndPr/>
        <w:sdtContent>
          <w:r w:rsidRPr="00F26F30">
            <w:rPr>
              <w:rFonts w:asciiTheme="minorHAnsi" w:eastAsia="Tahoma" w:hAnsiTheme="minorHAnsi" w:cstheme="minorHAnsi"/>
              <w:szCs w:val="22"/>
              <w:lang w:val="el-GR"/>
            </w:rPr>
            <w:t xml:space="preserve"> αντικείμενο</w:t>
          </w:r>
        </w:sdtContent>
      </w:sdt>
      <w:r w:rsidRPr="00F26F30">
        <w:rPr>
          <w:rFonts w:asciiTheme="minorHAnsi" w:eastAsia="Tahoma" w:hAnsiTheme="minorHAnsi" w:cstheme="minorHAnsi"/>
          <w:szCs w:val="22"/>
          <w:lang w:val="el-GR"/>
        </w:rPr>
        <w:t xml:space="preserve"> με το παρόν Έργο που αφορά τη σάρωση δέκα εκατομμυρίων επτακοσίων χιλιάδων (10.700.000)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και ειδικότερα των ακόλουθων πρώην Φορέων που </w:t>
      </w:r>
      <w:r w:rsidRPr="00F26F30">
        <w:rPr>
          <w:rFonts w:asciiTheme="minorHAnsi" w:hAnsiTheme="minorHAnsi" w:cstheme="minorHAnsi"/>
          <w:szCs w:val="22"/>
          <w:lang w:val="el-GR"/>
        </w:rPr>
        <w:t xml:space="preserve">υπάγονται στον </w:t>
      </w:r>
      <w:r w:rsidRPr="00F26F30">
        <w:rPr>
          <w:rFonts w:asciiTheme="minorHAnsi" w:hAnsiTheme="minorHAnsi" w:cstheme="minorHAnsi"/>
          <w:szCs w:val="22"/>
        </w:rPr>
        <w:t>e</w:t>
      </w:r>
      <w:r w:rsidRPr="00F26F30">
        <w:rPr>
          <w:rFonts w:asciiTheme="minorHAnsi" w:hAnsiTheme="minorHAnsi" w:cstheme="minorHAnsi"/>
          <w:szCs w:val="22"/>
          <w:lang w:val="el-GR"/>
        </w:rPr>
        <w:t>-ΕΦΚΑ:</w:t>
      </w:r>
    </w:p>
    <w:p w14:paraId="0866FF26"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ΕΤΑΑ-ΤΣΑΥ</w:t>
      </w:r>
    </w:p>
    <w:p w14:paraId="7256FD1D"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ΕΤΑΑ-ΤΑΝ</w:t>
      </w:r>
    </w:p>
    <w:p w14:paraId="0E39371A"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ΕΤΑΑ-ΤΣΜΕΔΕ</w:t>
      </w:r>
    </w:p>
    <w:p w14:paraId="440393C5"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lang w:val="el-GR"/>
        </w:rPr>
      </w:pPr>
      <w:r w:rsidRPr="00F26F30">
        <w:rPr>
          <w:rFonts w:asciiTheme="minorHAnsi" w:hAnsiTheme="minorHAnsi" w:cstheme="minorHAnsi"/>
          <w:szCs w:val="22"/>
          <w:lang w:val="el-GR"/>
        </w:rPr>
        <w:t>ΕΤΑΠ-ΜΜΕ ΘΕΣ/ΚΗΣ (ΤΣΕΥΠΘ)</w:t>
      </w:r>
    </w:p>
    <w:p w14:paraId="5848D6AA"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lang w:val="el-GR"/>
        </w:rPr>
      </w:pPr>
      <w:r w:rsidRPr="00F26F30">
        <w:rPr>
          <w:rFonts w:asciiTheme="minorHAnsi" w:hAnsiTheme="minorHAnsi" w:cstheme="minorHAnsi"/>
          <w:szCs w:val="22"/>
          <w:lang w:val="el-GR"/>
        </w:rPr>
        <w:t>ΕΤΑΠ-ΜΜΕ Δ/ΝΣΗ Α’ (ΤΣΠΕΑΘ), Β’ (ΤΑΙΣΥΤ), Γ’ (ΤΑΤΤΑ) και Δ’ (ΤΣΕΥΠ)</w:t>
      </w:r>
    </w:p>
    <w:p w14:paraId="7D601963"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ΟΑΕΕ-ΤΑΕ</w:t>
      </w:r>
    </w:p>
    <w:p w14:paraId="6ABADECD"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ΟΑΕΕ-ΤΣΑ</w:t>
      </w:r>
    </w:p>
    <w:p w14:paraId="1E0257C9"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ΟΑΕΕ-ΤΑΝΠΥ</w:t>
      </w:r>
    </w:p>
    <w:p w14:paraId="5AEE706B"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ΟΑΕΕ-ΤΕΒΕ</w:t>
      </w:r>
    </w:p>
    <w:p w14:paraId="085B8DC5"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ΕΤΑΑ-ΤΑΣ</w:t>
      </w:r>
    </w:p>
    <w:p w14:paraId="3B5A6A53" w14:textId="77777777" w:rsidR="003524E7" w:rsidRPr="00F26F30" w:rsidRDefault="003524E7" w:rsidP="006B1915">
      <w:pPr>
        <w:pStyle w:val="aff1"/>
        <w:numPr>
          <w:ilvl w:val="0"/>
          <w:numId w:val="25"/>
        </w:numPr>
        <w:suppressAutoHyphens w:val="0"/>
        <w:spacing w:after="0"/>
        <w:ind w:left="714" w:hanging="357"/>
        <w:rPr>
          <w:rFonts w:asciiTheme="minorHAnsi" w:hAnsiTheme="minorHAnsi" w:cstheme="minorHAnsi"/>
          <w:szCs w:val="22"/>
        </w:rPr>
      </w:pPr>
      <w:r w:rsidRPr="00F26F30">
        <w:rPr>
          <w:rFonts w:asciiTheme="minorHAnsi" w:hAnsiTheme="minorHAnsi" w:cstheme="minorHAnsi"/>
          <w:szCs w:val="22"/>
        </w:rPr>
        <w:t>ΤΑΤ &amp; ΠΑΜΕ-ΤΑΤ</w:t>
      </w:r>
    </w:p>
    <w:p w14:paraId="16ADCEFE" w14:textId="16D01460" w:rsidR="003524E7" w:rsidRPr="00F26F30" w:rsidRDefault="00787604" w:rsidP="006B1915">
      <w:pPr>
        <w:rPr>
          <w:rFonts w:asciiTheme="minorHAnsi" w:eastAsia="Tahoma" w:hAnsiTheme="minorHAnsi" w:cstheme="minorHAnsi"/>
          <w:szCs w:val="22"/>
          <w:lang w:val="el-GR"/>
        </w:rPr>
      </w:pPr>
      <w:r w:rsidRPr="00F26F30">
        <w:rPr>
          <w:rFonts w:asciiTheme="minorHAnsi" w:hAnsiTheme="minorHAnsi" w:cstheme="minorHAnsi"/>
          <w:szCs w:val="22"/>
          <w:lang w:val="el-GR"/>
        </w:rPr>
        <w:t>κ</w:t>
      </w:r>
      <w:r w:rsidR="003524E7" w:rsidRPr="00F26F30">
        <w:rPr>
          <w:rFonts w:asciiTheme="minorHAnsi" w:hAnsiTheme="minorHAnsi" w:cstheme="minorHAnsi"/>
          <w:szCs w:val="22"/>
          <w:lang w:val="el-GR"/>
        </w:rPr>
        <w:t xml:space="preserve">αθώς και του τ. ΕΤΕΑΕΠ. </w:t>
      </w:r>
    </w:p>
    <w:p w14:paraId="0D06930D" w14:textId="77777777" w:rsidR="00FB54C6" w:rsidRPr="00F26F30" w:rsidRDefault="00FB54C6"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Το </w:t>
      </w:r>
      <w:proofErr w:type="spellStart"/>
      <w:r w:rsidRPr="00F26F30">
        <w:rPr>
          <w:rFonts w:asciiTheme="minorHAnsi" w:hAnsiTheme="minorHAnsi" w:cstheme="minorHAnsi"/>
          <w:szCs w:val="22"/>
          <w:lang w:val="el-GR"/>
        </w:rPr>
        <w:t>προκηρυσσόμενο</w:t>
      </w:r>
      <w:proofErr w:type="spellEnd"/>
      <w:r w:rsidRPr="00F26F30">
        <w:rPr>
          <w:rFonts w:asciiTheme="minorHAnsi" w:hAnsiTheme="minorHAnsi" w:cstheme="minorHAnsi"/>
          <w:szCs w:val="22"/>
          <w:lang w:val="el-GR"/>
        </w:rPr>
        <w:t xml:space="preserve"> έργο θα εστιάσει σε </w:t>
      </w:r>
      <w:proofErr w:type="spellStart"/>
      <w:r w:rsidRPr="00F26F30">
        <w:rPr>
          <w:rFonts w:asciiTheme="minorHAnsi" w:hAnsiTheme="minorHAnsi" w:cstheme="minorHAnsi"/>
          <w:szCs w:val="22"/>
          <w:lang w:val="el-GR"/>
        </w:rPr>
        <w:t>χαρτώο</w:t>
      </w:r>
      <w:proofErr w:type="spellEnd"/>
      <w:r w:rsidRPr="00F26F30">
        <w:rPr>
          <w:rFonts w:asciiTheme="minorHAnsi" w:hAnsiTheme="minorHAnsi" w:cstheme="minorHAnsi"/>
          <w:szCs w:val="22"/>
          <w:lang w:val="el-GR"/>
        </w:rPr>
        <w:t xml:space="preserve"> αρχείο πρώην Φορέων που υπάγονται στον </w:t>
      </w:r>
      <w:r w:rsidRPr="00F26F30">
        <w:rPr>
          <w:rFonts w:asciiTheme="minorHAnsi" w:hAnsiTheme="minorHAnsi" w:cstheme="minorHAnsi"/>
          <w:szCs w:val="22"/>
        </w:rPr>
        <w:t>e</w:t>
      </w:r>
      <w:r w:rsidRPr="00F26F30">
        <w:rPr>
          <w:rFonts w:asciiTheme="minorHAnsi" w:hAnsiTheme="minorHAnsi" w:cstheme="minorHAnsi"/>
          <w:szCs w:val="22"/>
          <w:lang w:val="el-GR"/>
        </w:rPr>
        <w:t>-ΕΦΚΑ, όπως π.χ. του τέως ΙΚΑ, του τέως ΟΓΑ και του τέως ΓΛΚ κ.λπ., και δεν έχει ολοκληρωθεί στο πλαίσιο των</w:t>
      </w:r>
      <w:r w:rsidRPr="00F26F30">
        <w:rPr>
          <w:rFonts w:asciiTheme="minorHAnsi" w:hAnsiTheme="minorHAnsi" w:cstheme="minorHAnsi"/>
          <w:szCs w:val="22"/>
        </w:rPr>
        <w:t> </w:t>
      </w:r>
      <w:r w:rsidRPr="00F26F30">
        <w:rPr>
          <w:rFonts w:asciiTheme="minorHAnsi" w:hAnsiTheme="minorHAnsi" w:cstheme="minorHAnsi"/>
          <w:szCs w:val="22"/>
          <w:lang w:val="el-GR"/>
        </w:rPr>
        <w:t xml:space="preserve"> ανωτέρω συσχετιζόμενων έργων του ΕΣΠΑ.</w:t>
      </w:r>
    </w:p>
    <w:p w14:paraId="5766C8EE"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26" w:name="_Ref108684139"/>
      <w:bookmarkStart w:id="127" w:name="_Toc116975801"/>
      <w:r w:rsidRPr="00F26F30">
        <w:rPr>
          <w:rFonts w:asciiTheme="minorHAnsi" w:eastAsia="Tahoma" w:hAnsiTheme="minorHAnsi" w:cstheme="minorHAnsi"/>
          <w:color w:val="000000"/>
          <w:sz w:val="22"/>
          <w:lang w:val="el-GR"/>
        </w:rPr>
        <w:t>Α2. Αντικείμενο της Συμφωνίας Πλαίσιο</w:t>
      </w:r>
      <w:bookmarkEnd w:id="126"/>
      <w:bookmarkEnd w:id="127"/>
    </w:p>
    <w:p w14:paraId="1D372FAD" w14:textId="77777777" w:rsidR="003524E7"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Αντικείμενο της συμφωνίας-πλαίσιο αφορά την παροχή υπηρεσιών για τις παρακάτω 3 κατηγορίες:</w:t>
      </w:r>
      <w:r w:rsidRPr="00F26F30">
        <w:rPr>
          <w:rFonts w:asciiTheme="minorHAnsi" w:eastAsia="Tahoma" w:hAnsiTheme="minorHAnsi" w:cstheme="minorHAnsi"/>
          <w:szCs w:val="22"/>
          <w:lang w:val="el-GR"/>
        </w:rPr>
        <w:br/>
        <w:t xml:space="preserve">Α) η </w:t>
      </w:r>
      <w:r w:rsidRPr="00F26F30">
        <w:rPr>
          <w:rFonts w:asciiTheme="minorHAnsi" w:eastAsia="Tahoma" w:hAnsiTheme="minorHAnsi" w:cstheme="minorHAnsi"/>
          <w:b/>
          <w:szCs w:val="22"/>
          <w:lang w:val="el-GR"/>
        </w:rPr>
        <w:t xml:space="preserve">ψηφιοποίηση </w:t>
      </w:r>
      <w:proofErr w:type="spellStart"/>
      <w:r w:rsidRPr="00F26F30">
        <w:rPr>
          <w:rFonts w:asciiTheme="minorHAnsi" w:eastAsia="Tahoma" w:hAnsiTheme="minorHAnsi" w:cstheme="minorHAnsi"/>
          <w:b/>
          <w:szCs w:val="22"/>
          <w:lang w:val="el-GR"/>
        </w:rPr>
        <w:t>χαρτώου</w:t>
      </w:r>
      <w:proofErr w:type="spellEnd"/>
      <w:r w:rsidRPr="00F26F30">
        <w:rPr>
          <w:rFonts w:asciiTheme="minorHAnsi" w:eastAsia="Tahoma" w:hAnsiTheme="minorHAnsi" w:cstheme="minorHAnsi"/>
          <w:b/>
          <w:szCs w:val="22"/>
          <w:lang w:val="el-GR"/>
        </w:rPr>
        <w:t xml:space="preserve"> αρχείου ασφαλιστικής ιστορίας</w:t>
      </w:r>
      <w:r w:rsidRPr="00F26F30">
        <w:rPr>
          <w:rFonts w:asciiTheme="minorHAnsi" w:eastAsia="Tahoma" w:hAnsiTheme="minorHAnsi" w:cstheme="minorHAnsi"/>
          <w:szCs w:val="22"/>
          <w:lang w:val="el-GR"/>
        </w:rPr>
        <w:t xml:space="preserve"> ασφαλισμένων πρώην Φορέων κύριας και επικουρικής Ασφάλισης που έχουν ενταχθεί στον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με κύριο στόχο την επιτάχυνση απονομής σύνταξης σε ασφαλισμένους που πληρούν τις σχετικές προϋποθέσεις. </w:t>
      </w:r>
    </w:p>
    <w:p w14:paraId="38AA0E2C" w14:textId="092D38B0" w:rsidR="00871176" w:rsidRPr="00F26F30" w:rsidRDefault="00871176" w:rsidP="006B1915">
      <w:pPr>
        <w:rPr>
          <w:rFonts w:asciiTheme="minorHAnsi" w:eastAsia="Tahoma" w:hAnsiTheme="minorHAnsi" w:cstheme="minorHAnsi"/>
          <w:szCs w:val="22"/>
          <w:lang w:val="el-GR"/>
        </w:rPr>
      </w:pPr>
      <w:r w:rsidRPr="00F26F30">
        <w:rPr>
          <w:rFonts w:asciiTheme="minorHAnsi" w:hAnsiTheme="minorHAnsi" w:cstheme="minorHAnsi"/>
          <w:b/>
          <w:bCs/>
          <w:szCs w:val="22"/>
          <w:lang w:val="el-GR"/>
        </w:rPr>
        <w:t xml:space="preserve">Ειδικότερα το έργο θα εστιάσει σε </w:t>
      </w:r>
      <w:proofErr w:type="spellStart"/>
      <w:r w:rsidRPr="00F26F30">
        <w:rPr>
          <w:rFonts w:asciiTheme="minorHAnsi" w:hAnsiTheme="minorHAnsi" w:cstheme="minorHAnsi"/>
          <w:b/>
          <w:bCs/>
          <w:szCs w:val="22"/>
          <w:lang w:val="el-GR"/>
        </w:rPr>
        <w:t>χαρτώο</w:t>
      </w:r>
      <w:proofErr w:type="spellEnd"/>
      <w:r w:rsidRPr="00F26F30">
        <w:rPr>
          <w:rFonts w:asciiTheme="minorHAnsi" w:hAnsiTheme="minorHAnsi" w:cstheme="minorHAnsi"/>
          <w:b/>
          <w:bCs/>
          <w:szCs w:val="22"/>
          <w:lang w:val="el-GR"/>
        </w:rPr>
        <w:t xml:space="preserve"> αρχείο πρώην Φορέων που υπάγονται στον </w:t>
      </w:r>
      <w:r w:rsidRPr="00F26F30">
        <w:rPr>
          <w:rFonts w:asciiTheme="minorHAnsi" w:hAnsiTheme="minorHAnsi" w:cstheme="minorHAnsi"/>
          <w:b/>
          <w:bCs/>
          <w:szCs w:val="22"/>
        </w:rPr>
        <w:t>e</w:t>
      </w:r>
      <w:r w:rsidRPr="00F26F30">
        <w:rPr>
          <w:rFonts w:asciiTheme="minorHAnsi" w:hAnsiTheme="minorHAnsi" w:cstheme="minorHAnsi"/>
          <w:b/>
          <w:bCs/>
          <w:szCs w:val="22"/>
          <w:lang w:val="el-GR"/>
        </w:rPr>
        <w:t xml:space="preserve">-ΕΦΚΑ, όπως π.χ. του τέως ΙΚΑ, του τέως ΟΓΑ και του τέως ΓΛΚ κ.λπ., και δεν έχει ολοκληρωθεί στο πλαίσιο των  συσχετιζόμενων έργων του ΕΣΠΑ </w:t>
      </w:r>
      <w:r w:rsidRPr="00F26F30">
        <w:rPr>
          <w:rFonts w:asciiTheme="minorHAnsi" w:hAnsiTheme="minorHAnsi" w:cstheme="minorHAnsi"/>
          <w:szCs w:val="22"/>
        </w:rPr>
        <w:t>A</w:t>
      </w:r>
      <w:r w:rsidRPr="00F26F30">
        <w:rPr>
          <w:rFonts w:asciiTheme="minorHAnsi" w:hAnsiTheme="minorHAnsi" w:cstheme="minorHAnsi"/>
          <w:szCs w:val="22"/>
          <w:lang w:val="el-GR"/>
        </w:rPr>
        <w:t>1.2.2 Συναφή έργα σε φάση υλοποίησης ή σχεδιασμού</w:t>
      </w:r>
    </w:p>
    <w:p w14:paraId="36BE5A3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έργο περιλαμβάνει τα εξής βασικά επιμέρους αντικείμενα-ενότητες εργασιών:</w:t>
      </w:r>
    </w:p>
    <w:p w14:paraId="3F98503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Εκπόνηση μελέτης εφαρμογής</w:t>
      </w:r>
      <w:r w:rsidR="007056D5" w:rsidRPr="00F26F30">
        <w:rPr>
          <w:rFonts w:asciiTheme="minorHAnsi" w:eastAsia="Tahoma" w:hAnsiTheme="minorHAnsi" w:cstheme="minorHAnsi"/>
          <w:color w:val="000000"/>
          <w:szCs w:val="22"/>
          <w:lang w:val="el-GR"/>
        </w:rPr>
        <w:t xml:space="preserve"> </w:t>
      </w:r>
    </w:p>
    <w:p w14:paraId="514B26F3" w14:textId="7BBBD3B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Ψηφιοποίηση στοιχείων ασφαλιστικής ιστορίας ασφαλισμένων που περιλαμβάνονται σε μονάδες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w:t>
      </w:r>
    </w:p>
    <w:p w14:paraId="1D3F746C" w14:textId="77777777" w:rsidR="00FB54C6" w:rsidRPr="00F26F30" w:rsidRDefault="00FB54C6" w:rsidP="006B1915">
      <w:pPr>
        <w:pBdr>
          <w:top w:val="nil"/>
          <w:left w:val="nil"/>
          <w:bottom w:val="nil"/>
          <w:right w:val="nil"/>
          <w:between w:val="nil"/>
        </w:pBdr>
        <w:spacing w:before="120" w:after="0"/>
        <w:ind w:left="714"/>
        <w:rPr>
          <w:rFonts w:asciiTheme="minorHAnsi" w:eastAsia="Tahoma" w:hAnsiTheme="minorHAnsi" w:cstheme="minorHAnsi"/>
          <w:color w:val="000000"/>
          <w:szCs w:val="22"/>
          <w:lang w:val="el-GR"/>
        </w:rPr>
      </w:pPr>
    </w:p>
    <w:p w14:paraId="4B221C9B" w14:textId="77777777" w:rsidR="0064437F" w:rsidRPr="00F26F30" w:rsidRDefault="007C104B" w:rsidP="006B1915">
      <w:pPr>
        <w:rPr>
          <w:rFonts w:asciiTheme="minorHAnsi" w:eastAsia="Tahoma" w:hAnsiTheme="minorHAnsi" w:cstheme="minorHAnsi"/>
          <w:szCs w:val="22"/>
        </w:rPr>
      </w:pPr>
      <w:proofErr w:type="spellStart"/>
      <w:r w:rsidRPr="00F26F30">
        <w:rPr>
          <w:rFonts w:asciiTheme="minorHAnsi" w:eastAsia="Tahoma" w:hAnsiTheme="minorHAnsi" w:cstheme="minorHAnsi"/>
          <w:szCs w:val="22"/>
        </w:rPr>
        <w:t>Ειδικότερ</w:t>
      </w:r>
      <w:proofErr w:type="spellEnd"/>
      <w:r w:rsidRPr="00F26F30">
        <w:rPr>
          <w:rFonts w:asciiTheme="minorHAnsi" w:eastAsia="Tahoma" w:hAnsiTheme="minorHAnsi" w:cstheme="minorHAnsi"/>
          <w:szCs w:val="22"/>
        </w:rPr>
        <w:t xml:space="preserve">α, </w:t>
      </w:r>
      <w:proofErr w:type="spellStart"/>
      <w:r w:rsidRPr="00F26F30">
        <w:rPr>
          <w:rFonts w:asciiTheme="minorHAnsi" w:eastAsia="Tahoma" w:hAnsiTheme="minorHAnsi" w:cstheme="minorHAnsi"/>
          <w:szCs w:val="22"/>
        </w:rPr>
        <w:t>το</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έργο</w:t>
      </w:r>
      <w:proofErr w:type="spellEnd"/>
      <w:r w:rsidRPr="00F26F30">
        <w:rPr>
          <w:rFonts w:asciiTheme="minorHAnsi" w:eastAsia="Tahoma" w:hAnsiTheme="minorHAnsi" w:cstheme="minorHAnsi"/>
          <w:szCs w:val="22"/>
        </w:rPr>
        <w:t xml:space="preserve"> π</w:t>
      </w:r>
      <w:proofErr w:type="spellStart"/>
      <w:r w:rsidRPr="00F26F30">
        <w:rPr>
          <w:rFonts w:asciiTheme="minorHAnsi" w:eastAsia="Tahoma" w:hAnsiTheme="minorHAnsi" w:cstheme="minorHAnsi"/>
          <w:szCs w:val="22"/>
        </w:rPr>
        <w:t>εριλ</w:t>
      </w:r>
      <w:proofErr w:type="spellEnd"/>
      <w:r w:rsidRPr="00F26F30">
        <w:rPr>
          <w:rFonts w:asciiTheme="minorHAnsi" w:eastAsia="Tahoma" w:hAnsiTheme="minorHAnsi" w:cstheme="minorHAnsi"/>
          <w:szCs w:val="22"/>
        </w:rPr>
        <w:t>αμβάνει:</w:t>
      </w:r>
    </w:p>
    <w:p w14:paraId="0085EB39" w14:textId="77777777" w:rsidR="00FB54C6" w:rsidRPr="00F26F30" w:rsidRDefault="007C104B" w:rsidP="006B1915">
      <w:pPr>
        <w:numPr>
          <w:ilvl w:val="0"/>
          <w:numId w:val="38"/>
        </w:numPr>
        <w:suppressAutoHyphens w:val="0"/>
        <w:spacing w:after="0"/>
        <w:ind w:left="714" w:hanging="357"/>
        <w:rPr>
          <w:rFonts w:asciiTheme="minorHAnsi" w:hAnsiTheme="minorHAnsi" w:cstheme="minorHAnsi"/>
          <w:i/>
          <w:iCs/>
          <w:color w:val="000000"/>
          <w:szCs w:val="22"/>
          <w:lang w:val="el-GR" w:eastAsia="en-US"/>
        </w:rPr>
      </w:pPr>
      <w:r w:rsidRPr="00F26F30">
        <w:rPr>
          <w:rFonts w:asciiTheme="minorHAnsi" w:eastAsia="Tahoma" w:hAnsiTheme="minorHAnsi" w:cstheme="minorHAnsi"/>
          <w:color w:val="000000"/>
          <w:szCs w:val="22"/>
          <w:lang w:val="el-GR"/>
        </w:rPr>
        <w:lastRenderedPageBreak/>
        <w:t>Τη σάρωση</w:t>
      </w:r>
      <w:r w:rsidR="007D23F8" w:rsidRPr="00F26F30">
        <w:rPr>
          <w:rFonts w:asciiTheme="minorHAnsi" w:eastAsia="Tahoma" w:hAnsiTheme="minorHAnsi" w:cstheme="minorHAnsi"/>
          <w:color w:val="000000"/>
          <w:szCs w:val="22"/>
          <w:lang w:val="el-GR"/>
        </w:rPr>
        <w:t xml:space="preserve"> </w:t>
      </w:r>
      <w:r w:rsidR="006129F9" w:rsidRPr="00F26F30">
        <w:rPr>
          <w:rFonts w:asciiTheme="minorHAnsi" w:eastAsia="Tahoma" w:hAnsiTheme="minorHAnsi" w:cstheme="minorHAnsi"/>
          <w:color w:val="000000"/>
          <w:szCs w:val="22"/>
          <w:lang w:val="el-GR"/>
        </w:rPr>
        <w:t xml:space="preserve">42.708.333 σελίδων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w:t>
      </w:r>
      <w:r w:rsidR="00FB54C6" w:rsidRPr="00F26F30">
        <w:rPr>
          <w:rFonts w:asciiTheme="minorHAnsi" w:eastAsia="Tahoma" w:hAnsiTheme="minorHAnsi" w:cstheme="minorHAnsi"/>
          <w:color w:val="000000"/>
          <w:szCs w:val="22"/>
          <w:lang w:val="el-GR"/>
        </w:rPr>
        <w:t>, οι οποίες είναι διαφορετικές από αυτές που θα ψηφιοποιηθούν στο πλαίσιο των ανωτέρω έργων.</w:t>
      </w:r>
    </w:p>
    <w:p w14:paraId="63D8D51F" w14:textId="77777777" w:rsidR="00D01750" w:rsidRPr="00F26F30" w:rsidRDefault="00D01750" w:rsidP="006B1915">
      <w:pPr>
        <w:numPr>
          <w:ilvl w:val="0"/>
          <w:numId w:val="16"/>
        </w:numPr>
        <w:pBdr>
          <w:top w:val="nil"/>
          <w:left w:val="nil"/>
          <w:bottom w:val="nil"/>
          <w:right w:val="nil"/>
          <w:between w:val="nil"/>
        </w:pBdr>
        <w:spacing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Την επεξεργασία των σαρωμένων εγγράφων με στόχο τη  βελτίωση της ποιότητάς τους. Την τεκμηρίωση των σαρωμένων εγγράφων με </w:t>
      </w:r>
      <w:proofErr w:type="spellStart"/>
      <w:r w:rsidRPr="00F26F30">
        <w:rPr>
          <w:rFonts w:asciiTheme="minorHAnsi" w:eastAsia="Tahoma" w:hAnsiTheme="minorHAnsi" w:cstheme="minorHAnsi"/>
          <w:color w:val="000000"/>
          <w:szCs w:val="22"/>
          <w:lang w:val="el-GR"/>
        </w:rPr>
        <w:t>μεταδεδομένα</w:t>
      </w:r>
      <w:proofErr w:type="spellEnd"/>
      <w:r w:rsidRPr="00F26F30">
        <w:rPr>
          <w:rFonts w:asciiTheme="minorHAnsi" w:eastAsia="Tahoma" w:hAnsiTheme="minorHAnsi" w:cstheme="minorHAnsi"/>
          <w:color w:val="000000"/>
          <w:szCs w:val="22"/>
          <w:lang w:val="el-GR"/>
        </w:rPr>
        <w:t>.</w:t>
      </w:r>
    </w:p>
    <w:p w14:paraId="1074E2A7" w14:textId="77777777" w:rsidR="0064437F" w:rsidRPr="00F26F30" w:rsidRDefault="007D23F8" w:rsidP="006B1915">
      <w:pPr>
        <w:numPr>
          <w:ilvl w:val="0"/>
          <w:numId w:val="16"/>
        </w:numPr>
        <w:pBdr>
          <w:top w:val="nil"/>
          <w:left w:val="nil"/>
          <w:bottom w:val="nil"/>
          <w:right w:val="nil"/>
          <w:between w:val="nil"/>
        </w:pBdr>
        <w:spacing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 </w:t>
      </w:r>
      <w:r w:rsidR="006129F9" w:rsidRPr="00F26F30">
        <w:rPr>
          <w:rFonts w:asciiTheme="minorHAnsi" w:eastAsia="Tahoma" w:hAnsiTheme="minorHAnsi" w:cstheme="minorHAnsi"/>
          <w:color w:val="000000"/>
          <w:szCs w:val="22"/>
          <w:lang w:val="el-GR"/>
        </w:rPr>
        <w:t>χ</w:t>
      </w:r>
      <w:r w:rsidRPr="00F26F30">
        <w:rPr>
          <w:rFonts w:asciiTheme="minorHAnsi" w:eastAsia="Tahoma" w:hAnsiTheme="minorHAnsi" w:cstheme="minorHAnsi"/>
          <w:color w:val="000000"/>
          <w:szCs w:val="22"/>
          <w:lang w:val="el-GR"/>
        </w:rPr>
        <w:t>ρήση προηγμένης τεχνολογίας για την αυτόματη εξαγωγή πληροφορίας στο μέγιστο δυνατό βαθμό</w:t>
      </w:r>
      <w:r w:rsidRPr="00F26F30">
        <w:rPr>
          <w:rFonts w:asciiTheme="minorHAnsi" w:hAnsiTheme="minorHAnsi" w:cstheme="minorHAnsi"/>
          <w:szCs w:val="22"/>
          <w:lang w:val="el-GR"/>
        </w:rPr>
        <w:t xml:space="preserve"> </w:t>
      </w:r>
    </w:p>
    <w:p w14:paraId="6F27D2B8" w14:textId="77777777" w:rsidR="0064437F" w:rsidRPr="00F26F30" w:rsidRDefault="007C104B" w:rsidP="006B1915">
      <w:pPr>
        <w:numPr>
          <w:ilvl w:val="0"/>
          <w:numId w:val="16"/>
        </w:numPr>
        <w:pBdr>
          <w:top w:val="nil"/>
          <w:left w:val="nil"/>
          <w:bottom w:val="nil"/>
          <w:right w:val="nil"/>
          <w:between w:val="nil"/>
        </w:pBdr>
        <w:spacing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Την επιβεβαίωση της ορθότητας των αυτόματα αναγνωρισμένων δεδομένων ή, σε διαφορετική περίπτωση, τη διόρθωσή τους μέσω καταχώρησης/ πληκτρολόγησης δεδομένων (</w:t>
      </w:r>
      <w:r w:rsidRPr="00F26F30">
        <w:rPr>
          <w:rFonts w:asciiTheme="minorHAnsi" w:eastAsia="Tahoma" w:hAnsiTheme="minorHAnsi" w:cstheme="minorHAnsi"/>
          <w:color w:val="000000"/>
          <w:szCs w:val="22"/>
        </w:rPr>
        <w:t>data</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entry</w:t>
      </w:r>
      <w:r w:rsidRPr="00F26F30">
        <w:rPr>
          <w:rFonts w:asciiTheme="minorHAnsi" w:eastAsia="Tahoma" w:hAnsiTheme="minorHAnsi" w:cstheme="minorHAnsi"/>
          <w:color w:val="000000"/>
          <w:szCs w:val="22"/>
          <w:lang w:val="el-GR"/>
        </w:rPr>
        <w:t>).</w:t>
      </w:r>
    </w:p>
    <w:p w14:paraId="65CBC392" w14:textId="77777777" w:rsidR="0064437F" w:rsidRPr="00F26F30" w:rsidRDefault="007C104B" w:rsidP="006B1915">
      <w:pPr>
        <w:numPr>
          <w:ilvl w:val="0"/>
          <w:numId w:val="16"/>
        </w:num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Την παροχή υπηρεσιών υποστήριξης ψηφιοποίησης.</w:t>
      </w:r>
    </w:p>
    <w:p w14:paraId="551A9313" w14:textId="5DD1DE68" w:rsidR="0064437F" w:rsidRPr="00F26F30" w:rsidRDefault="007C104B" w:rsidP="006B1915">
      <w:pPr>
        <w:numPr>
          <w:ilvl w:val="0"/>
          <w:numId w:val="16"/>
        </w:numPr>
        <w:pBdr>
          <w:top w:val="nil"/>
          <w:left w:val="nil"/>
          <w:bottom w:val="nil"/>
          <w:right w:val="nil"/>
          <w:between w:val="nil"/>
        </w:pBdr>
        <w:spacing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Τον ποιοτικό έλεγχο των προϊόντων του έργου.</w:t>
      </w:r>
    </w:p>
    <w:p w14:paraId="574E2175" w14:textId="77777777" w:rsidR="006D1EFD" w:rsidRPr="00F26F30" w:rsidRDefault="006D1EFD" w:rsidP="006B1915">
      <w:pPr>
        <w:pBdr>
          <w:top w:val="nil"/>
          <w:left w:val="nil"/>
          <w:bottom w:val="nil"/>
          <w:right w:val="nil"/>
          <w:between w:val="nil"/>
        </w:pBdr>
        <w:spacing w:after="0"/>
        <w:ind w:left="714"/>
        <w:rPr>
          <w:rFonts w:asciiTheme="minorHAnsi" w:eastAsia="Tahoma" w:hAnsiTheme="minorHAnsi" w:cstheme="minorHAnsi"/>
          <w:color w:val="000000"/>
          <w:szCs w:val="22"/>
          <w:lang w:val="el-GR"/>
        </w:rPr>
      </w:pPr>
    </w:p>
    <w:p w14:paraId="77893456" w14:textId="77777777" w:rsidR="0090035B"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μονάδες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που θα ψηφιοποιηθούν στο πλαίσιο των εκτελεστικών συμβάσεων θα επιλεγούν από το σύνολο του υφιστάμενου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από την Αναθέτουσα Αρχή κατά την εκπόνηση σχετικής  Μελέτης Εφαρμογής.</w:t>
      </w:r>
      <w:r w:rsidR="00EA191D" w:rsidRPr="00F26F30">
        <w:rPr>
          <w:rFonts w:asciiTheme="minorHAnsi" w:eastAsia="Tahoma" w:hAnsiTheme="minorHAnsi" w:cstheme="minorHAnsi"/>
          <w:szCs w:val="22"/>
          <w:lang w:val="el-GR"/>
        </w:rPr>
        <w:t xml:space="preserve"> </w:t>
      </w:r>
      <w:r w:rsidR="0090035B" w:rsidRPr="00F26F30">
        <w:rPr>
          <w:rFonts w:asciiTheme="minorHAnsi" w:eastAsia="Tahoma" w:hAnsiTheme="minorHAnsi" w:cstheme="minorHAnsi"/>
          <w:szCs w:val="22"/>
          <w:lang w:val="el-GR"/>
        </w:rPr>
        <w:t xml:space="preserve">Ενδεικτικώς αναφέρεται ότι το μέγεθος του </w:t>
      </w:r>
      <w:proofErr w:type="spellStart"/>
      <w:r w:rsidR="0090035B" w:rsidRPr="00F26F30">
        <w:rPr>
          <w:rFonts w:asciiTheme="minorHAnsi" w:eastAsia="Tahoma" w:hAnsiTheme="minorHAnsi" w:cstheme="minorHAnsi"/>
          <w:szCs w:val="22"/>
          <w:lang w:val="el-GR"/>
        </w:rPr>
        <w:t>χαρτώου</w:t>
      </w:r>
      <w:proofErr w:type="spellEnd"/>
      <w:r w:rsidR="0090035B" w:rsidRPr="00F26F30">
        <w:rPr>
          <w:rFonts w:asciiTheme="minorHAnsi" w:eastAsia="Tahoma" w:hAnsiTheme="minorHAnsi" w:cstheme="minorHAnsi"/>
          <w:szCs w:val="22"/>
          <w:lang w:val="el-GR"/>
        </w:rPr>
        <w:t xml:space="preserve"> αρχείου προς ψηφιοποίηση, μερικώς ή ολικώς (αναλόγως των επιλογών που θα κάνει η Αναθέτουσα Αρχή βάσει κριτηρίων</w:t>
      </w:r>
      <w:r w:rsidR="00F32D59" w:rsidRPr="00F26F30">
        <w:rPr>
          <w:rFonts w:asciiTheme="minorHAnsi" w:eastAsia="Tahoma" w:hAnsiTheme="minorHAnsi" w:cstheme="minorHAnsi"/>
          <w:szCs w:val="22"/>
          <w:lang w:val="el-GR"/>
        </w:rPr>
        <w:t>, βλ. και παρ. Α.3.2</w:t>
      </w:r>
      <w:r w:rsidR="0090035B" w:rsidRPr="00F26F30">
        <w:rPr>
          <w:rFonts w:asciiTheme="minorHAnsi" w:eastAsia="Tahoma" w:hAnsiTheme="minorHAnsi" w:cstheme="minorHAnsi"/>
          <w:szCs w:val="22"/>
          <w:lang w:val="el-GR"/>
        </w:rPr>
        <w:t xml:space="preserve">), στο πλαίσιο των εκτελεστικών συμβάσεων του παρόντος έργου, ανέρχεται σε </w:t>
      </w:r>
      <w:r w:rsidR="008D15B5" w:rsidRPr="00F26F30">
        <w:rPr>
          <w:rFonts w:asciiTheme="minorHAnsi" w:eastAsia="Tahoma" w:hAnsiTheme="minorHAnsi" w:cstheme="minorHAnsi"/>
          <w:szCs w:val="22"/>
          <w:lang w:val="el-GR"/>
        </w:rPr>
        <w:t>42.70</w:t>
      </w:r>
      <w:r w:rsidR="00FB6DFB" w:rsidRPr="00F26F30">
        <w:rPr>
          <w:rFonts w:asciiTheme="minorHAnsi" w:eastAsia="Tahoma" w:hAnsiTheme="minorHAnsi" w:cstheme="minorHAnsi"/>
          <w:szCs w:val="22"/>
          <w:lang w:val="el-GR"/>
        </w:rPr>
        <w:t>8</w:t>
      </w:r>
      <w:r w:rsidR="008D15B5" w:rsidRPr="00F26F30">
        <w:rPr>
          <w:rFonts w:asciiTheme="minorHAnsi" w:eastAsia="Tahoma" w:hAnsiTheme="minorHAnsi" w:cstheme="minorHAnsi"/>
          <w:szCs w:val="22"/>
          <w:lang w:val="el-GR"/>
        </w:rPr>
        <w:t>.</w:t>
      </w:r>
      <w:r w:rsidR="00FB6DFB" w:rsidRPr="00F26F30">
        <w:rPr>
          <w:rFonts w:asciiTheme="minorHAnsi" w:eastAsia="Tahoma" w:hAnsiTheme="minorHAnsi" w:cstheme="minorHAnsi"/>
          <w:szCs w:val="22"/>
          <w:lang w:val="el-GR"/>
        </w:rPr>
        <w:t>333</w:t>
      </w:r>
      <w:r w:rsidR="008D15B5" w:rsidRPr="00F26F30">
        <w:rPr>
          <w:rFonts w:asciiTheme="minorHAnsi" w:eastAsia="Tahoma" w:hAnsiTheme="minorHAnsi" w:cstheme="minorHAnsi"/>
          <w:szCs w:val="22"/>
          <w:lang w:val="el-GR"/>
        </w:rPr>
        <w:t xml:space="preserve"> </w:t>
      </w:r>
      <w:r w:rsidR="0090035B" w:rsidRPr="00F26F30">
        <w:rPr>
          <w:rFonts w:asciiTheme="minorHAnsi" w:eastAsia="Tahoma" w:hAnsiTheme="minorHAnsi" w:cstheme="minorHAnsi"/>
          <w:szCs w:val="22"/>
          <w:lang w:val="el-GR"/>
        </w:rPr>
        <w:t>σελίδες.</w:t>
      </w:r>
    </w:p>
    <w:p w14:paraId="3EE1E05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Β) την </w:t>
      </w:r>
      <w:r w:rsidRPr="00F26F30">
        <w:rPr>
          <w:rFonts w:asciiTheme="minorHAnsi" w:eastAsia="Tahoma" w:hAnsiTheme="minorHAnsi" w:cstheme="minorHAnsi"/>
          <w:b/>
          <w:szCs w:val="22"/>
          <w:lang w:val="el-GR"/>
        </w:rPr>
        <w:t>παροχή υπηρεσιών υποστήριξης του συστήματος απονομής σύνταξης</w:t>
      </w:r>
      <w:r w:rsidRPr="00F26F30">
        <w:rPr>
          <w:rFonts w:asciiTheme="minorHAnsi" w:eastAsia="Tahoma" w:hAnsiTheme="minorHAnsi" w:cstheme="minorHAnsi"/>
          <w:szCs w:val="22"/>
          <w:lang w:val="el-GR"/>
        </w:rPr>
        <w:t xml:space="preserve"> στους δικαιούχους του </w:t>
      </w:r>
      <w:r w:rsidR="00581D93" w:rsidRPr="00F26F30">
        <w:rPr>
          <w:rFonts w:asciiTheme="minorHAnsi" w:eastAsia="Tahoma" w:hAnsiTheme="minorHAnsi" w:cstheme="minorHAnsi"/>
          <w:szCs w:val="22"/>
        </w:rPr>
        <w:t>e</w:t>
      </w:r>
      <w:r w:rsidR="00581D93" w:rsidRPr="00F26F30">
        <w:rPr>
          <w:rFonts w:asciiTheme="minorHAnsi" w:eastAsia="Tahoma" w:hAnsiTheme="minorHAnsi" w:cstheme="minorHAnsi"/>
          <w:szCs w:val="22"/>
          <w:lang w:val="el-GR"/>
        </w:rPr>
        <w:t>-ΕΦΚΑ</w:t>
      </w:r>
      <w:r w:rsidRPr="00F26F30">
        <w:rPr>
          <w:rFonts w:asciiTheme="minorHAnsi" w:eastAsia="Tahoma" w:hAnsiTheme="minorHAnsi" w:cstheme="minorHAnsi"/>
          <w:szCs w:val="22"/>
          <w:lang w:val="el-GR"/>
        </w:rPr>
        <w:t xml:space="preserve">, </w:t>
      </w:r>
    </w:p>
    <w:p w14:paraId="7A67442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την </w:t>
      </w:r>
      <w:r w:rsidRPr="00F26F30">
        <w:rPr>
          <w:rFonts w:asciiTheme="minorHAnsi" w:eastAsia="Tahoma" w:hAnsiTheme="minorHAnsi" w:cstheme="minorHAnsi"/>
          <w:b/>
          <w:szCs w:val="22"/>
          <w:lang w:val="el-GR"/>
        </w:rPr>
        <w:t>ανάπτυξη τεχνολογικών εργαλείων και την παροχή εξειδικευμένων  υπηρεσιών για το μετασχηματισμό των δεδομένων ψηφιοποίησης</w:t>
      </w:r>
    </w:p>
    <w:p w14:paraId="66AED6B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προϋπολογισμός της παρούσας διακήρυξης κατανέμεται ελευθέρως μεταξύ των παραπάνω κατηγοριών υπηρεσιών, ανάλογα με τις υπηρεσιακές ανάγκες και μέχρι εξαντλήσεώς του, συμπεριλαμβανομένου του δικαιώματος προαίρεσης.</w:t>
      </w:r>
    </w:p>
    <w:p w14:paraId="5C6F69F7" w14:textId="77777777" w:rsidR="0064437F" w:rsidRPr="00F26F30" w:rsidRDefault="0064437F" w:rsidP="006B1915">
      <w:pPr>
        <w:rPr>
          <w:rFonts w:asciiTheme="minorHAnsi" w:eastAsia="Tahoma" w:hAnsiTheme="minorHAnsi" w:cstheme="minorHAnsi"/>
          <w:szCs w:val="22"/>
          <w:lang w:val="el-GR"/>
        </w:rPr>
      </w:pPr>
    </w:p>
    <w:p w14:paraId="394119DF"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28" w:name="_Toc116975802"/>
      <w:r w:rsidRPr="00F26F30">
        <w:rPr>
          <w:rFonts w:asciiTheme="minorHAnsi" w:eastAsia="Tahoma" w:hAnsiTheme="minorHAnsi" w:cstheme="minorHAnsi"/>
          <w:szCs w:val="22"/>
          <w:lang w:val="el-GR"/>
        </w:rPr>
        <w:t>Α2.1 Σκοπιμότητα και αναμενόμενα οφέλη</w:t>
      </w:r>
      <w:bookmarkEnd w:id="128"/>
    </w:p>
    <w:p w14:paraId="118A647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πολλών πρώην ΦΚΑ είναι συχνά δύσκολα </w:t>
      </w:r>
      <w:proofErr w:type="spellStart"/>
      <w:r w:rsidRPr="00F26F30">
        <w:rPr>
          <w:rFonts w:asciiTheme="minorHAnsi" w:eastAsia="Tahoma" w:hAnsiTheme="minorHAnsi" w:cstheme="minorHAnsi"/>
          <w:szCs w:val="22"/>
          <w:lang w:val="el-GR"/>
        </w:rPr>
        <w:t>προσβάσιμο</w:t>
      </w:r>
      <w:proofErr w:type="spellEnd"/>
      <w:r w:rsidRPr="00F26F30">
        <w:rPr>
          <w:rFonts w:asciiTheme="minorHAnsi" w:eastAsia="Tahoma" w:hAnsiTheme="minorHAnsi" w:cstheme="minorHAnsi"/>
          <w:szCs w:val="22"/>
          <w:lang w:val="el-GR"/>
        </w:rPr>
        <w:t xml:space="preserve"> (π.χ. έγγραφα σε χαρτοκιβώτια, σε υπόγειες αποθήκες ή σε κεντρικά σημεία, μακριά από τους χώρους όπου πιθανόν το χρειάζονται). Η πληροφορία που περιέχει μπορεί, σε ορισμένες περιπτώσεις, να είναι δυσανάγνωστη και συχνά χρειάζεται επαλήθευση ή διασταύρωση με άλλες πηγές. Οι παράγοντες αυτοί, οι οποίοι μάλιστα χειροτερεύουν με τον χρόνο, λόγω της φυσικής φθοράς των εγγράφων και τον κίνδυνο φυσικών καταστροφών από πλημμύρες, διαρροές/ υγρασία, πυρκαγιές, τρωκτικά κ.λπ. εισάγουν μεγάλες καθυστερήσεις στις εργασίες ανακεφαλαίωσης και εξαγωγής της ασφαλιστικής ιστορίας που απαιτούνται για την εκτίμηση του δικαιώματος θεμελίωσης σύνταξης και τον υπολογισμό του ποσού της. Άμεση συνέπεια των ανωτέρω είναι να υπάρχουν συχνά μεγάλες καθυστερήσεις στην απονομή συντάξεων. </w:t>
      </w:r>
    </w:p>
    <w:p w14:paraId="053DFF8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b/>
          <w:szCs w:val="22"/>
          <w:u w:val="single"/>
          <w:lang w:val="el-GR"/>
        </w:rPr>
        <w:t>Βασικός στόχος του παρόντος έργου είναι η κατά το δυνατόν αυτοματοποίηση της διαδικασίας απονομής σύνταξης για τους ασφαλισμένους, των οποίων τα στοιχεία ασφαλιστικής ιστορίας θα ψηφιοποιηθούν.</w:t>
      </w:r>
      <w:r w:rsidRPr="00F26F30">
        <w:rPr>
          <w:rFonts w:asciiTheme="minorHAnsi" w:eastAsia="Tahoma" w:hAnsiTheme="minorHAnsi" w:cstheme="minorHAnsi"/>
          <w:szCs w:val="22"/>
          <w:lang w:val="el-GR"/>
        </w:rPr>
        <w:t xml:space="preserve"> Η επίτευξη του παραπάνω στόχου αφενός μεν θα μειώσει σημαντικά τον χρόνο απονομής των συντάξεων, αφετέρου δε, θα παρέχει άμεση, ορθή και ολοκληρωμένη πληροφόρηση για το ιστορικό ασφάλισης των ασφαλισμένων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Επιπλέον, η ψηφιοποιημένη πληροφορία θα είναι εύκολα και άμεσα </w:t>
      </w:r>
      <w:proofErr w:type="spellStart"/>
      <w:r w:rsidRPr="00F26F30">
        <w:rPr>
          <w:rFonts w:asciiTheme="minorHAnsi" w:eastAsia="Tahoma" w:hAnsiTheme="minorHAnsi" w:cstheme="minorHAnsi"/>
          <w:szCs w:val="22"/>
          <w:lang w:val="el-GR"/>
        </w:rPr>
        <w:t>προσβάσιμη</w:t>
      </w:r>
      <w:proofErr w:type="spellEnd"/>
      <w:r w:rsidRPr="00F26F30">
        <w:rPr>
          <w:rFonts w:asciiTheme="minorHAnsi" w:eastAsia="Tahoma" w:hAnsiTheme="minorHAnsi" w:cstheme="minorHAnsi"/>
          <w:szCs w:val="22"/>
          <w:lang w:val="el-GR"/>
        </w:rPr>
        <w:t xml:space="preserve"> από όλες τις υπηρεσίες του φορέα που την χρειάζονται, επεξεργάσιμη στο μεγαλύτερο ποσοστό της, και με πολύ λιγότερες ασάφειες απ’ </w:t>
      </w:r>
      <w:proofErr w:type="spellStart"/>
      <w:r w:rsidRPr="00F26F30">
        <w:rPr>
          <w:rFonts w:asciiTheme="minorHAnsi" w:eastAsia="Tahoma" w:hAnsiTheme="minorHAnsi" w:cstheme="minorHAnsi"/>
          <w:szCs w:val="22"/>
          <w:lang w:val="el-GR"/>
        </w:rPr>
        <w:t>ό,τι</w:t>
      </w:r>
      <w:proofErr w:type="spellEnd"/>
      <w:r w:rsidRPr="00F26F30">
        <w:rPr>
          <w:rFonts w:asciiTheme="minorHAnsi" w:eastAsia="Tahoma" w:hAnsiTheme="minorHAnsi" w:cstheme="minorHAnsi"/>
          <w:szCs w:val="22"/>
          <w:lang w:val="el-GR"/>
        </w:rPr>
        <w:t xml:space="preserve"> σήμερα. </w:t>
      </w:r>
    </w:p>
    <w:p w14:paraId="367FC78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Τέλος, η τήρηση των εικόνων των εγγράφων που θα προκύψουν από τη σάρωση θα επιτρέπει την αναδρομή στις αρχικές «πηγές» σε περιπτώσεις που υπάρχουν σοβαρές αμφιβολίες για κάποια δεδομένα και την εύκολη και γρήγορη επιβεβαίωση ή διόρθωσή τους.</w:t>
      </w:r>
    </w:p>
    <w:p w14:paraId="5F15C9A6"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29" w:name="_Toc116975803"/>
      <w:r w:rsidRPr="00F26F30">
        <w:rPr>
          <w:rFonts w:asciiTheme="minorHAnsi" w:eastAsia="Tahoma" w:hAnsiTheme="minorHAnsi" w:cstheme="minorHAnsi"/>
          <w:szCs w:val="22"/>
          <w:lang w:val="el-GR"/>
        </w:rPr>
        <w:lastRenderedPageBreak/>
        <w:t>Α2.2 Στόχοι και έκταση του έργου</w:t>
      </w:r>
      <w:bookmarkEnd w:id="129"/>
    </w:p>
    <w:p w14:paraId="61E5D61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έργο απευθύνεται στους ασφαλισμένους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των οποίων τα στοιχεία ασφαλιστικής ιστορίας θα ψηφιοποιηθούν, καθώς και στο προσωπικό/ Υπηρεσίες του Φορέα που κάνουν χρήση αυτών των στοιχείων.</w:t>
      </w:r>
    </w:p>
    <w:p w14:paraId="4952588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Κεντρικός στόχος του έργου είναι η ψηφιοποίηση του μεγαλύτερου δυνατού μέρους από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των πρώην ΕΦΚΑ και ΕΤΕΑΕΠ που είναι απαραίτητα για τον υπολογισμό των δικαιωμάτων συνταξιοδότησης και του ύψους κάθε σύνταξης, κύριας και επικουρικής, ώστε:</w:t>
      </w:r>
    </w:p>
    <w:p w14:paraId="771B847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Να μειωθεί δραστικά (ιδανικά να μηδενιστεί) ο όγκος των αιτήσεων συνταξιοδότησης που εκκρεμούν προς επεξεργασία και να εκλείψει το φαινόμενο των μεγάλων καθυστερήσεων, ακόμη και για απλές περιπτώσεις, στη διαδικασία απονομής.</w:t>
      </w:r>
    </w:p>
    <w:p w14:paraId="75B5BD5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Να οργανωθεί αποτελεσματικότερα η εργασία των υπαλλήλων του φορέα, που δεν θα χρειάζεται να αναλώνουν υπερβολικό χρόνο στην αναζήτηση και «ερμηνεία» στοιχείων, αφού θα τα έχουν άμεσα διαθέσιμα.</w:t>
      </w:r>
    </w:p>
    <w:p w14:paraId="582EADF7" w14:textId="77777777" w:rsidR="0064437F" w:rsidRDefault="007C104B" w:rsidP="006B1915">
      <w:pPr>
        <w:pStyle w:val="3"/>
        <w:keepLines/>
        <w:spacing w:after="0"/>
        <w:ind w:left="0" w:firstLine="0"/>
        <w:jc w:val="left"/>
        <w:rPr>
          <w:rFonts w:asciiTheme="minorHAnsi" w:eastAsia="Tahoma" w:hAnsiTheme="minorHAnsi" w:cstheme="minorHAnsi"/>
          <w:szCs w:val="22"/>
          <w:lang w:val="el-GR"/>
        </w:rPr>
      </w:pPr>
      <w:bookmarkStart w:id="130" w:name="_Toc116975804"/>
      <w:r w:rsidRPr="00F26F30">
        <w:rPr>
          <w:rFonts w:asciiTheme="minorHAnsi" w:eastAsia="Tahoma" w:hAnsiTheme="minorHAnsi" w:cstheme="minorHAnsi"/>
          <w:szCs w:val="22"/>
          <w:lang w:val="el-GR"/>
        </w:rPr>
        <w:t>Α2.3 Κρίσιμοι παράγοντες επιτυχίας του Έργου</w:t>
      </w:r>
      <w:bookmarkEnd w:id="130"/>
    </w:p>
    <w:p w14:paraId="2B09A3B0" w14:textId="77777777" w:rsidR="00FA1D65" w:rsidRPr="00FA1D65" w:rsidRDefault="00FA1D65" w:rsidP="006B1915">
      <w:pPr>
        <w:rPr>
          <w:lang w:val="el-GR"/>
        </w:rPr>
      </w:pPr>
    </w:p>
    <w:p w14:paraId="11D4CF73"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Ως κρίσιμοι παράγοντες επιτυχίας του έργου θεωρούνται οι εξής: </w:t>
      </w:r>
    </w:p>
    <w:tbl>
      <w:tblPr>
        <w:tblStyle w:val="affe"/>
        <w:tblW w:w="8711" w:type="dxa"/>
        <w:tblLayout w:type="fixed"/>
        <w:tblLook w:val="0000" w:firstRow="0" w:lastRow="0" w:firstColumn="0" w:lastColumn="0" w:noHBand="0" w:noVBand="0"/>
      </w:tblPr>
      <w:tblGrid>
        <w:gridCol w:w="3373"/>
        <w:gridCol w:w="1584"/>
        <w:gridCol w:w="3754"/>
      </w:tblGrid>
      <w:tr w:rsidR="0064437F" w:rsidRPr="00F26F30" w14:paraId="28496867" w14:textId="77777777" w:rsidTr="00DE78AB">
        <w:tc>
          <w:tcPr>
            <w:tcW w:w="337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2725C7"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Κρίσιμος</w:t>
            </w:r>
            <w:proofErr w:type="spellEnd"/>
            <w:r w:rsidRPr="00F26F30">
              <w:rPr>
                <w:rFonts w:asciiTheme="minorHAnsi" w:eastAsia="Tahoma" w:hAnsiTheme="minorHAnsi" w:cstheme="minorHAnsi"/>
                <w:b/>
                <w:szCs w:val="22"/>
              </w:rPr>
              <w:t xml:space="preserve"> πα</w:t>
            </w:r>
            <w:proofErr w:type="spellStart"/>
            <w:r w:rsidRPr="00F26F30">
              <w:rPr>
                <w:rFonts w:asciiTheme="minorHAnsi" w:eastAsia="Tahoma" w:hAnsiTheme="minorHAnsi" w:cstheme="minorHAnsi"/>
                <w:b/>
                <w:szCs w:val="22"/>
              </w:rPr>
              <w:t>ράγοντ</w:t>
            </w:r>
            <w:proofErr w:type="spellEnd"/>
            <w:r w:rsidRPr="00F26F30">
              <w:rPr>
                <w:rFonts w:asciiTheme="minorHAnsi" w:eastAsia="Tahoma" w:hAnsiTheme="minorHAnsi" w:cstheme="minorHAnsi"/>
                <w:b/>
                <w:szCs w:val="22"/>
              </w:rPr>
              <w:t>ας επ</w:t>
            </w:r>
            <w:proofErr w:type="spellStart"/>
            <w:r w:rsidRPr="00F26F30">
              <w:rPr>
                <w:rFonts w:asciiTheme="minorHAnsi" w:eastAsia="Tahoma" w:hAnsiTheme="minorHAnsi" w:cstheme="minorHAnsi"/>
                <w:b/>
                <w:szCs w:val="22"/>
              </w:rPr>
              <w:t>ιτυχί</w:t>
            </w:r>
            <w:proofErr w:type="spellEnd"/>
            <w:r w:rsidRPr="00F26F30">
              <w:rPr>
                <w:rFonts w:asciiTheme="minorHAnsi" w:eastAsia="Tahoma" w:hAnsiTheme="minorHAnsi" w:cstheme="minorHAnsi"/>
                <w:b/>
                <w:szCs w:val="22"/>
              </w:rPr>
              <w:t>ας</w:t>
            </w:r>
          </w:p>
        </w:tc>
        <w:tc>
          <w:tcPr>
            <w:tcW w:w="15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E10334"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Τύ</w:t>
            </w:r>
            <w:proofErr w:type="spellEnd"/>
            <w:r w:rsidRPr="00F26F30">
              <w:rPr>
                <w:rFonts w:asciiTheme="minorHAnsi" w:eastAsia="Tahoma" w:hAnsiTheme="minorHAnsi" w:cstheme="minorHAnsi"/>
                <w:b/>
                <w:szCs w:val="22"/>
              </w:rPr>
              <w:t>πος</w:t>
            </w:r>
          </w:p>
        </w:tc>
        <w:tc>
          <w:tcPr>
            <w:tcW w:w="37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44DFC4"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Σχετικές</w:t>
            </w:r>
            <w:proofErr w:type="spellEnd"/>
            <w:r w:rsidRPr="00F26F30">
              <w:rPr>
                <w:rFonts w:asciiTheme="minorHAnsi" w:eastAsia="Tahoma" w:hAnsiTheme="minorHAnsi" w:cstheme="minorHAnsi"/>
                <w:b/>
                <w:szCs w:val="22"/>
              </w:rPr>
              <w:t xml:space="preserve"> </w:t>
            </w:r>
            <w:proofErr w:type="spellStart"/>
            <w:r w:rsidRPr="00F26F30">
              <w:rPr>
                <w:rFonts w:asciiTheme="minorHAnsi" w:eastAsia="Tahoma" w:hAnsiTheme="minorHAnsi" w:cstheme="minorHAnsi"/>
                <w:b/>
                <w:szCs w:val="22"/>
              </w:rPr>
              <w:t>ενέργειες</w:t>
            </w:r>
            <w:proofErr w:type="spellEnd"/>
            <w:r w:rsidRPr="00F26F30">
              <w:rPr>
                <w:rFonts w:asciiTheme="minorHAnsi" w:eastAsia="Tahoma" w:hAnsiTheme="minorHAnsi" w:cstheme="minorHAnsi"/>
                <w:b/>
                <w:szCs w:val="22"/>
              </w:rPr>
              <w:t xml:space="preserve"> α</w:t>
            </w:r>
            <w:proofErr w:type="spellStart"/>
            <w:r w:rsidRPr="00F26F30">
              <w:rPr>
                <w:rFonts w:asciiTheme="minorHAnsi" w:eastAsia="Tahoma" w:hAnsiTheme="minorHAnsi" w:cstheme="minorHAnsi"/>
                <w:b/>
                <w:szCs w:val="22"/>
              </w:rPr>
              <w:t>ντιμετώ</w:t>
            </w:r>
            <w:proofErr w:type="spellEnd"/>
            <w:r w:rsidRPr="00F26F30">
              <w:rPr>
                <w:rFonts w:asciiTheme="minorHAnsi" w:eastAsia="Tahoma" w:hAnsiTheme="minorHAnsi" w:cstheme="minorHAnsi"/>
                <w:b/>
                <w:szCs w:val="22"/>
              </w:rPr>
              <w:t>πισης</w:t>
            </w:r>
          </w:p>
        </w:tc>
      </w:tr>
      <w:tr w:rsidR="0064437F" w:rsidRPr="003E3B58" w14:paraId="61651B53"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2336F72F"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Πολύ καλή τεχνογνωσία του Αναδόχου σε διαδικασίες ψηφιοποίησης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tc>
        <w:tc>
          <w:tcPr>
            <w:tcW w:w="1584" w:type="dxa"/>
            <w:tcBorders>
              <w:top w:val="single" w:sz="4" w:space="0" w:color="000000"/>
              <w:left w:val="single" w:sz="4" w:space="0" w:color="000000"/>
              <w:bottom w:val="single" w:sz="4" w:space="0" w:color="000000"/>
              <w:right w:val="single" w:sz="4" w:space="0" w:color="000000"/>
            </w:tcBorders>
            <w:vAlign w:val="center"/>
          </w:tcPr>
          <w:p w14:paraId="0EB58FA8" w14:textId="77777777" w:rsidR="0064437F" w:rsidRPr="00F26F30" w:rsidRDefault="007C104B" w:rsidP="006B1915">
            <w:pPr>
              <w:rPr>
                <w:rFonts w:asciiTheme="minorHAnsi" w:eastAsia="Tahoma" w:hAnsiTheme="minorHAnsi" w:cstheme="minorHAnsi"/>
                <w:szCs w:val="22"/>
              </w:rPr>
            </w:pPr>
            <w:proofErr w:type="spellStart"/>
            <w:r w:rsidRPr="00F26F30">
              <w:rPr>
                <w:rFonts w:asciiTheme="minorHAnsi" w:eastAsia="Tahoma" w:hAnsiTheme="minorHAnsi" w:cstheme="minorHAnsi"/>
                <w:szCs w:val="22"/>
              </w:rPr>
              <w:t>Τεχνολογικός</w:t>
            </w:r>
            <w:proofErr w:type="spellEnd"/>
          </w:p>
        </w:tc>
        <w:tc>
          <w:tcPr>
            <w:tcW w:w="3754" w:type="dxa"/>
            <w:tcBorders>
              <w:top w:val="single" w:sz="4" w:space="0" w:color="000000"/>
              <w:left w:val="single" w:sz="4" w:space="0" w:color="000000"/>
              <w:bottom w:val="single" w:sz="4" w:space="0" w:color="000000"/>
              <w:right w:val="single" w:sz="4" w:space="0" w:color="000000"/>
            </w:tcBorders>
            <w:vAlign w:val="center"/>
          </w:tcPr>
          <w:p w14:paraId="6654E1B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Προσδιορισμός των κατάλληλων προσόντων και εμπειρίας του Αναδόχου στους όρους του διαγωνισμού, ιδιαίτερα σε επίπεδο ελάχιστων προϋποθέσεων συμμετοχής.</w:t>
            </w:r>
          </w:p>
        </w:tc>
      </w:tr>
      <w:tr w:rsidR="0064437F" w:rsidRPr="003E3B58" w14:paraId="4675A0F1"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7ED62F2B"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Πλήρης κατανόηση των απαιτήσεων του έργου από τον Ανάδοχο</w:t>
            </w:r>
          </w:p>
        </w:tc>
        <w:tc>
          <w:tcPr>
            <w:tcW w:w="1584" w:type="dxa"/>
            <w:tcBorders>
              <w:top w:val="single" w:sz="4" w:space="0" w:color="000000"/>
              <w:left w:val="single" w:sz="4" w:space="0" w:color="000000"/>
              <w:bottom w:val="single" w:sz="4" w:space="0" w:color="000000"/>
              <w:right w:val="single" w:sz="4" w:space="0" w:color="000000"/>
            </w:tcBorders>
            <w:vAlign w:val="center"/>
          </w:tcPr>
          <w:p w14:paraId="79DC73A9" w14:textId="77777777" w:rsidR="0064437F" w:rsidRPr="00F26F30" w:rsidRDefault="007C104B" w:rsidP="006B1915">
            <w:pPr>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Οργ</w:t>
            </w:r>
            <w:proofErr w:type="spellEnd"/>
            <w:r w:rsidRPr="00F26F30">
              <w:rPr>
                <w:rFonts w:asciiTheme="minorHAnsi" w:eastAsia="Tahoma" w:hAnsiTheme="minorHAnsi" w:cstheme="minorHAnsi"/>
                <w:szCs w:val="22"/>
              </w:rPr>
              <w:t>ανωτικός</w:t>
            </w:r>
          </w:p>
        </w:tc>
        <w:tc>
          <w:tcPr>
            <w:tcW w:w="3754" w:type="dxa"/>
            <w:tcBorders>
              <w:top w:val="single" w:sz="4" w:space="0" w:color="000000"/>
              <w:left w:val="single" w:sz="4" w:space="0" w:color="000000"/>
              <w:bottom w:val="single" w:sz="4" w:space="0" w:color="000000"/>
              <w:right w:val="single" w:sz="4" w:space="0" w:color="000000"/>
            </w:tcBorders>
            <w:vAlign w:val="center"/>
          </w:tcPr>
          <w:p w14:paraId="194E2218"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Λεπτομερής περιγραφή του αντικειμένου έργου στη διακήρυξη του διαγωνισμού.</w:t>
            </w:r>
          </w:p>
          <w:p w14:paraId="657EA465"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Στενή συνεργασία με την Αναθέτουσα Αρχή με στόχο τον καλύτερο σχεδιασμό και υλοποίηση των υπηρεσιών που θα αναπτυχθούν στο πλαίσιο του έργου.</w:t>
            </w:r>
          </w:p>
        </w:tc>
      </w:tr>
      <w:tr w:rsidR="0064437F" w:rsidRPr="003E3B58" w14:paraId="2241DF6C"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29AC06C2"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Εξοικείωση του Αναδόχου με σύγχρονα εργαλεία και τεχνικές ψηφιοποίησης εγγράφων, συμπεριλαμβανομένων εξελιγμένων τεχνικών οπτικής αναγνώρισης χαρακτήρων</w:t>
            </w:r>
          </w:p>
        </w:tc>
        <w:tc>
          <w:tcPr>
            <w:tcW w:w="1584" w:type="dxa"/>
            <w:tcBorders>
              <w:top w:val="single" w:sz="4" w:space="0" w:color="000000"/>
              <w:left w:val="single" w:sz="4" w:space="0" w:color="000000"/>
              <w:bottom w:val="single" w:sz="4" w:space="0" w:color="000000"/>
              <w:right w:val="single" w:sz="4" w:space="0" w:color="000000"/>
            </w:tcBorders>
            <w:vAlign w:val="center"/>
          </w:tcPr>
          <w:p w14:paraId="478C05B6" w14:textId="77777777" w:rsidR="0064437F" w:rsidRPr="00F26F30" w:rsidRDefault="007C104B" w:rsidP="006B1915">
            <w:pPr>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Τεχνολογικός</w:t>
            </w:r>
            <w:proofErr w:type="spellEnd"/>
          </w:p>
        </w:tc>
        <w:tc>
          <w:tcPr>
            <w:tcW w:w="3754" w:type="dxa"/>
            <w:tcBorders>
              <w:top w:val="single" w:sz="4" w:space="0" w:color="000000"/>
              <w:left w:val="single" w:sz="4" w:space="0" w:color="000000"/>
              <w:bottom w:val="single" w:sz="4" w:space="0" w:color="000000"/>
              <w:right w:val="single" w:sz="4" w:space="0" w:color="000000"/>
            </w:tcBorders>
            <w:vAlign w:val="center"/>
          </w:tcPr>
          <w:p w14:paraId="61C3EAA9"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Λεπτομερής περιγραφή των απαιτήσεων του έργου σχετικά με τις διαδικασίες ψηφιοποίησης στη διακήρυξη του διαγωνισμού.</w:t>
            </w:r>
          </w:p>
          <w:p w14:paraId="340E438A"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Αξιολόγηση των προτεινόμενων διαδικασιών/ τεχνικών ψηφιοποίησης.</w:t>
            </w:r>
          </w:p>
        </w:tc>
      </w:tr>
      <w:tr w:rsidR="0064437F" w:rsidRPr="003E3B58" w14:paraId="74369332"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5425075A"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Καλή και συνεχής λειτουργία του μηχανισμού προετοιμασίας, μεταφοράς και παράδοσης του προς ψηφιοποίηση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στον Ανάδοχο στους χώρους του Κέντρου Ψηφιοποίησης – Διασφάλιση σταθερής ροής υλικού προς ψηφιοποίηση</w:t>
            </w:r>
          </w:p>
        </w:tc>
        <w:tc>
          <w:tcPr>
            <w:tcW w:w="1584" w:type="dxa"/>
            <w:tcBorders>
              <w:top w:val="single" w:sz="4" w:space="0" w:color="000000"/>
              <w:left w:val="single" w:sz="4" w:space="0" w:color="000000"/>
              <w:bottom w:val="single" w:sz="4" w:space="0" w:color="000000"/>
              <w:right w:val="single" w:sz="4" w:space="0" w:color="000000"/>
            </w:tcBorders>
            <w:vAlign w:val="center"/>
          </w:tcPr>
          <w:p w14:paraId="2B97EEB9" w14:textId="77777777" w:rsidR="0064437F" w:rsidRPr="00F26F30" w:rsidRDefault="007C104B" w:rsidP="006B1915">
            <w:pPr>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Διοικητικός</w:t>
            </w:r>
            <w:proofErr w:type="spellEnd"/>
          </w:p>
        </w:tc>
        <w:tc>
          <w:tcPr>
            <w:tcW w:w="3754" w:type="dxa"/>
            <w:tcBorders>
              <w:top w:val="single" w:sz="4" w:space="0" w:color="000000"/>
              <w:left w:val="single" w:sz="4" w:space="0" w:color="000000"/>
              <w:bottom w:val="single" w:sz="4" w:space="0" w:color="000000"/>
              <w:right w:val="single" w:sz="4" w:space="0" w:color="000000"/>
            </w:tcBorders>
            <w:vAlign w:val="center"/>
          </w:tcPr>
          <w:p w14:paraId="7EADFFAD"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Προετοιμασία και λήψη αποφάσεων για την ενεργοποίηση του σχετικού μηχανισμού εκ μέρους της Αναθέτουσας Αρχής.</w:t>
            </w:r>
          </w:p>
        </w:tc>
      </w:tr>
      <w:tr w:rsidR="0064437F" w:rsidRPr="003E3B58" w14:paraId="3CEE13C6"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6CB9CF09"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Διασφάλιση εκ μέρους της Αναθέτουσας Αρχής των απαραίτητων πόρων για την υποστήριξη του έργου του Αναδόχου σε θέματα προετοιμασίας/ επιλογής του υλικού, υπόδειξης τιμών προς καταχώρηση (όπου αυτές δεν είναι ευδιάκριτες ή υπάρχει αμφιβολία), τακτοποίησης του υλικού, ποιοτικών ελέγχων των ψηφιακών προϊόντων κλπ. </w:t>
            </w:r>
          </w:p>
        </w:tc>
        <w:tc>
          <w:tcPr>
            <w:tcW w:w="1584" w:type="dxa"/>
            <w:tcBorders>
              <w:top w:val="single" w:sz="4" w:space="0" w:color="000000"/>
              <w:left w:val="single" w:sz="4" w:space="0" w:color="000000"/>
              <w:bottom w:val="single" w:sz="4" w:space="0" w:color="000000"/>
              <w:right w:val="single" w:sz="4" w:space="0" w:color="000000"/>
            </w:tcBorders>
            <w:vAlign w:val="center"/>
          </w:tcPr>
          <w:p w14:paraId="2F487F70" w14:textId="77777777" w:rsidR="0064437F" w:rsidRPr="00F26F30" w:rsidRDefault="007C104B" w:rsidP="006B1915">
            <w:pPr>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Διοικητικός</w:t>
            </w:r>
            <w:proofErr w:type="spellEnd"/>
          </w:p>
        </w:tc>
        <w:tc>
          <w:tcPr>
            <w:tcW w:w="3754" w:type="dxa"/>
            <w:tcBorders>
              <w:top w:val="single" w:sz="4" w:space="0" w:color="000000"/>
              <w:left w:val="single" w:sz="4" w:space="0" w:color="000000"/>
              <w:bottom w:val="single" w:sz="4" w:space="0" w:color="000000"/>
              <w:right w:val="single" w:sz="4" w:space="0" w:color="000000"/>
            </w:tcBorders>
            <w:vAlign w:val="center"/>
          </w:tcPr>
          <w:p w14:paraId="0B4DA636"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Καθορισμός ομάδων εργασίας και στελέχωσή τους με επαρκή αριθμό ατόμων με εξειδικευμένη γνώση του υλικού.</w:t>
            </w:r>
          </w:p>
        </w:tc>
      </w:tr>
      <w:tr w:rsidR="0064437F" w:rsidRPr="003E3B58" w14:paraId="4333B818" w14:textId="77777777" w:rsidTr="00DE78AB">
        <w:tc>
          <w:tcPr>
            <w:tcW w:w="3373" w:type="dxa"/>
            <w:tcBorders>
              <w:top w:val="single" w:sz="4" w:space="0" w:color="000000"/>
              <w:left w:val="single" w:sz="4" w:space="0" w:color="000000"/>
              <w:bottom w:val="single" w:sz="4" w:space="0" w:color="000000"/>
              <w:right w:val="single" w:sz="4" w:space="0" w:color="000000"/>
            </w:tcBorders>
            <w:vAlign w:val="center"/>
          </w:tcPr>
          <w:p w14:paraId="14796893"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Διασφάλιση εκ μέρους της Αναθέτουσας Αρχής των φυσικών χώρων για την εγκατάσταση των συνεργείων ψηφιοποίησης του Αναδόχου</w:t>
            </w:r>
          </w:p>
        </w:tc>
        <w:tc>
          <w:tcPr>
            <w:tcW w:w="1584" w:type="dxa"/>
            <w:tcBorders>
              <w:top w:val="single" w:sz="4" w:space="0" w:color="000000"/>
              <w:left w:val="single" w:sz="4" w:space="0" w:color="000000"/>
              <w:bottom w:val="single" w:sz="4" w:space="0" w:color="000000"/>
              <w:right w:val="single" w:sz="4" w:space="0" w:color="000000"/>
            </w:tcBorders>
            <w:vAlign w:val="center"/>
          </w:tcPr>
          <w:p w14:paraId="10AD9A7C" w14:textId="77777777" w:rsidR="0064437F" w:rsidRPr="00F26F30" w:rsidRDefault="007C104B" w:rsidP="006B1915">
            <w:pPr>
              <w:jc w:val="left"/>
              <w:rPr>
                <w:rFonts w:asciiTheme="minorHAnsi" w:eastAsia="Tahoma" w:hAnsiTheme="minorHAnsi" w:cstheme="minorHAnsi"/>
                <w:szCs w:val="22"/>
              </w:rPr>
            </w:pPr>
            <w:proofErr w:type="spellStart"/>
            <w:r w:rsidRPr="00F26F30">
              <w:rPr>
                <w:rFonts w:asciiTheme="minorHAnsi" w:eastAsia="Tahoma" w:hAnsiTheme="minorHAnsi" w:cstheme="minorHAnsi"/>
                <w:szCs w:val="22"/>
              </w:rPr>
              <w:t>Διοικητικός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Τεχνικός</w:t>
            </w:r>
            <w:proofErr w:type="spellEnd"/>
          </w:p>
        </w:tc>
        <w:tc>
          <w:tcPr>
            <w:tcW w:w="3754" w:type="dxa"/>
            <w:tcBorders>
              <w:top w:val="single" w:sz="4" w:space="0" w:color="000000"/>
              <w:left w:val="single" w:sz="4" w:space="0" w:color="000000"/>
              <w:bottom w:val="single" w:sz="4" w:space="0" w:color="000000"/>
              <w:right w:val="single" w:sz="4" w:space="0" w:color="000000"/>
            </w:tcBorders>
            <w:vAlign w:val="center"/>
          </w:tcPr>
          <w:p w14:paraId="6F0C3AAC"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Έγκαιρη προετοιμασία των χώρων του Κέντρου Ψηφιοποίησης.</w:t>
            </w:r>
          </w:p>
        </w:tc>
      </w:tr>
    </w:tbl>
    <w:p w14:paraId="322A41DE" w14:textId="77777777" w:rsidR="0090035B" w:rsidRPr="00F26F30" w:rsidRDefault="0090035B" w:rsidP="006B1915">
      <w:pPr>
        <w:rPr>
          <w:rFonts w:asciiTheme="minorHAnsi" w:eastAsia="Tahoma" w:hAnsiTheme="minorHAnsi" w:cstheme="minorHAnsi"/>
          <w:szCs w:val="22"/>
          <w:lang w:val="el-GR"/>
        </w:rPr>
      </w:pPr>
    </w:p>
    <w:p w14:paraId="1A2DB0A0" w14:textId="77777777" w:rsidR="0090035B" w:rsidRPr="00F26F30" w:rsidRDefault="0090035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Αξίζει να τονιστούν ιδιαιτέρως οι απαιτήσεις που περιγράφονται σχετικώς με την ενσωμάτωση σύγχρονων τεχνολογιών στη διαδικασία της ψηφιοποίησης, βλ. Παράγραφο </w:t>
      </w:r>
      <w:r w:rsidR="00787604" w:rsidRPr="00F26F30">
        <w:rPr>
          <w:rFonts w:asciiTheme="minorHAnsi" w:eastAsia="Tahoma" w:hAnsiTheme="minorHAnsi" w:cstheme="minorHAnsi"/>
          <w:szCs w:val="22"/>
          <w:lang w:val="el-GR"/>
        </w:rPr>
        <w:t>ΙΧ.</w:t>
      </w:r>
    </w:p>
    <w:p w14:paraId="65DDAED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Επισημαίνεται ότι οι παραπάνω κρίσιμοι παράγοντες επιτυχίας του έργου είναι ενδεικτικοί. Οι υποψήφιοι ανάδοχοι οφείλουν στην προσφορά τους να αναπτύξουν τη δική τους προσέγγιση σχετικά με τους παράγοντες επιτυχίας και κινδύνους του έργου.</w:t>
      </w:r>
    </w:p>
    <w:p w14:paraId="048910E0" w14:textId="77777777" w:rsidR="0064437F" w:rsidRPr="00F26F30" w:rsidRDefault="0064437F" w:rsidP="006B1915">
      <w:pPr>
        <w:rPr>
          <w:rFonts w:asciiTheme="minorHAnsi" w:eastAsia="Tahoma" w:hAnsiTheme="minorHAnsi" w:cstheme="minorHAnsi"/>
          <w:szCs w:val="22"/>
          <w:lang w:val="el-GR"/>
        </w:rPr>
      </w:pPr>
    </w:p>
    <w:p w14:paraId="19591FA5"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31" w:name="_Toc116975805"/>
      <w:r w:rsidRPr="00F26F30">
        <w:rPr>
          <w:rFonts w:asciiTheme="minorHAnsi" w:eastAsia="Tahoma" w:hAnsiTheme="minorHAnsi" w:cstheme="minorHAnsi"/>
          <w:color w:val="000000"/>
          <w:sz w:val="22"/>
          <w:lang w:val="el-GR"/>
        </w:rPr>
        <w:t xml:space="preserve">Α.3 Κατηγορία Υπηρεσιών Α - Ψηφιοποίηση </w:t>
      </w:r>
      <w:proofErr w:type="spellStart"/>
      <w:r w:rsidRPr="00F26F30">
        <w:rPr>
          <w:rFonts w:asciiTheme="minorHAnsi" w:eastAsia="Tahoma" w:hAnsiTheme="minorHAnsi" w:cstheme="minorHAnsi"/>
          <w:color w:val="000000"/>
          <w:sz w:val="22"/>
          <w:lang w:val="el-GR"/>
        </w:rPr>
        <w:t>χαρτώου</w:t>
      </w:r>
      <w:proofErr w:type="spellEnd"/>
      <w:r w:rsidRPr="00F26F30">
        <w:rPr>
          <w:rFonts w:asciiTheme="minorHAnsi" w:eastAsia="Tahoma" w:hAnsiTheme="minorHAnsi" w:cstheme="minorHAnsi"/>
          <w:color w:val="000000"/>
          <w:sz w:val="22"/>
          <w:lang w:val="el-GR"/>
        </w:rPr>
        <w:t xml:space="preserve"> αρχείου ασφαλιστικής ιστορίας</w:t>
      </w:r>
      <w:bookmarkEnd w:id="131"/>
    </w:p>
    <w:p w14:paraId="0B1FAE3F"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2" w:name="_Toc116975806"/>
      <w:r w:rsidRPr="00F26F30">
        <w:rPr>
          <w:rFonts w:asciiTheme="minorHAnsi" w:eastAsia="Tahoma" w:hAnsiTheme="minorHAnsi" w:cstheme="minorHAnsi"/>
          <w:szCs w:val="22"/>
          <w:lang w:val="el-GR"/>
        </w:rPr>
        <w:t>Α3.1 Εκπόνηση μελέτης εφαρμογής</w:t>
      </w:r>
      <w:bookmarkEnd w:id="132"/>
    </w:p>
    <w:p w14:paraId="596C6E4B" w14:textId="1D2AB10A"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 πλαίσιο σχετικής εκτελεστικής σύμβασης ο Ανάδοχος θα εκπονήσει μελέτη εφαρμογής του έργου, όπου σε συνεργασία με την Αναθέτουσα Αρχή θα αποσαφηνίσει όλες τις πτυχές του έργου και θα οριστικοποιήσει τις προδιαγραφές και το περιεχόμενο των υπηρεσιών που θα παρέχει.</w:t>
      </w:r>
    </w:p>
    <w:p w14:paraId="2FD0110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μελέτη θα περιλαμβάνει τις ακόλουθες ενότητες:</w:t>
      </w:r>
    </w:p>
    <w:p w14:paraId="5C2B2FC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Σχέδιο</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Δι</w:t>
      </w:r>
      <w:proofErr w:type="spellEnd"/>
      <w:r w:rsidRPr="00F26F30">
        <w:rPr>
          <w:rFonts w:asciiTheme="minorHAnsi" w:eastAsia="Tahoma" w:hAnsiTheme="minorHAnsi" w:cstheme="minorHAnsi"/>
          <w:color w:val="000000"/>
          <w:szCs w:val="22"/>
        </w:rPr>
        <w:t xml:space="preserve">αχείρισης </w:t>
      </w:r>
      <w:proofErr w:type="spellStart"/>
      <w:r w:rsidRPr="00F26F30">
        <w:rPr>
          <w:rFonts w:asciiTheme="minorHAnsi" w:eastAsia="Tahoma" w:hAnsiTheme="minorHAnsi" w:cstheme="minorHAnsi"/>
          <w:color w:val="000000"/>
          <w:szCs w:val="22"/>
        </w:rPr>
        <w:t>Ποιότητ</w:t>
      </w:r>
      <w:proofErr w:type="spellEnd"/>
      <w:r w:rsidRPr="00F26F30">
        <w:rPr>
          <w:rFonts w:asciiTheme="minorHAnsi" w:eastAsia="Tahoma" w:hAnsiTheme="minorHAnsi" w:cstheme="minorHAnsi"/>
          <w:color w:val="000000"/>
          <w:szCs w:val="22"/>
        </w:rPr>
        <w:t xml:space="preserve">ας </w:t>
      </w:r>
      <w:proofErr w:type="spellStart"/>
      <w:r w:rsidRPr="00F26F30">
        <w:rPr>
          <w:rFonts w:asciiTheme="minorHAnsi" w:eastAsia="Tahoma" w:hAnsiTheme="minorHAnsi" w:cstheme="minorHAnsi"/>
          <w:color w:val="000000"/>
          <w:szCs w:val="22"/>
        </w:rPr>
        <w:t>Έργου</w:t>
      </w:r>
      <w:proofErr w:type="spellEnd"/>
    </w:p>
    <w:p w14:paraId="7FD5FD5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Επ</w:t>
      </w:r>
      <w:proofErr w:type="spellStart"/>
      <w:r w:rsidRPr="00F26F30">
        <w:rPr>
          <w:rFonts w:asciiTheme="minorHAnsi" w:eastAsia="Tahoma" w:hAnsiTheme="minorHAnsi" w:cstheme="minorHAnsi"/>
          <w:color w:val="000000"/>
          <w:szCs w:val="22"/>
        </w:rPr>
        <w:t>ικ</w:t>
      </w:r>
      <w:proofErr w:type="spellEnd"/>
      <w:r w:rsidRPr="00F26F30">
        <w:rPr>
          <w:rFonts w:asciiTheme="minorHAnsi" w:eastAsia="Tahoma" w:hAnsiTheme="minorHAnsi" w:cstheme="minorHAnsi"/>
          <w:color w:val="000000"/>
          <w:szCs w:val="22"/>
        </w:rPr>
        <w:t xml:space="preserve">αιροποίηση </w:t>
      </w:r>
      <w:proofErr w:type="spellStart"/>
      <w:r w:rsidRPr="00F26F30">
        <w:rPr>
          <w:rFonts w:asciiTheme="minorHAnsi" w:eastAsia="Tahoma" w:hAnsiTheme="minorHAnsi" w:cstheme="minorHAnsi"/>
          <w:color w:val="000000"/>
          <w:szCs w:val="22"/>
        </w:rPr>
        <w:t>υφιστάμενης</w:t>
      </w:r>
      <w:proofErr w:type="spellEnd"/>
      <w:r w:rsidRPr="00F26F30">
        <w:rPr>
          <w:rFonts w:asciiTheme="minorHAnsi" w:eastAsia="Tahoma" w:hAnsiTheme="minorHAnsi" w:cstheme="minorHAnsi"/>
          <w:color w:val="000000"/>
          <w:szCs w:val="22"/>
        </w:rPr>
        <w:t xml:space="preserve"> κα</w:t>
      </w:r>
      <w:proofErr w:type="spellStart"/>
      <w:r w:rsidRPr="00F26F30">
        <w:rPr>
          <w:rFonts w:asciiTheme="minorHAnsi" w:eastAsia="Tahoma" w:hAnsiTheme="minorHAnsi" w:cstheme="minorHAnsi"/>
          <w:color w:val="000000"/>
          <w:szCs w:val="22"/>
        </w:rPr>
        <w:t>τάστ</w:t>
      </w:r>
      <w:proofErr w:type="spellEnd"/>
      <w:r w:rsidRPr="00F26F30">
        <w:rPr>
          <w:rFonts w:asciiTheme="minorHAnsi" w:eastAsia="Tahoma" w:hAnsiTheme="minorHAnsi" w:cstheme="minorHAnsi"/>
          <w:color w:val="000000"/>
          <w:szCs w:val="22"/>
        </w:rPr>
        <w:t>ασης</w:t>
      </w:r>
    </w:p>
    <w:p w14:paraId="4F6547C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Σχέδιο</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ψηφιο</w:t>
      </w:r>
      <w:proofErr w:type="spellEnd"/>
      <w:r w:rsidRPr="00F26F30">
        <w:rPr>
          <w:rFonts w:asciiTheme="minorHAnsi" w:eastAsia="Tahoma" w:hAnsiTheme="minorHAnsi" w:cstheme="minorHAnsi"/>
          <w:color w:val="000000"/>
          <w:szCs w:val="22"/>
        </w:rPr>
        <w:t>ποίησης</w:t>
      </w:r>
    </w:p>
    <w:p w14:paraId="7B7F6E4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Πλάνο</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υλο</w:t>
      </w:r>
      <w:proofErr w:type="spellEnd"/>
      <w:r w:rsidRPr="00F26F30">
        <w:rPr>
          <w:rFonts w:asciiTheme="minorHAnsi" w:eastAsia="Tahoma" w:hAnsiTheme="minorHAnsi" w:cstheme="minorHAnsi"/>
          <w:color w:val="000000"/>
          <w:szCs w:val="22"/>
        </w:rPr>
        <w:t>ποίησης</w:t>
      </w:r>
    </w:p>
    <w:p w14:paraId="62B6F448" w14:textId="6DC5E14E" w:rsidR="00B23B1D" w:rsidRPr="00F26F30" w:rsidRDefault="00B23B1D"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Σχεδιασμός και υλοποίηση λύσης με χρήση τεχνολογίας αιχμής και αξιοποίηση συμπερασμάτων</w:t>
      </w:r>
      <w:r w:rsidR="00C95BD0" w:rsidRPr="00F26F30">
        <w:rPr>
          <w:rFonts w:asciiTheme="minorHAnsi" w:eastAsia="Tahoma" w:hAnsiTheme="minorHAnsi" w:cstheme="minorHAnsi"/>
          <w:color w:val="000000"/>
          <w:szCs w:val="22"/>
          <w:lang w:val="el-GR"/>
        </w:rPr>
        <w:t xml:space="preserve"> (βλέπε </w:t>
      </w:r>
      <w:r w:rsidR="00C62FB4" w:rsidRPr="00F26F30">
        <w:rPr>
          <w:rFonts w:asciiTheme="minorHAnsi" w:eastAsia="Tahoma" w:hAnsiTheme="minorHAnsi" w:cstheme="minorHAnsi"/>
          <w:color w:val="000000"/>
          <w:szCs w:val="22"/>
          <w:lang w:val="el-GR"/>
        </w:rPr>
        <w:fldChar w:fldCharType="begin"/>
      </w:r>
      <w:r w:rsidR="00C62FB4" w:rsidRPr="00F26F30">
        <w:rPr>
          <w:rFonts w:asciiTheme="minorHAnsi" w:eastAsia="Tahoma" w:hAnsiTheme="minorHAnsi" w:cstheme="minorHAnsi"/>
          <w:color w:val="000000"/>
          <w:szCs w:val="22"/>
          <w:lang w:val="el-GR"/>
        </w:rPr>
        <w:instrText xml:space="preserve"> REF _Ref108623761 \h </w:instrText>
      </w:r>
      <w:r w:rsidR="00F26F30" w:rsidRPr="00F26F30">
        <w:rPr>
          <w:rFonts w:asciiTheme="minorHAnsi" w:eastAsia="Tahoma" w:hAnsiTheme="minorHAnsi" w:cstheme="minorHAnsi"/>
          <w:color w:val="000000"/>
          <w:szCs w:val="22"/>
          <w:lang w:val="el-GR"/>
        </w:rPr>
        <w:instrText xml:space="preserve"> \* MERGEFORMAT </w:instrText>
      </w:r>
      <w:r w:rsidR="00C62FB4" w:rsidRPr="00F26F30">
        <w:rPr>
          <w:rFonts w:asciiTheme="minorHAnsi" w:eastAsia="Tahoma" w:hAnsiTheme="minorHAnsi" w:cstheme="minorHAnsi"/>
          <w:color w:val="000000"/>
          <w:szCs w:val="22"/>
          <w:lang w:val="el-GR"/>
        </w:rPr>
      </w:r>
      <w:r w:rsidR="00C62FB4" w:rsidRPr="00F26F30">
        <w:rPr>
          <w:rFonts w:asciiTheme="minorHAnsi" w:eastAsia="Tahoma" w:hAnsiTheme="minorHAnsi" w:cstheme="minorHAnsi"/>
          <w:color w:val="000000"/>
          <w:szCs w:val="22"/>
          <w:lang w:val="el-GR"/>
        </w:rPr>
        <w:fldChar w:fldCharType="separate"/>
      </w:r>
      <w:r w:rsidR="008056AB" w:rsidRPr="008056AB">
        <w:rPr>
          <w:rFonts w:asciiTheme="minorHAnsi" w:eastAsia="Tahoma" w:hAnsiTheme="minorHAnsi" w:cstheme="minorHAnsi"/>
          <w:szCs w:val="22"/>
          <w:lang w:val="el-GR"/>
        </w:rPr>
        <w:t>ΠΑΡΑΡΤΗΜΑ ΙX – Αξιοποίηση τεχνολογίας πληροφορικής</w:t>
      </w:r>
      <w:r w:rsidR="00C62FB4" w:rsidRPr="00F26F30">
        <w:rPr>
          <w:rFonts w:asciiTheme="minorHAnsi" w:eastAsia="Tahoma" w:hAnsiTheme="minorHAnsi" w:cstheme="minorHAnsi"/>
          <w:color w:val="000000"/>
          <w:szCs w:val="22"/>
          <w:lang w:val="el-GR"/>
        </w:rPr>
        <w:fldChar w:fldCharType="end"/>
      </w:r>
      <w:r w:rsidR="00C62FB4" w:rsidRPr="00F26F30">
        <w:rPr>
          <w:rFonts w:asciiTheme="minorHAnsi" w:eastAsia="Tahoma" w:hAnsiTheme="minorHAnsi" w:cstheme="minorHAnsi"/>
          <w:color w:val="000000"/>
          <w:szCs w:val="22"/>
          <w:lang w:val="el-GR"/>
        </w:rPr>
        <w:t>)</w:t>
      </w:r>
    </w:p>
    <w:p w14:paraId="1FC6617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Σχέδιο ασφάλειας και προστασίας προσωπικών δεδομένων</w:t>
      </w:r>
    </w:p>
    <w:p w14:paraId="18962757" w14:textId="77777777" w:rsidR="00787604" w:rsidRPr="00F26F30" w:rsidRDefault="007C104B" w:rsidP="006B1915">
      <w:pPr>
        <w:numPr>
          <w:ilvl w:val="0"/>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Πρόβλεψη για τη διάθεση “Ανοιχτών Δεδομένων”, σύμφωνα με τον Ν. 4305/2014 (ΦΕΚ 237/Α΄). «Ανοικτή διάθεση και περαιτέρω χρήση εγγράφων, πληροφοριών και δεδομένων του δημόσιου τομέα»</w:t>
      </w:r>
      <w:r w:rsidR="00787604" w:rsidRPr="00F26F30">
        <w:rPr>
          <w:rFonts w:asciiTheme="minorHAnsi" w:eastAsia="Tahoma" w:hAnsiTheme="minorHAnsi" w:cstheme="minorHAnsi"/>
          <w:color w:val="000000"/>
          <w:szCs w:val="22"/>
          <w:lang w:val="el-GR"/>
        </w:rPr>
        <w:t>,</w:t>
      </w:r>
    </w:p>
    <w:p w14:paraId="536FF9EA" w14:textId="77777777" w:rsidR="0064437F" w:rsidRPr="00F26F30" w:rsidRDefault="00787604" w:rsidP="006B1915">
      <w:p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όπως αναλύονται στις επόμενες παραγράφους.</w:t>
      </w:r>
    </w:p>
    <w:p w14:paraId="09D36086"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3" w:name="_Toc116975807"/>
      <w:r w:rsidRPr="00F26F30">
        <w:rPr>
          <w:rFonts w:asciiTheme="minorHAnsi" w:eastAsia="Tahoma" w:hAnsiTheme="minorHAnsi" w:cstheme="minorHAnsi"/>
          <w:szCs w:val="22"/>
          <w:lang w:val="el-GR"/>
        </w:rPr>
        <w:t>Α3.1.1 Κατάρτιση Σχεδίου Διαχείρισης Ποιότητας Έργου (ΣΔΠΕ)</w:t>
      </w:r>
      <w:bookmarkEnd w:id="133"/>
    </w:p>
    <w:p w14:paraId="0D2AB85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διαδικασίες και μηχανισμοί που θα περιγράφονται αναλυτικά στο Σχέδιο Διαχείρισης Ποιότητας Έργου θα πρέπει να αποτελούν ένα πρότυπο και ολοκληρωμένο σύνολο, προσαρμοσμένο στις ιδιαιτερότητες </w:t>
      </w:r>
      <w:r w:rsidRPr="00F26F30">
        <w:rPr>
          <w:rFonts w:asciiTheme="minorHAnsi" w:eastAsia="Tahoma" w:hAnsiTheme="minorHAnsi" w:cstheme="minorHAnsi"/>
          <w:szCs w:val="22"/>
          <w:lang w:val="el-GR"/>
        </w:rPr>
        <w:lastRenderedPageBreak/>
        <w:t>που θέτουν οι οργανωτικές, διοικητικές και τεχνολογικές παράμετροι του έργου. Με βάση τα παραπάνω, τα περιεχόμενα του ΣΔΠΕ θα πρέπει κατ’ ελάχιστον να αναφέρονται στις ακόλουθες περιοχές των οποίων ο σκοπός, η δομή και το περιεχόμενο θα περιγράφονται αναλυτικά στην προσφορά του Αναδόχου:</w:t>
      </w:r>
    </w:p>
    <w:p w14:paraId="3AEEBC45"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Οργ</w:t>
      </w:r>
      <w:proofErr w:type="spellEnd"/>
      <w:r w:rsidRPr="00F26F30">
        <w:rPr>
          <w:rFonts w:asciiTheme="minorHAnsi" w:eastAsia="Tahoma" w:hAnsiTheme="minorHAnsi" w:cstheme="minorHAnsi"/>
          <w:szCs w:val="22"/>
        </w:rPr>
        <w:t xml:space="preserve">ανωτικό </w:t>
      </w:r>
      <w:proofErr w:type="spellStart"/>
      <w:r w:rsidRPr="00F26F30">
        <w:rPr>
          <w:rFonts w:asciiTheme="minorHAnsi" w:eastAsia="Tahoma" w:hAnsiTheme="minorHAnsi" w:cstheme="minorHAnsi"/>
          <w:szCs w:val="22"/>
        </w:rPr>
        <w:t>Σχήμ</w:t>
      </w:r>
      <w:proofErr w:type="spellEnd"/>
      <w:r w:rsidRPr="00F26F30">
        <w:rPr>
          <w:rFonts w:asciiTheme="minorHAnsi" w:eastAsia="Tahoma" w:hAnsiTheme="minorHAnsi" w:cstheme="minorHAnsi"/>
          <w:szCs w:val="22"/>
        </w:rPr>
        <w:t xml:space="preserve">α/ </w:t>
      </w:r>
      <w:proofErr w:type="spellStart"/>
      <w:r w:rsidRPr="00F26F30">
        <w:rPr>
          <w:rFonts w:asciiTheme="minorHAnsi" w:eastAsia="Tahoma" w:hAnsiTheme="minorHAnsi" w:cstheme="minorHAnsi"/>
          <w:szCs w:val="22"/>
        </w:rPr>
        <w:t>Δομή</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Διοίκησης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Έργου</w:t>
      </w:r>
      <w:proofErr w:type="spellEnd"/>
    </w:p>
    <w:p w14:paraId="73B974A9" w14:textId="2D9FC48C" w:rsidR="0064437F" w:rsidRPr="00F26F30" w:rsidRDefault="007C104B" w:rsidP="006B1915">
      <w:pPr>
        <w:numPr>
          <w:ilvl w:val="2"/>
          <w:numId w:val="18"/>
        </w:numPr>
        <w:spacing w:before="120" w:after="0"/>
        <w:ind w:left="1418" w:hanging="1134"/>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Σχέδιο Επικοινωνίας</w:t>
      </w:r>
      <w:r w:rsidR="00C2253F" w:rsidRPr="00F26F30">
        <w:rPr>
          <w:rFonts w:asciiTheme="minorHAnsi" w:eastAsia="Tahoma" w:hAnsiTheme="minorHAnsi" w:cstheme="minorHAnsi"/>
          <w:szCs w:val="22"/>
          <w:lang w:val="el-GR"/>
        </w:rPr>
        <w:t xml:space="preserve">, σύμφωνα με τον οδηγό επικοινωνίας της ΕΥΣΤΑ </w:t>
      </w:r>
    </w:p>
    <w:p w14:paraId="2CBD702E"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Δι</w:t>
      </w:r>
      <w:proofErr w:type="spellEnd"/>
      <w:r w:rsidRPr="00F26F30">
        <w:rPr>
          <w:rFonts w:asciiTheme="minorHAnsi" w:eastAsia="Tahoma" w:hAnsiTheme="minorHAnsi" w:cstheme="minorHAnsi"/>
          <w:szCs w:val="22"/>
        </w:rPr>
        <w:t xml:space="preserve">αχείριση </w:t>
      </w:r>
      <w:proofErr w:type="spellStart"/>
      <w:r w:rsidRPr="00F26F30">
        <w:rPr>
          <w:rFonts w:asciiTheme="minorHAnsi" w:eastAsia="Tahoma" w:hAnsiTheme="minorHAnsi" w:cstheme="minorHAnsi"/>
          <w:szCs w:val="22"/>
        </w:rPr>
        <w:t>Θεμάτων</w:t>
      </w:r>
      <w:proofErr w:type="spellEnd"/>
      <w:r w:rsidRPr="00F26F30">
        <w:rPr>
          <w:rFonts w:asciiTheme="minorHAnsi" w:eastAsia="Tahoma" w:hAnsiTheme="minorHAnsi" w:cstheme="minorHAnsi"/>
          <w:szCs w:val="22"/>
        </w:rPr>
        <w:t xml:space="preserve"> </w:t>
      </w:r>
    </w:p>
    <w:p w14:paraId="7A85670E"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Εκτίμηση</w:t>
      </w:r>
      <w:proofErr w:type="spellEnd"/>
      <w:r w:rsidRPr="00F26F30">
        <w:rPr>
          <w:rFonts w:asciiTheme="minorHAnsi" w:eastAsia="Tahoma" w:hAnsiTheme="minorHAnsi" w:cstheme="minorHAnsi"/>
          <w:szCs w:val="22"/>
        </w:rPr>
        <w:t xml:space="preserve"> - </w:t>
      </w:r>
      <w:proofErr w:type="spellStart"/>
      <w:r w:rsidRPr="00F26F30">
        <w:rPr>
          <w:rFonts w:asciiTheme="minorHAnsi" w:eastAsia="Tahoma" w:hAnsiTheme="minorHAnsi" w:cstheme="minorHAnsi"/>
          <w:szCs w:val="22"/>
        </w:rPr>
        <w:t>Δι</w:t>
      </w:r>
      <w:proofErr w:type="spellEnd"/>
      <w:r w:rsidRPr="00F26F30">
        <w:rPr>
          <w:rFonts w:asciiTheme="minorHAnsi" w:eastAsia="Tahoma" w:hAnsiTheme="minorHAnsi" w:cstheme="minorHAnsi"/>
          <w:szCs w:val="22"/>
        </w:rPr>
        <w:t xml:space="preserve">αχείριση </w:t>
      </w:r>
      <w:proofErr w:type="spellStart"/>
      <w:r w:rsidRPr="00F26F30">
        <w:rPr>
          <w:rFonts w:asciiTheme="minorHAnsi" w:eastAsia="Tahoma" w:hAnsiTheme="minorHAnsi" w:cstheme="minorHAnsi"/>
          <w:szCs w:val="22"/>
        </w:rPr>
        <w:t>Κινδύνων</w:t>
      </w:r>
      <w:proofErr w:type="spellEnd"/>
    </w:p>
    <w:p w14:paraId="6ACF75D3"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Δι</w:t>
      </w:r>
      <w:proofErr w:type="spellEnd"/>
      <w:r w:rsidRPr="00F26F30">
        <w:rPr>
          <w:rFonts w:asciiTheme="minorHAnsi" w:eastAsia="Tahoma" w:hAnsiTheme="minorHAnsi" w:cstheme="minorHAnsi"/>
          <w:szCs w:val="22"/>
        </w:rPr>
        <w:t xml:space="preserve">ασφάλιση – </w:t>
      </w:r>
      <w:proofErr w:type="spellStart"/>
      <w:r w:rsidRPr="00F26F30">
        <w:rPr>
          <w:rFonts w:asciiTheme="minorHAnsi" w:eastAsia="Tahoma" w:hAnsiTheme="minorHAnsi" w:cstheme="minorHAnsi"/>
          <w:szCs w:val="22"/>
        </w:rPr>
        <w:t>Έλεγχος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Ποιότητ</w:t>
      </w:r>
      <w:proofErr w:type="spellEnd"/>
      <w:r w:rsidRPr="00F26F30">
        <w:rPr>
          <w:rFonts w:asciiTheme="minorHAnsi" w:eastAsia="Tahoma" w:hAnsiTheme="minorHAnsi" w:cstheme="minorHAnsi"/>
          <w:szCs w:val="22"/>
        </w:rPr>
        <w:t>ας</w:t>
      </w:r>
    </w:p>
    <w:p w14:paraId="33E815AA"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Δι</w:t>
      </w:r>
      <w:proofErr w:type="spellEnd"/>
      <w:r w:rsidRPr="00F26F30">
        <w:rPr>
          <w:rFonts w:asciiTheme="minorHAnsi" w:eastAsia="Tahoma" w:hAnsiTheme="minorHAnsi" w:cstheme="minorHAnsi"/>
          <w:szCs w:val="22"/>
        </w:rPr>
        <w:t xml:space="preserve">αχείριση </w:t>
      </w:r>
      <w:proofErr w:type="spellStart"/>
      <w:r w:rsidRPr="00F26F30">
        <w:rPr>
          <w:rFonts w:asciiTheme="minorHAnsi" w:eastAsia="Tahoma" w:hAnsiTheme="minorHAnsi" w:cstheme="minorHAnsi"/>
          <w:szCs w:val="22"/>
        </w:rPr>
        <w:t>Αρχείων</w:t>
      </w:r>
      <w:proofErr w:type="spellEnd"/>
      <w:r w:rsidRPr="00F26F30">
        <w:rPr>
          <w:rFonts w:asciiTheme="minorHAnsi" w:eastAsia="Tahoma" w:hAnsiTheme="minorHAnsi" w:cstheme="minorHAnsi"/>
          <w:szCs w:val="22"/>
        </w:rPr>
        <w:t xml:space="preserve"> - </w:t>
      </w:r>
      <w:proofErr w:type="spellStart"/>
      <w:r w:rsidRPr="00F26F30">
        <w:rPr>
          <w:rFonts w:asciiTheme="minorHAnsi" w:eastAsia="Tahoma" w:hAnsiTheme="minorHAnsi" w:cstheme="minorHAnsi"/>
          <w:szCs w:val="22"/>
        </w:rPr>
        <w:t>Δεδομένων</w:t>
      </w:r>
      <w:proofErr w:type="spellEnd"/>
    </w:p>
    <w:p w14:paraId="6993F7E4"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Δι</w:t>
      </w:r>
      <w:proofErr w:type="spellEnd"/>
      <w:r w:rsidRPr="00F26F30">
        <w:rPr>
          <w:rFonts w:asciiTheme="minorHAnsi" w:eastAsia="Tahoma" w:hAnsiTheme="minorHAnsi" w:cstheme="minorHAnsi"/>
          <w:szCs w:val="22"/>
        </w:rPr>
        <w:t xml:space="preserve">αχείριση </w:t>
      </w:r>
      <w:proofErr w:type="spellStart"/>
      <w:r w:rsidRPr="00F26F30">
        <w:rPr>
          <w:rFonts w:asciiTheme="minorHAnsi" w:eastAsia="Tahoma" w:hAnsiTheme="minorHAnsi" w:cstheme="minorHAnsi"/>
          <w:szCs w:val="22"/>
        </w:rPr>
        <w:t>Αλλ</w:t>
      </w:r>
      <w:proofErr w:type="spellEnd"/>
      <w:r w:rsidRPr="00F26F30">
        <w:rPr>
          <w:rFonts w:asciiTheme="minorHAnsi" w:eastAsia="Tahoma" w:hAnsiTheme="minorHAnsi" w:cstheme="minorHAnsi"/>
          <w:szCs w:val="22"/>
        </w:rPr>
        <w:t xml:space="preserve">αγών </w:t>
      </w:r>
    </w:p>
    <w:p w14:paraId="6C99DD90" w14:textId="77777777" w:rsidR="0064437F" w:rsidRPr="00F26F30" w:rsidRDefault="007C104B" w:rsidP="006B1915">
      <w:pPr>
        <w:numPr>
          <w:ilvl w:val="2"/>
          <w:numId w:val="18"/>
        </w:numPr>
        <w:spacing w:before="120" w:after="0"/>
        <w:ind w:left="1418" w:hanging="1134"/>
        <w:rPr>
          <w:rFonts w:asciiTheme="minorHAnsi" w:eastAsia="Tahoma" w:hAnsiTheme="minorHAnsi" w:cstheme="minorHAnsi"/>
          <w:szCs w:val="22"/>
        </w:rPr>
      </w:pPr>
      <w:proofErr w:type="spellStart"/>
      <w:r w:rsidRPr="00F26F30">
        <w:rPr>
          <w:rFonts w:asciiTheme="minorHAnsi" w:eastAsia="Tahoma" w:hAnsiTheme="minorHAnsi" w:cstheme="minorHAnsi"/>
          <w:szCs w:val="22"/>
        </w:rPr>
        <w:t>Διοικητική</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Πληροφόρηση</w:t>
      </w:r>
      <w:proofErr w:type="spellEnd"/>
    </w:p>
    <w:p w14:paraId="65D5C131" w14:textId="77777777" w:rsidR="0064437F" w:rsidRPr="00F26F30" w:rsidRDefault="007C104B" w:rsidP="006B1915">
      <w:pPr>
        <w:pStyle w:val="3"/>
        <w:keepLines/>
        <w:spacing w:after="0"/>
        <w:ind w:left="0" w:firstLine="0"/>
        <w:jc w:val="left"/>
        <w:rPr>
          <w:rFonts w:asciiTheme="minorHAnsi" w:eastAsia="Tahoma" w:hAnsiTheme="minorHAnsi" w:cstheme="minorHAnsi"/>
          <w:szCs w:val="22"/>
        </w:rPr>
      </w:pPr>
      <w:bookmarkStart w:id="134" w:name="_Toc116975808"/>
      <w:r w:rsidRPr="00F26F30">
        <w:rPr>
          <w:rFonts w:asciiTheme="minorHAnsi" w:eastAsia="Tahoma" w:hAnsiTheme="minorHAnsi" w:cstheme="minorHAnsi"/>
          <w:szCs w:val="22"/>
        </w:rPr>
        <w:t>Α3.1.2 Επ</w:t>
      </w:r>
      <w:proofErr w:type="spellStart"/>
      <w:r w:rsidRPr="00F26F30">
        <w:rPr>
          <w:rFonts w:asciiTheme="minorHAnsi" w:eastAsia="Tahoma" w:hAnsiTheme="minorHAnsi" w:cstheme="minorHAnsi"/>
          <w:szCs w:val="22"/>
        </w:rPr>
        <w:t>ικ</w:t>
      </w:r>
      <w:proofErr w:type="spellEnd"/>
      <w:r w:rsidRPr="00F26F30">
        <w:rPr>
          <w:rFonts w:asciiTheme="minorHAnsi" w:eastAsia="Tahoma" w:hAnsiTheme="minorHAnsi" w:cstheme="minorHAnsi"/>
          <w:szCs w:val="22"/>
        </w:rPr>
        <w:t xml:space="preserve">αιροποίηση </w:t>
      </w:r>
      <w:proofErr w:type="spellStart"/>
      <w:r w:rsidRPr="00F26F30">
        <w:rPr>
          <w:rFonts w:asciiTheme="minorHAnsi" w:eastAsia="Tahoma" w:hAnsiTheme="minorHAnsi" w:cstheme="minorHAnsi"/>
          <w:szCs w:val="22"/>
        </w:rPr>
        <w:t>υφιστάμενης</w:t>
      </w:r>
      <w:proofErr w:type="spellEnd"/>
      <w:r w:rsidRPr="00F26F30">
        <w:rPr>
          <w:rFonts w:asciiTheme="minorHAnsi" w:eastAsia="Tahoma" w:hAnsiTheme="minorHAnsi" w:cstheme="minorHAnsi"/>
          <w:szCs w:val="22"/>
        </w:rPr>
        <w:t xml:space="preserve"> κα</w:t>
      </w:r>
      <w:proofErr w:type="spellStart"/>
      <w:r w:rsidRPr="00F26F30">
        <w:rPr>
          <w:rFonts w:asciiTheme="minorHAnsi" w:eastAsia="Tahoma" w:hAnsiTheme="minorHAnsi" w:cstheme="minorHAnsi"/>
          <w:szCs w:val="22"/>
        </w:rPr>
        <w:t>τάστ</w:t>
      </w:r>
      <w:proofErr w:type="spellEnd"/>
      <w:r w:rsidRPr="00F26F30">
        <w:rPr>
          <w:rFonts w:asciiTheme="minorHAnsi" w:eastAsia="Tahoma" w:hAnsiTheme="minorHAnsi" w:cstheme="minorHAnsi"/>
          <w:szCs w:val="22"/>
        </w:rPr>
        <w:t>ασης</w:t>
      </w:r>
      <w:bookmarkEnd w:id="134"/>
    </w:p>
    <w:p w14:paraId="5461539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θα μελετήσει όλα τα στοιχεία που θα του διαθέσει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σχετικά με τα ποσοτικά και ποιοτικά χαρακτηριστικά του προς ψηφιοποίηση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Στη συνέχεια, ο Ανάδοχος θα </w:t>
      </w:r>
      <w:proofErr w:type="spellStart"/>
      <w:r w:rsidRPr="00F26F30">
        <w:rPr>
          <w:rFonts w:asciiTheme="minorHAnsi" w:eastAsia="Tahoma" w:hAnsiTheme="minorHAnsi" w:cstheme="minorHAnsi"/>
          <w:szCs w:val="22"/>
          <w:lang w:val="el-GR"/>
        </w:rPr>
        <w:t>επικαιροποιήσει</w:t>
      </w:r>
      <w:proofErr w:type="spellEnd"/>
      <w:r w:rsidRPr="00F26F30">
        <w:rPr>
          <w:rFonts w:asciiTheme="minorHAnsi" w:eastAsia="Tahoma" w:hAnsiTheme="minorHAnsi" w:cstheme="minorHAnsi"/>
          <w:szCs w:val="22"/>
          <w:lang w:val="el-GR"/>
        </w:rPr>
        <w:t xml:space="preserve"> τα σχετικά στοιχεία μετά από διεξοδική διερεύνηση της υφιστάμενης κατάστασης, η οποία μπορεί να περιλαμβάνει επικοινωνία με τους υπευθύνους τήρησης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επιτόπιες επισκέψεις στους χώρους φύλαξης του αρχείου, καθώς και συνεργασία με τις εμπλεκόμενες Υπηρεσίες του φορέα.</w:t>
      </w:r>
    </w:p>
    <w:p w14:paraId="34D072B7"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5" w:name="_Toc116975809"/>
      <w:r w:rsidRPr="00F26F30">
        <w:rPr>
          <w:rFonts w:asciiTheme="minorHAnsi" w:eastAsia="Tahoma" w:hAnsiTheme="minorHAnsi" w:cstheme="minorHAnsi"/>
          <w:szCs w:val="22"/>
          <w:lang w:val="el-GR"/>
        </w:rPr>
        <w:t>Α3.1.3 Κατάρτιση Σχεδίου Ψηφιοποίησης</w:t>
      </w:r>
      <w:bookmarkEnd w:id="135"/>
    </w:p>
    <w:p w14:paraId="3BCDAC6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αφού </w:t>
      </w:r>
      <w:proofErr w:type="spellStart"/>
      <w:r w:rsidRPr="00F26F30">
        <w:rPr>
          <w:rFonts w:asciiTheme="minorHAnsi" w:eastAsia="Tahoma" w:hAnsiTheme="minorHAnsi" w:cstheme="minorHAnsi"/>
          <w:szCs w:val="22"/>
          <w:lang w:val="el-GR"/>
        </w:rPr>
        <w:t>επικαιροποιήσει</w:t>
      </w:r>
      <w:proofErr w:type="spellEnd"/>
      <w:r w:rsidRPr="00F26F30">
        <w:rPr>
          <w:rFonts w:asciiTheme="minorHAnsi" w:eastAsia="Tahoma" w:hAnsiTheme="minorHAnsi" w:cstheme="minorHAnsi"/>
          <w:szCs w:val="22"/>
          <w:lang w:val="el-GR"/>
        </w:rPr>
        <w:t xml:space="preserve"> την υφιστάμενη κατάσταση σχετικά με το αντικείμενο του έργου, θα εκπονήσει αναλυτικό Σχέδιο Ψηφιοποίησης, το οποίο θα περιλαμβάνει κατ’ ελάχιστον τα εξής:</w:t>
      </w:r>
    </w:p>
    <w:p w14:paraId="5C5C922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Κατανομή θέσεων εργασίας και απαιτούμενων χώρων</w:t>
      </w:r>
    </w:p>
    <w:p w14:paraId="666104F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Καταγραφή απαιτήσεων Κέντρου Ψηφιοποίησης σε επίπεδο υλικοτεχνικού εξοπλισμού</w:t>
      </w:r>
    </w:p>
    <w:p w14:paraId="330772A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Αναλυτική περιγραφή του εξοπλισμού και των εργαλείων λογισμικού που θα χρησιμοποιηθούν για την ψηφιοποίηση</w:t>
      </w:r>
    </w:p>
    <w:p w14:paraId="3FC68075"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Περιγραφή της μεθοδολογίας και των διαδικασιών και τεχνικών ψηφιοποίησης</w:t>
      </w:r>
    </w:p>
    <w:p w14:paraId="3D3AD1C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Περιγραφή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xml:space="preserve"> ψηφιοποίησης και της μεθοδολογίας που θα ακολουθηθεί για την εξαγωγή τους  </w:t>
      </w:r>
    </w:p>
    <w:p w14:paraId="148ED83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Προτάσεις σχετικά με το διαχωρισμό του υλικού προς ψηφιοποίηση σε παρτίδες</w:t>
      </w:r>
    </w:p>
    <w:p w14:paraId="4709D22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Περιγραφή της οργάνωσης του παραγόμενου ψηφιακού υλικού και του τρόπου σύνδεσής του με το πρωτογενές υλικό</w:t>
      </w:r>
    </w:p>
    <w:p w14:paraId="5ECF2A8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Κωδικοποίηση αρχείων/ φακέλων του παραγόμενου ψηφιακού υλικού</w:t>
      </w:r>
    </w:p>
    <w:p w14:paraId="4C9E93F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Μεθοδολογί</w:t>
      </w:r>
      <w:proofErr w:type="spellEnd"/>
      <w:r w:rsidRPr="00F26F30">
        <w:rPr>
          <w:rFonts w:asciiTheme="minorHAnsi" w:eastAsia="Tahoma" w:hAnsiTheme="minorHAnsi" w:cstheme="minorHAnsi"/>
          <w:color w:val="000000"/>
          <w:szCs w:val="22"/>
        </w:rPr>
        <w:t xml:space="preserve">α </w:t>
      </w:r>
      <w:proofErr w:type="spellStart"/>
      <w:r w:rsidRPr="00F26F30">
        <w:rPr>
          <w:rFonts w:asciiTheme="minorHAnsi" w:eastAsia="Tahoma" w:hAnsiTheme="minorHAnsi" w:cstheme="minorHAnsi"/>
          <w:color w:val="000000"/>
          <w:szCs w:val="22"/>
        </w:rPr>
        <w:t>δι</w:t>
      </w:r>
      <w:proofErr w:type="spellEnd"/>
      <w:r w:rsidRPr="00F26F30">
        <w:rPr>
          <w:rFonts w:asciiTheme="minorHAnsi" w:eastAsia="Tahoma" w:hAnsiTheme="minorHAnsi" w:cstheme="minorHAnsi"/>
          <w:color w:val="000000"/>
          <w:szCs w:val="22"/>
        </w:rPr>
        <w:t>ασφάλισης π</w:t>
      </w:r>
      <w:proofErr w:type="spellStart"/>
      <w:r w:rsidRPr="00F26F30">
        <w:rPr>
          <w:rFonts w:asciiTheme="minorHAnsi" w:eastAsia="Tahoma" w:hAnsiTheme="minorHAnsi" w:cstheme="minorHAnsi"/>
          <w:color w:val="000000"/>
          <w:szCs w:val="22"/>
        </w:rPr>
        <w:t>οιότητ</w:t>
      </w:r>
      <w:proofErr w:type="spellEnd"/>
      <w:r w:rsidRPr="00F26F30">
        <w:rPr>
          <w:rFonts w:asciiTheme="minorHAnsi" w:eastAsia="Tahoma" w:hAnsiTheme="minorHAnsi" w:cstheme="minorHAnsi"/>
          <w:color w:val="000000"/>
          <w:szCs w:val="22"/>
        </w:rPr>
        <w:t>ας απ</w:t>
      </w:r>
      <w:proofErr w:type="spellStart"/>
      <w:r w:rsidRPr="00F26F30">
        <w:rPr>
          <w:rFonts w:asciiTheme="minorHAnsi" w:eastAsia="Tahoma" w:hAnsiTheme="minorHAnsi" w:cstheme="minorHAnsi"/>
          <w:color w:val="000000"/>
          <w:szCs w:val="22"/>
        </w:rPr>
        <w:t>οτελεσμάτων</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ψηφιο</w:t>
      </w:r>
      <w:proofErr w:type="spellEnd"/>
      <w:r w:rsidRPr="00F26F30">
        <w:rPr>
          <w:rFonts w:asciiTheme="minorHAnsi" w:eastAsia="Tahoma" w:hAnsiTheme="minorHAnsi" w:cstheme="minorHAnsi"/>
          <w:color w:val="000000"/>
          <w:szCs w:val="22"/>
        </w:rPr>
        <w:t>ποίησης</w:t>
      </w:r>
    </w:p>
    <w:p w14:paraId="7AA05E26"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Μεθοδολογί</w:t>
      </w:r>
      <w:proofErr w:type="spellEnd"/>
      <w:r w:rsidRPr="00F26F30">
        <w:rPr>
          <w:rFonts w:asciiTheme="minorHAnsi" w:eastAsia="Tahoma" w:hAnsiTheme="minorHAnsi" w:cstheme="minorHAnsi"/>
          <w:color w:val="000000"/>
          <w:szCs w:val="22"/>
        </w:rPr>
        <w:t xml:space="preserve">α </w:t>
      </w:r>
      <w:proofErr w:type="spellStart"/>
      <w:r w:rsidRPr="00F26F30">
        <w:rPr>
          <w:rFonts w:asciiTheme="minorHAnsi" w:eastAsia="Tahoma" w:hAnsiTheme="minorHAnsi" w:cstheme="minorHAnsi"/>
          <w:color w:val="000000"/>
          <w:szCs w:val="22"/>
        </w:rPr>
        <w:t>ελέγχου</w:t>
      </w:r>
      <w:proofErr w:type="spellEnd"/>
      <w:r w:rsidRPr="00F26F30">
        <w:rPr>
          <w:rFonts w:asciiTheme="minorHAnsi" w:eastAsia="Tahoma" w:hAnsiTheme="minorHAnsi" w:cstheme="minorHAnsi"/>
          <w:color w:val="000000"/>
          <w:szCs w:val="22"/>
        </w:rPr>
        <w:t xml:space="preserve"> παρα</w:t>
      </w:r>
      <w:proofErr w:type="spellStart"/>
      <w:r w:rsidRPr="00F26F30">
        <w:rPr>
          <w:rFonts w:asciiTheme="minorHAnsi" w:eastAsia="Tahoma" w:hAnsiTheme="minorHAnsi" w:cstheme="minorHAnsi"/>
          <w:color w:val="000000"/>
          <w:szCs w:val="22"/>
        </w:rPr>
        <w:t>δοτέων</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ψηφιο</w:t>
      </w:r>
      <w:proofErr w:type="spellEnd"/>
      <w:r w:rsidRPr="00F26F30">
        <w:rPr>
          <w:rFonts w:asciiTheme="minorHAnsi" w:eastAsia="Tahoma" w:hAnsiTheme="minorHAnsi" w:cstheme="minorHAnsi"/>
          <w:color w:val="000000"/>
          <w:szCs w:val="22"/>
        </w:rPr>
        <w:t>ποίησης</w:t>
      </w:r>
    </w:p>
    <w:p w14:paraId="7548C0B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Μεθοδολογία εξαγωγής του παραγόμενου ψηφιακού υλικού σύμφωνα με τις προδιαγραφές που θα καθορίσει ο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ώστε να διασφαλίζεται η δυνατότητα εύκολης αξιοποίησής τους από τα παραγωγικά συστήματα του φορέα, μεταξύ άλλων με την ύπαρξη κατάλληλων «κλειδιών» αναζήτησης.</w:t>
      </w:r>
    </w:p>
    <w:p w14:paraId="03159E9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Διαδικασία προετοιμασίας, παράδοσης/ χρέωσης υλικού προς ψηφιοποίηση και επιστροφής/ </w:t>
      </w:r>
      <w:proofErr w:type="spellStart"/>
      <w:r w:rsidRPr="00F26F30">
        <w:rPr>
          <w:rFonts w:asciiTheme="minorHAnsi" w:eastAsia="Tahoma" w:hAnsiTheme="minorHAnsi" w:cstheme="minorHAnsi"/>
          <w:color w:val="000000"/>
          <w:szCs w:val="22"/>
          <w:lang w:val="el-GR"/>
        </w:rPr>
        <w:t>αποχρέωσης</w:t>
      </w:r>
      <w:proofErr w:type="spellEnd"/>
      <w:r w:rsidRPr="00F26F30">
        <w:rPr>
          <w:rFonts w:asciiTheme="minorHAnsi" w:eastAsia="Tahoma" w:hAnsiTheme="minorHAnsi" w:cstheme="minorHAnsi"/>
          <w:color w:val="000000"/>
          <w:szCs w:val="22"/>
          <w:lang w:val="el-GR"/>
        </w:rPr>
        <w:t xml:space="preserve"> υλικού</w:t>
      </w:r>
    </w:p>
    <w:p w14:paraId="6F72FC85"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Διαδικασία ταξινόμησης και επανατοποθέτησης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υλικού που ψηφιοποιήθηκε</w:t>
      </w:r>
    </w:p>
    <w:p w14:paraId="294E7474" w14:textId="77777777" w:rsidR="000B023E" w:rsidRPr="00F26F30" w:rsidRDefault="000B023E" w:rsidP="006B1915">
      <w:pPr>
        <w:pBdr>
          <w:top w:val="nil"/>
          <w:left w:val="nil"/>
          <w:bottom w:val="nil"/>
          <w:right w:val="nil"/>
          <w:between w:val="nil"/>
        </w:pBdr>
        <w:spacing w:before="120" w:after="0"/>
        <w:rPr>
          <w:rFonts w:asciiTheme="minorHAnsi" w:eastAsia="Tahoma" w:hAnsiTheme="minorHAnsi" w:cstheme="minorHAnsi"/>
          <w:color w:val="000000"/>
          <w:szCs w:val="22"/>
          <w:lang w:val="el-GR"/>
        </w:rPr>
      </w:pPr>
    </w:p>
    <w:p w14:paraId="41D6538B" w14:textId="77777777" w:rsidR="000B023E" w:rsidRPr="00F26F30" w:rsidRDefault="000B023E" w:rsidP="006B1915">
      <w:pPr>
        <w:spacing w:after="38"/>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Α3.1.4 </w:t>
      </w:r>
      <w:r w:rsidRPr="00F26F30">
        <w:rPr>
          <w:rFonts w:asciiTheme="minorHAnsi" w:eastAsia="Tahoma" w:hAnsiTheme="minorHAnsi" w:cstheme="minorHAnsi"/>
          <w:bCs/>
          <w:szCs w:val="22"/>
          <w:lang w:val="el-GR"/>
        </w:rPr>
        <w:t>Σ</w:t>
      </w:r>
      <w:sdt>
        <w:sdtPr>
          <w:rPr>
            <w:rFonts w:asciiTheme="minorHAnsi" w:eastAsia="Tahoma" w:hAnsiTheme="minorHAnsi" w:cstheme="minorHAnsi"/>
            <w:bCs/>
            <w:szCs w:val="22"/>
            <w:lang w:val="el-GR"/>
          </w:rPr>
          <w:tag w:val="goog_rdk_912"/>
          <w:id w:val="2093270622"/>
        </w:sdtPr>
        <w:sdtEndPr/>
        <w:sdtContent>
          <w:r w:rsidRPr="00F26F30">
            <w:rPr>
              <w:rFonts w:asciiTheme="minorHAnsi" w:eastAsia="Tahoma" w:hAnsiTheme="minorHAnsi" w:cstheme="minorHAnsi"/>
              <w:bCs/>
              <w:szCs w:val="22"/>
              <w:lang w:val="el-GR"/>
            </w:rPr>
            <w:t xml:space="preserve">χεδιασμός  και υλοποίηση λύσης με χρήση τεχνολογίας αιχμής και αξιοποίηση </w:t>
          </w:r>
          <w:proofErr w:type="spellStart"/>
          <w:r w:rsidRPr="00F26F30">
            <w:rPr>
              <w:rFonts w:asciiTheme="minorHAnsi" w:eastAsia="Tahoma" w:hAnsiTheme="minorHAnsi" w:cstheme="minorHAnsi"/>
              <w:bCs/>
              <w:szCs w:val="22"/>
              <w:lang w:val="el-GR"/>
            </w:rPr>
            <w:t>συμπερασμάτων</w:t>
          </w:r>
        </w:sdtContent>
      </w:sdt>
      <w:sdt>
        <w:sdtPr>
          <w:rPr>
            <w:rFonts w:asciiTheme="minorHAnsi" w:hAnsiTheme="minorHAnsi" w:cstheme="minorHAnsi"/>
            <w:szCs w:val="22"/>
          </w:rPr>
          <w:tag w:val="goog_rdk_954"/>
          <w:id w:val="-283586593"/>
        </w:sdtPr>
        <w:sdtEndPr/>
        <w:sdtContent>
          <w:sdt>
            <w:sdtPr>
              <w:rPr>
                <w:rFonts w:asciiTheme="minorHAnsi" w:hAnsiTheme="minorHAnsi" w:cstheme="minorHAnsi"/>
                <w:szCs w:val="22"/>
              </w:rPr>
              <w:tag w:val="goog_rdk_943"/>
              <w:id w:val="-918562091"/>
            </w:sdtPr>
            <w:sdtEndPr/>
            <w:sdtContent>
              <w:r w:rsidRPr="00F26F30">
                <w:rPr>
                  <w:rFonts w:asciiTheme="minorHAnsi" w:eastAsia="Tahoma" w:hAnsiTheme="minorHAnsi" w:cstheme="minorHAnsi"/>
                  <w:szCs w:val="22"/>
                  <w:lang w:val="el-GR"/>
                </w:rPr>
                <w:t>Οι</w:t>
              </w:r>
              <w:proofErr w:type="spellEnd"/>
              <w:r w:rsidRPr="00F26F30">
                <w:rPr>
                  <w:rFonts w:asciiTheme="minorHAnsi" w:eastAsia="Tahoma" w:hAnsiTheme="minorHAnsi" w:cstheme="minorHAnsi"/>
                  <w:szCs w:val="22"/>
                  <w:lang w:val="el-GR"/>
                </w:rPr>
                <w:t xml:space="preserve"> επιμέρους δραστηριότητες </w:t>
              </w:r>
            </w:sdtContent>
          </w:sdt>
          <w:sdt>
            <w:sdtPr>
              <w:rPr>
                <w:rFonts w:asciiTheme="minorHAnsi" w:hAnsiTheme="minorHAnsi" w:cstheme="minorHAnsi"/>
                <w:szCs w:val="22"/>
              </w:rPr>
              <w:tag w:val="goog_rdk_944"/>
              <w:id w:val="572480704"/>
            </w:sdtPr>
            <w:sdtEndPr/>
            <w:sdtContent>
              <w:sdt>
                <w:sdtPr>
                  <w:rPr>
                    <w:rFonts w:asciiTheme="minorHAnsi" w:hAnsiTheme="minorHAnsi" w:cstheme="minorHAnsi"/>
                    <w:szCs w:val="22"/>
                  </w:rPr>
                  <w:tag w:val="goog_rdk_945"/>
                  <w:id w:val="-2029717469"/>
                </w:sdtPr>
                <w:sdtEndPr/>
                <w:sdtContent/>
              </w:sdt>
              <w:sdt>
                <w:sdtPr>
                  <w:rPr>
                    <w:rFonts w:asciiTheme="minorHAnsi" w:hAnsiTheme="minorHAnsi" w:cstheme="minorHAnsi"/>
                    <w:szCs w:val="22"/>
                  </w:rPr>
                  <w:tag w:val="goog_rdk_947"/>
                  <w:id w:val="-1037202499"/>
                </w:sdtPr>
                <w:sdtEndPr/>
                <w:sdtContent>
                  <w:r w:rsidRPr="00F26F30">
                    <w:rPr>
                      <w:rFonts w:asciiTheme="minorHAnsi" w:eastAsia="Tahoma" w:hAnsiTheme="minorHAnsi" w:cstheme="minorHAnsi"/>
                      <w:szCs w:val="22"/>
                      <w:lang w:val="el-GR"/>
                    </w:rPr>
                    <w:t>αφορ</w:t>
                  </w:r>
                </w:sdtContent>
              </w:sdt>
            </w:sdtContent>
          </w:sdt>
          <w:sdt>
            <w:sdtPr>
              <w:rPr>
                <w:rFonts w:asciiTheme="minorHAnsi" w:hAnsiTheme="minorHAnsi" w:cstheme="minorHAnsi"/>
                <w:szCs w:val="22"/>
              </w:rPr>
              <w:tag w:val="goog_rdk_948"/>
              <w:id w:val="-1888102993"/>
            </w:sdtPr>
            <w:sdtEndPr/>
            <w:sdtContent>
              <w:sdt>
                <w:sdtPr>
                  <w:rPr>
                    <w:rFonts w:asciiTheme="minorHAnsi" w:hAnsiTheme="minorHAnsi" w:cstheme="minorHAnsi"/>
                    <w:szCs w:val="22"/>
                  </w:rPr>
                  <w:tag w:val="goog_rdk_949"/>
                  <w:id w:val="-1788577668"/>
                </w:sdtPr>
                <w:sdtEndPr/>
                <w:sdtContent>
                  <w:r w:rsidRPr="00F26F30">
                    <w:rPr>
                      <w:rFonts w:asciiTheme="minorHAnsi" w:eastAsia="Tahoma" w:hAnsiTheme="minorHAnsi" w:cstheme="minorHAnsi"/>
                      <w:szCs w:val="22"/>
                      <w:lang w:val="el-GR"/>
                    </w:rPr>
                    <w:t>ούν σ</w:t>
                  </w:r>
                  <w:r w:rsidR="00C62FB4" w:rsidRPr="00F26F30">
                    <w:rPr>
                      <w:rFonts w:asciiTheme="minorHAnsi" w:eastAsia="Tahoma" w:hAnsiTheme="minorHAnsi" w:cstheme="minorHAnsi"/>
                      <w:szCs w:val="22"/>
                      <w:lang w:val="el-GR"/>
                    </w:rPr>
                    <w:t>τα ακόλουθα</w:t>
                  </w:r>
                </w:sdtContent>
              </w:sdt>
            </w:sdtContent>
          </w:sdt>
          <w:sdt>
            <w:sdtPr>
              <w:rPr>
                <w:rFonts w:asciiTheme="minorHAnsi" w:hAnsiTheme="minorHAnsi" w:cstheme="minorHAnsi"/>
                <w:szCs w:val="22"/>
              </w:rPr>
              <w:tag w:val="goog_rdk_950"/>
              <w:id w:val="1109705924"/>
            </w:sdtPr>
            <w:sdtEndPr/>
            <w:sdtContent>
              <w:sdt>
                <w:sdtPr>
                  <w:rPr>
                    <w:rFonts w:asciiTheme="minorHAnsi" w:hAnsiTheme="minorHAnsi" w:cstheme="minorHAnsi"/>
                    <w:szCs w:val="22"/>
                  </w:rPr>
                  <w:tag w:val="goog_rdk_951"/>
                  <w:id w:val="99072426"/>
                </w:sdtPr>
                <w:sdtEndPr/>
                <w:sdtContent/>
              </w:sdt>
              <w:sdt>
                <w:sdtPr>
                  <w:rPr>
                    <w:rFonts w:asciiTheme="minorHAnsi" w:hAnsiTheme="minorHAnsi" w:cstheme="minorHAnsi"/>
                    <w:szCs w:val="22"/>
                  </w:rPr>
                  <w:tag w:val="goog_rdk_953"/>
                  <w:id w:val="1877351122"/>
                </w:sdtPr>
                <w:sdtEndPr/>
                <w:sdtContent>
                  <w:r w:rsidRPr="00F26F30">
                    <w:rPr>
                      <w:rFonts w:asciiTheme="minorHAnsi" w:eastAsia="Tahoma" w:hAnsiTheme="minorHAnsi" w:cstheme="minorHAnsi"/>
                      <w:szCs w:val="22"/>
                      <w:lang w:val="el-GR"/>
                    </w:rPr>
                    <w:t>:</w:t>
                  </w:r>
                </w:sdtContent>
              </w:sdt>
            </w:sdtContent>
          </w:sdt>
        </w:sdtContent>
      </w:sdt>
    </w:p>
    <w:sdt>
      <w:sdtPr>
        <w:rPr>
          <w:rFonts w:asciiTheme="minorHAnsi" w:hAnsiTheme="minorHAnsi" w:cstheme="minorHAnsi"/>
          <w:szCs w:val="22"/>
        </w:rPr>
        <w:tag w:val="goog_rdk_966"/>
        <w:id w:val="-1425720876"/>
      </w:sdtPr>
      <w:sdtEndPr/>
      <w:sdtContent>
        <w:p w14:paraId="564FC753" w14:textId="5B6152A3" w:rsidR="000B023E" w:rsidRPr="00F26F30" w:rsidRDefault="005C2B48" w:rsidP="006B1915">
          <w:pPr>
            <w:spacing w:after="38"/>
            <w:ind w:left="360"/>
            <w:rPr>
              <w:rFonts w:asciiTheme="minorHAnsi" w:eastAsia="Tahoma" w:hAnsiTheme="minorHAnsi" w:cstheme="minorHAnsi"/>
              <w:szCs w:val="22"/>
              <w:lang w:val="el-GR"/>
            </w:rPr>
          </w:pPr>
          <w:sdt>
            <w:sdtPr>
              <w:rPr>
                <w:rFonts w:asciiTheme="minorHAnsi" w:hAnsiTheme="minorHAnsi" w:cstheme="minorHAnsi"/>
                <w:szCs w:val="22"/>
              </w:rPr>
              <w:tag w:val="goog_rdk_955"/>
              <w:id w:val="-1585602448"/>
            </w:sdtPr>
            <w:sdtEndPr/>
            <w:sdtContent>
              <w:sdt>
                <w:sdtPr>
                  <w:rPr>
                    <w:rFonts w:asciiTheme="minorHAnsi" w:hAnsiTheme="minorHAnsi" w:cstheme="minorHAnsi"/>
                    <w:szCs w:val="22"/>
                  </w:rPr>
                  <w:tag w:val="goog_rdk_956"/>
                  <w:id w:val="-173115227"/>
                </w:sdtPr>
                <w:sdtEndPr/>
                <w:sdtContent>
                  <w:r w:rsidR="000B023E" w:rsidRPr="00F26F30">
                    <w:rPr>
                      <w:rFonts w:asciiTheme="minorHAnsi" w:eastAsia="Tahoma" w:hAnsiTheme="minorHAnsi" w:cstheme="minorHAnsi"/>
                      <w:szCs w:val="22"/>
                      <w:lang w:val="el-GR"/>
                    </w:rPr>
                    <w:t xml:space="preserve">α) ολοκληρωμένη </w:t>
                  </w:r>
                </w:sdtContent>
              </w:sdt>
            </w:sdtContent>
          </w:sdt>
          <w:sdt>
            <w:sdtPr>
              <w:rPr>
                <w:rFonts w:asciiTheme="minorHAnsi" w:hAnsiTheme="minorHAnsi" w:cstheme="minorHAnsi"/>
                <w:szCs w:val="22"/>
              </w:rPr>
              <w:tag w:val="goog_rdk_957"/>
              <w:id w:val="1060988490"/>
            </w:sdtPr>
            <w:sdtEndPr/>
            <w:sdtContent>
              <w:r w:rsidR="000B023E" w:rsidRPr="00F26F30">
                <w:rPr>
                  <w:rFonts w:asciiTheme="minorHAnsi" w:eastAsia="Tahoma" w:hAnsiTheme="minorHAnsi" w:cstheme="minorHAnsi"/>
                  <w:szCs w:val="22"/>
                  <w:lang w:val="el-GR"/>
                </w:rPr>
                <w:t>εφαρμογή</w:t>
              </w:r>
            </w:sdtContent>
          </w:sdt>
          <w:sdt>
            <w:sdtPr>
              <w:rPr>
                <w:rFonts w:asciiTheme="minorHAnsi" w:hAnsiTheme="minorHAnsi" w:cstheme="minorHAnsi"/>
                <w:szCs w:val="22"/>
              </w:rPr>
              <w:tag w:val="goog_rdk_958"/>
              <w:id w:val="-819498822"/>
            </w:sdtPr>
            <w:sdtEndPr/>
            <w:sdtContent>
              <w:sdt>
                <w:sdtPr>
                  <w:rPr>
                    <w:rFonts w:asciiTheme="minorHAnsi" w:hAnsiTheme="minorHAnsi" w:cstheme="minorHAnsi"/>
                    <w:szCs w:val="22"/>
                  </w:rPr>
                  <w:tag w:val="goog_rdk_959"/>
                  <w:id w:val="-2101322131"/>
                </w:sdtPr>
                <w:sdtEndPr/>
                <w:sdtContent>
                  <w:r w:rsidR="000B023E" w:rsidRPr="00F26F30">
                    <w:rPr>
                      <w:rFonts w:asciiTheme="minorHAnsi" w:eastAsia="Tahoma" w:hAnsiTheme="minorHAnsi" w:cstheme="minorHAnsi"/>
                      <w:szCs w:val="22"/>
                      <w:lang w:val="el-GR"/>
                    </w:rPr>
                    <w:t xml:space="preserve"> τεχνολογίας</w:t>
                  </w:r>
                  <w:r w:rsidR="00C62FB4" w:rsidRPr="00F26F30">
                    <w:rPr>
                      <w:rFonts w:asciiTheme="minorHAnsi" w:eastAsia="Tahoma" w:hAnsiTheme="minorHAnsi" w:cstheme="minorHAnsi"/>
                      <w:szCs w:val="22"/>
                      <w:lang w:val="el-GR"/>
                    </w:rPr>
                    <w:t xml:space="preserve"> </w:t>
                  </w:r>
                  <w:r w:rsidR="00C62FB4" w:rsidRPr="00F26F30">
                    <w:rPr>
                      <w:rFonts w:asciiTheme="minorHAnsi" w:eastAsia="Tahoma" w:hAnsiTheme="minorHAnsi" w:cstheme="minorHAnsi"/>
                      <w:szCs w:val="22"/>
                      <w:lang w:val="en-US"/>
                    </w:rPr>
                    <w:t>intelligent</w:t>
                  </w:r>
                  <w:r w:rsidR="00C62FB4" w:rsidRPr="00F26F30">
                    <w:rPr>
                      <w:rFonts w:asciiTheme="minorHAnsi" w:eastAsia="Tahoma" w:hAnsiTheme="minorHAnsi" w:cstheme="minorHAnsi"/>
                      <w:szCs w:val="22"/>
                      <w:lang w:val="el-GR"/>
                    </w:rPr>
                    <w:t xml:space="preserve"> </w:t>
                  </w:r>
                  <w:r w:rsidR="00C62FB4" w:rsidRPr="00F26F30">
                    <w:rPr>
                      <w:rFonts w:asciiTheme="minorHAnsi" w:eastAsia="Tahoma" w:hAnsiTheme="minorHAnsi" w:cstheme="minorHAnsi"/>
                      <w:szCs w:val="22"/>
                      <w:lang w:val="en-US"/>
                    </w:rPr>
                    <w:t>document</w:t>
                  </w:r>
                  <w:r w:rsidR="00C62FB4" w:rsidRPr="00F26F30">
                    <w:rPr>
                      <w:rFonts w:asciiTheme="minorHAnsi" w:eastAsia="Tahoma" w:hAnsiTheme="minorHAnsi" w:cstheme="minorHAnsi"/>
                      <w:szCs w:val="22"/>
                      <w:lang w:val="el-GR"/>
                    </w:rPr>
                    <w:t xml:space="preserve"> </w:t>
                  </w:r>
                  <w:r w:rsidR="00C62FB4" w:rsidRPr="00F26F30">
                    <w:rPr>
                      <w:rFonts w:asciiTheme="minorHAnsi" w:eastAsia="Tahoma" w:hAnsiTheme="minorHAnsi" w:cstheme="minorHAnsi"/>
                      <w:szCs w:val="22"/>
                      <w:lang w:val="en-US"/>
                    </w:rPr>
                    <w:t>processing</w:t>
                  </w:r>
                  <w:r w:rsidR="00C62FB4" w:rsidRPr="00F26F30">
                    <w:rPr>
                      <w:rFonts w:asciiTheme="minorHAnsi" w:eastAsia="Tahoma" w:hAnsiTheme="minorHAnsi" w:cstheme="minorHAnsi"/>
                      <w:szCs w:val="22"/>
                      <w:lang w:val="el-GR"/>
                    </w:rPr>
                    <w:t xml:space="preserve"> (</w:t>
                  </w:r>
                </w:sdtContent>
              </w:sdt>
            </w:sdtContent>
          </w:sdt>
          <w:sdt>
            <w:sdtPr>
              <w:rPr>
                <w:rFonts w:asciiTheme="minorHAnsi" w:hAnsiTheme="minorHAnsi" w:cstheme="minorHAnsi"/>
                <w:szCs w:val="22"/>
              </w:rPr>
              <w:tag w:val="goog_rdk_960"/>
              <w:id w:val="-601567731"/>
            </w:sdtPr>
            <w:sdtEndPr/>
            <w:sdtContent>
              <w:r w:rsidR="000B023E" w:rsidRPr="00F26F30">
                <w:rPr>
                  <w:rFonts w:asciiTheme="minorHAnsi" w:eastAsia="Tahoma" w:hAnsiTheme="minorHAnsi" w:cstheme="minorHAnsi"/>
                  <w:szCs w:val="22"/>
                </w:rPr>
                <w:t>IDP</w:t>
              </w:r>
              <w:r w:rsidR="00C62FB4" w:rsidRPr="00F26F30">
                <w:rPr>
                  <w:rFonts w:asciiTheme="minorHAnsi" w:eastAsia="Tahoma" w:hAnsiTheme="minorHAnsi" w:cstheme="minorHAnsi"/>
                  <w:szCs w:val="22"/>
                  <w:lang w:val="el-GR"/>
                </w:rPr>
                <w:t>)</w:t>
              </w:r>
              <w:r w:rsidR="000B023E" w:rsidRPr="00F26F30">
                <w:rPr>
                  <w:rFonts w:asciiTheme="minorHAnsi" w:hAnsiTheme="minorHAnsi" w:cstheme="minorHAnsi"/>
                  <w:szCs w:val="22"/>
                  <w:lang w:val="el-GR"/>
                </w:rPr>
                <w:t xml:space="preserve"> </w:t>
              </w:r>
            </w:sdtContent>
          </w:sdt>
          <w:sdt>
            <w:sdtPr>
              <w:rPr>
                <w:rFonts w:asciiTheme="minorHAnsi" w:hAnsiTheme="minorHAnsi" w:cstheme="minorHAnsi"/>
                <w:szCs w:val="22"/>
              </w:rPr>
              <w:tag w:val="goog_rdk_961"/>
              <w:id w:val="-943145714"/>
            </w:sdtPr>
            <w:sdtEndPr/>
            <w:sdtContent>
              <w:sdt>
                <w:sdtPr>
                  <w:rPr>
                    <w:rFonts w:asciiTheme="minorHAnsi" w:hAnsiTheme="minorHAnsi" w:cstheme="minorHAnsi"/>
                    <w:szCs w:val="22"/>
                  </w:rPr>
                  <w:tag w:val="goog_rdk_962"/>
                  <w:id w:val="695970155"/>
                </w:sdtPr>
                <w:sdtEndPr/>
                <w:sdtContent>
                  <w:r w:rsidR="000B023E" w:rsidRPr="00F26F30">
                    <w:rPr>
                      <w:rFonts w:asciiTheme="minorHAnsi" w:eastAsia="Tahoma" w:hAnsiTheme="minorHAnsi" w:cstheme="minorHAnsi"/>
                      <w:szCs w:val="22"/>
                      <w:lang w:val="el-GR"/>
                    </w:rPr>
                    <w:t xml:space="preserve"> με στόχο την ελεγχόμενη </w:t>
                  </w:r>
                  <w:proofErr w:type="spellStart"/>
                  <w:r w:rsidR="000B023E" w:rsidRPr="00F26F30">
                    <w:rPr>
                      <w:rFonts w:asciiTheme="minorHAnsi" w:eastAsia="Tahoma" w:hAnsiTheme="minorHAnsi" w:cstheme="minorHAnsi"/>
                      <w:szCs w:val="22"/>
                      <w:lang w:val="el-GR"/>
                    </w:rPr>
                    <w:t>ημι</w:t>
                  </w:r>
                  <w:proofErr w:type="spellEnd"/>
                  <w:r w:rsidR="000B023E" w:rsidRPr="00F26F30">
                    <w:rPr>
                      <w:rFonts w:asciiTheme="minorHAnsi" w:eastAsia="Tahoma" w:hAnsiTheme="minorHAnsi" w:cstheme="minorHAnsi"/>
                      <w:szCs w:val="22"/>
                      <w:lang w:val="el-GR"/>
                    </w:rPr>
                    <w:t>-αυτοματοποιημένη εξαγωγή στοιχείων υψηλής ακρίβειας από το έντυπο υλικό. Η τεχνολογία αυτοματοποίησης που ενδιαφέρει, αναφέρεται στην ενότητα</w:t>
                  </w:r>
                  <w:r w:rsidR="00B23B1D" w:rsidRPr="00F26F30">
                    <w:rPr>
                      <w:rFonts w:asciiTheme="minorHAnsi" w:eastAsia="Tahoma" w:hAnsiTheme="minorHAnsi" w:cstheme="minorHAnsi"/>
                      <w:szCs w:val="22"/>
                      <w:lang w:val="el-GR"/>
                    </w:rPr>
                    <w:t xml:space="preserve"> </w:t>
                  </w:r>
                  <w:r w:rsidR="00B23B1D" w:rsidRPr="00F26F30">
                    <w:rPr>
                      <w:rFonts w:asciiTheme="minorHAnsi" w:eastAsia="Tahoma" w:hAnsiTheme="minorHAnsi" w:cstheme="minorHAnsi"/>
                      <w:szCs w:val="22"/>
                      <w:lang w:val="el-GR"/>
                    </w:rPr>
                    <w:fldChar w:fldCharType="begin"/>
                  </w:r>
                  <w:r w:rsidR="00B23B1D" w:rsidRPr="00F26F30">
                    <w:rPr>
                      <w:rFonts w:asciiTheme="minorHAnsi" w:eastAsia="Tahoma" w:hAnsiTheme="minorHAnsi" w:cstheme="minorHAnsi"/>
                      <w:szCs w:val="22"/>
                      <w:lang w:val="el-GR"/>
                    </w:rPr>
                    <w:instrText xml:space="preserve"> REF _Ref108623761 \h </w:instrText>
                  </w:r>
                  <w:r w:rsidR="00F26F30" w:rsidRPr="00F26F30">
                    <w:rPr>
                      <w:rFonts w:asciiTheme="minorHAnsi" w:eastAsia="Tahoma" w:hAnsiTheme="minorHAnsi" w:cstheme="minorHAnsi"/>
                      <w:szCs w:val="22"/>
                      <w:lang w:val="el-GR"/>
                    </w:rPr>
                    <w:instrText xml:space="preserve"> \* MERGEFORMAT </w:instrText>
                  </w:r>
                  <w:r w:rsidR="00B23B1D" w:rsidRPr="00F26F30">
                    <w:rPr>
                      <w:rFonts w:asciiTheme="minorHAnsi" w:eastAsia="Tahoma" w:hAnsiTheme="minorHAnsi" w:cstheme="minorHAnsi"/>
                      <w:szCs w:val="22"/>
                      <w:lang w:val="el-GR"/>
                    </w:rPr>
                  </w:r>
                  <w:r w:rsidR="00B23B1D" w:rsidRPr="00F26F30">
                    <w:rPr>
                      <w:rFonts w:asciiTheme="minorHAnsi" w:eastAsia="Tahoma" w:hAnsiTheme="minorHAnsi" w:cstheme="minorHAnsi"/>
                      <w:szCs w:val="22"/>
                      <w:lang w:val="el-GR"/>
                    </w:rPr>
                    <w:fldChar w:fldCharType="separate"/>
                  </w:r>
                  <w:r w:rsidR="008056AB" w:rsidRPr="008056AB">
                    <w:rPr>
                      <w:rFonts w:asciiTheme="minorHAnsi" w:eastAsia="Tahoma" w:hAnsiTheme="minorHAnsi" w:cstheme="minorHAnsi"/>
                      <w:szCs w:val="22"/>
                      <w:lang w:val="el-GR"/>
                    </w:rPr>
                    <w:t>ΠΑΡΑΡΤΗΜΑ ΙX – Αξιοποίηση τεχνολογίας πληροφορικής</w:t>
                  </w:r>
                  <w:r w:rsidR="00B23B1D" w:rsidRPr="00F26F30">
                    <w:rPr>
                      <w:rFonts w:asciiTheme="minorHAnsi" w:eastAsia="Tahoma" w:hAnsiTheme="minorHAnsi" w:cstheme="minorHAnsi"/>
                      <w:szCs w:val="22"/>
                      <w:lang w:val="el-GR"/>
                    </w:rPr>
                    <w:fldChar w:fldCharType="end"/>
                  </w:r>
                </w:sdtContent>
              </w:sdt>
            </w:sdtContent>
          </w:sdt>
          <w:r w:rsidR="000B023E" w:rsidRPr="00F26F30">
            <w:rPr>
              <w:rFonts w:asciiTheme="minorHAnsi" w:eastAsia="Tahoma" w:hAnsiTheme="minorHAnsi" w:cstheme="minorHAnsi"/>
              <w:szCs w:val="22"/>
              <w:lang w:val="el-GR"/>
            </w:rPr>
            <w:t xml:space="preserve"> </w:t>
          </w:r>
          <w:sdt>
            <w:sdtPr>
              <w:rPr>
                <w:rFonts w:asciiTheme="minorHAnsi" w:hAnsiTheme="minorHAnsi" w:cstheme="minorHAnsi"/>
                <w:szCs w:val="22"/>
              </w:rPr>
              <w:tag w:val="goog_rdk_964"/>
              <w:id w:val="996159674"/>
            </w:sdtPr>
            <w:sdtEndPr/>
            <w:sdtContent>
              <w:sdt>
                <w:sdtPr>
                  <w:rPr>
                    <w:rFonts w:asciiTheme="minorHAnsi" w:hAnsiTheme="minorHAnsi" w:cstheme="minorHAnsi"/>
                    <w:szCs w:val="22"/>
                  </w:rPr>
                  <w:tag w:val="goog_rdk_965"/>
                  <w:id w:val="540016392"/>
                  <w:showingPlcHdr/>
                </w:sdtPr>
                <w:sdtEndPr/>
                <w:sdtContent>
                  <w:r w:rsidR="00DE78AB" w:rsidRPr="00F26F30">
                    <w:rPr>
                      <w:rFonts w:asciiTheme="minorHAnsi" w:hAnsiTheme="minorHAnsi" w:cstheme="minorHAnsi"/>
                      <w:szCs w:val="22"/>
                      <w:lang w:val="el-GR"/>
                    </w:rPr>
                    <w:t xml:space="preserve">     </w:t>
                  </w:r>
                </w:sdtContent>
              </w:sdt>
            </w:sdtContent>
          </w:sdt>
        </w:p>
      </w:sdtContent>
    </w:sdt>
    <w:sdt>
      <w:sdtPr>
        <w:rPr>
          <w:rFonts w:asciiTheme="minorHAnsi" w:hAnsiTheme="minorHAnsi" w:cstheme="minorHAnsi"/>
          <w:szCs w:val="22"/>
        </w:rPr>
        <w:tag w:val="goog_rdk_969"/>
        <w:id w:val="581268743"/>
      </w:sdtPr>
      <w:sdtEndPr/>
      <w:sdtContent>
        <w:p w14:paraId="4D9E8E19" w14:textId="77777777" w:rsidR="000B023E" w:rsidRPr="00F26F30" w:rsidRDefault="005C2B48" w:rsidP="006B1915">
          <w:pPr>
            <w:spacing w:after="38"/>
            <w:ind w:left="360"/>
            <w:rPr>
              <w:rFonts w:asciiTheme="minorHAnsi" w:eastAsia="Tahoma" w:hAnsiTheme="minorHAnsi" w:cstheme="minorHAnsi"/>
              <w:szCs w:val="22"/>
              <w:lang w:val="el-GR"/>
            </w:rPr>
          </w:pPr>
          <w:sdt>
            <w:sdtPr>
              <w:rPr>
                <w:rFonts w:asciiTheme="minorHAnsi" w:hAnsiTheme="minorHAnsi" w:cstheme="minorHAnsi"/>
                <w:szCs w:val="22"/>
              </w:rPr>
              <w:tag w:val="goog_rdk_967"/>
              <w:id w:val="1098218434"/>
            </w:sdtPr>
            <w:sdtEndPr/>
            <w:sdtContent>
              <w:sdt>
                <w:sdtPr>
                  <w:rPr>
                    <w:rFonts w:asciiTheme="minorHAnsi" w:hAnsiTheme="minorHAnsi" w:cstheme="minorHAnsi"/>
                    <w:szCs w:val="22"/>
                  </w:rPr>
                  <w:tag w:val="goog_rdk_968"/>
                  <w:id w:val="-970902274"/>
                </w:sdtPr>
                <w:sdtEndPr/>
                <w:sdtContent>
                  <w:r w:rsidR="000B023E" w:rsidRPr="00F26F30">
                    <w:rPr>
                      <w:rFonts w:asciiTheme="minorHAnsi" w:eastAsia="Tahoma" w:hAnsiTheme="minorHAnsi" w:cstheme="minorHAnsi"/>
                      <w:szCs w:val="22"/>
                      <w:lang w:val="el-GR"/>
                    </w:rPr>
                    <w:t>β) εντοπισμό, αξιολόγηση και καταγραφή δυσκολιών / προκλήσεων που προκύπτουν κατά την εξαγωγή της πληροφορίας.</w:t>
                  </w:r>
                </w:sdtContent>
              </w:sdt>
            </w:sdtContent>
          </w:sdt>
        </w:p>
      </w:sdtContent>
    </w:sdt>
    <w:sdt>
      <w:sdtPr>
        <w:rPr>
          <w:rFonts w:asciiTheme="minorHAnsi" w:hAnsiTheme="minorHAnsi" w:cstheme="minorHAnsi"/>
          <w:szCs w:val="22"/>
        </w:rPr>
        <w:tag w:val="goog_rdk_975"/>
        <w:id w:val="493234692"/>
      </w:sdtPr>
      <w:sdtEndPr/>
      <w:sdtContent>
        <w:p w14:paraId="56BE31D8" w14:textId="77777777" w:rsidR="000B023E" w:rsidRPr="00F26F30" w:rsidRDefault="005C2B48" w:rsidP="006B1915">
          <w:pPr>
            <w:spacing w:after="38"/>
            <w:ind w:left="360"/>
            <w:rPr>
              <w:rFonts w:asciiTheme="minorHAnsi" w:eastAsia="Tahoma" w:hAnsiTheme="minorHAnsi" w:cstheme="minorHAnsi"/>
              <w:szCs w:val="22"/>
              <w:lang w:val="el-GR"/>
            </w:rPr>
          </w:pPr>
          <w:sdt>
            <w:sdtPr>
              <w:rPr>
                <w:rFonts w:asciiTheme="minorHAnsi" w:hAnsiTheme="minorHAnsi" w:cstheme="minorHAnsi"/>
                <w:szCs w:val="22"/>
              </w:rPr>
              <w:tag w:val="goog_rdk_970"/>
              <w:id w:val="-1765839899"/>
            </w:sdtPr>
            <w:sdtEndPr/>
            <w:sdtContent>
              <w:sdt>
                <w:sdtPr>
                  <w:rPr>
                    <w:rFonts w:asciiTheme="minorHAnsi" w:hAnsiTheme="minorHAnsi" w:cstheme="minorHAnsi"/>
                    <w:szCs w:val="22"/>
                  </w:rPr>
                  <w:tag w:val="goog_rdk_971"/>
                  <w:id w:val="-405526256"/>
                </w:sdtPr>
                <w:sdtEndPr/>
                <w:sdtContent>
                  <w:r w:rsidR="000B023E" w:rsidRPr="00F26F30">
                    <w:rPr>
                      <w:rFonts w:asciiTheme="minorHAnsi" w:eastAsia="Tahoma" w:hAnsiTheme="minorHAnsi" w:cstheme="minorHAnsi"/>
                      <w:szCs w:val="22"/>
                      <w:lang w:val="el-GR"/>
                    </w:rPr>
                    <w:t xml:space="preserve">γ) σχεδιασμό και υλοποίηση/τεκμηρίωση του συνολικού πλαισίου λειτουργίας (διαδικασία, ρόλοι και πλήθος ανά ρόλο και φάση της διαδικασίας, </w:t>
                  </w:r>
                </w:sdtContent>
              </w:sdt>
            </w:sdtContent>
          </w:sdt>
          <w:sdt>
            <w:sdtPr>
              <w:rPr>
                <w:rFonts w:asciiTheme="minorHAnsi" w:hAnsiTheme="minorHAnsi" w:cstheme="minorHAnsi"/>
                <w:szCs w:val="22"/>
              </w:rPr>
              <w:tag w:val="goog_rdk_972"/>
              <w:id w:val="-1909606645"/>
            </w:sdtPr>
            <w:sdtEndPr/>
            <w:sdtContent>
              <w:r w:rsidR="000B023E" w:rsidRPr="00F26F30">
                <w:rPr>
                  <w:rFonts w:asciiTheme="minorHAnsi" w:eastAsia="Tahoma" w:hAnsiTheme="minorHAnsi" w:cstheme="minorHAnsi"/>
                  <w:szCs w:val="22"/>
                  <w:lang w:val="el-GR"/>
                </w:rPr>
                <w:t xml:space="preserve">πλαίσιο </w:t>
              </w:r>
              <w:r w:rsidR="000B023E" w:rsidRPr="00F26F30">
                <w:rPr>
                  <w:rFonts w:asciiTheme="minorHAnsi" w:eastAsia="Tahoma" w:hAnsiTheme="minorHAnsi" w:cstheme="minorHAnsi"/>
                  <w:szCs w:val="22"/>
                </w:rPr>
                <w:t>IDP</w:t>
              </w:r>
            </w:sdtContent>
          </w:sdt>
          <w:sdt>
            <w:sdtPr>
              <w:rPr>
                <w:rFonts w:asciiTheme="minorHAnsi" w:hAnsiTheme="minorHAnsi" w:cstheme="minorHAnsi"/>
                <w:szCs w:val="22"/>
              </w:rPr>
              <w:tag w:val="goog_rdk_973"/>
              <w:id w:val="-5830430"/>
            </w:sdtPr>
            <w:sdtEndPr/>
            <w:sdtContent>
              <w:sdt>
                <w:sdtPr>
                  <w:rPr>
                    <w:rFonts w:asciiTheme="minorHAnsi" w:hAnsiTheme="minorHAnsi" w:cstheme="minorHAnsi"/>
                    <w:szCs w:val="22"/>
                  </w:rPr>
                  <w:tag w:val="goog_rdk_974"/>
                  <w:id w:val="1980726917"/>
                </w:sdtPr>
                <w:sdtEndPr/>
                <w:sdtContent>
                  <w:r w:rsidR="000B023E" w:rsidRPr="00F26F30">
                    <w:rPr>
                      <w:rFonts w:asciiTheme="minorHAnsi" w:eastAsia="Tahoma" w:hAnsiTheme="minorHAnsi" w:cstheme="minorHAnsi"/>
                      <w:szCs w:val="22"/>
                      <w:lang w:val="el-GR"/>
                    </w:rPr>
                    <w:t xml:space="preserve">, διαχείριση εξαιρέσεων) και υλοποίηση πιλοτικής δοκιμής αυτού. </w:t>
                  </w:r>
                </w:sdtContent>
              </w:sdt>
            </w:sdtContent>
          </w:sdt>
        </w:p>
      </w:sdtContent>
    </w:sdt>
    <w:p w14:paraId="598B005C" w14:textId="77777777" w:rsidR="000B023E" w:rsidRPr="00F26F30" w:rsidRDefault="005C2B48" w:rsidP="006B1915">
      <w:pPr>
        <w:spacing w:after="38"/>
        <w:ind w:left="360"/>
        <w:rPr>
          <w:rFonts w:asciiTheme="minorHAnsi" w:eastAsia="Tahoma" w:hAnsiTheme="minorHAnsi" w:cstheme="minorHAnsi"/>
          <w:szCs w:val="22"/>
          <w:lang w:val="el-GR"/>
        </w:rPr>
      </w:pPr>
      <w:sdt>
        <w:sdtPr>
          <w:rPr>
            <w:rFonts w:asciiTheme="minorHAnsi" w:hAnsiTheme="minorHAnsi" w:cstheme="minorHAnsi"/>
            <w:szCs w:val="22"/>
          </w:rPr>
          <w:tag w:val="goog_rdk_979"/>
          <w:id w:val="1346671841"/>
        </w:sdtPr>
        <w:sdtEndPr/>
        <w:sdtContent>
          <w:sdt>
            <w:sdtPr>
              <w:rPr>
                <w:rFonts w:asciiTheme="minorHAnsi" w:hAnsiTheme="minorHAnsi" w:cstheme="minorHAnsi"/>
                <w:szCs w:val="22"/>
              </w:rPr>
              <w:tag w:val="goog_rdk_976"/>
              <w:id w:val="-80916194"/>
            </w:sdtPr>
            <w:sdtEndPr/>
            <w:sdtContent>
              <w:sdt>
                <w:sdtPr>
                  <w:rPr>
                    <w:rFonts w:asciiTheme="minorHAnsi" w:hAnsiTheme="minorHAnsi" w:cstheme="minorHAnsi"/>
                    <w:szCs w:val="22"/>
                  </w:rPr>
                  <w:tag w:val="goog_rdk_977"/>
                  <w:id w:val="419527076"/>
                </w:sdtPr>
                <w:sdtEndPr/>
                <w:sdtContent>
                  <w:r w:rsidR="000B023E" w:rsidRPr="00F26F30">
                    <w:rPr>
                      <w:rFonts w:asciiTheme="minorHAnsi" w:eastAsia="Tahoma" w:hAnsiTheme="minorHAnsi" w:cstheme="minorHAnsi"/>
                      <w:szCs w:val="22"/>
                      <w:lang w:val="el-GR"/>
                    </w:rPr>
                    <w:t xml:space="preserve">δ) εκπαίδευση των στελεχών της ομάδας έργου στη λύση </w:t>
                  </w:r>
                  <w:r w:rsidR="000B023E" w:rsidRPr="00F26F30">
                    <w:rPr>
                      <w:rFonts w:asciiTheme="minorHAnsi" w:eastAsia="Tahoma" w:hAnsiTheme="minorHAnsi" w:cstheme="minorHAnsi"/>
                      <w:szCs w:val="22"/>
                    </w:rPr>
                    <w:t>IDP</w:t>
                  </w:r>
                  <w:r w:rsidR="000B023E" w:rsidRPr="00F26F30">
                    <w:rPr>
                      <w:rFonts w:asciiTheme="minorHAnsi" w:eastAsia="Tahoma" w:hAnsiTheme="minorHAnsi" w:cstheme="minorHAnsi"/>
                      <w:szCs w:val="22"/>
                      <w:lang w:val="el-GR"/>
                    </w:rPr>
                    <w:t xml:space="preserve"> όπως θα έχει διαμορφωθεί για το συγκεκριμένο έργο. Επιβεβαίωση της ετοιμότητας τους για την παραγωγική χρήση της πλατφόρμας </w:t>
                  </w:r>
                  <w:r w:rsidR="000B023E" w:rsidRPr="00F26F30">
                    <w:rPr>
                      <w:rFonts w:asciiTheme="minorHAnsi" w:eastAsia="Tahoma" w:hAnsiTheme="minorHAnsi" w:cstheme="minorHAnsi"/>
                      <w:szCs w:val="22"/>
                    </w:rPr>
                    <w:t>IDP</w:t>
                  </w:r>
                  <w:r w:rsidR="000B023E" w:rsidRPr="00F26F30">
                    <w:rPr>
                      <w:rFonts w:asciiTheme="minorHAnsi" w:eastAsia="Tahoma" w:hAnsiTheme="minorHAnsi" w:cstheme="minorHAnsi"/>
                      <w:szCs w:val="22"/>
                      <w:lang w:val="el-GR"/>
                    </w:rPr>
                    <w:t xml:space="preserve">. </w:t>
                  </w:r>
                </w:sdtContent>
              </w:sdt>
              <w:sdt>
                <w:sdtPr>
                  <w:rPr>
                    <w:rFonts w:asciiTheme="minorHAnsi" w:hAnsiTheme="minorHAnsi" w:cstheme="minorHAnsi"/>
                    <w:szCs w:val="22"/>
                  </w:rPr>
                  <w:tag w:val="goog_rdk_978"/>
                  <w:id w:val="-526489708"/>
                </w:sdtPr>
                <w:sdtEndPr/>
                <w:sdtContent/>
              </w:sdt>
            </w:sdtContent>
          </w:sdt>
        </w:sdtContent>
      </w:sdt>
      <w:sdt>
        <w:sdtPr>
          <w:rPr>
            <w:rFonts w:asciiTheme="minorHAnsi" w:hAnsiTheme="minorHAnsi" w:cstheme="minorHAnsi"/>
            <w:szCs w:val="22"/>
          </w:rPr>
          <w:tag w:val="goog_rdk_984"/>
          <w:id w:val="449597137"/>
        </w:sdtPr>
        <w:sdtEndPr/>
        <w:sdtContent>
          <w:sdt>
            <w:sdtPr>
              <w:rPr>
                <w:rFonts w:asciiTheme="minorHAnsi" w:hAnsiTheme="minorHAnsi" w:cstheme="minorHAnsi"/>
                <w:szCs w:val="22"/>
              </w:rPr>
              <w:tag w:val="goog_rdk_981"/>
              <w:id w:val="-549305544"/>
            </w:sdtPr>
            <w:sdtEndPr/>
            <w:sdtContent>
              <w:r w:rsidR="000B023E" w:rsidRPr="00F26F30">
                <w:rPr>
                  <w:rFonts w:asciiTheme="minorHAnsi" w:eastAsia="Tahoma" w:hAnsiTheme="minorHAnsi" w:cstheme="minorHAnsi"/>
                  <w:szCs w:val="22"/>
                  <w:lang w:val="el-GR"/>
                </w:rPr>
                <w:t xml:space="preserve">Εκπαίδευση των στελεχών του </w:t>
              </w:r>
              <w:r w:rsidR="000B023E" w:rsidRPr="00F26F30">
                <w:rPr>
                  <w:rFonts w:asciiTheme="minorHAnsi" w:eastAsia="Tahoma" w:hAnsiTheme="minorHAnsi" w:cstheme="minorHAnsi"/>
                  <w:szCs w:val="22"/>
                </w:rPr>
                <w:t>e</w:t>
              </w:r>
              <w:r w:rsidR="000B023E" w:rsidRPr="00F26F30">
                <w:rPr>
                  <w:rFonts w:asciiTheme="minorHAnsi" w:eastAsia="Tahoma" w:hAnsiTheme="minorHAnsi" w:cstheme="minorHAnsi"/>
                  <w:szCs w:val="22"/>
                  <w:lang w:val="el-GR"/>
                </w:rPr>
                <w:t xml:space="preserve">-ΕΦΚΑ (π.χ. ομάδα υποστήριξης έργου ) στην αξιολόγηση και έγκριση της ορθής εξαγωγής των στοιχείων (π.χ. βάσει </w:t>
              </w:r>
              <w:proofErr w:type="spellStart"/>
              <w:r w:rsidR="000B023E" w:rsidRPr="00F26F30">
                <w:rPr>
                  <w:rFonts w:asciiTheme="minorHAnsi" w:eastAsia="Tahoma" w:hAnsiTheme="minorHAnsi" w:cstheme="minorHAnsi"/>
                  <w:szCs w:val="22"/>
                  <w:lang w:val="el-GR"/>
                </w:rPr>
                <w:t>στοχευμένων</w:t>
              </w:r>
              <w:proofErr w:type="spellEnd"/>
              <w:r w:rsidR="000B023E" w:rsidRPr="00F26F30">
                <w:rPr>
                  <w:rFonts w:asciiTheme="minorHAnsi" w:eastAsia="Tahoma" w:hAnsiTheme="minorHAnsi" w:cstheme="minorHAnsi"/>
                  <w:szCs w:val="22"/>
                  <w:lang w:val="el-GR"/>
                </w:rPr>
                <w:t xml:space="preserve"> δειγμάτων). </w:t>
              </w:r>
            </w:sdtContent>
          </w:sdt>
          <w:sdt>
            <w:sdtPr>
              <w:rPr>
                <w:rFonts w:asciiTheme="minorHAnsi" w:hAnsiTheme="minorHAnsi" w:cstheme="minorHAnsi"/>
                <w:szCs w:val="22"/>
              </w:rPr>
              <w:tag w:val="goog_rdk_982"/>
              <w:id w:val="1752536831"/>
            </w:sdtPr>
            <w:sdtEndPr/>
            <w:sdtContent>
              <w:sdt>
                <w:sdtPr>
                  <w:rPr>
                    <w:rFonts w:asciiTheme="minorHAnsi" w:hAnsiTheme="minorHAnsi" w:cstheme="minorHAnsi"/>
                    <w:szCs w:val="22"/>
                  </w:rPr>
                  <w:tag w:val="goog_rdk_983"/>
                  <w:id w:val="310684008"/>
                  <w:showingPlcHdr/>
                </w:sdtPr>
                <w:sdtEndPr/>
                <w:sdtContent>
                  <w:r w:rsidR="000B023E" w:rsidRPr="00F26F30">
                    <w:rPr>
                      <w:rFonts w:asciiTheme="minorHAnsi" w:hAnsiTheme="minorHAnsi" w:cstheme="minorHAnsi"/>
                      <w:szCs w:val="22"/>
                      <w:lang w:val="el-GR"/>
                    </w:rPr>
                    <w:t xml:space="preserve">     </w:t>
                  </w:r>
                </w:sdtContent>
              </w:sdt>
            </w:sdtContent>
          </w:sdt>
        </w:sdtContent>
      </w:sdt>
    </w:p>
    <w:p w14:paraId="4499C1E8" w14:textId="77777777" w:rsidR="000B023E" w:rsidRPr="00F26F30" w:rsidRDefault="000B023E" w:rsidP="006B1915">
      <w:pPr>
        <w:rPr>
          <w:rFonts w:asciiTheme="minorHAnsi" w:hAnsiTheme="minorHAnsi" w:cstheme="minorHAnsi"/>
          <w:szCs w:val="22"/>
          <w:lang w:val="el-GR"/>
        </w:rPr>
      </w:pPr>
    </w:p>
    <w:p w14:paraId="59B0BE1E"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6" w:name="_Toc116975810"/>
      <w:r w:rsidRPr="00F26F30">
        <w:rPr>
          <w:rFonts w:asciiTheme="minorHAnsi" w:eastAsia="Tahoma" w:hAnsiTheme="minorHAnsi" w:cstheme="minorHAnsi"/>
          <w:szCs w:val="22"/>
          <w:lang w:val="el-GR"/>
        </w:rPr>
        <w:t>Α3.1.</w:t>
      </w:r>
      <w:r w:rsidR="000B023E" w:rsidRPr="00F26F30">
        <w:rPr>
          <w:rFonts w:asciiTheme="minorHAnsi" w:eastAsia="Tahoma" w:hAnsiTheme="minorHAnsi" w:cstheme="minorHAnsi"/>
          <w:szCs w:val="22"/>
          <w:lang w:val="el-GR"/>
        </w:rPr>
        <w:t>5</w:t>
      </w:r>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Επικαιροποίηση</w:t>
      </w:r>
      <w:proofErr w:type="spellEnd"/>
      <w:r w:rsidRPr="00F26F30">
        <w:rPr>
          <w:rFonts w:asciiTheme="minorHAnsi" w:eastAsia="Tahoma" w:hAnsiTheme="minorHAnsi" w:cstheme="minorHAnsi"/>
          <w:szCs w:val="22"/>
          <w:lang w:val="el-GR"/>
        </w:rPr>
        <w:t xml:space="preserve"> πλάνου υλοποίησης</w:t>
      </w:r>
      <w:bookmarkEnd w:id="136"/>
      <w:r w:rsidRPr="00F26F30">
        <w:rPr>
          <w:rFonts w:asciiTheme="minorHAnsi" w:eastAsia="Tahoma" w:hAnsiTheme="minorHAnsi" w:cstheme="minorHAnsi"/>
          <w:szCs w:val="22"/>
          <w:lang w:val="el-GR"/>
        </w:rPr>
        <w:t xml:space="preserve"> </w:t>
      </w:r>
    </w:p>
    <w:p w14:paraId="6C7A60C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σε συνεργασία με την Αναθέτουσα Αρχή, θα </w:t>
      </w:r>
      <w:proofErr w:type="spellStart"/>
      <w:r w:rsidRPr="00F26F30">
        <w:rPr>
          <w:rFonts w:asciiTheme="minorHAnsi" w:eastAsia="Tahoma" w:hAnsiTheme="minorHAnsi" w:cstheme="minorHAnsi"/>
          <w:szCs w:val="22"/>
          <w:lang w:val="el-GR"/>
        </w:rPr>
        <w:t>επικαιροποιήσει</w:t>
      </w:r>
      <w:proofErr w:type="spellEnd"/>
      <w:r w:rsidRPr="00F26F30">
        <w:rPr>
          <w:rFonts w:asciiTheme="minorHAnsi" w:eastAsia="Tahoma" w:hAnsiTheme="minorHAnsi" w:cstheme="minorHAnsi"/>
          <w:szCs w:val="22"/>
          <w:lang w:val="el-GR"/>
        </w:rPr>
        <w:t xml:space="preserve"> και θα εξειδικεύσει το συνολικό πλάνο υλοποίησης του έργου.</w:t>
      </w:r>
    </w:p>
    <w:p w14:paraId="2DDEE6D7"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7" w:name="_Toc116975811"/>
      <w:r w:rsidRPr="00F26F30">
        <w:rPr>
          <w:rFonts w:asciiTheme="minorHAnsi" w:eastAsia="Tahoma" w:hAnsiTheme="minorHAnsi" w:cstheme="minorHAnsi"/>
          <w:szCs w:val="22"/>
          <w:lang w:val="el-GR"/>
        </w:rPr>
        <w:t>Α3.1.</w:t>
      </w:r>
      <w:r w:rsidR="000B023E" w:rsidRPr="00F26F30">
        <w:rPr>
          <w:rFonts w:asciiTheme="minorHAnsi" w:eastAsia="Tahoma" w:hAnsiTheme="minorHAnsi" w:cstheme="minorHAnsi"/>
          <w:szCs w:val="22"/>
          <w:lang w:val="el-GR"/>
        </w:rPr>
        <w:t>6</w:t>
      </w:r>
      <w:r w:rsidRPr="00F26F30">
        <w:rPr>
          <w:rFonts w:asciiTheme="minorHAnsi" w:eastAsia="Tahoma" w:hAnsiTheme="minorHAnsi" w:cstheme="minorHAnsi"/>
          <w:szCs w:val="22"/>
          <w:lang w:val="el-GR"/>
        </w:rPr>
        <w:t xml:space="preserve"> Καθορισμός απαιτήσεων και σχεδίου ασφάλειας και προστασίας προσωπικών δεδομένων</w:t>
      </w:r>
      <w:bookmarkEnd w:id="137"/>
    </w:p>
    <w:p w14:paraId="5B4AA364"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lang w:val="el-GR"/>
        </w:rPr>
        <w:t xml:space="preserve">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που θα ψηφιοποιηθεί στο πλαίσιο του έργου περιλαμβάνει πληθώρα δεδομένων προσωπικού χαρακτήρα. </w:t>
      </w:r>
      <w:r w:rsidRPr="00F26F30">
        <w:rPr>
          <w:rFonts w:asciiTheme="minorHAnsi" w:eastAsia="Tahoma" w:hAnsiTheme="minorHAnsi" w:cstheme="minorHAnsi"/>
          <w:szCs w:val="22"/>
        </w:rPr>
        <w:t xml:space="preserve">Ο </w:t>
      </w:r>
      <w:proofErr w:type="spellStart"/>
      <w:r w:rsidRPr="00F26F30">
        <w:rPr>
          <w:rFonts w:asciiTheme="minorHAnsi" w:eastAsia="Tahoma" w:hAnsiTheme="minorHAnsi" w:cstheme="minorHAnsi"/>
          <w:szCs w:val="22"/>
        </w:rPr>
        <w:t>Ανάδοχος</w:t>
      </w:r>
      <w:proofErr w:type="spellEnd"/>
      <w:r w:rsidRPr="00F26F30">
        <w:rPr>
          <w:rFonts w:asciiTheme="minorHAnsi" w:eastAsia="Tahoma" w:hAnsiTheme="minorHAnsi" w:cstheme="minorHAnsi"/>
          <w:szCs w:val="22"/>
        </w:rPr>
        <w:t>, λαμβ</w:t>
      </w:r>
      <w:proofErr w:type="spellStart"/>
      <w:r w:rsidRPr="00F26F30">
        <w:rPr>
          <w:rFonts w:asciiTheme="minorHAnsi" w:eastAsia="Tahoma" w:hAnsiTheme="minorHAnsi" w:cstheme="minorHAnsi"/>
          <w:szCs w:val="22"/>
        </w:rPr>
        <w:t>άνοντ</w:t>
      </w:r>
      <w:proofErr w:type="spellEnd"/>
      <w:r w:rsidRPr="00F26F30">
        <w:rPr>
          <w:rFonts w:asciiTheme="minorHAnsi" w:eastAsia="Tahoma" w:hAnsiTheme="minorHAnsi" w:cstheme="minorHAnsi"/>
          <w:szCs w:val="22"/>
        </w:rPr>
        <w:t xml:space="preserve">ας υπ’ </w:t>
      </w:r>
      <w:proofErr w:type="spellStart"/>
      <w:r w:rsidRPr="00F26F30">
        <w:rPr>
          <w:rFonts w:asciiTheme="minorHAnsi" w:eastAsia="Tahoma" w:hAnsiTheme="minorHAnsi" w:cstheme="minorHAnsi"/>
          <w:szCs w:val="22"/>
        </w:rPr>
        <w:t>όψιν</w:t>
      </w:r>
      <w:proofErr w:type="spellEnd"/>
      <w:r w:rsidRPr="00F26F30">
        <w:rPr>
          <w:rFonts w:asciiTheme="minorHAnsi" w:eastAsia="Tahoma" w:hAnsiTheme="minorHAnsi" w:cstheme="minorHAnsi"/>
          <w:szCs w:val="22"/>
        </w:rPr>
        <w:t>:</w:t>
      </w:r>
    </w:p>
    <w:p w14:paraId="596B12A3"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 κείμενο θεσμικό πλαίσιο για την προστασία των προσωπικών δεδομένων (με έμφαση στις απαιτήσεις του Γενικού Κανονισμού για την Προστασία Δεδομένων 2016/679 - </w:t>
      </w:r>
      <w:r w:rsidRPr="00F26F30">
        <w:rPr>
          <w:rFonts w:asciiTheme="minorHAnsi" w:eastAsia="Tahoma" w:hAnsiTheme="minorHAnsi" w:cstheme="minorHAnsi"/>
          <w:color w:val="000000"/>
          <w:szCs w:val="22"/>
        </w:rPr>
        <w:t>General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Data</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Protection</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Regulation</w:t>
      </w:r>
      <w:r w:rsidRPr="00F26F30">
        <w:rPr>
          <w:rFonts w:asciiTheme="minorHAnsi" w:eastAsia="Tahoma" w:hAnsiTheme="minorHAnsi" w:cstheme="minorHAnsi"/>
          <w:color w:val="000000"/>
          <w:szCs w:val="22"/>
          <w:lang w:val="el-GR"/>
        </w:rPr>
        <w:t xml:space="preserve">, του Νόμου 4624/2019 και τυχόν </w:t>
      </w:r>
      <w:proofErr w:type="spellStart"/>
      <w:r w:rsidRPr="00F26F30">
        <w:rPr>
          <w:rFonts w:asciiTheme="minorHAnsi" w:eastAsia="Tahoma" w:hAnsiTheme="minorHAnsi" w:cstheme="minorHAnsi"/>
          <w:color w:val="000000"/>
          <w:szCs w:val="22"/>
          <w:lang w:val="el-GR"/>
        </w:rPr>
        <w:t>εφαρμοστικών</w:t>
      </w:r>
      <w:proofErr w:type="spellEnd"/>
      <w:r w:rsidRPr="00F26F30">
        <w:rPr>
          <w:rFonts w:asciiTheme="minorHAnsi" w:eastAsia="Tahoma" w:hAnsiTheme="minorHAnsi" w:cstheme="minorHAnsi"/>
          <w:color w:val="000000"/>
          <w:szCs w:val="22"/>
          <w:lang w:val="el-GR"/>
        </w:rPr>
        <w:t xml:space="preserve"> διατάξεων αυτού)</w:t>
      </w:r>
    </w:p>
    <w:p w14:paraId="7BB6D2D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τις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σύγχρονες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εξελίξεις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στις</w:t>
      </w:r>
      <w:proofErr w:type="spellEnd"/>
      <w:r w:rsidRPr="00F26F30">
        <w:rPr>
          <w:rFonts w:asciiTheme="minorHAnsi" w:eastAsia="Tahoma" w:hAnsiTheme="minorHAnsi" w:cstheme="minorHAnsi"/>
          <w:color w:val="000000"/>
          <w:szCs w:val="22"/>
        </w:rPr>
        <w:t xml:space="preserve"> ΤΠΕ</w:t>
      </w:r>
    </w:p>
    <w:p w14:paraId="2FC3D4A8"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τις βέλτιστες πρακτικές στο χώρο της Ασφάλειας Πληροφοριών</w:t>
      </w:r>
    </w:p>
    <w:p w14:paraId="06C1F465"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τυχόν διεθνή </w:t>
      </w:r>
      <w:r w:rsidRPr="00F26F30">
        <w:rPr>
          <w:rFonts w:asciiTheme="minorHAnsi" w:eastAsia="Tahoma" w:hAnsiTheme="minorHAnsi" w:cstheme="minorHAnsi"/>
          <w:color w:val="000000"/>
          <w:szCs w:val="22"/>
        </w:rPr>
        <w:t>de</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facto</w:t>
      </w:r>
      <w:r w:rsidRPr="00F26F30">
        <w:rPr>
          <w:rFonts w:asciiTheme="minorHAnsi" w:eastAsia="Tahoma" w:hAnsiTheme="minorHAnsi" w:cstheme="minorHAnsi"/>
          <w:color w:val="000000"/>
          <w:szCs w:val="22"/>
          <w:lang w:val="el-GR"/>
        </w:rPr>
        <w:t xml:space="preserve"> ή </w:t>
      </w:r>
      <w:r w:rsidRPr="00F26F30">
        <w:rPr>
          <w:rFonts w:asciiTheme="minorHAnsi" w:eastAsia="Tahoma" w:hAnsiTheme="minorHAnsi" w:cstheme="minorHAnsi"/>
          <w:color w:val="000000"/>
          <w:szCs w:val="22"/>
        </w:rPr>
        <w:t>de</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jure</w:t>
      </w:r>
      <w:r w:rsidRPr="00F26F30">
        <w:rPr>
          <w:rFonts w:asciiTheme="minorHAnsi" w:eastAsia="Tahoma" w:hAnsiTheme="minorHAnsi" w:cstheme="minorHAnsi"/>
          <w:color w:val="000000"/>
          <w:szCs w:val="22"/>
          <w:lang w:val="el-GR"/>
        </w:rPr>
        <w:t xml:space="preserve"> σχετικά πρότυπα (π.χ. </w:t>
      </w:r>
      <w:r w:rsidRPr="00F26F30">
        <w:rPr>
          <w:rFonts w:asciiTheme="minorHAnsi" w:eastAsia="Tahoma" w:hAnsiTheme="minorHAnsi" w:cstheme="minorHAnsi"/>
          <w:color w:val="000000"/>
          <w:szCs w:val="22"/>
        </w:rPr>
        <w:t>ISO</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IEC</w:t>
      </w:r>
      <w:r w:rsidRPr="00F26F30">
        <w:rPr>
          <w:rFonts w:asciiTheme="minorHAnsi" w:eastAsia="Tahoma" w:hAnsiTheme="minorHAnsi" w:cstheme="minorHAnsi"/>
          <w:color w:val="000000"/>
          <w:szCs w:val="22"/>
          <w:lang w:val="el-GR"/>
        </w:rPr>
        <w:t xml:space="preserve"> 27001:2013)</w:t>
      </w:r>
    </w:p>
    <w:p w14:paraId="59C9857B"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τις αναφερόμενες στην ενότητα </w:t>
      </w:r>
      <w:r w:rsidR="0058339E" w:rsidRPr="00F26F30">
        <w:rPr>
          <w:rFonts w:asciiTheme="minorHAnsi" w:eastAsia="Tahoma" w:hAnsiTheme="minorHAnsi" w:cstheme="minorHAnsi"/>
          <w:color w:val="000000"/>
          <w:szCs w:val="22"/>
          <w:lang w:val="el-GR"/>
        </w:rPr>
        <w:t>A3.2.10</w:t>
      </w:r>
      <w:r w:rsidRPr="00F26F30">
        <w:rPr>
          <w:rFonts w:asciiTheme="minorHAnsi" w:eastAsia="Tahoma" w:hAnsiTheme="minorHAnsi" w:cstheme="minorHAnsi"/>
          <w:color w:val="000000"/>
          <w:szCs w:val="22"/>
          <w:lang w:val="el-GR"/>
        </w:rPr>
        <w:t xml:space="preserve"> απαιτήσεις</w:t>
      </w:r>
    </w:p>
    <w:p w14:paraId="2312A1C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θα πρέπει να περιγράψει αναλυτικά στην προσφορά του τα μέτρα (οργανωτικά/ διαδικαστικά/ τεχνικά) που θα λάβει για την ασφάλεια και την προστασία των δεδομένων αυτών σε επίπεδο εξοπλισμού/ λογισμικού που θα χρησιμοποιηθεί για την ψηφιοποίηση του υλικού, διαδικασιών ψηφιοποίησης και προσωπικού.</w:t>
      </w:r>
    </w:p>
    <w:p w14:paraId="1CD4AD21"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38" w:name="_Toc116975812"/>
      <w:r w:rsidRPr="00F26F30">
        <w:rPr>
          <w:rFonts w:asciiTheme="minorHAnsi" w:eastAsia="Tahoma" w:hAnsiTheme="minorHAnsi" w:cstheme="minorHAnsi"/>
          <w:szCs w:val="22"/>
          <w:lang w:val="el-GR"/>
        </w:rPr>
        <w:t>Α3.1.</w:t>
      </w:r>
      <w:r w:rsidR="000B023E" w:rsidRPr="00F26F30">
        <w:rPr>
          <w:rFonts w:asciiTheme="minorHAnsi" w:eastAsia="Tahoma" w:hAnsiTheme="minorHAnsi" w:cstheme="minorHAnsi"/>
          <w:szCs w:val="22"/>
          <w:lang w:val="el-GR"/>
        </w:rPr>
        <w:t>7</w:t>
      </w:r>
      <w:r w:rsidRPr="00F26F30">
        <w:rPr>
          <w:rFonts w:asciiTheme="minorHAnsi" w:eastAsia="Tahoma" w:hAnsiTheme="minorHAnsi" w:cstheme="minorHAnsi"/>
          <w:szCs w:val="22"/>
          <w:lang w:val="el-GR"/>
        </w:rPr>
        <w:t xml:space="preserve"> Ανοιχτά δεδομένα</w:t>
      </w:r>
      <w:bookmarkEnd w:id="138"/>
    </w:p>
    <w:p w14:paraId="2602850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Με την υλοποίηση του έργου πρέπει να ενισχύεται η διάθεση των δεδομένων της δημόσιας διοίκησης ως «Ανοιχτά Δεδομένα», υπό την προϋπόθεση ότι με την ενέργεια αυτή δεν παραβιάζονται προσωπικά δεδομένα, η </w:t>
      </w:r>
      <w:proofErr w:type="spellStart"/>
      <w:r w:rsidRPr="00F26F30">
        <w:rPr>
          <w:rFonts w:asciiTheme="minorHAnsi" w:eastAsia="Tahoma" w:hAnsiTheme="minorHAnsi" w:cstheme="minorHAnsi"/>
          <w:szCs w:val="22"/>
          <w:lang w:val="el-GR"/>
        </w:rPr>
        <w:t>ιδιωτικότητα</w:t>
      </w:r>
      <w:proofErr w:type="spellEnd"/>
      <w:r w:rsidRPr="00F26F30">
        <w:rPr>
          <w:rFonts w:asciiTheme="minorHAnsi" w:eastAsia="Tahoma" w:hAnsiTheme="minorHAnsi" w:cstheme="minorHAnsi"/>
          <w:szCs w:val="22"/>
          <w:lang w:val="el-GR"/>
        </w:rPr>
        <w:t>, το εμπορικό ή άλλου είδους απόρρητο.</w:t>
      </w:r>
    </w:p>
    <w:p w14:paraId="49B7618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Λαμβάνοντας υπ’ όψιν τη φύση των δεδομένων και το σχέδιο ασφάλειας και προστασίας προσωπικών δεδομένων που θα προκύψει από τις εργασίες της προηγούμενης ενότητας, ο Ανάδοχος πρέπει να εξετάσει και να προτείνει στην Αναθέτουσα Αρχή, ποια από δεδομένα/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που θα ψηφιοποιηθούν στο πλαίσιο του έργου θα ήταν δυνατό να διατεθούν ως «Ανοιχτά Δεδομένα» σύμφωνα με τον Ν. 4305/2014 (ΦΕΚ 237/Α΄).</w:t>
      </w:r>
    </w:p>
    <w:p w14:paraId="1B2519B0" w14:textId="77777777" w:rsidR="0064437F" w:rsidRPr="00F26F30" w:rsidRDefault="007C104B" w:rsidP="006B1915">
      <w:pPr>
        <w:rPr>
          <w:rFonts w:asciiTheme="minorHAnsi" w:eastAsia="Times New Roman" w:hAnsiTheme="minorHAnsi" w:cstheme="minorHAnsi"/>
          <w:color w:val="222222"/>
          <w:szCs w:val="22"/>
          <w:lang w:val="el-GR" w:eastAsia="en-US"/>
        </w:rPr>
      </w:pPr>
      <w:r w:rsidRPr="00F26F30">
        <w:rPr>
          <w:rFonts w:asciiTheme="minorHAnsi" w:eastAsia="Tahoma" w:hAnsiTheme="minorHAnsi" w:cstheme="minorHAnsi"/>
          <w:szCs w:val="22"/>
          <w:lang w:val="el-GR"/>
        </w:rPr>
        <w:t>Η ανάλυση θα πρέπει να λαμβάνει πλήρως υπόψη την υφιστάμενη κατάσταση της αρχιτεκτονικής πληροφορικής και των έργων ανάπτυξης πληροφορικής σε εξέλιξη (προστασία της επένδυσης). Απαιτείται συμβατή ανάπτυξη με αυτή του λογισμικού αυτόματης απονομής σύνταξης</w:t>
      </w:r>
      <w:r w:rsidR="009D2F0B" w:rsidRPr="00F26F30">
        <w:rPr>
          <w:rFonts w:asciiTheme="minorHAnsi" w:eastAsia="Tahoma" w:hAnsiTheme="minorHAnsi" w:cstheme="minorHAnsi"/>
          <w:szCs w:val="22"/>
          <w:lang w:val="el-GR"/>
        </w:rPr>
        <w:t xml:space="preserve"> (</w:t>
      </w:r>
      <w:r w:rsidR="009D2F0B" w:rsidRPr="00F26F30">
        <w:rPr>
          <w:rFonts w:asciiTheme="minorHAnsi" w:eastAsia="Times New Roman" w:hAnsiTheme="minorHAnsi" w:cstheme="minorHAnsi"/>
          <w:color w:val="222222"/>
          <w:szCs w:val="22"/>
          <w:lang w:val="en-US" w:eastAsia="en-US"/>
        </w:rPr>
        <w:t>Web</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Tier</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Oracle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Web</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Tier</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lastRenderedPageBreak/>
        <w:t>Application</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servers</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 Oracle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WebLogic</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Suite</w:t>
      </w:r>
      <w:r w:rsidR="009D2F0B" w:rsidRPr="00F26F30">
        <w:rPr>
          <w:rFonts w:asciiTheme="minorHAnsi" w:eastAsia="Times New Roman" w:hAnsiTheme="minorHAnsi" w:cstheme="minorHAnsi"/>
          <w:color w:val="222222"/>
          <w:szCs w:val="22"/>
          <w:lang w:val="el-GR" w:eastAsia="en-US"/>
        </w:rPr>
        <w:t xml:space="preserve"> </w:t>
      </w:r>
      <w:proofErr w:type="spellStart"/>
      <w:r w:rsidR="009D2F0B" w:rsidRPr="00F26F30">
        <w:rPr>
          <w:rFonts w:asciiTheme="minorHAnsi" w:eastAsia="Times New Roman" w:hAnsiTheme="minorHAnsi" w:cstheme="minorHAnsi"/>
          <w:color w:val="222222"/>
          <w:szCs w:val="22"/>
          <w:lang w:val="en-US" w:eastAsia="en-US"/>
        </w:rPr>
        <w:t>ver</w:t>
      </w:r>
      <w:proofErr w:type="spellEnd"/>
      <w:r w:rsidR="009D2F0B" w:rsidRPr="00F26F30">
        <w:rPr>
          <w:rFonts w:asciiTheme="minorHAnsi" w:eastAsia="Times New Roman" w:hAnsiTheme="minorHAnsi" w:cstheme="minorHAnsi"/>
          <w:color w:val="222222"/>
          <w:szCs w:val="22"/>
          <w:lang w:val="el-GR" w:eastAsia="en-US"/>
        </w:rPr>
        <w:t xml:space="preserve"> 11</w:t>
      </w:r>
      <w:r w:rsidR="009D2F0B" w:rsidRPr="00F26F30">
        <w:rPr>
          <w:rFonts w:asciiTheme="minorHAnsi" w:eastAsia="Times New Roman" w:hAnsiTheme="minorHAnsi" w:cstheme="minorHAnsi"/>
          <w:color w:val="222222"/>
          <w:szCs w:val="22"/>
          <w:lang w:val="en-US" w:eastAsia="en-US"/>
        </w:rPr>
        <w:t>g</w:t>
      </w:r>
      <w:r w:rsidR="009D2F0B" w:rsidRPr="00F26F30">
        <w:rPr>
          <w:rFonts w:asciiTheme="minorHAnsi" w:eastAsia="Times New Roman" w:hAnsiTheme="minorHAnsi" w:cstheme="minorHAnsi"/>
          <w:color w:val="222222"/>
          <w:szCs w:val="22"/>
          <w:lang w:val="el-GR" w:eastAsia="en-US"/>
        </w:rPr>
        <w:t>, 12</w:t>
      </w:r>
      <w:r w:rsidR="009D2F0B" w:rsidRPr="00F26F30">
        <w:rPr>
          <w:rFonts w:asciiTheme="minorHAnsi" w:eastAsia="Times New Roman" w:hAnsiTheme="minorHAnsi" w:cstheme="minorHAnsi"/>
          <w:color w:val="222222"/>
          <w:szCs w:val="22"/>
          <w:lang w:val="en-US" w:eastAsia="en-US"/>
        </w:rPr>
        <w:t>c</w:t>
      </w:r>
      <w:r w:rsidR="009D2F0B" w:rsidRPr="00F26F30">
        <w:rPr>
          <w:rFonts w:asciiTheme="minorHAnsi" w:eastAsia="Times New Roman" w:hAnsiTheme="minorHAnsi" w:cstheme="minorHAnsi"/>
          <w:color w:val="222222"/>
          <w:szCs w:val="22"/>
          <w:lang w:val="el-GR" w:eastAsia="en-US"/>
        </w:rPr>
        <w:t xml:space="preserve"> &amp; 14</w:t>
      </w:r>
      <w:r w:rsidR="009D2F0B" w:rsidRPr="00F26F30">
        <w:rPr>
          <w:rFonts w:asciiTheme="minorHAnsi" w:eastAsia="Times New Roman" w:hAnsiTheme="minorHAnsi" w:cstheme="minorHAnsi"/>
          <w:color w:val="222222"/>
          <w:szCs w:val="22"/>
          <w:lang w:val="en-US" w:eastAsia="en-US"/>
        </w:rPr>
        <w:t>c</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Oracle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WebLogic</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Forms</w:t>
      </w:r>
      <w:r w:rsidR="009D2F0B" w:rsidRPr="00F26F30">
        <w:rPr>
          <w:rFonts w:asciiTheme="minorHAnsi" w:eastAsia="Times New Roman" w:hAnsiTheme="minorHAnsi" w:cstheme="minorHAnsi"/>
          <w:color w:val="222222"/>
          <w:szCs w:val="22"/>
          <w:lang w:val="el-GR" w:eastAsia="en-US"/>
        </w:rPr>
        <w:t xml:space="preserve"> / </w:t>
      </w:r>
      <w:r w:rsidR="009D2F0B" w:rsidRPr="00F26F30">
        <w:rPr>
          <w:rFonts w:asciiTheme="minorHAnsi" w:eastAsia="Times New Roman" w:hAnsiTheme="minorHAnsi" w:cstheme="minorHAnsi"/>
          <w:color w:val="222222"/>
          <w:szCs w:val="22"/>
          <w:lang w:val="en-US" w:eastAsia="en-US"/>
        </w:rPr>
        <w:t>Reports</w:t>
      </w:r>
      <w:r w:rsidR="009D2F0B" w:rsidRPr="00F26F30">
        <w:rPr>
          <w:rFonts w:asciiTheme="minorHAnsi" w:eastAsia="Times New Roman" w:hAnsiTheme="minorHAnsi" w:cstheme="minorHAnsi"/>
          <w:color w:val="222222"/>
          <w:szCs w:val="22"/>
          <w:lang w:val="el-GR" w:eastAsia="en-US"/>
        </w:rPr>
        <w:t xml:space="preserve"> </w:t>
      </w:r>
      <w:proofErr w:type="spellStart"/>
      <w:r w:rsidR="009D2F0B" w:rsidRPr="00F26F30">
        <w:rPr>
          <w:rFonts w:asciiTheme="minorHAnsi" w:eastAsia="Times New Roman" w:hAnsiTheme="minorHAnsi" w:cstheme="minorHAnsi"/>
          <w:color w:val="222222"/>
          <w:szCs w:val="22"/>
          <w:lang w:val="en-US" w:eastAsia="en-US"/>
        </w:rPr>
        <w:t>ver</w:t>
      </w:r>
      <w:proofErr w:type="spellEnd"/>
      <w:r w:rsidR="009D2F0B" w:rsidRPr="00F26F30">
        <w:rPr>
          <w:rFonts w:asciiTheme="minorHAnsi" w:eastAsia="Times New Roman" w:hAnsiTheme="minorHAnsi" w:cstheme="minorHAnsi"/>
          <w:color w:val="222222"/>
          <w:szCs w:val="22"/>
          <w:lang w:val="el-GR" w:eastAsia="en-US"/>
        </w:rPr>
        <w:t xml:space="preserve"> 11</w:t>
      </w:r>
      <w:r w:rsidR="009D2F0B" w:rsidRPr="00F26F30">
        <w:rPr>
          <w:rFonts w:asciiTheme="minorHAnsi" w:eastAsia="Times New Roman" w:hAnsiTheme="minorHAnsi" w:cstheme="minorHAnsi"/>
          <w:color w:val="222222"/>
          <w:szCs w:val="22"/>
          <w:lang w:val="en-US" w:eastAsia="en-US"/>
        </w:rPr>
        <w:t>g</w:t>
      </w:r>
      <w:r w:rsidR="009D2F0B" w:rsidRPr="00F26F30">
        <w:rPr>
          <w:rFonts w:asciiTheme="minorHAnsi" w:eastAsia="Times New Roman" w:hAnsiTheme="minorHAnsi" w:cstheme="minorHAnsi"/>
          <w:color w:val="222222"/>
          <w:szCs w:val="22"/>
          <w:lang w:val="el-GR" w:eastAsia="en-US"/>
        </w:rPr>
        <w:t>, 12</w:t>
      </w:r>
      <w:r w:rsidR="009D2F0B" w:rsidRPr="00F26F30">
        <w:rPr>
          <w:rFonts w:asciiTheme="minorHAnsi" w:eastAsia="Times New Roman" w:hAnsiTheme="minorHAnsi" w:cstheme="minorHAnsi"/>
          <w:color w:val="222222"/>
          <w:szCs w:val="22"/>
          <w:lang w:val="en-US" w:eastAsia="en-US"/>
        </w:rPr>
        <w:t>c</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Oracle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Developer</w:t>
      </w:r>
      <w:r w:rsidR="009D2F0B" w:rsidRPr="00F26F30">
        <w:rPr>
          <w:rFonts w:asciiTheme="minorHAnsi" w:eastAsia="Times New Roman" w:hAnsiTheme="minorHAnsi" w:cstheme="minorHAnsi"/>
          <w:color w:val="222222"/>
          <w:szCs w:val="22"/>
          <w:lang w:val="el-GR" w:eastAsia="en-US"/>
        </w:rPr>
        <w:t xml:space="preserve"> 6</w:t>
      </w:r>
      <w:proofErr w:type="spellStart"/>
      <w:r w:rsidR="009D2F0B" w:rsidRPr="00F26F30">
        <w:rPr>
          <w:rFonts w:asciiTheme="minorHAnsi" w:eastAsia="Times New Roman" w:hAnsiTheme="minorHAnsi" w:cstheme="minorHAnsi"/>
          <w:color w:val="222222"/>
          <w:szCs w:val="22"/>
          <w:lang w:val="en-US" w:eastAsia="en-US"/>
        </w:rPr>
        <w:t>i</w:t>
      </w:r>
      <w:proofErr w:type="spellEnd"/>
      <w:r w:rsidR="009D2F0B" w:rsidRPr="00F26F30">
        <w:rPr>
          <w:rFonts w:asciiTheme="minorHAnsi" w:eastAsia="Times New Roman" w:hAnsiTheme="minorHAnsi" w:cstheme="minorHAnsi"/>
          <w:color w:val="222222"/>
          <w:szCs w:val="22"/>
          <w:lang w:val="el-GR" w:eastAsia="en-US"/>
        </w:rPr>
        <w:t xml:space="preserve"> Βάση Δεδομένων: </w:t>
      </w:r>
      <w:r w:rsidR="009D2F0B" w:rsidRPr="00F26F30">
        <w:rPr>
          <w:rFonts w:asciiTheme="minorHAnsi" w:eastAsia="Times New Roman" w:hAnsiTheme="minorHAnsi" w:cstheme="minorHAnsi"/>
          <w:color w:val="222222"/>
          <w:szCs w:val="22"/>
          <w:lang w:val="en-US" w:eastAsia="en-US"/>
        </w:rPr>
        <w:t>Oracle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DB</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Enterprise</w:t>
      </w:r>
      <w:r w:rsidR="009D2F0B" w:rsidRPr="00F26F30">
        <w:rPr>
          <w:rFonts w:asciiTheme="minorHAnsi" w:eastAsia="Times New Roman" w:hAnsiTheme="minorHAnsi" w:cstheme="minorHAnsi"/>
          <w:color w:val="222222"/>
          <w:szCs w:val="22"/>
          <w:lang w:val="el-GR" w:eastAsia="en-US"/>
        </w:rPr>
        <w:t xml:space="preserve"> </w:t>
      </w:r>
      <w:r w:rsidR="009D2F0B" w:rsidRPr="00F26F30">
        <w:rPr>
          <w:rFonts w:asciiTheme="minorHAnsi" w:eastAsia="Times New Roman" w:hAnsiTheme="minorHAnsi" w:cstheme="minorHAnsi"/>
          <w:color w:val="222222"/>
          <w:szCs w:val="22"/>
          <w:lang w:val="en-US" w:eastAsia="en-US"/>
        </w:rPr>
        <w:t>Edition</w:t>
      </w:r>
      <w:r w:rsidR="009D2F0B" w:rsidRPr="00F26F30">
        <w:rPr>
          <w:rFonts w:asciiTheme="minorHAnsi" w:eastAsia="Times New Roman" w:hAnsiTheme="minorHAnsi" w:cstheme="minorHAnsi"/>
          <w:color w:val="222222"/>
          <w:szCs w:val="22"/>
          <w:lang w:val="el-GR" w:eastAsia="en-US"/>
        </w:rPr>
        <w:t xml:space="preserve"> </w:t>
      </w:r>
      <w:proofErr w:type="spellStart"/>
      <w:r w:rsidR="009D2F0B" w:rsidRPr="00F26F30">
        <w:rPr>
          <w:rFonts w:asciiTheme="minorHAnsi" w:eastAsia="Times New Roman" w:hAnsiTheme="minorHAnsi" w:cstheme="minorHAnsi"/>
          <w:color w:val="222222"/>
          <w:szCs w:val="22"/>
          <w:lang w:val="en-US" w:eastAsia="en-US"/>
        </w:rPr>
        <w:t>ver</w:t>
      </w:r>
      <w:proofErr w:type="spellEnd"/>
      <w:r w:rsidR="009D2F0B" w:rsidRPr="00F26F30">
        <w:rPr>
          <w:rFonts w:asciiTheme="minorHAnsi" w:eastAsia="Times New Roman" w:hAnsiTheme="minorHAnsi" w:cstheme="minorHAnsi"/>
          <w:color w:val="222222"/>
          <w:szCs w:val="22"/>
          <w:lang w:val="el-GR" w:eastAsia="en-US"/>
        </w:rPr>
        <w:t xml:space="preserve"> 10</w:t>
      </w:r>
      <w:r w:rsidR="009D2F0B" w:rsidRPr="00F26F30">
        <w:rPr>
          <w:rFonts w:asciiTheme="minorHAnsi" w:eastAsia="Times New Roman" w:hAnsiTheme="minorHAnsi" w:cstheme="minorHAnsi"/>
          <w:color w:val="222222"/>
          <w:szCs w:val="22"/>
          <w:lang w:val="en-US" w:eastAsia="en-US"/>
        </w:rPr>
        <w:t>g</w:t>
      </w:r>
      <w:r w:rsidR="009D2F0B" w:rsidRPr="00F26F30">
        <w:rPr>
          <w:rFonts w:asciiTheme="minorHAnsi" w:eastAsia="Times New Roman" w:hAnsiTheme="minorHAnsi" w:cstheme="minorHAnsi"/>
          <w:color w:val="222222"/>
          <w:szCs w:val="22"/>
          <w:lang w:val="el-GR" w:eastAsia="en-US"/>
        </w:rPr>
        <w:t>, 11</w:t>
      </w:r>
      <w:r w:rsidR="009D2F0B" w:rsidRPr="00F26F30">
        <w:rPr>
          <w:rFonts w:asciiTheme="minorHAnsi" w:eastAsia="Times New Roman" w:hAnsiTheme="minorHAnsi" w:cstheme="minorHAnsi"/>
          <w:color w:val="222222"/>
          <w:szCs w:val="22"/>
          <w:lang w:val="en-US" w:eastAsia="en-US"/>
        </w:rPr>
        <w:t>g</w:t>
      </w:r>
      <w:r w:rsidR="009D2F0B" w:rsidRPr="00F26F30">
        <w:rPr>
          <w:rFonts w:asciiTheme="minorHAnsi" w:eastAsia="Times New Roman" w:hAnsiTheme="minorHAnsi" w:cstheme="minorHAnsi"/>
          <w:color w:val="222222"/>
          <w:szCs w:val="22"/>
          <w:lang w:val="el-GR" w:eastAsia="en-US"/>
        </w:rPr>
        <w:t>, 12</w:t>
      </w:r>
      <w:r w:rsidR="009D2F0B" w:rsidRPr="00F26F30">
        <w:rPr>
          <w:rFonts w:asciiTheme="minorHAnsi" w:eastAsia="Times New Roman" w:hAnsiTheme="minorHAnsi" w:cstheme="minorHAnsi"/>
          <w:color w:val="222222"/>
          <w:szCs w:val="22"/>
          <w:lang w:val="en-US" w:eastAsia="en-US"/>
        </w:rPr>
        <w:t>c</w:t>
      </w:r>
      <w:r w:rsidR="009D2F0B" w:rsidRPr="00F26F30">
        <w:rPr>
          <w:rFonts w:asciiTheme="minorHAnsi" w:eastAsia="Times New Roman" w:hAnsiTheme="minorHAnsi" w:cstheme="minorHAnsi"/>
          <w:color w:val="222222"/>
          <w:szCs w:val="22"/>
          <w:lang w:val="el-GR" w:eastAsia="en-US"/>
        </w:rPr>
        <w:t xml:space="preserve"> &amp; 19</w:t>
      </w:r>
      <w:r w:rsidR="009D2F0B" w:rsidRPr="00F26F30">
        <w:rPr>
          <w:rFonts w:asciiTheme="minorHAnsi" w:eastAsia="Times New Roman" w:hAnsiTheme="minorHAnsi" w:cstheme="minorHAnsi"/>
          <w:color w:val="222222"/>
          <w:szCs w:val="22"/>
          <w:lang w:val="en-US" w:eastAsia="en-US"/>
        </w:rPr>
        <w:t>c</w:t>
      </w:r>
      <w:r w:rsidR="009D2F0B" w:rsidRPr="00F26F30">
        <w:rPr>
          <w:rFonts w:asciiTheme="minorHAnsi" w:eastAsia="Times New Roman" w:hAnsiTheme="minorHAnsi" w:cstheme="minorHAnsi"/>
          <w:color w:val="222222"/>
          <w:szCs w:val="22"/>
          <w:lang w:val="el-GR" w:eastAsia="en-US"/>
        </w:rPr>
        <w:t>)</w:t>
      </w:r>
      <w:r w:rsidR="00233C26" w:rsidRPr="00F26F30">
        <w:rPr>
          <w:rFonts w:asciiTheme="minorHAnsi" w:eastAsia="Times New Roman" w:hAnsiTheme="minorHAnsi" w:cstheme="minorHAnsi"/>
          <w:color w:val="222222"/>
          <w:szCs w:val="22"/>
          <w:lang w:val="el-GR" w:eastAsia="en-US"/>
        </w:rPr>
        <w:t>.</w:t>
      </w:r>
    </w:p>
    <w:p w14:paraId="79573DC4" w14:textId="77777777" w:rsidR="000B023E" w:rsidRPr="00F26F30" w:rsidRDefault="005C2B48" w:rsidP="006B1915">
      <w:pPr>
        <w:spacing w:after="38"/>
        <w:rPr>
          <w:rFonts w:asciiTheme="minorHAnsi" w:eastAsia="Tahoma" w:hAnsiTheme="minorHAnsi" w:cstheme="minorHAnsi"/>
          <w:szCs w:val="22"/>
          <w:lang w:val="el-GR"/>
        </w:rPr>
      </w:pPr>
      <w:sdt>
        <w:sdtPr>
          <w:rPr>
            <w:rFonts w:asciiTheme="minorHAnsi" w:hAnsiTheme="minorHAnsi" w:cstheme="minorHAnsi"/>
            <w:szCs w:val="22"/>
          </w:rPr>
          <w:tag w:val="goog_rdk_913"/>
          <w:id w:val="990754416"/>
          <w:showingPlcHdr/>
        </w:sdtPr>
        <w:sdtEndPr/>
        <w:sdtContent>
          <w:r w:rsidR="000B023E" w:rsidRPr="00F26F30">
            <w:rPr>
              <w:rFonts w:asciiTheme="minorHAnsi" w:hAnsiTheme="minorHAnsi" w:cstheme="minorHAnsi"/>
              <w:szCs w:val="22"/>
              <w:lang w:val="el-GR"/>
            </w:rPr>
            <w:t xml:space="preserve">     </w:t>
          </w:r>
        </w:sdtContent>
      </w:sdt>
    </w:p>
    <w:p w14:paraId="22E97753"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39" w:name="_Toc116975813"/>
      <w:r w:rsidRPr="00F26F30">
        <w:rPr>
          <w:rFonts w:asciiTheme="minorHAnsi" w:eastAsia="Tahoma" w:hAnsiTheme="minorHAnsi" w:cstheme="minorHAnsi"/>
          <w:color w:val="000000"/>
          <w:sz w:val="22"/>
          <w:lang w:val="el-GR"/>
        </w:rPr>
        <w:t xml:space="preserve">Α.3.2 Ψηφιοποίηση </w:t>
      </w:r>
      <w:proofErr w:type="spellStart"/>
      <w:r w:rsidRPr="00F26F30">
        <w:rPr>
          <w:rFonts w:asciiTheme="minorHAnsi" w:eastAsia="Tahoma" w:hAnsiTheme="minorHAnsi" w:cstheme="minorHAnsi"/>
          <w:color w:val="000000"/>
          <w:sz w:val="22"/>
          <w:lang w:val="el-GR"/>
        </w:rPr>
        <w:t>Χαρτώου</w:t>
      </w:r>
      <w:proofErr w:type="spellEnd"/>
      <w:r w:rsidRPr="00F26F30">
        <w:rPr>
          <w:rFonts w:asciiTheme="minorHAnsi" w:eastAsia="Tahoma" w:hAnsiTheme="minorHAnsi" w:cstheme="minorHAnsi"/>
          <w:color w:val="000000"/>
          <w:sz w:val="22"/>
          <w:lang w:val="el-GR"/>
        </w:rPr>
        <w:t xml:space="preserve"> Αρχείου</w:t>
      </w:r>
      <w:bookmarkEnd w:id="139"/>
    </w:p>
    <w:p w14:paraId="71936D03"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Από το συνολικό </w:t>
      </w:r>
      <w:proofErr w:type="spellStart"/>
      <w:r w:rsidRPr="00F26F30">
        <w:rPr>
          <w:rFonts w:asciiTheme="minorHAnsi" w:eastAsia="Tahoma" w:hAnsiTheme="minorHAnsi" w:cstheme="minorHAnsi"/>
          <w:color w:val="000000"/>
          <w:szCs w:val="22"/>
          <w:lang w:val="el-GR"/>
        </w:rPr>
        <w:t>χαρτώο</w:t>
      </w:r>
      <w:proofErr w:type="spellEnd"/>
      <w:r w:rsidRPr="00F26F30">
        <w:rPr>
          <w:rFonts w:asciiTheme="minorHAnsi" w:eastAsia="Tahoma" w:hAnsiTheme="minorHAnsi" w:cstheme="minorHAnsi"/>
          <w:color w:val="000000"/>
          <w:szCs w:val="22"/>
          <w:lang w:val="el-GR"/>
        </w:rPr>
        <w:t xml:space="preserve"> αρχείο με πληροφορίες ασφαλιστικού ενδιαφέροντος (ενότητες Α1.2.1, Α1.2.2), ο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θα επιλέξει προς ψηφιοποίηση στο πλαίσιο του παρόντος έργου </w:t>
      </w:r>
      <w:r w:rsidR="00F32D59" w:rsidRPr="00F26F30">
        <w:rPr>
          <w:rFonts w:asciiTheme="minorHAnsi" w:eastAsia="Tahoma" w:hAnsiTheme="minorHAnsi" w:cstheme="minorHAnsi"/>
          <w:color w:val="000000"/>
          <w:szCs w:val="22"/>
          <w:lang w:val="el-GR"/>
        </w:rPr>
        <w:t xml:space="preserve">το σύνολο ή </w:t>
      </w:r>
      <w:r w:rsidRPr="00F26F30">
        <w:rPr>
          <w:rFonts w:asciiTheme="minorHAnsi" w:eastAsia="Tahoma" w:hAnsiTheme="minorHAnsi" w:cstheme="minorHAnsi"/>
          <w:color w:val="000000"/>
          <w:szCs w:val="22"/>
          <w:lang w:val="el-GR"/>
        </w:rPr>
        <w:t xml:space="preserve"> μέρος αυτού, Η ακριβής σύνθεση του αρχείου προς ψηφιοποίηση θα οριστικοποιηθεί κατά την εκπόνηση της μελέτης εφαρμογής του έργου.</w:t>
      </w:r>
    </w:p>
    <w:p w14:paraId="3FC9FF54"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0" w:name="_Toc116975814"/>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 xml:space="preserve">3.2.1 Υπηρεσίες σάρωσης και τεκμηρίωσης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bookmarkEnd w:id="140"/>
    </w:p>
    <w:p w14:paraId="43552171"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lang w:val="el-GR"/>
        </w:rPr>
        <w:t xml:space="preserve">Το σύνολο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που εμπίπτει στο αντικείμενο του έργου</w:t>
      </w:r>
      <w:r w:rsidR="00F32D59"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l-GR"/>
        </w:rPr>
        <w:t xml:space="preserve">θα ψηφιοποιηθεί μέσω σάρωσης. Οι μονάδες του αρχειακού υλικού είναι φυλαγμένες σε φακέλους, κλασέρ, πανόδετους φακέλους, κούτες, σάκους ή έχουν βιβλιοδετηθεί. </w:t>
      </w:r>
      <w:proofErr w:type="spellStart"/>
      <w:r w:rsidRPr="00F26F30">
        <w:rPr>
          <w:rFonts w:asciiTheme="minorHAnsi" w:eastAsia="Tahoma" w:hAnsiTheme="minorHAnsi" w:cstheme="minorHAnsi"/>
          <w:szCs w:val="22"/>
        </w:rPr>
        <w:t>Το</w:t>
      </w:r>
      <w:proofErr w:type="spellEnd"/>
      <w:r w:rsidRPr="00F26F30">
        <w:rPr>
          <w:rFonts w:asciiTheme="minorHAnsi" w:eastAsia="Tahoma" w:hAnsiTheme="minorHAnsi" w:cstheme="minorHAnsi"/>
          <w:szCs w:val="22"/>
        </w:rPr>
        <w:t xml:space="preserve"> χα</w:t>
      </w:r>
      <w:proofErr w:type="spellStart"/>
      <w:r w:rsidRPr="00F26F30">
        <w:rPr>
          <w:rFonts w:asciiTheme="minorHAnsi" w:eastAsia="Tahoma" w:hAnsiTheme="minorHAnsi" w:cstheme="minorHAnsi"/>
          <w:szCs w:val="22"/>
        </w:rPr>
        <w:t>ρτώο</w:t>
      </w:r>
      <w:proofErr w:type="spellEnd"/>
      <w:r w:rsidRPr="00F26F30">
        <w:rPr>
          <w:rFonts w:asciiTheme="minorHAnsi" w:eastAsia="Tahoma" w:hAnsiTheme="minorHAnsi" w:cstheme="minorHAnsi"/>
          <w:szCs w:val="22"/>
        </w:rPr>
        <w:t xml:space="preserve"> α</w:t>
      </w:r>
      <w:proofErr w:type="spellStart"/>
      <w:r w:rsidRPr="00F26F30">
        <w:rPr>
          <w:rFonts w:asciiTheme="minorHAnsi" w:eastAsia="Tahoma" w:hAnsiTheme="minorHAnsi" w:cstheme="minorHAnsi"/>
          <w:szCs w:val="22"/>
        </w:rPr>
        <w:t>ρχείο</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έχει</w:t>
      </w:r>
      <w:proofErr w:type="spellEnd"/>
      <w:r w:rsidRPr="00F26F30">
        <w:rPr>
          <w:rFonts w:asciiTheme="minorHAnsi" w:eastAsia="Tahoma" w:hAnsiTheme="minorHAnsi" w:cstheme="minorHAnsi"/>
          <w:szCs w:val="22"/>
        </w:rPr>
        <w:t xml:space="preserve"> τα </w:t>
      </w:r>
      <w:proofErr w:type="spellStart"/>
      <w:r w:rsidRPr="00F26F30">
        <w:rPr>
          <w:rFonts w:asciiTheme="minorHAnsi" w:eastAsia="Tahoma" w:hAnsiTheme="minorHAnsi" w:cstheme="minorHAnsi"/>
          <w:szCs w:val="22"/>
        </w:rPr>
        <w:t>εξής</w:t>
      </w:r>
      <w:proofErr w:type="spellEnd"/>
      <w:r w:rsidRPr="00F26F30">
        <w:rPr>
          <w:rFonts w:asciiTheme="minorHAnsi" w:eastAsia="Tahoma" w:hAnsiTheme="minorHAnsi" w:cstheme="minorHAnsi"/>
          <w:szCs w:val="22"/>
        </w:rPr>
        <w:t xml:space="preserve"> χαρα</w:t>
      </w:r>
      <w:proofErr w:type="spellStart"/>
      <w:r w:rsidRPr="00F26F30">
        <w:rPr>
          <w:rFonts w:asciiTheme="minorHAnsi" w:eastAsia="Tahoma" w:hAnsiTheme="minorHAnsi" w:cstheme="minorHAnsi"/>
          <w:szCs w:val="22"/>
        </w:rPr>
        <w:t>κτηριστικά</w:t>
      </w:r>
      <w:proofErr w:type="spellEnd"/>
      <w:r w:rsidRPr="00F26F30">
        <w:rPr>
          <w:rFonts w:asciiTheme="minorHAnsi" w:eastAsia="Tahoma" w:hAnsiTheme="minorHAnsi" w:cstheme="minorHAnsi"/>
          <w:szCs w:val="22"/>
        </w:rPr>
        <w:t>:</w:t>
      </w:r>
    </w:p>
    <w:p w14:paraId="33F0C36B"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15% των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είναι βιβλιοδετημένο ενώ το υπόλοιπο έχει ποικίλους τρόπους οργάνωσης σε φακέλους, κλασέρ, πανόδετους φακέλους, κούτες κλπ.</w:t>
      </w:r>
    </w:p>
    <w:p w14:paraId="3685B1C5"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60% των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αποτελείται από χειρόγραφα συμπληρωμένες σελίδες ενώ το υπόλοιπο από μηχανογραφικές εκτυπώσεις.</w:t>
      </w:r>
    </w:p>
    <w:p w14:paraId="42019A7F"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60% του προς ψηφιοποίηση υλικού είναι μονής όψης (δηλ. περιλαμβάνει μία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το υπόλοιπο διπλής όψης (δηλ. περιλαμβάνει δύο μονάδες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p w14:paraId="5290E25C"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κατάσταση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χαρακτηρίζεται</w:t>
      </w:r>
      <w:r w:rsidRPr="00F26F30">
        <w:rPr>
          <w:rFonts w:asciiTheme="minorHAnsi" w:eastAsia="Tahoma" w:hAnsiTheme="minorHAnsi" w:cstheme="minorHAnsi"/>
          <w:szCs w:val="22"/>
          <w:vertAlign w:val="superscript"/>
        </w:rPr>
        <w:footnoteReference w:id="10"/>
      </w:r>
      <w:r w:rsidRPr="00F26F30">
        <w:rPr>
          <w:rFonts w:asciiTheme="minorHAnsi" w:eastAsia="Tahoma" w:hAnsiTheme="minorHAnsi" w:cstheme="minorHAnsi"/>
          <w:szCs w:val="22"/>
          <w:lang w:val="el-GR"/>
        </w:rPr>
        <w:t xml:space="preserve"> Καλή (45%) και Μέτρια (55%). Τα έγγραφα σε Κακή κατάσταση εκτιμάται ότι αντιπροσωπεύουν λιγότερο από 1% του συνόλου.</w:t>
      </w:r>
    </w:p>
    <w:p w14:paraId="1B48D6AA"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35% των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είναι έγγραφα με σχετικά περιορισμένο πλήθος πεδίων </w:t>
      </w:r>
      <w:r w:rsidR="00C43FAB" w:rsidRPr="00F26F30">
        <w:rPr>
          <w:rFonts w:asciiTheme="minorHAnsi" w:eastAsia="Tahoma" w:hAnsiTheme="minorHAnsi" w:cstheme="minorHAnsi"/>
          <w:szCs w:val="22"/>
          <w:lang w:val="el-GR"/>
        </w:rPr>
        <w:t xml:space="preserve">που μπορεί να είναι </w:t>
      </w:r>
      <w:r w:rsidRPr="00F26F30">
        <w:rPr>
          <w:rFonts w:asciiTheme="minorHAnsi" w:eastAsia="Tahoma" w:hAnsiTheme="minorHAnsi" w:cstheme="minorHAnsi"/>
          <w:szCs w:val="22"/>
          <w:lang w:val="el-GR"/>
        </w:rPr>
        <w:t>ενδιαφέροντος του έργου (λιγότερα από 40) ενώ το 35% έγγραφα με μεγάλο αριθμό πεδίων (περισσότερα από 80, π.χ. μισθοδοτικές καταστάσεις). Τα υπόλοιπα έχουν ένα ενδιάμεσο πλήθος πεδίων.</w:t>
      </w:r>
    </w:p>
    <w:p w14:paraId="545FF92B"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67% των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περιλαμβάνει μηχανογραφικά εκτυπωμένα πεδία ή/και ευανάγνωστα χειρόγραφα πεδία ενώ το υπόλοιπο μέρος του περιλαμβάνει χειρόγραφα πεδία ή/και ελεύθερο κείμενο.</w:t>
      </w:r>
    </w:p>
    <w:p w14:paraId="00E6D66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Στην πλειοψηφία τους τα έγγραφα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έχουν διάσταση μεταξύ Α5 και Α3. Η μεγαλύτερη διάσταση μονάδας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υλικού είναι Α2. </w:t>
      </w:r>
    </w:p>
    <w:p w14:paraId="32BC7AA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Δείγματα από διάφορες κατηγορίες εγγράφων του προς ψηφιοποίηση αρχείου παρουσιάζονται στο Παράρτημα </w:t>
      </w:r>
      <w:r w:rsidRPr="00F26F30">
        <w:rPr>
          <w:rFonts w:asciiTheme="minorHAnsi" w:eastAsia="Tahoma" w:hAnsiTheme="minorHAnsi" w:cstheme="minorHAnsi"/>
          <w:szCs w:val="22"/>
        </w:rPr>
        <w:t>VI</w:t>
      </w:r>
      <w:r w:rsidRPr="00F26F30">
        <w:rPr>
          <w:rFonts w:asciiTheme="minorHAnsi" w:eastAsia="Tahoma" w:hAnsiTheme="minorHAnsi" w:cstheme="minorHAnsi"/>
          <w:szCs w:val="22"/>
          <w:lang w:val="el-GR"/>
        </w:rPr>
        <w:t xml:space="preserve">. </w:t>
      </w:r>
    </w:p>
    <w:p w14:paraId="03B9F97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Πριν από την υποβολή της προσφοράς τους, οι υποψήφιοι Ανάδοχοι δύνανται να αιτηθούν την επίσκεψη των χώρων φύλαξης του αρχείου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προκειμένου να εξετάσουν το προς ψηφιοποίηση υλικό. Η αίτηση θα πρέπει να υποβληθεί το αργότερο 15 ημερολογιακές ημέρες πριν από την ημερομηνία λήξης υποβολής προσφορών.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θα καθορίσει την ημερομηνία και τους χώρους επίσκεψης και θα ενημερώσει τους ενδιαφερόμενους, το αργότερο δύο εργάσιμες ημέρες πριν την ημερομηνία αυτή, διατηρώντας ωστόσο το δικαίωμα να μην επιτρέψει την επίσκεψη, για λόγους αναγόμενους στην εύρυθμη λειτουργία του καθώς και για λόγους ανωτέρας βίας, και τηρώντας την αρχή της ίσης μεταχείρισης των διαγωνιζομένων.</w:t>
      </w:r>
    </w:p>
    <w:p w14:paraId="10A504D2"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1" w:name="_Toc116975815"/>
      <w:r w:rsidRPr="00F26F30">
        <w:rPr>
          <w:rFonts w:asciiTheme="minorHAnsi" w:eastAsia="Tahoma" w:hAnsiTheme="minorHAnsi" w:cstheme="minorHAnsi"/>
          <w:szCs w:val="22"/>
        </w:rPr>
        <w:lastRenderedPageBreak/>
        <w:t>A</w:t>
      </w:r>
      <w:r w:rsidRPr="00F26F30">
        <w:rPr>
          <w:rFonts w:asciiTheme="minorHAnsi" w:eastAsia="Tahoma" w:hAnsiTheme="minorHAnsi" w:cstheme="minorHAnsi"/>
          <w:szCs w:val="22"/>
          <w:lang w:val="el-GR"/>
        </w:rPr>
        <w:t>3.2.2 Προδιαγραφές ψηφιοποιημένου υλικού</w:t>
      </w:r>
      <w:bookmarkEnd w:id="141"/>
    </w:p>
    <w:p w14:paraId="25B6A44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παραγόμενο ψηφιακό υλικό θα έχει ανάλυση 300</w:t>
      </w:r>
      <w:r w:rsidRPr="00F26F30">
        <w:rPr>
          <w:rFonts w:asciiTheme="minorHAnsi" w:eastAsia="Tahoma" w:hAnsiTheme="minorHAnsi" w:cstheme="minorHAnsi"/>
          <w:szCs w:val="22"/>
        </w:rPr>
        <w:t>dpi</w:t>
      </w:r>
      <w:r w:rsidRPr="00F26F30">
        <w:rPr>
          <w:rFonts w:asciiTheme="minorHAnsi" w:eastAsia="Tahoma" w:hAnsiTheme="minorHAnsi" w:cstheme="minorHAnsi"/>
          <w:szCs w:val="22"/>
          <w:lang w:val="el-GR"/>
        </w:rPr>
        <w:t xml:space="preserve">, χρωματικό βάθος 8 </w:t>
      </w:r>
      <w:r w:rsidRPr="00F26F30">
        <w:rPr>
          <w:rFonts w:asciiTheme="minorHAnsi" w:eastAsia="Tahoma" w:hAnsiTheme="minorHAnsi" w:cstheme="minorHAnsi"/>
          <w:szCs w:val="22"/>
        </w:rPr>
        <w:t>bit</w:t>
      </w:r>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rPr>
        <w:t>gray</w:t>
      </w:r>
      <w:proofErr w:type="spellEnd"/>
      <w:r w:rsidRPr="00F26F30">
        <w:rPr>
          <w:rFonts w:asciiTheme="minorHAnsi" w:eastAsia="Tahoma" w:hAnsiTheme="minorHAnsi" w:cstheme="minorHAnsi"/>
          <w:szCs w:val="22"/>
          <w:lang w:val="el-GR"/>
        </w:rPr>
        <w:t xml:space="preserve"> και χρωματικό χώρο </w:t>
      </w:r>
      <w:proofErr w:type="spellStart"/>
      <w:r w:rsidRPr="00F26F30">
        <w:rPr>
          <w:rFonts w:asciiTheme="minorHAnsi" w:eastAsia="Tahoma" w:hAnsiTheme="minorHAnsi" w:cstheme="minorHAnsi"/>
          <w:szCs w:val="22"/>
        </w:rPr>
        <w:t>sRGB</w:t>
      </w:r>
      <w:proofErr w:type="spellEnd"/>
      <w:r w:rsidRPr="00F26F30">
        <w:rPr>
          <w:rFonts w:asciiTheme="minorHAnsi" w:eastAsia="Tahoma" w:hAnsiTheme="minorHAnsi" w:cstheme="minorHAnsi"/>
          <w:szCs w:val="22"/>
          <w:lang w:val="el-GR"/>
        </w:rPr>
        <w:t xml:space="preserve">. Στις περιπτώσεις που οι συγκεκριμένες προδιαγραφές δεν επιφέρουν το επιθυμητό αποτέλεσμα ο Ανάδοχος είναι υποχρεωμένος να πραγματοποιήσει τη σάρωση σε υψηλότερη ανάλυση ή να πραγματοποιήσει έγχρωμη σάρωση σε ανάλυση 300 </w:t>
      </w:r>
      <w:r w:rsidRPr="00F26F30">
        <w:rPr>
          <w:rFonts w:asciiTheme="minorHAnsi" w:eastAsia="Tahoma" w:hAnsiTheme="minorHAnsi" w:cstheme="minorHAnsi"/>
          <w:szCs w:val="22"/>
        </w:rPr>
        <w:t>dpi</w:t>
      </w:r>
      <w:r w:rsidRPr="00F26F30">
        <w:rPr>
          <w:rFonts w:asciiTheme="minorHAnsi" w:eastAsia="Tahoma" w:hAnsiTheme="minorHAnsi" w:cstheme="minorHAnsi"/>
          <w:szCs w:val="22"/>
          <w:lang w:val="el-GR"/>
        </w:rPr>
        <w:t xml:space="preserve">, στα 24 </w:t>
      </w:r>
      <w:r w:rsidRPr="00F26F30">
        <w:rPr>
          <w:rFonts w:asciiTheme="minorHAnsi" w:eastAsia="Tahoma" w:hAnsiTheme="minorHAnsi" w:cstheme="minorHAnsi"/>
          <w:szCs w:val="22"/>
        </w:rPr>
        <w:t>bit</w:t>
      </w:r>
      <w:r w:rsidRPr="00F26F30">
        <w:rPr>
          <w:rFonts w:asciiTheme="minorHAnsi" w:eastAsia="Tahoma" w:hAnsiTheme="minorHAnsi" w:cstheme="minorHAnsi"/>
          <w:szCs w:val="22"/>
          <w:lang w:val="el-GR"/>
        </w:rPr>
        <w:t>. Σε κάθε σελίδα θα αντιστοιχεί μια λήψη. Οι διαστάσεις του ψηφιακού υποκατάστατου που θα προκύψει από τη διαδικασία ψηφιοποίησης θα είναι ίδιες (1:1) με αυτές του πρωτογενούς υλικού. Το ψηφιακό υλικό θα συμπιεστεί με αλγόριθμο σύμφωνο με διεθνείς προδιαγραφές (</w:t>
      </w:r>
      <w:r w:rsidRPr="00F26F30">
        <w:rPr>
          <w:rFonts w:asciiTheme="minorHAnsi" w:eastAsia="Tahoma" w:hAnsiTheme="minorHAnsi" w:cstheme="minorHAnsi"/>
          <w:szCs w:val="22"/>
        </w:rPr>
        <w:t>standards</w:t>
      </w:r>
      <w:r w:rsidRPr="00F26F30">
        <w:rPr>
          <w:rFonts w:asciiTheme="minorHAnsi" w:eastAsia="Tahoma" w:hAnsiTheme="minorHAnsi" w:cstheme="minorHAnsi"/>
          <w:szCs w:val="22"/>
          <w:lang w:val="el-GR"/>
        </w:rPr>
        <w:t xml:space="preserve">), π.χ. </w:t>
      </w:r>
      <w:r w:rsidRPr="00F26F30">
        <w:rPr>
          <w:rFonts w:asciiTheme="minorHAnsi" w:eastAsia="Tahoma" w:hAnsiTheme="minorHAnsi" w:cstheme="minorHAnsi"/>
          <w:szCs w:val="22"/>
        </w:rPr>
        <w:t>JPEG</w:t>
      </w:r>
      <w:r w:rsidRPr="00F26F30">
        <w:rPr>
          <w:rFonts w:asciiTheme="minorHAnsi" w:eastAsia="Tahoma" w:hAnsiTheme="minorHAnsi" w:cstheme="minorHAnsi"/>
          <w:szCs w:val="22"/>
          <w:lang w:val="el-GR"/>
        </w:rPr>
        <w:t xml:space="preserve">100 ή αντίστοιχο, που να επιτυγχάνει βέλτιστη εξοικονόμηση αποθηκευτικού χώρου και παράλληλα τη μέγιστη δυνατή συμβατότητα με λειτουργικά συστήματα και προγράμματα περιήγησης. Επιπλέον θα πρέπει το ψηφιακό υλικό να εμπεριέχει το αναγνωρισμένο κείμενο, σύμφωνα με τις απαιτήσεις της ενότητας </w:t>
      </w:r>
      <w:r w:rsidR="00347504" w:rsidRPr="00F26F30">
        <w:rPr>
          <w:rFonts w:asciiTheme="minorHAnsi" w:eastAsia="Tahoma" w:hAnsiTheme="minorHAnsi" w:cstheme="minorHAnsi"/>
          <w:szCs w:val="22"/>
          <w:lang w:val="el-GR"/>
        </w:rPr>
        <w:t>Α3.2.4</w:t>
      </w:r>
      <w:r w:rsidRPr="00F26F30">
        <w:rPr>
          <w:rFonts w:asciiTheme="minorHAnsi" w:eastAsia="Tahoma" w:hAnsiTheme="minorHAnsi" w:cstheme="minorHAnsi"/>
          <w:szCs w:val="22"/>
          <w:lang w:val="el-GR"/>
        </w:rPr>
        <w:t>.</w:t>
      </w:r>
    </w:p>
    <w:p w14:paraId="6AC9DC0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Τα ψηφιακά έγγραφα θα αποτελούν ακριβή αντίγραφα των πρωτότυπων ανεξάρτητα από το μέγεθός τους, το είδος χαρτιού, το χρωματισμό τους, διπλές όψεις, βιβλιοδεσίες κλπ. Στα ψηφιακά έγγραφα δεν πρέπει να εμφανίζονται γραμμές θορύβου από κακή σάρωση (</w:t>
      </w:r>
      <w:r w:rsidRPr="00F26F30">
        <w:rPr>
          <w:rFonts w:asciiTheme="minorHAnsi" w:eastAsia="Tahoma" w:hAnsiTheme="minorHAnsi" w:cstheme="minorHAnsi"/>
          <w:szCs w:val="22"/>
        </w:rPr>
        <w:t>bad</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scan</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lines</w:t>
      </w:r>
      <w:r w:rsidRPr="00F26F30">
        <w:rPr>
          <w:rFonts w:asciiTheme="minorHAnsi" w:eastAsia="Tahoma" w:hAnsiTheme="minorHAnsi" w:cstheme="minorHAnsi"/>
          <w:szCs w:val="22"/>
          <w:lang w:val="el-GR"/>
        </w:rPr>
        <w:t>), κενά τμήματα εικόνας καθώς και διπλά είδωλα λόγω αστοχίας στη σάρωση. Επίσης, δεν πρέπει να εμφανίζονται γρατσουνιές (</w:t>
      </w:r>
      <w:r w:rsidRPr="00F26F30">
        <w:rPr>
          <w:rFonts w:asciiTheme="minorHAnsi" w:eastAsia="Tahoma" w:hAnsiTheme="minorHAnsi" w:cstheme="minorHAnsi"/>
          <w:szCs w:val="22"/>
        </w:rPr>
        <w:t>scratches</w:t>
      </w:r>
      <w:r w:rsidRPr="00F26F30">
        <w:rPr>
          <w:rFonts w:asciiTheme="minorHAnsi" w:eastAsia="Tahoma" w:hAnsiTheme="minorHAnsi" w:cstheme="minorHAnsi"/>
          <w:szCs w:val="22"/>
          <w:lang w:val="el-GR"/>
        </w:rPr>
        <w:t>), σκόνη, βρωμιά (</w:t>
      </w:r>
      <w:r w:rsidRPr="00F26F30">
        <w:rPr>
          <w:rFonts w:asciiTheme="minorHAnsi" w:eastAsia="Tahoma" w:hAnsiTheme="minorHAnsi" w:cstheme="minorHAnsi"/>
          <w:szCs w:val="22"/>
        </w:rPr>
        <w:t>lint</w:t>
      </w:r>
      <w:r w:rsidRPr="00F26F30">
        <w:rPr>
          <w:rFonts w:asciiTheme="minorHAnsi" w:eastAsia="Tahoma" w:hAnsiTheme="minorHAnsi" w:cstheme="minorHAnsi"/>
          <w:szCs w:val="22"/>
          <w:lang w:val="el-GR"/>
        </w:rPr>
        <w:t>), λεκέδες/ κηλίδες, στίγματα καθώς και άλλα ελαττώματα/ ατέλειες, εκτός αυτών που προέρχονται από το πρωτογενές υλικό.</w:t>
      </w:r>
    </w:p>
    <w:p w14:paraId="5D0BB82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υποψήφιος Ανάδοχος θα πρέπει να περιγράψει στην προσφορά του συγκεκριμένα τις τεχνικές συμπίεσης και αποθήκευσης που θα χρησιμοποιήσει για τα ψηφιακά αρχεία καθώς και συνολικά τη μεθοδολογία ψηφιοποίησης που προτείνει.</w:t>
      </w:r>
    </w:p>
    <w:p w14:paraId="25A46EB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Ενδεικτικά ο υποψήφιος Ανάδοχος οφείλει  να περιγράψει στην προσφορά του:</w:t>
      </w:r>
    </w:p>
    <w:p w14:paraId="3038EF7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 Τον τρόπο επεξεργασίας ιδιαίτερα ταλαιπωρημένων ή ευπαθών εγγράφων (σελίδες που έχουν κηλιδωθεί, εμποτιστεί, αλλοιωθεί λόγω υγρασίας και συνθηκών φύλαξης, σχισμένες σελίδες, τσαλακωμένες σελίδες). </w:t>
      </w:r>
    </w:p>
    <w:p w14:paraId="1347D23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Τις τεχνικές για την εξάλειψη ειδώλου που προκύπτει από την αμαύρωση της πίσω όψης της σελίδας καθώς και τη βελτίωση αναγνωσιμότητας στη συγκεκριμένη περιοχή.</w:t>
      </w:r>
    </w:p>
    <w:p w14:paraId="455973D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 Τη μέθοδο επεξεργασίας των ψηφιακών ανατύπων των εγγράφων ώστε να επιτευχθούν τα εξής:</w:t>
      </w:r>
    </w:p>
    <w:p w14:paraId="13BD8E05"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Βελτιστο</w:t>
      </w:r>
      <w:proofErr w:type="spellEnd"/>
      <w:r w:rsidRPr="00F26F30">
        <w:rPr>
          <w:rFonts w:asciiTheme="minorHAnsi" w:eastAsia="Tahoma" w:hAnsiTheme="minorHAnsi" w:cstheme="minorHAnsi"/>
          <w:szCs w:val="22"/>
        </w:rPr>
        <w:t xml:space="preserve">ποίηση </w:t>
      </w:r>
      <w:proofErr w:type="spellStart"/>
      <w:r w:rsidRPr="00F26F30">
        <w:rPr>
          <w:rFonts w:asciiTheme="minorHAnsi" w:eastAsia="Tahoma" w:hAnsiTheme="minorHAnsi" w:cstheme="minorHAnsi"/>
          <w:szCs w:val="22"/>
        </w:rPr>
        <w:t>του</w:t>
      </w:r>
      <w:proofErr w:type="spellEnd"/>
      <w:r w:rsidRPr="00F26F30">
        <w:rPr>
          <w:rFonts w:asciiTheme="minorHAnsi" w:eastAsia="Tahoma" w:hAnsiTheme="minorHAnsi" w:cstheme="minorHAnsi"/>
          <w:szCs w:val="22"/>
        </w:rPr>
        <w:t xml:space="preserve"> οπ</w:t>
      </w:r>
      <w:proofErr w:type="spellStart"/>
      <w:r w:rsidRPr="00F26F30">
        <w:rPr>
          <w:rFonts w:asciiTheme="minorHAnsi" w:eastAsia="Tahoma" w:hAnsiTheme="minorHAnsi" w:cstheme="minorHAnsi"/>
          <w:szCs w:val="22"/>
        </w:rPr>
        <w:t>τικού</w:t>
      </w:r>
      <w:proofErr w:type="spellEnd"/>
      <w:r w:rsidRPr="00F26F30">
        <w:rPr>
          <w:rFonts w:asciiTheme="minorHAnsi" w:eastAsia="Tahoma" w:hAnsiTheme="minorHAnsi" w:cstheme="minorHAnsi"/>
          <w:szCs w:val="22"/>
        </w:rPr>
        <w:t xml:space="preserve"> απ</w:t>
      </w:r>
      <w:proofErr w:type="spellStart"/>
      <w:r w:rsidRPr="00F26F30">
        <w:rPr>
          <w:rFonts w:asciiTheme="minorHAnsi" w:eastAsia="Tahoma" w:hAnsiTheme="minorHAnsi" w:cstheme="minorHAnsi"/>
          <w:szCs w:val="22"/>
        </w:rPr>
        <w:t>οτελέσμ</w:t>
      </w:r>
      <w:proofErr w:type="spellEnd"/>
      <w:r w:rsidRPr="00F26F30">
        <w:rPr>
          <w:rFonts w:asciiTheme="minorHAnsi" w:eastAsia="Tahoma" w:hAnsiTheme="minorHAnsi" w:cstheme="minorHAnsi"/>
          <w:szCs w:val="22"/>
        </w:rPr>
        <w:t>ατος.</w:t>
      </w:r>
    </w:p>
    <w:p w14:paraId="69FE0EE9"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Διαχωρισμός σελίδων στην περίπτωση πολυσέλιδων εγγράφων.</w:t>
      </w:r>
    </w:p>
    <w:p w14:paraId="528EEA38"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Ευθυγράμμιση</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της</w:t>
      </w:r>
      <w:proofErr w:type="spellEnd"/>
      <w:r w:rsidRPr="00F26F30">
        <w:rPr>
          <w:rFonts w:asciiTheme="minorHAnsi" w:eastAsia="Tahoma" w:hAnsiTheme="minorHAnsi" w:cstheme="minorHAnsi"/>
          <w:szCs w:val="22"/>
        </w:rPr>
        <w:t xml:space="preserve"> σα</w:t>
      </w:r>
      <w:proofErr w:type="spellStart"/>
      <w:r w:rsidRPr="00F26F30">
        <w:rPr>
          <w:rFonts w:asciiTheme="minorHAnsi" w:eastAsia="Tahoma" w:hAnsiTheme="minorHAnsi" w:cstheme="minorHAnsi"/>
          <w:szCs w:val="22"/>
        </w:rPr>
        <w:t>ρωμένης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σελίδ</w:t>
      </w:r>
      <w:proofErr w:type="spellEnd"/>
      <w:r w:rsidRPr="00F26F30">
        <w:rPr>
          <w:rFonts w:asciiTheme="minorHAnsi" w:eastAsia="Tahoma" w:hAnsiTheme="minorHAnsi" w:cstheme="minorHAnsi"/>
          <w:szCs w:val="22"/>
        </w:rPr>
        <w:t>ας.</w:t>
      </w:r>
    </w:p>
    <w:p w14:paraId="4FBC3D8F"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Αποκοπή των περιθωρίων γύρω από το υλικό.</w:t>
      </w:r>
    </w:p>
    <w:p w14:paraId="03928147"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Αλλ</w:t>
      </w:r>
      <w:proofErr w:type="spellEnd"/>
      <w:r w:rsidRPr="00F26F30">
        <w:rPr>
          <w:rFonts w:asciiTheme="minorHAnsi" w:eastAsia="Tahoma" w:hAnsiTheme="minorHAnsi" w:cstheme="minorHAnsi"/>
          <w:szCs w:val="22"/>
        </w:rPr>
        <w:t>αγή π</w:t>
      </w:r>
      <w:proofErr w:type="spellStart"/>
      <w:r w:rsidRPr="00F26F30">
        <w:rPr>
          <w:rFonts w:asciiTheme="minorHAnsi" w:eastAsia="Tahoma" w:hAnsiTheme="minorHAnsi" w:cstheme="minorHAnsi"/>
          <w:szCs w:val="22"/>
        </w:rPr>
        <w:t>ροσ</w:t>
      </w:r>
      <w:proofErr w:type="spellEnd"/>
      <w:r w:rsidRPr="00F26F30">
        <w:rPr>
          <w:rFonts w:asciiTheme="minorHAnsi" w:eastAsia="Tahoma" w:hAnsiTheme="minorHAnsi" w:cstheme="minorHAnsi"/>
          <w:szCs w:val="22"/>
        </w:rPr>
        <w:t xml:space="preserve">ανατολισμού, </w:t>
      </w:r>
      <w:proofErr w:type="spellStart"/>
      <w:r w:rsidRPr="00F26F30">
        <w:rPr>
          <w:rFonts w:asciiTheme="minorHAnsi" w:eastAsia="Tahoma" w:hAnsiTheme="minorHAnsi" w:cstheme="minorHAnsi"/>
          <w:szCs w:val="22"/>
        </w:rPr>
        <w:t>ότ</w:t>
      </w:r>
      <w:proofErr w:type="spellEnd"/>
      <w:r w:rsidRPr="00F26F30">
        <w:rPr>
          <w:rFonts w:asciiTheme="minorHAnsi" w:eastAsia="Tahoma" w:hAnsiTheme="minorHAnsi" w:cstheme="minorHAnsi"/>
          <w:szCs w:val="22"/>
        </w:rPr>
        <w:t>αν απα</w:t>
      </w:r>
      <w:proofErr w:type="spellStart"/>
      <w:r w:rsidRPr="00F26F30">
        <w:rPr>
          <w:rFonts w:asciiTheme="minorHAnsi" w:eastAsia="Tahoma" w:hAnsiTheme="minorHAnsi" w:cstheme="minorHAnsi"/>
          <w:szCs w:val="22"/>
        </w:rPr>
        <w:t>ιτείτ</w:t>
      </w:r>
      <w:proofErr w:type="spellEnd"/>
      <w:r w:rsidRPr="00F26F30">
        <w:rPr>
          <w:rFonts w:asciiTheme="minorHAnsi" w:eastAsia="Tahoma" w:hAnsiTheme="minorHAnsi" w:cstheme="minorHAnsi"/>
          <w:szCs w:val="22"/>
        </w:rPr>
        <w:t>αι.</w:t>
      </w:r>
    </w:p>
    <w:p w14:paraId="26762A9B"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Αφ</w:t>
      </w:r>
      <w:proofErr w:type="spellEnd"/>
      <w:r w:rsidRPr="00F26F30">
        <w:rPr>
          <w:rFonts w:asciiTheme="minorHAnsi" w:eastAsia="Tahoma" w:hAnsiTheme="minorHAnsi" w:cstheme="minorHAnsi"/>
          <w:szCs w:val="22"/>
        </w:rPr>
        <w:t>αίρεση καμπ</w:t>
      </w:r>
      <w:proofErr w:type="spellStart"/>
      <w:r w:rsidRPr="00F26F30">
        <w:rPr>
          <w:rFonts w:asciiTheme="minorHAnsi" w:eastAsia="Tahoma" w:hAnsiTheme="minorHAnsi" w:cstheme="minorHAnsi"/>
          <w:szCs w:val="22"/>
        </w:rPr>
        <w:t>υλότητ</w:t>
      </w:r>
      <w:proofErr w:type="spellEnd"/>
      <w:r w:rsidRPr="00F26F30">
        <w:rPr>
          <w:rFonts w:asciiTheme="minorHAnsi" w:eastAsia="Tahoma" w:hAnsiTheme="minorHAnsi" w:cstheme="minorHAnsi"/>
          <w:szCs w:val="22"/>
        </w:rPr>
        <w:t>ας.</w:t>
      </w:r>
    </w:p>
    <w:p w14:paraId="1E4D3D6C"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Αφαίρεση οπών διακόρευσης από το ψηφιοποιημένο αρχείο όταν αυτή δεν προκαλεί απώλεια πληροφορίας.</w:t>
      </w:r>
    </w:p>
    <w:p w14:paraId="143A2C2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 Τους τρόπους διασφάλισης του ρυθμού ψηφιοποίησης και τους τρόπους/ μεθόδους δεικτοδότησης (σάρωση/ καταχώρηση/ δημιουργία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που θα ικανοποιούν το χρονοδιάγραμμα εκτέλεσης του έργου.</w:t>
      </w:r>
    </w:p>
    <w:p w14:paraId="16BCBECB" w14:textId="77777777" w:rsidR="0064437F" w:rsidRPr="00F26F30" w:rsidRDefault="007C104B" w:rsidP="006B1915">
      <w:pPr>
        <w:rPr>
          <w:rFonts w:asciiTheme="minorHAnsi" w:eastAsia="Tahoma" w:hAnsiTheme="minorHAnsi" w:cstheme="minorHAnsi"/>
          <w:szCs w:val="22"/>
          <w:lang w:val="el-GR"/>
        </w:rPr>
      </w:pPr>
      <w:bookmarkStart w:id="142" w:name="_Hlk110947240"/>
      <w:r w:rsidRPr="00F26F30">
        <w:rPr>
          <w:rFonts w:asciiTheme="minorHAnsi" w:eastAsia="Tahoma" w:hAnsiTheme="minorHAnsi" w:cstheme="minorHAnsi"/>
          <w:szCs w:val="22"/>
          <w:lang w:val="el-GR"/>
        </w:rPr>
        <w:t xml:space="preserve">Τα προϊόντα της ψηφιοποίησης θα περιλαμβάνουν, ανά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τα εξής:</w:t>
      </w:r>
    </w:p>
    <w:p w14:paraId="61F0376D"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Αρχείο που δημιουργείται κατά τη διαδικασία της σάρωσης, σε πλήρες μέγεθος.</w:t>
      </w:r>
    </w:p>
    <w:p w14:paraId="578B4DF4"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Αρχείο μικρότερου μεγέθους, κατάλληλο για διακίνηση του ψηφιακού αντιγράφου μέσω δικτύου (ενδεικτικό μέγιστο μέγεθος &lt;=500 </w:t>
      </w:r>
      <w:r w:rsidRPr="00F26F30">
        <w:rPr>
          <w:rFonts w:asciiTheme="minorHAnsi" w:eastAsia="Tahoma" w:hAnsiTheme="minorHAnsi" w:cstheme="minorHAnsi"/>
          <w:szCs w:val="22"/>
        </w:rPr>
        <w:t>KB</w:t>
      </w:r>
      <w:r w:rsidRPr="00F26F30">
        <w:rPr>
          <w:rFonts w:asciiTheme="minorHAnsi" w:eastAsia="Tahoma" w:hAnsiTheme="minorHAnsi" w:cstheme="minorHAnsi"/>
          <w:szCs w:val="22"/>
          <w:lang w:val="el-GR"/>
        </w:rPr>
        <w:t>).</w:t>
      </w:r>
    </w:p>
    <w:bookmarkEnd w:id="142"/>
    <w:p w14:paraId="163A5F10"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metadata</w:t>
      </w:r>
      <w:r w:rsidRPr="00F26F30">
        <w:rPr>
          <w:rFonts w:asciiTheme="minorHAnsi" w:eastAsia="Tahoma" w:hAnsiTheme="minorHAnsi" w:cstheme="minorHAnsi"/>
          <w:szCs w:val="22"/>
          <w:lang w:val="el-GR"/>
        </w:rPr>
        <w:t xml:space="preserve">) που θα αφορούν στη συγκεκριμένη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p w14:paraId="585D9EF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αρχεία μπορούν να παραδοθούν ενδεικτικά σε </w:t>
      </w:r>
      <w:r w:rsidRPr="00F26F30">
        <w:rPr>
          <w:rFonts w:asciiTheme="minorHAnsi" w:eastAsia="Tahoma" w:hAnsiTheme="minorHAnsi" w:cstheme="minorHAnsi"/>
          <w:szCs w:val="22"/>
        </w:rPr>
        <w:t>TIFF</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JPEG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PDF</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multipage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TIFF</w:t>
      </w:r>
      <w:r w:rsidRPr="00F26F30">
        <w:rPr>
          <w:rFonts w:asciiTheme="minorHAnsi" w:eastAsia="Tahoma" w:hAnsiTheme="minorHAnsi" w:cstheme="minorHAnsi"/>
          <w:szCs w:val="22"/>
          <w:lang w:val="el-GR"/>
        </w:rPr>
        <w:t xml:space="preserve"> κλπ. Ο ακριβής </w:t>
      </w:r>
      <w:proofErr w:type="spellStart"/>
      <w:r w:rsidRPr="00F26F30">
        <w:rPr>
          <w:rFonts w:asciiTheme="minorHAnsi" w:eastAsia="Tahoma" w:hAnsiTheme="minorHAnsi" w:cstheme="minorHAnsi"/>
          <w:szCs w:val="22"/>
          <w:lang w:val="el-GR"/>
        </w:rPr>
        <w:t>μορφότυπος</w:t>
      </w:r>
      <w:proofErr w:type="spellEnd"/>
      <w:r w:rsidRPr="00F26F30">
        <w:rPr>
          <w:rFonts w:asciiTheme="minorHAnsi" w:eastAsia="Tahoma" w:hAnsiTheme="minorHAnsi" w:cstheme="minorHAnsi"/>
          <w:szCs w:val="22"/>
          <w:lang w:val="el-GR"/>
        </w:rPr>
        <w:t xml:space="preserve"> των αρχείων θα καθοριστεί κατά την εκπόνηση της μελέτης εφαρμογής. Σε υλικό που θα </w:t>
      </w:r>
      <w:r w:rsidRPr="00F26F30">
        <w:rPr>
          <w:rFonts w:asciiTheme="minorHAnsi" w:eastAsia="Tahoma" w:hAnsiTheme="minorHAnsi" w:cstheme="minorHAnsi"/>
          <w:szCs w:val="22"/>
          <w:lang w:val="el-GR"/>
        </w:rPr>
        <w:lastRenderedPageBreak/>
        <w:t xml:space="preserve">τύχει επεξεργασίας μέσω Αυτόματης Εξαγωγής Δεδομένων σύμφωνα με τις απαιτήσεις της ενότητας </w:t>
      </w:r>
      <w:r w:rsidR="00C52A13" w:rsidRPr="00F26F30">
        <w:rPr>
          <w:rFonts w:asciiTheme="minorHAnsi" w:eastAsia="Tahoma" w:hAnsiTheme="minorHAnsi" w:cstheme="minorHAnsi"/>
          <w:szCs w:val="22"/>
          <w:lang w:val="el-GR"/>
        </w:rPr>
        <w:t>Α3.2.4</w:t>
      </w:r>
      <w:r w:rsidRPr="00F26F30">
        <w:rPr>
          <w:rFonts w:asciiTheme="minorHAnsi" w:eastAsia="Tahoma" w:hAnsiTheme="minorHAnsi" w:cstheme="minorHAnsi"/>
          <w:szCs w:val="22"/>
          <w:lang w:val="el-GR"/>
        </w:rPr>
        <w:t xml:space="preserve">, στα προϊόντα της ψηφιοποίησης θα περιέχεται, εκτός από την εικόνα, και το περιεχόμενο (δεδομένα που θα αναγνωριστούν αυτόματα μετά από τυχόν διόρθωσή τους) της κάθε μονάδας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p w14:paraId="1AA90FE7"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3" w:name="_Toc116975816"/>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 xml:space="preserve">3.2.3 Τεκμηρίωση σαρωμένων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 </w:t>
      </w:r>
      <w:proofErr w:type="spellStart"/>
      <w:r w:rsidRPr="00F26F30">
        <w:rPr>
          <w:rFonts w:asciiTheme="minorHAnsi" w:eastAsia="Tahoma" w:hAnsiTheme="minorHAnsi" w:cstheme="minorHAnsi"/>
          <w:szCs w:val="22"/>
          <w:lang w:val="el-GR"/>
        </w:rPr>
        <w:t>Μεταδεδομένα</w:t>
      </w:r>
      <w:bookmarkEnd w:id="143"/>
      <w:proofErr w:type="spellEnd"/>
    </w:p>
    <w:p w14:paraId="62D3C90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Για την τεκμηρίωση της ψηφιοποίησης θα δημιουργηθούν με αυτόματο τρόπο τα σχετικά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ψηφιοποίησης τα οποία θα περιλαμβάνουν τουλάχιστον τα ακόλουθα:</w:t>
      </w:r>
    </w:p>
    <w:p w14:paraId="71D46058" w14:textId="77777777" w:rsidR="0064437F" w:rsidRPr="00F26F30" w:rsidRDefault="007C104B" w:rsidP="006B1915">
      <w:pPr>
        <w:numPr>
          <w:ilvl w:val="0"/>
          <w:numId w:val="6"/>
        </w:numPr>
        <w:pBdr>
          <w:top w:val="nil"/>
          <w:left w:val="nil"/>
          <w:bottom w:val="nil"/>
          <w:right w:val="nil"/>
          <w:between w:val="nil"/>
        </w:pBdr>
        <w:spacing w:before="120" w:after="0"/>
        <w:ind w:left="714" w:hanging="357"/>
        <w:jc w:val="left"/>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Ημερομηνί</w:t>
      </w:r>
      <w:proofErr w:type="spellEnd"/>
      <w:r w:rsidRPr="00F26F30">
        <w:rPr>
          <w:rFonts w:asciiTheme="minorHAnsi" w:eastAsia="Tahoma" w:hAnsiTheme="minorHAnsi" w:cstheme="minorHAnsi"/>
          <w:color w:val="000000"/>
          <w:szCs w:val="22"/>
        </w:rPr>
        <w:t xml:space="preserve">α </w:t>
      </w:r>
      <w:proofErr w:type="spellStart"/>
      <w:r w:rsidRPr="00F26F30">
        <w:rPr>
          <w:rFonts w:asciiTheme="minorHAnsi" w:eastAsia="Tahoma" w:hAnsiTheme="minorHAnsi" w:cstheme="minorHAnsi"/>
          <w:color w:val="000000"/>
          <w:szCs w:val="22"/>
        </w:rPr>
        <w:t>σάρωσης</w:t>
      </w:r>
      <w:proofErr w:type="spellEnd"/>
    </w:p>
    <w:p w14:paraId="7B80F664" w14:textId="77777777" w:rsidR="0064437F" w:rsidRPr="00F26F30" w:rsidRDefault="007C104B" w:rsidP="006B1915">
      <w:pPr>
        <w:numPr>
          <w:ilvl w:val="0"/>
          <w:numId w:val="6"/>
        </w:numPr>
        <w:pBdr>
          <w:top w:val="nil"/>
          <w:left w:val="nil"/>
          <w:bottom w:val="nil"/>
          <w:right w:val="nil"/>
          <w:between w:val="nil"/>
        </w:pBdr>
        <w:spacing w:before="120" w:after="0"/>
        <w:ind w:left="714" w:hanging="357"/>
        <w:jc w:val="left"/>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Κατα</w:t>
      </w:r>
      <w:proofErr w:type="spellStart"/>
      <w:r w:rsidRPr="00F26F30">
        <w:rPr>
          <w:rFonts w:asciiTheme="minorHAnsi" w:eastAsia="Tahoma" w:hAnsiTheme="minorHAnsi" w:cstheme="minorHAnsi"/>
          <w:color w:val="000000"/>
          <w:szCs w:val="22"/>
        </w:rPr>
        <w:t>σκευ</w:t>
      </w:r>
      <w:proofErr w:type="spellEnd"/>
      <w:r w:rsidRPr="00F26F30">
        <w:rPr>
          <w:rFonts w:asciiTheme="minorHAnsi" w:eastAsia="Tahoma" w:hAnsiTheme="minorHAnsi" w:cstheme="minorHAnsi"/>
          <w:color w:val="000000"/>
          <w:szCs w:val="22"/>
        </w:rPr>
        <w:t xml:space="preserve">αστής και </w:t>
      </w:r>
      <w:proofErr w:type="spellStart"/>
      <w:r w:rsidRPr="00F26F30">
        <w:rPr>
          <w:rFonts w:asciiTheme="minorHAnsi" w:eastAsia="Tahoma" w:hAnsiTheme="minorHAnsi" w:cstheme="minorHAnsi"/>
          <w:color w:val="000000"/>
          <w:szCs w:val="22"/>
        </w:rPr>
        <w:t>τύ</w:t>
      </w:r>
      <w:proofErr w:type="spellEnd"/>
      <w:r w:rsidRPr="00F26F30">
        <w:rPr>
          <w:rFonts w:asciiTheme="minorHAnsi" w:eastAsia="Tahoma" w:hAnsiTheme="minorHAnsi" w:cstheme="minorHAnsi"/>
          <w:color w:val="000000"/>
          <w:szCs w:val="22"/>
        </w:rPr>
        <w:t>πος σα</w:t>
      </w:r>
      <w:proofErr w:type="spellStart"/>
      <w:r w:rsidRPr="00F26F30">
        <w:rPr>
          <w:rFonts w:asciiTheme="minorHAnsi" w:eastAsia="Tahoma" w:hAnsiTheme="minorHAnsi" w:cstheme="minorHAnsi"/>
          <w:color w:val="000000"/>
          <w:szCs w:val="22"/>
        </w:rPr>
        <w:t>ρωτή</w:t>
      </w:r>
      <w:proofErr w:type="spellEnd"/>
    </w:p>
    <w:p w14:paraId="1D796639" w14:textId="77777777" w:rsidR="0064437F" w:rsidRPr="00F26F30" w:rsidRDefault="007C104B" w:rsidP="006B1915">
      <w:pPr>
        <w:numPr>
          <w:ilvl w:val="0"/>
          <w:numId w:val="6"/>
        </w:numPr>
        <w:pBdr>
          <w:top w:val="nil"/>
          <w:left w:val="nil"/>
          <w:bottom w:val="nil"/>
          <w:right w:val="nil"/>
          <w:between w:val="nil"/>
        </w:pBdr>
        <w:spacing w:before="120" w:after="0"/>
        <w:ind w:left="714" w:hanging="357"/>
        <w:jc w:val="left"/>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Κατασκευαστής λογισμικού σάρωσης, όνομα λογισμικού σάρωσης και έκδοση λογισμικού σάρωσης</w:t>
      </w:r>
    </w:p>
    <w:p w14:paraId="555350FA" w14:textId="77777777" w:rsidR="0064437F" w:rsidRPr="00F26F30" w:rsidRDefault="007C104B" w:rsidP="006B1915">
      <w:pPr>
        <w:numPr>
          <w:ilvl w:val="0"/>
          <w:numId w:val="6"/>
        </w:numPr>
        <w:pBdr>
          <w:top w:val="nil"/>
          <w:left w:val="nil"/>
          <w:bottom w:val="nil"/>
          <w:right w:val="nil"/>
          <w:between w:val="nil"/>
        </w:pBdr>
        <w:spacing w:before="120" w:after="0"/>
        <w:ind w:left="714" w:hanging="357"/>
        <w:jc w:val="left"/>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Ρυθμίσεις σάρωσης όπως ανάλυση, χρωματικό βάθος</w:t>
      </w:r>
    </w:p>
    <w:p w14:paraId="78567077"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Πέραν των ανωτέρω</w:t>
      </w:r>
      <w:r w:rsidR="00570374"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ο Ανάδοχος θα πρέπει να τεκμηριώσει</w:t>
      </w:r>
      <w:r w:rsidR="00570374" w:rsidRPr="00F26F30">
        <w:rPr>
          <w:rFonts w:asciiTheme="minorHAnsi" w:eastAsia="Tahoma" w:hAnsiTheme="minorHAnsi" w:cstheme="minorHAnsi"/>
          <w:szCs w:val="22"/>
          <w:lang w:val="el-GR"/>
        </w:rPr>
        <w:t xml:space="preserve">, με </w:t>
      </w:r>
      <w:r w:rsidR="00AF0822" w:rsidRPr="00F26F30">
        <w:rPr>
          <w:rFonts w:asciiTheme="minorHAnsi" w:eastAsia="Tahoma" w:hAnsiTheme="minorHAnsi" w:cstheme="minorHAnsi"/>
          <w:szCs w:val="22"/>
          <w:lang w:val="el-GR"/>
        </w:rPr>
        <w:t xml:space="preserve">χρήση τεχνολογικών μέσων ή </w:t>
      </w:r>
      <w:proofErr w:type="spellStart"/>
      <w:r w:rsidR="00AF0822" w:rsidRPr="00F26F30">
        <w:rPr>
          <w:rFonts w:asciiTheme="minorHAnsi" w:eastAsia="Tahoma" w:hAnsiTheme="minorHAnsi" w:cstheme="minorHAnsi"/>
          <w:szCs w:val="22"/>
          <w:lang w:val="el-GR"/>
        </w:rPr>
        <w:t>όχι,</w:t>
      </w:r>
      <w:r w:rsidRPr="00F26F30">
        <w:rPr>
          <w:rFonts w:asciiTheme="minorHAnsi" w:eastAsia="Tahoma" w:hAnsiTheme="minorHAnsi" w:cstheme="minorHAnsi"/>
          <w:szCs w:val="22"/>
          <w:lang w:val="el-GR"/>
        </w:rPr>
        <w:t>το</w:t>
      </w:r>
      <w:proofErr w:type="spellEnd"/>
      <w:r w:rsidRPr="00F26F30">
        <w:rPr>
          <w:rFonts w:asciiTheme="minorHAnsi" w:eastAsia="Tahoma" w:hAnsiTheme="minorHAnsi" w:cstheme="minorHAnsi"/>
          <w:szCs w:val="22"/>
          <w:lang w:val="el-GR"/>
        </w:rPr>
        <w:t xml:space="preserve"> ψηφιοποιημένο υλικό</w:t>
      </w:r>
      <w:r w:rsidR="00626FD5" w:rsidRPr="00F26F30">
        <w:rPr>
          <w:rFonts w:asciiTheme="minorHAnsi" w:eastAsia="Tahoma" w:hAnsiTheme="minorHAnsi" w:cstheme="minorHAnsi"/>
          <w:szCs w:val="22"/>
          <w:lang w:val="el-GR"/>
        </w:rPr>
        <w:t xml:space="preserve"> (Μονάδα </w:t>
      </w:r>
      <w:proofErr w:type="spellStart"/>
      <w:r w:rsidR="00626FD5" w:rsidRPr="00F26F30">
        <w:rPr>
          <w:rFonts w:asciiTheme="minorHAnsi" w:eastAsia="Tahoma" w:hAnsiTheme="minorHAnsi" w:cstheme="minorHAnsi"/>
          <w:szCs w:val="22"/>
          <w:lang w:val="el-GR"/>
        </w:rPr>
        <w:t>χαρτώου</w:t>
      </w:r>
      <w:proofErr w:type="spellEnd"/>
      <w:r w:rsidR="00626FD5" w:rsidRPr="00F26F30">
        <w:rPr>
          <w:rFonts w:asciiTheme="minorHAnsi" w:eastAsia="Tahoma" w:hAnsiTheme="minorHAnsi" w:cstheme="minorHAnsi"/>
          <w:szCs w:val="22"/>
          <w:lang w:val="el-GR"/>
        </w:rPr>
        <w:t xml:space="preserve"> αρχείου)</w:t>
      </w:r>
      <w:r w:rsidRPr="00F26F30">
        <w:rPr>
          <w:rFonts w:asciiTheme="minorHAnsi" w:eastAsia="Tahoma" w:hAnsiTheme="minorHAnsi" w:cstheme="minorHAnsi"/>
          <w:szCs w:val="22"/>
          <w:lang w:val="el-GR"/>
        </w:rPr>
        <w:t xml:space="preserve"> με μία σειρά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τα οποία θα επιτρέπουν την εύκολη αναγνώρισή του και τη διασύνδεσή του με το φυσικό αρχείο. Τα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αυτά συνίστανται ενδεικτικά στα εξής: </w:t>
      </w:r>
    </w:p>
    <w:p w14:paraId="272589C8"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Φορέ</w:t>
      </w:r>
      <w:proofErr w:type="spellEnd"/>
      <w:r w:rsidRPr="00F26F30">
        <w:rPr>
          <w:rFonts w:asciiTheme="minorHAnsi" w:eastAsia="Tahoma" w:hAnsiTheme="minorHAnsi" w:cstheme="minorHAnsi"/>
          <w:color w:val="000000"/>
          <w:szCs w:val="22"/>
        </w:rPr>
        <w:t xml:space="preserve">ας </w:t>
      </w:r>
      <w:proofErr w:type="spellStart"/>
      <w:r w:rsidRPr="00F26F30">
        <w:rPr>
          <w:rFonts w:asciiTheme="minorHAnsi" w:eastAsia="Tahoma" w:hAnsiTheme="minorHAnsi" w:cstheme="minorHAnsi"/>
          <w:color w:val="000000"/>
          <w:szCs w:val="22"/>
        </w:rPr>
        <w:t>Κοινωνικής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Ασφάλισης</w:t>
      </w:r>
      <w:proofErr w:type="spellEnd"/>
    </w:p>
    <w:p w14:paraId="66237D91"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Κατηγορία υλικού (π.χ. γραμμάτιο είσπραξης εισφορών, μισθοδοτική κατάσταση, καρτέλα εισφορών, ατομικός λογαριασμός κλπ.)</w:t>
      </w:r>
    </w:p>
    <w:p w14:paraId="7A95218D"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Υπόχρεος (π.χ. αριθμός μητρώου, ονοματεπώνυμο φυσικού προσώπου/ επωνυμία εργοδότη)</w:t>
      </w:r>
    </w:p>
    <w:p w14:paraId="4635246B"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Έτος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Χρονικό</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διάστημ</w:t>
      </w:r>
      <w:proofErr w:type="spellEnd"/>
      <w:r w:rsidRPr="00F26F30">
        <w:rPr>
          <w:rFonts w:asciiTheme="minorHAnsi" w:eastAsia="Tahoma" w:hAnsiTheme="minorHAnsi" w:cstheme="minorHAnsi"/>
          <w:color w:val="000000"/>
          <w:szCs w:val="22"/>
        </w:rPr>
        <w:t>α π</w:t>
      </w:r>
      <w:proofErr w:type="spellStart"/>
      <w:r w:rsidRPr="00F26F30">
        <w:rPr>
          <w:rFonts w:asciiTheme="minorHAnsi" w:eastAsia="Tahoma" w:hAnsiTheme="minorHAnsi" w:cstheme="minorHAnsi"/>
          <w:color w:val="000000"/>
          <w:szCs w:val="22"/>
        </w:rPr>
        <w:t>ληροφορί</w:t>
      </w:r>
      <w:proofErr w:type="spellEnd"/>
      <w:r w:rsidRPr="00F26F30">
        <w:rPr>
          <w:rFonts w:asciiTheme="minorHAnsi" w:eastAsia="Tahoma" w:hAnsiTheme="minorHAnsi" w:cstheme="minorHAnsi"/>
          <w:color w:val="000000"/>
          <w:szCs w:val="22"/>
        </w:rPr>
        <w:t>ας</w:t>
      </w:r>
    </w:p>
    <w:p w14:paraId="7FC302FF"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Αριθμός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εγγράφου</w:t>
      </w:r>
      <w:proofErr w:type="spellEnd"/>
    </w:p>
    <w:p w14:paraId="7756E094" w14:textId="77777777" w:rsidR="0064437F" w:rsidRPr="00F26F30" w:rsidRDefault="007C104B" w:rsidP="006B1915">
      <w:pPr>
        <w:numPr>
          <w:ilvl w:val="0"/>
          <w:numId w:val="8"/>
        </w:numPr>
        <w:pBdr>
          <w:top w:val="nil"/>
          <w:left w:val="nil"/>
          <w:bottom w:val="nil"/>
          <w:right w:val="nil"/>
          <w:between w:val="nil"/>
        </w:pBdr>
        <w:spacing w:before="120" w:after="0"/>
        <w:jc w:val="left"/>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Αριθμός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σελίδ</w:t>
      </w:r>
      <w:proofErr w:type="spellEnd"/>
      <w:r w:rsidRPr="00F26F30">
        <w:rPr>
          <w:rFonts w:asciiTheme="minorHAnsi" w:eastAsia="Tahoma" w:hAnsiTheme="minorHAnsi" w:cstheme="minorHAnsi"/>
          <w:color w:val="000000"/>
          <w:szCs w:val="22"/>
        </w:rPr>
        <w:t>ας</w:t>
      </w:r>
    </w:p>
    <w:p w14:paraId="5AF275F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θα παραδοθούν σε αρχεία κατάλληλου </w:t>
      </w:r>
      <w:proofErr w:type="spellStart"/>
      <w:r w:rsidRPr="00F26F30">
        <w:rPr>
          <w:rFonts w:asciiTheme="minorHAnsi" w:eastAsia="Tahoma" w:hAnsiTheme="minorHAnsi" w:cstheme="minorHAnsi"/>
          <w:szCs w:val="22"/>
          <w:lang w:val="el-GR"/>
        </w:rPr>
        <w:t>μορφότυπου</w:t>
      </w:r>
      <w:proofErr w:type="spellEnd"/>
      <w:r w:rsidRPr="00F26F30">
        <w:rPr>
          <w:rFonts w:asciiTheme="minorHAnsi" w:eastAsia="Tahoma" w:hAnsiTheme="minorHAnsi" w:cstheme="minorHAnsi"/>
          <w:szCs w:val="22"/>
          <w:lang w:val="el-GR"/>
        </w:rPr>
        <w:t xml:space="preserve"> (π.χ. </w:t>
      </w:r>
      <w:r w:rsidRPr="00F26F30">
        <w:rPr>
          <w:rFonts w:asciiTheme="minorHAnsi" w:eastAsia="Tahoma" w:hAnsiTheme="minorHAnsi" w:cstheme="minorHAnsi"/>
          <w:szCs w:val="22"/>
        </w:rPr>
        <w:t>xml</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csv</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txt</w:t>
      </w:r>
      <w:r w:rsidRPr="00F26F30">
        <w:rPr>
          <w:rFonts w:asciiTheme="minorHAnsi" w:eastAsia="Tahoma" w:hAnsiTheme="minorHAnsi" w:cstheme="minorHAnsi"/>
          <w:szCs w:val="22"/>
          <w:lang w:val="el-GR"/>
        </w:rPr>
        <w:t>), τα οποία θα συνοδεύουν το ψηφιοποιημένο υλικό.</w:t>
      </w:r>
    </w:p>
    <w:p w14:paraId="22A55E3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κατάλογος των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ο τύπος τους, ο </w:t>
      </w:r>
      <w:proofErr w:type="spellStart"/>
      <w:r w:rsidRPr="00F26F30">
        <w:rPr>
          <w:rFonts w:asciiTheme="minorHAnsi" w:eastAsia="Tahoma" w:hAnsiTheme="minorHAnsi" w:cstheme="minorHAnsi"/>
          <w:szCs w:val="22"/>
          <w:lang w:val="el-GR"/>
        </w:rPr>
        <w:t>μορφότυπος</w:t>
      </w:r>
      <w:proofErr w:type="spellEnd"/>
      <w:r w:rsidRPr="00F26F30">
        <w:rPr>
          <w:rFonts w:asciiTheme="minorHAnsi" w:eastAsia="Tahoma" w:hAnsiTheme="minorHAnsi" w:cstheme="minorHAnsi"/>
          <w:szCs w:val="22"/>
          <w:lang w:val="el-GR"/>
        </w:rPr>
        <w:t xml:space="preserve"> παράδοσης κλπ. θα οριστικοποιηθούν στο πλαίσιο της μελέτης εφαρμογής του έργου.</w:t>
      </w:r>
    </w:p>
    <w:p w14:paraId="3D1C9F74"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4" w:name="_Toc116975817"/>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3.2.4 Αυτόματη Εξαγωγή Δεδομένων από τα παραγόμενα ψηφιακά προϊόντα της σάρωσης</w:t>
      </w:r>
      <w:bookmarkEnd w:id="144"/>
    </w:p>
    <w:p w14:paraId="0E1DEA7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κατανέμεται σε πολλαπλές κατηγορίες. Κάθε κατηγορία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αφορά σε διαφορετικά στοιχεία ασφαλιστικής ιστορίας των ασφαλισμένων όπως αυτά έχουν καταχωρηθεί σύμφωνα με το κανονιστικό και νομοθετικό πλαίσιο που ίσχυε κατά την περίοδο δημιουργίας του σχετικού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για τον αντίστοιχο </w:t>
      </w:r>
      <w:proofErr w:type="spellStart"/>
      <w:r w:rsidRPr="00F26F30">
        <w:rPr>
          <w:rFonts w:asciiTheme="minorHAnsi" w:eastAsia="Tahoma" w:hAnsiTheme="minorHAnsi" w:cstheme="minorHAnsi"/>
          <w:szCs w:val="22"/>
          <w:lang w:val="el-GR"/>
        </w:rPr>
        <w:t>τ.ΦΚΑ</w:t>
      </w:r>
      <w:proofErr w:type="spellEnd"/>
      <w:r w:rsidRPr="00F26F30">
        <w:rPr>
          <w:rFonts w:asciiTheme="minorHAnsi" w:eastAsia="Tahoma" w:hAnsiTheme="minorHAnsi" w:cstheme="minorHAnsi"/>
          <w:szCs w:val="22"/>
          <w:lang w:val="el-GR"/>
        </w:rPr>
        <w:t xml:space="preserve">. Ως εκ τούτου κάθε κατηγορία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περιλαμβάνει ένα πλήθος πεδίων δεδομένων τα οποία απαιτείται να αναγνωριστούν/ ψηφιοποιηθούν. Ένα μέρος από τα πεδία αυτά είναι αριθμητικά, ένα άλλο μέρος είναι πεδία χαρακτήρων (Επωνυμίες εταιρειών, Ονοματεπώνυμα, κ.λπ.) και τα υπόλοιπα είναι πεδία ημερομηνιών. Εκτιμάται ότι κατά μέσον όρο, ανά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υφίστανται </w:t>
      </w:r>
      <w:r w:rsidR="008528B7" w:rsidRPr="00F26F30">
        <w:rPr>
          <w:rFonts w:asciiTheme="minorHAnsi" w:eastAsia="Tahoma" w:hAnsiTheme="minorHAnsi" w:cstheme="minorHAnsi"/>
          <w:szCs w:val="22"/>
          <w:lang w:val="el-GR"/>
        </w:rPr>
        <w:t xml:space="preserve">κατά προσέγγιση </w:t>
      </w:r>
      <w:r w:rsidR="00B8761B" w:rsidRPr="00F26F30">
        <w:rPr>
          <w:rFonts w:asciiTheme="minorHAnsi" w:eastAsia="Tahoma" w:hAnsiTheme="minorHAnsi" w:cstheme="minorHAnsi"/>
          <w:szCs w:val="22"/>
          <w:lang w:val="el-GR"/>
        </w:rPr>
        <w:t xml:space="preserve">ανάλογα με τον τύπο του αρχείου από 10 κατ’ ελάχιστο έως </w:t>
      </w:r>
      <w:r w:rsidR="0040053B" w:rsidRPr="00F26F30">
        <w:rPr>
          <w:rFonts w:asciiTheme="minorHAnsi" w:eastAsia="Tahoma" w:hAnsiTheme="minorHAnsi" w:cstheme="minorHAnsi"/>
          <w:szCs w:val="22"/>
          <w:lang w:val="el-GR"/>
        </w:rPr>
        <w:t>8</w:t>
      </w:r>
      <w:r w:rsidRPr="00F26F30">
        <w:rPr>
          <w:rFonts w:asciiTheme="minorHAnsi" w:eastAsia="Tahoma" w:hAnsiTheme="minorHAnsi" w:cstheme="minorHAnsi"/>
          <w:szCs w:val="22"/>
          <w:lang w:val="el-GR"/>
        </w:rPr>
        <w:t xml:space="preserve">0 </w:t>
      </w:r>
      <w:r w:rsidR="00B8761B" w:rsidRPr="00F26F30">
        <w:rPr>
          <w:rFonts w:asciiTheme="minorHAnsi" w:eastAsia="Tahoma" w:hAnsiTheme="minorHAnsi" w:cstheme="minorHAnsi"/>
          <w:szCs w:val="22"/>
          <w:lang w:val="el-GR"/>
        </w:rPr>
        <w:t xml:space="preserve">κατά μέγιστο </w:t>
      </w:r>
      <w:r w:rsidRPr="00F26F30">
        <w:rPr>
          <w:rFonts w:asciiTheme="minorHAnsi" w:eastAsia="Tahoma" w:hAnsiTheme="minorHAnsi" w:cstheme="minorHAnsi"/>
          <w:szCs w:val="22"/>
          <w:lang w:val="el-GR"/>
        </w:rPr>
        <w:t>πεδία που περιέχουν δεδομένα ασφαλιστικής ιστορίας ασφαλισμένων, εκ των οποίων ενδεικτικά:</w:t>
      </w:r>
    </w:p>
    <w:p w14:paraId="2CB8184B"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το</w:t>
      </w:r>
      <w:proofErr w:type="spellEnd"/>
      <w:r w:rsidRPr="00F26F30">
        <w:rPr>
          <w:rFonts w:asciiTheme="minorHAnsi" w:eastAsia="Tahoma" w:hAnsiTheme="minorHAnsi" w:cstheme="minorHAnsi"/>
          <w:szCs w:val="22"/>
        </w:rPr>
        <w:t xml:space="preserve"> 35% </w:t>
      </w:r>
      <w:proofErr w:type="spellStart"/>
      <w:r w:rsidRPr="00F26F30">
        <w:rPr>
          <w:rFonts w:asciiTheme="minorHAnsi" w:eastAsia="Tahoma" w:hAnsiTheme="minorHAnsi" w:cstheme="minorHAnsi"/>
          <w:szCs w:val="22"/>
        </w:rPr>
        <w:t>είν</w:t>
      </w:r>
      <w:proofErr w:type="spellEnd"/>
      <w:r w:rsidRPr="00F26F30">
        <w:rPr>
          <w:rFonts w:asciiTheme="minorHAnsi" w:eastAsia="Tahoma" w:hAnsiTheme="minorHAnsi" w:cstheme="minorHAnsi"/>
          <w:szCs w:val="22"/>
        </w:rPr>
        <w:t>αι α</w:t>
      </w:r>
      <w:proofErr w:type="spellStart"/>
      <w:r w:rsidRPr="00F26F30">
        <w:rPr>
          <w:rFonts w:asciiTheme="minorHAnsi" w:eastAsia="Tahoma" w:hAnsiTheme="minorHAnsi" w:cstheme="minorHAnsi"/>
          <w:szCs w:val="22"/>
        </w:rPr>
        <w:t>ριθμητικά</w:t>
      </w:r>
      <w:proofErr w:type="spellEnd"/>
      <w:r w:rsidRPr="00F26F30">
        <w:rPr>
          <w:rFonts w:asciiTheme="minorHAnsi" w:eastAsia="Tahoma" w:hAnsiTheme="minorHAnsi" w:cstheme="minorHAnsi"/>
          <w:szCs w:val="22"/>
        </w:rPr>
        <w:t xml:space="preserve"> π</w:t>
      </w:r>
      <w:proofErr w:type="spellStart"/>
      <w:r w:rsidRPr="00F26F30">
        <w:rPr>
          <w:rFonts w:asciiTheme="minorHAnsi" w:eastAsia="Tahoma" w:hAnsiTheme="minorHAnsi" w:cstheme="minorHAnsi"/>
          <w:szCs w:val="22"/>
        </w:rPr>
        <w:t>εδί</w:t>
      </w:r>
      <w:proofErr w:type="spellEnd"/>
      <w:r w:rsidRPr="00F26F30">
        <w:rPr>
          <w:rFonts w:asciiTheme="minorHAnsi" w:eastAsia="Tahoma" w:hAnsiTheme="minorHAnsi" w:cstheme="minorHAnsi"/>
          <w:szCs w:val="22"/>
        </w:rPr>
        <w:t xml:space="preserve">α, </w:t>
      </w:r>
    </w:p>
    <w:p w14:paraId="2D88B8E8"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το</w:t>
      </w:r>
      <w:proofErr w:type="spellEnd"/>
      <w:r w:rsidRPr="00F26F30">
        <w:rPr>
          <w:rFonts w:asciiTheme="minorHAnsi" w:eastAsia="Tahoma" w:hAnsiTheme="minorHAnsi" w:cstheme="minorHAnsi"/>
          <w:szCs w:val="22"/>
        </w:rPr>
        <w:t xml:space="preserve"> 60% </w:t>
      </w:r>
      <w:proofErr w:type="spellStart"/>
      <w:r w:rsidRPr="00F26F30">
        <w:rPr>
          <w:rFonts w:asciiTheme="minorHAnsi" w:eastAsia="Tahoma" w:hAnsiTheme="minorHAnsi" w:cstheme="minorHAnsi"/>
          <w:szCs w:val="22"/>
        </w:rPr>
        <w:t>είν</w:t>
      </w:r>
      <w:proofErr w:type="spellEnd"/>
      <w:r w:rsidRPr="00F26F30">
        <w:rPr>
          <w:rFonts w:asciiTheme="minorHAnsi" w:eastAsia="Tahoma" w:hAnsiTheme="minorHAnsi" w:cstheme="minorHAnsi"/>
          <w:szCs w:val="22"/>
        </w:rPr>
        <w:t>αι π</w:t>
      </w:r>
      <w:proofErr w:type="spellStart"/>
      <w:r w:rsidRPr="00F26F30">
        <w:rPr>
          <w:rFonts w:asciiTheme="minorHAnsi" w:eastAsia="Tahoma" w:hAnsiTheme="minorHAnsi" w:cstheme="minorHAnsi"/>
          <w:szCs w:val="22"/>
        </w:rPr>
        <w:t>εδί</w:t>
      </w:r>
      <w:proofErr w:type="spellEnd"/>
      <w:r w:rsidRPr="00F26F30">
        <w:rPr>
          <w:rFonts w:asciiTheme="minorHAnsi" w:eastAsia="Tahoma" w:hAnsiTheme="minorHAnsi" w:cstheme="minorHAnsi"/>
          <w:szCs w:val="22"/>
        </w:rPr>
        <w:t>α χαρα</w:t>
      </w:r>
      <w:proofErr w:type="spellStart"/>
      <w:r w:rsidRPr="00F26F30">
        <w:rPr>
          <w:rFonts w:asciiTheme="minorHAnsi" w:eastAsia="Tahoma" w:hAnsiTheme="minorHAnsi" w:cstheme="minorHAnsi"/>
          <w:szCs w:val="22"/>
        </w:rPr>
        <w:t>κτήρων</w:t>
      </w:r>
      <w:proofErr w:type="spellEnd"/>
      <w:r w:rsidRPr="00F26F30">
        <w:rPr>
          <w:rFonts w:asciiTheme="minorHAnsi" w:eastAsia="Tahoma" w:hAnsiTheme="minorHAnsi" w:cstheme="minorHAnsi"/>
          <w:szCs w:val="22"/>
        </w:rPr>
        <w:t xml:space="preserve"> και </w:t>
      </w:r>
    </w:p>
    <w:p w14:paraId="712A76F1"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rPr>
      </w:pPr>
      <w:proofErr w:type="spellStart"/>
      <w:r w:rsidRPr="00F26F30">
        <w:rPr>
          <w:rFonts w:asciiTheme="minorHAnsi" w:eastAsia="Tahoma" w:hAnsiTheme="minorHAnsi" w:cstheme="minorHAnsi"/>
          <w:szCs w:val="22"/>
        </w:rPr>
        <w:t>το</w:t>
      </w:r>
      <w:proofErr w:type="spellEnd"/>
      <w:r w:rsidRPr="00F26F30">
        <w:rPr>
          <w:rFonts w:asciiTheme="minorHAnsi" w:eastAsia="Tahoma" w:hAnsiTheme="minorHAnsi" w:cstheme="minorHAnsi"/>
          <w:szCs w:val="22"/>
        </w:rPr>
        <w:t xml:space="preserve"> 5% </w:t>
      </w:r>
      <w:proofErr w:type="spellStart"/>
      <w:r w:rsidRPr="00F26F30">
        <w:rPr>
          <w:rFonts w:asciiTheme="minorHAnsi" w:eastAsia="Tahoma" w:hAnsiTheme="minorHAnsi" w:cstheme="minorHAnsi"/>
          <w:szCs w:val="22"/>
        </w:rPr>
        <w:t>είν</w:t>
      </w:r>
      <w:proofErr w:type="spellEnd"/>
      <w:r w:rsidRPr="00F26F30">
        <w:rPr>
          <w:rFonts w:asciiTheme="minorHAnsi" w:eastAsia="Tahoma" w:hAnsiTheme="minorHAnsi" w:cstheme="minorHAnsi"/>
          <w:szCs w:val="22"/>
        </w:rPr>
        <w:t>αι π</w:t>
      </w:r>
      <w:proofErr w:type="spellStart"/>
      <w:r w:rsidRPr="00F26F30">
        <w:rPr>
          <w:rFonts w:asciiTheme="minorHAnsi" w:eastAsia="Tahoma" w:hAnsiTheme="minorHAnsi" w:cstheme="minorHAnsi"/>
          <w:szCs w:val="22"/>
        </w:rPr>
        <w:t>εδί</w:t>
      </w:r>
      <w:proofErr w:type="spellEnd"/>
      <w:r w:rsidRPr="00F26F30">
        <w:rPr>
          <w:rFonts w:asciiTheme="minorHAnsi" w:eastAsia="Tahoma" w:hAnsiTheme="minorHAnsi" w:cstheme="minorHAnsi"/>
          <w:szCs w:val="22"/>
        </w:rPr>
        <w:t xml:space="preserve">α </w:t>
      </w:r>
      <w:proofErr w:type="spellStart"/>
      <w:r w:rsidRPr="00F26F30">
        <w:rPr>
          <w:rFonts w:asciiTheme="minorHAnsi" w:eastAsia="Tahoma" w:hAnsiTheme="minorHAnsi" w:cstheme="minorHAnsi"/>
          <w:szCs w:val="22"/>
        </w:rPr>
        <w:t>ημερομηνιών</w:t>
      </w:r>
      <w:proofErr w:type="spellEnd"/>
      <w:r w:rsidRPr="00F26F30">
        <w:rPr>
          <w:rFonts w:asciiTheme="minorHAnsi" w:eastAsia="Tahoma" w:hAnsiTheme="minorHAnsi" w:cstheme="minorHAnsi"/>
          <w:szCs w:val="22"/>
        </w:rPr>
        <w:t>.</w:t>
      </w:r>
    </w:p>
    <w:p w14:paraId="0521F38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Επισημαίνεται ότι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ενός </w:t>
      </w:r>
      <w:proofErr w:type="spellStart"/>
      <w:r w:rsidRPr="00F26F30">
        <w:rPr>
          <w:rFonts w:asciiTheme="minorHAnsi" w:eastAsia="Tahoma" w:hAnsiTheme="minorHAnsi" w:cstheme="minorHAnsi"/>
          <w:szCs w:val="22"/>
          <w:lang w:val="el-GR"/>
        </w:rPr>
        <w:t>τ.ΦΚΑ</w:t>
      </w:r>
      <w:proofErr w:type="spellEnd"/>
      <w:r w:rsidRPr="00F26F30">
        <w:rPr>
          <w:rFonts w:asciiTheme="minorHAnsi" w:eastAsia="Tahoma" w:hAnsiTheme="minorHAnsi" w:cstheme="minorHAnsi"/>
          <w:szCs w:val="22"/>
          <w:lang w:val="el-GR"/>
        </w:rPr>
        <w:t xml:space="preserve"> είναι δυνατόν να περιλαμβάνει περισσότερες από μία κατηγορίες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p w14:paraId="0287BB17" w14:textId="77777777" w:rsidR="002D4B52" w:rsidRPr="00F26F30" w:rsidRDefault="00B8761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Ο αριθμός των πεδίων ανά μονάδα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που αφορούν την ασφαλιστική ιστορία θα προσδιοριστεί στη Μελέτη εφαρμογής. </w:t>
      </w:r>
      <w:bookmarkStart w:id="145" w:name="_Hlk94459964"/>
      <w:r w:rsidR="002D4B52" w:rsidRPr="00F26F30">
        <w:rPr>
          <w:rFonts w:asciiTheme="minorHAnsi" w:eastAsia="Tahoma" w:hAnsiTheme="minorHAnsi" w:cstheme="minorHAnsi"/>
          <w:szCs w:val="22"/>
          <w:lang w:val="el-GR"/>
        </w:rPr>
        <w:t xml:space="preserve">Ανεξαρτήτως του αποτελέσματος της αυτόματης εξαγωγής </w:t>
      </w:r>
      <w:proofErr w:type="spellStart"/>
      <w:r w:rsidR="002D4B52" w:rsidRPr="00F26F30">
        <w:rPr>
          <w:rFonts w:asciiTheme="minorHAnsi" w:eastAsia="Tahoma" w:hAnsiTheme="minorHAnsi" w:cstheme="minorHAnsi"/>
          <w:szCs w:val="22"/>
          <w:lang w:val="el-GR"/>
        </w:rPr>
        <w:t>μεταδεδομένων</w:t>
      </w:r>
      <w:proofErr w:type="spellEnd"/>
      <w:r w:rsidR="002D4B52" w:rsidRPr="00F26F30">
        <w:rPr>
          <w:rFonts w:asciiTheme="minorHAnsi" w:eastAsia="Tahoma" w:hAnsiTheme="minorHAnsi" w:cstheme="minorHAnsi"/>
          <w:szCs w:val="22"/>
          <w:lang w:val="el-GR"/>
        </w:rPr>
        <w:t xml:space="preserve">, ο Ανάδοχος υποχρεούται να παραδώσει για κάθε μονάδα </w:t>
      </w:r>
      <w:proofErr w:type="spellStart"/>
      <w:r w:rsidR="002D4B52" w:rsidRPr="00F26F30">
        <w:rPr>
          <w:rFonts w:asciiTheme="minorHAnsi" w:eastAsia="Tahoma" w:hAnsiTheme="minorHAnsi" w:cstheme="minorHAnsi"/>
          <w:szCs w:val="22"/>
          <w:lang w:val="el-GR"/>
        </w:rPr>
        <w:t>χαρτώου</w:t>
      </w:r>
      <w:proofErr w:type="spellEnd"/>
      <w:r w:rsidR="002D4B52" w:rsidRPr="00F26F30">
        <w:rPr>
          <w:rFonts w:asciiTheme="minorHAnsi" w:eastAsia="Tahoma" w:hAnsiTheme="minorHAnsi" w:cstheme="minorHAnsi"/>
          <w:szCs w:val="22"/>
          <w:lang w:val="el-GR"/>
        </w:rPr>
        <w:t xml:space="preserve"> αρχείου 10 πεδία</w:t>
      </w:r>
      <w:r w:rsidR="0093457A" w:rsidRPr="00F26F30">
        <w:rPr>
          <w:rFonts w:asciiTheme="minorHAnsi" w:eastAsia="Tahoma" w:hAnsiTheme="minorHAnsi" w:cstheme="minorHAnsi"/>
          <w:szCs w:val="22"/>
          <w:lang w:val="el-GR"/>
        </w:rPr>
        <w:t xml:space="preserve"> ασφαλιστικής ιστορίας μέσω συμπλήρωσης καταχώρισης πεδίων</w:t>
      </w:r>
      <w:r w:rsidR="002D4B52" w:rsidRPr="00F26F30">
        <w:rPr>
          <w:rFonts w:asciiTheme="minorHAnsi" w:eastAsia="Tahoma" w:hAnsiTheme="minorHAnsi" w:cstheme="minorHAnsi"/>
          <w:szCs w:val="22"/>
          <w:lang w:val="el-GR"/>
        </w:rPr>
        <w:t>.</w:t>
      </w:r>
      <w:bookmarkEnd w:id="145"/>
      <w:r w:rsidR="002D4B52" w:rsidRPr="00F26F30">
        <w:rPr>
          <w:rFonts w:asciiTheme="minorHAnsi" w:eastAsia="Tahoma" w:hAnsiTheme="minorHAnsi" w:cstheme="minorHAnsi"/>
          <w:szCs w:val="22"/>
          <w:lang w:val="el-GR"/>
        </w:rPr>
        <w:t xml:space="preserve"> </w:t>
      </w:r>
    </w:p>
    <w:p w14:paraId="2C21144F" w14:textId="77777777" w:rsidR="00B8761B" w:rsidRPr="00F26F30" w:rsidRDefault="00B8761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Περαιτέρω σε περίπτωση που η αυτόματη εξαγωγή δεδομένων δεν επιφέρει τα επιθυμητά αποτελέσματα είναι δυνατή η αξιοποίηση των υπηρεσιών της κατηγορίας Β της παρούσας</w:t>
      </w:r>
      <w:r w:rsidR="0093457A" w:rsidRPr="00F26F30">
        <w:rPr>
          <w:rFonts w:asciiTheme="minorHAnsi" w:eastAsia="Tahoma" w:hAnsiTheme="minorHAnsi" w:cstheme="minorHAnsi"/>
          <w:szCs w:val="22"/>
          <w:lang w:val="el-GR"/>
        </w:rPr>
        <w:t xml:space="preserve"> για την συμπλήρωση (πέραν των 10 πεδίων) των υπόλοιπων πεδίων ασφαλιστικής ιστορίας ανά μονάδα </w:t>
      </w:r>
      <w:proofErr w:type="spellStart"/>
      <w:r w:rsidR="0093457A" w:rsidRPr="00F26F30">
        <w:rPr>
          <w:rFonts w:asciiTheme="minorHAnsi" w:eastAsia="Tahoma" w:hAnsiTheme="minorHAnsi" w:cstheme="minorHAnsi"/>
          <w:szCs w:val="22"/>
          <w:lang w:val="el-GR"/>
        </w:rPr>
        <w:t>χαρτώου</w:t>
      </w:r>
      <w:proofErr w:type="spellEnd"/>
      <w:r w:rsidR="0093457A" w:rsidRPr="00F26F30">
        <w:rPr>
          <w:rFonts w:asciiTheme="minorHAnsi" w:eastAsia="Tahoma" w:hAnsiTheme="minorHAnsi" w:cstheme="minorHAnsi"/>
          <w:szCs w:val="22"/>
          <w:lang w:val="el-GR"/>
        </w:rPr>
        <w:t xml:space="preserve"> αρχείου που θα προσδιοριστούν στη Μελέτη εφαρμογής</w:t>
      </w:r>
      <w:r w:rsidRPr="00F26F30">
        <w:rPr>
          <w:rFonts w:asciiTheme="minorHAnsi" w:eastAsia="Tahoma" w:hAnsiTheme="minorHAnsi" w:cstheme="minorHAnsi"/>
          <w:szCs w:val="22"/>
          <w:lang w:val="el-GR"/>
        </w:rPr>
        <w:t>.</w:t>
      </w:r>
    </w:p>
    <w:p w14:paraId="0C14E1F6" w14:textId="77777777" w:rsidR="00E61D81"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Θα επιδιωχθεί στο βαθμό που αυτό είναι εφικτό αυτόματη εξαγωγή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από τα παραγόμενα ψηφιακά προϊόντα της σάρωσης με την χρήση προηγμένων τεχνικών δομημένης εξαγωγής πληροφορίας από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Για το σύνολο του ψηφιοποιημένου υλικού ο Ανάδοχος θα πρέπει να εφαρμόσει κατάλληλες τεχνικές, προκειμένου να εξάγει αυτόματα δεδομένα, </w:t>
      </w:r>
      <w:r w:rsidR="007D23F8" w:rsidRPr="00F26F30">
        <w:rPr>
          <w:rFonts w:asciiTheme="minorHAnsi" w:eastAsia="Tahoma" w:hAnsiTheme="minorHAnsi" w:cstheme="minorHAnsi"/>
          <w:szCs w:val="22"/>
          <w:lang w:val="el-GR"/>
        </w:rPr>
        <w:t>στο μέγιστο δυνατό βαθμό όπως θα προσδιοριστεί με βάση τη</w:t>
      </w:r>
      <w:r w:rsidR="003649EB" w:rsidRPr="00F26F30">
        <w:rPr>
          <w:rFonts w:asciiTheme="minorHAnsi" w:eastAsia="Tahoma" w:hAnsiTheme="minorHAnsi" w:cstheme="minorHAnsi"/>
          <w:szCs w:val="22"/>
          <w:lang w:val="el-GR"/>
        </w:rPr>
        <w:t xml:space="preserve"> Διενέργεια δοκιμής εφαρμογής προηγμένης τεχνολογίας στη Φάση της Μελέτης Εφαρμογής αλλά και με βάση τη συνεχή βελτίωση της απόδοσης της διαδικασίας μέσω των αλγορίθμων </w:t>
      </w:r>
      <w:r w:rsidR="003649EB" w:rsidRPr="00F26F30">
        <w:rPr>
          <w:rFonts w:asciiTheme="minorHAnsi" w:eastAsia="Tahoma" w:hAnsiTheme="minorHAnsi" w:cstheme="minorHAnsi"/>
          <w:szCs w:val="22"/>
        </w:rPr>
        <w:t>machine</w:t>
      </w:r>
      <w:r w:rsidR="003649EB" w:rsidRPr="00F26F30">
        <w:rPr>
          <w:rFonts w:asciiTheme="minorHAnsi" w:eastAsia="Tahoma" w:hAnsiTheme="minorHAnsi" w:cstheme="minorHAnsi"/>
          <w:szCs w:val="22"/>
          <w:lang w:val="el-GR"/>
        </w:rPr>
        <w:t xml:space="preserve"> </w:t>
      </w:r>
      <w:r w:rsidR="003649EB" w:rsidRPr="00F26F30">
        <w:rPr>
          <w:rFonts w:asciiTheme="minorHAnsi" w:eastAsia="Tahoma" w:hAnsiTheme="minorHAnsi" w:cstheme="minorHAnsi"/>
          <w:szCs w:val="22"/>
        </w:rPr>
        <w:t>learning</w:t>
      </w:r>
      <w:r w:rsidR="003649EB" w:rsidRPr="00F26F30">
        <w:rPr>
          <w:rFonts w:asciiTheme="minorHAnsi" w:eastAsia="Tahoma" w:hAnsiTheme="minorHAnsi" w:cstheme="minorHAnsi"/>
          <w:szCs w:val="22"/>
          <w:lang w:val="el-GR"/>
        </w:rPr>
        <w:t xml:space="preserve"> για την αυτόματη αναγνώριση της δομής του εντύπου</w:t>
      </w:r>
      <w:r w:rsidRPr="00F26F30">
        <w:rPr>
          <w:rFonts w:asciiTheme="minorHAnsi" w:eastAsia="Tahoma" w:hAnsiTheme="minorHAnsi" w:cstheme="minorHAnsi"/>
          <w:szCs w:val="22"/>
          <w:lang w:val="el-GR"/>
        </w:rPr>
        <w:t xml:space="preserve">. Τα δεδομένα που θα εξαχθούν κατ’ αυτόν τον τρόπο θα παραδοθούν σε γραμμογράφηση και (κοινώς χρησιμοποιούμενο) </w:t>
      </w:r>
      <w:proofErr w:type="spellStart"/>
      <w:r w:rsidRPr="00F26F30">
        <w:rPr>
          <w:rFonts w:asciiTheme="minorHAnsi" w:eastAsia="Tahoma" w:hAnsiTheme="minorHAnsi" w:cstheme="minorHAnsi"/>
          <w:szCs w:val="22"/>
          <w:lang w:val="el-GR"/>
        </w:rPr>
        <w:t>μορφότυπο</w:t>
      </w:r>
      <w:proofErr w:type="spellEnd"/>
      <w:r w:rsidRPr="00F26F30">
        <w:rPr>
          <w:rFonts w:asciiTheme="minorHAnsi" w:eastAsia="Tahoma" w:hAnsiTheme="minorHAnsi" w:cstheme="minorHAnsi"/>
          <w:szCs w:val="22"/>
          <w:lang w:val="el-GR"/>
        </w:rPr>
        <w:t xml:space="preserve"> που θα καθορίσει η Αναθέτουσα Αρχή κατά τη φάση της μελέτης εφαρμογής.</w:t>
      </w:r>
      <w:r w:rsidR="002614A1" w:rsidRPr="00F26F30">
        <w:rPr>
          <w:rFonts w:asciiTheme="minorHAnsi" w:eastAsia="Tahoma" w:hAnsiTheme="minorHAnsi" w:cstheme="minorHAnsi"/>
          <w:szCs w:val="22"/>
          <w:lang w:val="el-GR"/>
        </w:rPr>
        <w:t xml:space="preserve"> </w:t>
      </w:r>
    </w:p>
    <w:p w14:paraId="182D5AE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Τα δεδομένα θα αποθηκεύονται σε ενδιάμεση βάση δεδομένων και κατόπιν ελέγχου και έγκρισης από εισηγητές του </w:t>
      </w:r>
      <w:r w:rsidR="00581D93" w:rsidRPr="00F26F30">
        <w:rPr>
          <w:rFonts w:asciiTheme="minorHAnsi" w:eastAsia="Tahoma" w:hAnsiTheme="minorHAnsi" w:cstheme="minorHAnsi"/>
          <w:szCs w:val="22"/>
        </w:rPr>
        <w:t>e</w:t>
      </w:r>
      <w:r w:rsidR="00581D93" w:rsidRPr="00F26F30">
        <w:rPr>
          <w:rFonts w:asciiTheme="minorHAnsi" w:eastAsia="Tahoma" w:hAnsiTheme="minorHAnsi" w:cstheme="minorHAnsi"/>
          <w:szCs w:val="22"/>
          <w:lang w:val="el-GR"/>
        </w:rPr>
        <w:t>-ΕΦΚΑ</w:t>
      </w:r>
      <w:r w:rsidRPr="00F26F30">
        <w:rPr>
          <w:rFonts w:asciiTheme="minorHAnsi" w:eastAsia="Tahoma" w:hAnsiTheme="minorHAnsi" w:cstheme="minorHAnsi"/>
          <w:szCs w:val="22"/>
          <w:lang w:val="el-GR"/>
        </w:rPr>
        <w:t>, θα εισάγονται στην ‘κεντρική βάση δεδομένων αναφοράς’ για κάθε κατηγορία στοιχείων. Συνεπώς απαιτείται να αναπτυχθεί λειτουργικότητα που:</w:t>
      </w:r>
    </w:p>
    <w:p w14:paraId="1F0452A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 Αποθηκεύει τα δεδομένα που εξάγονται από τη ψηφιοποίηση σε ενδιάμεση βάση δεδομένων προς τελικό έλεγχο</w:t>
      </w:r>
    </w:p>
    <w:p w14:paraId="03E31C7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 υποστηρίζει τη τελική θεώρηση τους (</w:t>
      </w:r>
      <w:r w:rsidRPr="00F26F30">
        <w:rPr>
          <w:rFonts w:asciiTheme="minorHAnsi" w:eastAsia="Tahoma" w:hAnsiTheme="minorHAnsi" w:cstheme="minorHAnsi"/>
          <w:szCs w:val="22"/>
        </w:rPr>
        <w:t>review</w:t>
      </w:r>
      <w:r w:rsidRPr="00F26F30">
        <w:rPr>
          <w:rFonts w:asciiTheme="minorHAnsi" w:eastAsia="Tahoma" w:hAnsiTheme="minorHAnsi" w:cstheme="minorHAnsi"/>
          <w:szCs w:val="22"/>
          <w:lang w:val="el-GR"/>
        </w:rPr>
        <w:t>) και τα μεταφέρει αυτόματα στην ‘κεντρική βάση δεδομένων αναφοράς’ για κάθε κατηγορία στοιχείων</w:t>
      </w:r>
    </w:p>
    <w:p w14:paraId="3AC7041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 χρήση λογισμικού που θα υποστηρίζει τη ροή εργασιών και θα επιτρέπει την </w:t>
      </w:r>
      <w:proofErr w:type="spellStart"/>
      <w:r w:rsidRPr="00F26F30">
        <w:rPr>
          <w:rFonts w:asciiTheme="minorHAnsi" w:eastAsia="Tahoma" w:hAnsiTheme="minorHAnsi" w:cstheme="minorHAnsi"/>
          <w:szCs w:val="22"/>
          <w:lang w:val="el-GR"/>
        </w:rPr>
        <w:t>ιχνηλασιμότητα</w:t>
      </w:r>
      <w:proofErr w:type="spellEnd"/>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audit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trail</w:t>
      </w:r>
      <w:r w:rsidRPr="00F26F30">
        <w:rPr>
          <w:rFonts w:asciiTheme="minorHAnsi" w:eastAsia="Tahoma" w:hAnsiTheme="minorHAnsi" w:cstheme="minorHAnsi"/>
          <w:szCs w:val="22"/>
          <w:lang w:val="el-GR"/>
        </w:rPr>
        <w:t>) της εισαγωγής δεδομένων στη κεντρική βάση.</w:t>
      </w:r>
    </w:p>
    <w:p w14:paraId="7FF5263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κάθε περίπτωση θα εφαρμοστούν δόκιμες διαδικασίες ελέγχου ποιότητας, ώστε τα παραγόμενα στοιχεία να είναι αξιόπιστα και να μπορούν να αξιοποιηθούν από τον φορέα για τον υπολογισμό συντάξεων ή όποιον άλλο νόμιμο σκοπό εξυπηρετούν. </w:t>
      </w:r>
    </w:p>
    <w:p w14:paraId="7AC91FB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υποχρεούται να χρησιμοποιήσει και να </w:t>
      </w:r>
      <w:proofErr w:type="spellStart"/>
      <w:r w:rsidRPr="00F26F30">
        <w:rPr>
          <w:rFonts w:asciiTheme="minorHAnsi" w:eastAsia="Tahoma" w:hAnsiTheme="minorHAnsi" w:cstheme="minorHAnsi"/>
          <w:szCs w:val="22"/>
          <w:lang w:val="el-GR"/>
        </w:rPr>
        <w:t>παραμετροποιήσει</w:t>
      </w:r>
      <w:proofErr w:type="spellEnd"/>
      <w:r w:rsidRPr="00F26F30">
        <w:rPr>
          <w:rFonts w:asciiTheme="minorHAnsi" w:eastAsia="Tahoma" w:hAnsiTheme="minorHAnsi" w:cstheme="minorHAnsi"/>
          <w:szCs w:val="22"/>
          <w:lang w:val="el-GR"/>
        </w:rPr>
        <w:t xml:space="preserve"> κατάλληλα λογισμικό αυτόματης αναγνώρισης δεδομένων (ασφαλιστικής ιστορίας/ εισφορών), ιδίως τεχνολογίας οπτικής αναγνώρισης χαρακτήρων, το οποίο υποστηρίζει την αναγνώριση τόσο εκτυπωμένων όσο και χειρόγραφα συμπληρωμένων πεδίων πληροφορίας. Ο Ανάδοχος πρέπει να περιγράψει λεπτομερώς στην προσφορά του τα χαρακτηριστικά του λογισμικού που θα χρησιμοποιήσει, καθώς και τις απαιτήσεις παραμετροποίησης/ «εκπαίδευσης» αυτού προκειμένου να μπορεί να καλύψει τις ανάγκες των εργασιών του έργου.</w:t>
      </w:r>
    </w:p>
    <w:p w14:paraId="10D1BD38"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6" w:name="_Toc116975818"/>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3.2.5 Έλεγχοι ποιότητας προϊόντων ψηφιοποίησης</w:t>
      </w:r>
      <w:bookmarkEnd w:id="146"/>
    </w:p>
    <w:p w14:paraId="5954C0D1"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7" w:name="_Toc116975819"/>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3.2.5.1 Έλεγχοι Αναδόχου</w:t>
      </w:r>
      <w:bookmarkEnd w:id="147"/>
    </w:p>
    <w:p w14:paraId="237609F7"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lang w:val="el-GR"/>
        </w:rPr>
        <w:t xml:space="preserve">Ο Ανάδοχος, καθ’ όλη τη διάρκεια των εργασιών ψηφιοποίησης, είναι υποχρεωμένος να προβαίνει σε ποιοτικό έλεγχο των προϊόντων της ψηφιοποίησης και να δημιουργεί αναφορές με τα σχετικά αποτελέσματα. Ο ποιοτικός έλεγχος του Αναδόχου θα γίνεται για κάθε λήψη κάθε παρτίδας και όχι με δειγματοληψία. </w:t>
      </w:r>
      <w:r w:rsidRPr="00F26F30">
        <w:rPr>
          <w:rFonts w:asciiTheme="minorHAnsi" w:eastAsia="Tahoma" w:hAnsiTheme="minorHAnsi" w:cstheme="minorHAnsi"/>
          <w:szCs w:val="22"/>
        </w:rPr>
        <w:t xml:space="preserve">Κατ’ </w:t>
      </w:r>
      <w:proofErr w:type="spellStart"/>
      <w:r w:rsidRPr="00F26F30">
        <w:rPr>
          <w:rFonts w:asciiTheme="minorHAnsi" w:eastAsia="Tahoma" w:hAnsiTheme="minorHAnsi" w:cstheme="minorHAnsi"/>
          <w:szCs w:val="22"/>
        </w:rPr>
        <w:t>ελάχιστον</w:t>
      </w:r>
      <w:proofErr w:type="spellEnd"/>
      <w:r w:rsidRPr="00F26F30">
        <w:rPr>
          <w:rFonts w:asciiTheme="minorHAnsi" w:eastAsia="Tahoma" w:hAnsiTheme="minorHAnsi" w:cstheme="minorHAnsi"/>
          <w:szCs w:val="22"/>
        </w:rPr>
        <w:t xml:space="preserve"> θα </w:t>
      </w:r>
      <w:proofErr w:type="spellStart"/>
      <w:r w:rsidRPr="00F26F30">
        <w:rPr>
          <w:rFonts w:asciiTheme="minorHAnsi" w:eastAsia="Tahoma" w:hAnsiTheme="minorHAnsi" w:cstheme="minorHAnsi"/>
          <w:szCs w:val="22"/>
        </w:rPr>
        <w:t>εκτελούντ</w:t>
      </w:r>
      <w:proofErr w:type="spellEnd"/>
      <w:r w:rsidRPr="00F26F30">
        <w:rPr>
          <w:rFonts w:asciiTheme="minorHAnsi" w:eastAsia="Tahoma" w:hAnsiTheme="minorHAnsi" w:cstheme="minorHAnsi"/>
          <w:szCs w:val="22"/>
        </w:rPr>
        <w:t xml:space="preserve">αι </w:t>
      </w:r>
      <w:proofErr w:type="spellStart"/>
      <w:r w:rsidRPr="00F26F30">
        <w:rPr>
          <w:rFonts w:asciiTheme="minorHAnsi" w:eastAsia="Tahoma" w:hAnsiTheme="minorHAnsi" w:cstheme="minorHAnsi"/>
          <w:szCs w:val="22"/>
        </w:rPr>
        <w:t>οι</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κάτωθι</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έλεγχοι</w:t>
      </w:r>
      <w:proofErr w:type="spellEnd"/>
      <w:r w:rsidRPr="00F26F30">
        <w:rPr>
          <w:rFonts w:asciiTheme="minorHAnsi" w:eastAsia="Tahoma" w:hAnsiTheme="minorHAnsi" w:cstheme="minorHAnsi"/>
          <w:szCs w:val="22"/>
        </w:rPr>
        <w:t>:</w:t>
      </w:r>
    </w:p>
    <w:p w14:paraId="0268FBC3" w14:textId="3FAC273C"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Έλεγχοι ποιότητας των σαρωμένων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Ο Ανάδοχος θα ελέγχει το ψηφιοποιημένο υλικό έναντι του πρωτοτύπου και των προδιαγραφών της ενότητας</w:t>
      </w:r>
      <w:r w:rsidR="00A20DE7" w:rsidRPr="00F26F30">
        <w:rPr>
          <w:rFonts w:asciiTheme="minorHAnsi" w:eastAsia="Tahoma" w:hAnsiTheme="minorHAnsi" w:cstheme="minorHAnsi"/>
          <w:szCs w:val="22"/>
          <w:lang w:val="el-GR"/>
        </w:rPr>
        <w:t xml:space="preserve"> </w:t>
      </w:r>
      <w:r w:rsidR="00A20DE7" w:rsidRPr="00F26F30">
        <w:rPr>
          <w:rFonts w:asciiTheme="minorHAnsi" w:eastAsia="Tahoma" w:hAnsiTheme="minorHAnsi" w:cstheme="minorHAnsi"/>
          <w:szCs w:val="22"/>
          <w:lang w:val="el-GR"/>
        </w:rPr>
        <w:fldChar w:fldCharType="begin"/>
      </w:r>
      <w:r w:rsidR="00A20DE7" w:rsidRPr="00F26F30">
        <w:rPr>
          <w:rFonts w:asciiTheme="minorHAnsi" w:eastAsia="Tahoma" w:hAnsiTheme="minorHAnsi" w:cstheme="minorHAnsi"/>
          <w:szCs w:val="22"/>
          <w:lang w:val="el-GR"/>
        </w:rPr>
        <w:instrText xml:space="preserve"> REF _Ref108693551 \h </w:instrText>
      </w:r>
      <w:r w:rsidR="00F26F30" w:rsidRPr="00F26F30">
        <w:rPr>
          <w:rFonts w:asciiTheme="minorHAnsi" w:eastAsia="Tahoma" w:hAnsiTheme="minorHAnsi" w:cstheme="minorHAnsi"/>
          <w:szCs w:val="22"/>
          <w:lang w:val="el-GR"/>
        </w:rPr>
        <w:instrText xml:space="preserve"> \* MERGEFORMAT </w:instrText>
      </w:r>
      <w:r w:rsidR="00A20DE7" w:rsidRPr="00F26F30">
        <w:rPr>
          <w:rFonts w:asciiTheme="minorHAnsi" w:eastAsia="Tahoma" w:hAnsiTheme="minorHAnsi" w:cstheme="minorHAnsi"/>
          <w:szCs w:val="22"/>
          <w:lang w:val="el-GR"/>
        </w:rPr>
      </w:r>
      <w:r w:rsidR="00A20DE7" w:rsidRPr="00F26F30">
        <w:rPr>
          <w:rFonts w:asciiTheme="minorHAnsi" w:eastAsia="Tahoma" w:hAnsiTheme="minorHAnsi" w:cstheme="minorHAnsi"/>
          <w:szCs w:val="22"/>
          <w:lang w:val="el-GR"/>
        </w:rPr>
        <w:fldChar w:fldCharType="separate"/>
      </w:r>
      <w:r w:rsidR="008056AB" w:rsidRPr="00F26F30">
        <w:rPr>
          <w:rFonts w:asciiTheme="minorHAnsi" w:eastAsia="Tahoma" w:hAnsiTheme="minorHAnsi" w:cstheme="minorHAnsi"/>
          <w:szCs w:val="22"/>
        </w:rPr>
        <w:t>A</w:t>
      </w:r>
      <w:r w:rsidR="008056AB" w:rsidRPr="00BF0D8D">
        <w:rPr>
          <w:rFonts w:asciiTheme="minorHAnsi" w:eastAsia="Tahoma" w:hAnsiTheme="minorHAnsi" w:cstheme="minorHAnsi"/>
          <w:szCs w:val="22"/>
          <w:lang w:val="el-GR"/>
        </w:rPr>
        <w:t>3.2.5.2</w:t>
      </w:r>
      <w:r w:rsidR="008056AB" w:rsidRPr="00F26F30">
        <w:rPr>
          <w:rFonts w:asciiTheme="minorHAnsi" w:eastAsia="Tahoma" w:hAnsiTheme="minorHAnsi" w:cstheme="minorHAnsi"/>
          <w:szCs w:val="22"/>
          <w:lang w:val="el-GR"/>
        </w:rPr>
        <w:t xml:space="preserve"> Έλεγχοι Αναθέτουσας Αρχής</w:t>
      </w:r>
      <w:r w:rsidR="00A20DE7" w:rsidRPr="00F26F30">
        <w:rPr>
          <w:rFonts w:asciiTheme="minorHAnsi" w:eastAsia="Tahoma" w:hAnsiTheme="minorHAnsi" w:cstheme="minorHAnsi"/>
          <w:szCs w:val="22"/>
          <w:lang w:val="el-GR"/>
        </w:rPr>
        <w:fldChar w:fldCharType="end"/>
      </w:r>
      <w:r w:rsidRPr="00F26F30">
        <w:rPr>
          <w:rFonts w:asciiTheme="minorHAnsi" w:eastAsia="Tahoma" w:hAnsiTheme="minorHAnsi" w:cstheme="minorHAnsi"/>
          <w:szCs w:val="22"/>
          <w:lang w:val="el-GR"/>
        </w:rPr>
        <w:t xml:space="preserve"> Στην περίπτωση που διαπιστώσει απόκλιση σε μία σαρωμένη σελίδα από το πρωτότυπο, τότε αυτή θα περνά από επεξεργασία ή θα πραγματοποιείται νέα σάρωση.</w:t>
      </w:r>
    </w:p>
    <w:p w14:paraId="108F0FB4"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Έλεγχοι ποιότητας τεκμηρίωσης: Ο Ανάδοχος θα ελέγχει κατά πόσο τα </w:t>
      </w:r>
      <w:proofErr w:type="spellStart"/>
      <w:r w:rsidRPr="00F26F30">
        <w:rPr>
          <w:rFonts w:asciiTheme="minorHAnsi" w:eastAsia="Tahoma" w:hAnsiTheme="minorHAnsi" w:cstheme="minorHAnsi"/>
          <w:szCs w:val="22"/>
          <w:lang w:val="el-GR"/>
        </w:rPr>
        <w:t>μεταδεδομένα</w:t>
      </w:r>
      <w:proofErr w:type="spellEnd"/>
      <w:r w:rsidRPr="00F26F30">
        <w:rPr>
          <w:rFonts w:asciiTheme="minorHAnsi" w:eastAsia="Tahoma" w:hAnsiTheme="minorHAnsi" w:cstheme="minorHAnsi"/>
          <w:szCs w:val="22"/>
          <w:lang w:val="el-GR"/>
        </w:rPr>
        <w:t xml:space="preserve"> που έχουν καταχωρηθεί από τον Ανάδοχο είναι συμβατά με το περιεχόμενο του πρωτότυπου υλικού. Σε περίπτωση διαπίστωσης ελλείψεων ή λαθών, ο Ανάδοχος θα προβαίνει σε άμεση αντιμετώπισή τους.</w:t>
      </w:r>
    </w:p>
    <w:p w14:paraId="5B5A3825" w14:textId="77777777" w:rsidR="0064437F" w:rsidRPr="00F26F30" w:rsidRDefault="007C104B" w:rsidP="006B1915">
      <w:pPr>
        <w:numPr>
          <w:ilvl w:val="0"/>
          <w:numId w:val="4"/>
        </w:numPr>
        <w:spacing w:before="120"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Έλεγχοι ποιότητας αυτόματα αναγνωρισμένης πληροφορίας: Στις περιπτώσεις που η ψηφιοποίηση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περιλαμβάνει την εφαρμογή τεχνικών οπτικής αναγνώρισης χαρακτήρων, ο Ανάδοχος οφείλει να ελέγχει τα αποτελέσματα που προέκυψαν από τη συγκεκριμένη διαδικασία και α) να διορθώνει τα πεδία που αναγνωρίστηκαν αλλά εμφανίζουν λάθη σε σχέση με το πρωτότυπο και β) να τα συμπληρώνει, μέσω καταχώρησης/ πληκτρολόγησης, των πεδίων που δεν αναγνωρίστηκαν ορθά από το λογισμικό.</w:t>
      </w:r>
    </w:p>
    <w:p w14:paraId="2F28C66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πρέπει να περιγράψει στην προσφορά του το προτεινόμενο σχέδιο διασφάλισης και ελέγχου ποιότητας του έργου, το οποίο θα οριστικοποιηθεί κατά την εκπόνηση της μελέτης εφαρμογής του έργου και θα αποτελέσει μέρος του ΣΔΠΕ.</w:t>
      </w:r>
    </w:p>
    <w:p w14:paraId="4A50F50D"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48" w:name="_Ref108693551"/>
      <w:bookmarkStart w:id="149" w:name="_Toc116975820"/>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3.2.5.2 Έλεγχοι Αναθέτουσας Αρχής</w:t>
      </w:r>
      <w:bookmarkEnd w:id="148"/>
      <w:bookmarkEnd w:id="149"/>
    </w:p>
    <w:p w14:paraId="1ED5C91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Αναθέτουσα Αρχή θα ελέγχει δειγματοληπτικά την ποιότητα των προϊόντων των εργασιών ψηφιοποίησης. Ειδικότερα, τα σαρωμένα αρχεία θα ελέγχονται δειγματοληπτικά μέσω οπτικής αντιπαραβολής με τα πρωτότυπα αρχεία. Επίσης δειγματοληπτικά θα ελέγχεται και η πληρότητα και ορθότητα των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των σαρωμένων αρχείων. Ο Ανάδοχος θα υποστηρίζει την Αναθέτουσα Αρχή καθ’ όλη τη διάρκεια των ελέγχων ποιότητας.</w:t>
      </w:r>
    </w:p>
    <w:p w14:paraId="0A8F66B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δειγματοληπτικοί έλεγχοι πρέπει να πληρούν τις παρακάτω ελάχιστες απαιτήσεις:</w:t>
      </w:r>
    </w:p>
    <w:p w14:paraId="3A65717F" w14:textId="77777777" w:rsidR="0064437F" w:rsidRPr="00F26F30" w:rsidRDefault="007C104B" w:rsidP="006B1915">
      <w:pPr>
        <w:numPr>
          <w:ilvl w:val="0"/>
          <w:numId w:val="37"/>
        </w:numPr>
        <w:pBdr>
          <w:top w:val="nil"/>
          <w:left w:val="nil"/>
          <w:bottom w:val="nil"/>
          <w:right w:val="nil"/>
          <w:between w:val="nil"/>
        </w:pBdr>
        <w:spacing w:before="120" w:after="0"/>
        <w:rPr>
          <w:rFonts w:asciiTheme="minorHAnsi" w:eastAsia="Tahoma" w:hAnsiTheme="minorHAnsi" w:cstheme="minorHAnsi"/>
          <w:color w:val="000000"/>
          <w:szCs w:val="22"/>
          <w:lang w:val="el-GR"/>
        </w:rPr>
      </w:pPr>
      <w:bookmarkStart w:id="150" w:name="_Hlk110948204"/>
      <w:r w:rsidRPr="00F26F30">
        <w:rPr>
          <w:rFonts w:asciiTheme="minorHAnsi" w:eastAsia="Tahoma" w:hAnsiTheme="minorHAnsi" w:cstheme="minorHAnsi"/>
          <w:color w:val="000000"/>
          <w:szCs w:val="22"/>
          <w:lang w:val="el-GR"/>
        </w:rPr>
        <w:t xml:space="preserve">Οι έλεγχοι θα πρέπει να καλύπτουν α) τα σαρωμένα αρχεία, β) τα δεδομένα που έχουν προκύψει από το λογισμικό οπτικής αναγνώρισης χαρακτήρων </w:t>
      </w:r>
      <w:r w:rsidR="00B06B21" w:rsidRPr="00F26F30">
        <w:rPr>
          <w:rFonts w:asciiTheme="minorHAnsi" w:eastAsia="Tahoma" w:hAnsiTheme="minorHAnsi" w:cstheme="minorHAnsi"/>
          <w:color w:val="000000"/>
          <w:szCs w:val="22"/>
          <w:lang w:val="el-GR"/>
        </w:rPr>
        <w:t>και των λοιπών τεχνολογιών βάσει των αναφερόμενων στην παρ. ΙΧ</w:t>
      </w:r>
      <w:r w:rsidR="00BE2D22" w:rsidRPr="00F26F30">
        <w:rPr>
          <w:rFonts w:asciiTheme="minorHAnsi" w:eastAsia="Tahoma" w:hAnsiTheme="minorHAnsi" w:cstheme="minorHAnsi"/>
          <w:color w:val="000000"/>
          <w:szCs w:val="22"/>
          <w:lang w:val="el-GR"/>
        </w:rPr>
        <w:t xml:space="preserve">, συμπεριλαμβάνοντας και την χειροκίνητη εισαγωγή και διόρθωση δεδομένων </w:t>
      </w:r>
      <w:r w:rsidRPr="00F26F30">
        <w:rPr>
          <w:rFonts w:asciiTheme="minorHAnsi" w:eastAsia="Tahoma" w:hAnsiTheme="minorHAnsi" w:cstheme="minorHAnsi"/>
          <w:color w:val="000000"/>
          <w:szCs w:val="22"/>
          <w:lang w:val="el-GR"/>
        </w:rPr>
        <w:t xml:space="preserve">και γ) τα </w:t>
      </w:r>
      <w:proofErr w:type="spellStart"/>
      <w:r w:rsidRPr="00F26F30">
        <w:rPr>
          <w:rFonts w:asciiTheme="minorHAnsi" w:eastAsia="Tahoma" w:hAnsiTheme="minorHAnsi" w:cstheme="minorHAnsi"/>
          <w:color w:val="000000"/>
          <w:szCs w:val="22"/>
          <w:lang w:val="el-GR"/>
        </w:rPr>
        <w:t>μεταδεδομένα</w:t>
      </w:r>
      <w:proofErr w:type="spellEnd"/>
      <w:r w:rsidRPr="00F26F30">
        <w:rPr>
          <w:rFonts w:asciiTheme="minorHAnsi" w:eastAsia="Tahoma" w:hAnsiTheme="minorHAnsi" w:cstheme="minorHAnsi"/>
          <w:color w:val="000000"/>
          <w:szCs w:val="22"/>
          <w:lang w:val="el-GR"/>
        </w:rPr>
        <w:t xml:space="preserve"> που συνοδεύουν τα σαρωμένα αρχεία.</w:t>
      </w:r>
    </w:p>
    <w:bookmarkEnd w:id="150"/>
    <w:p w14:paraId="60BFF33F" w14:textId="77777777" w:rsidR="0064437F" w:rsidRPr="00F26F30" w:rsidRDefault="007C104B" w:rsidP="006B1915">
      <w:pPr>
        <w:numPr>
          <w:ilvl w:val="0"/>
          <w:numId w:val="3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Θα εκτελούνται ξεχωριστοί έλεγχοι για τα ανωτέρω προϊόντα (α), (β) και (γ) της ψηφιοποίησης.</w:t>
      </w:r>
    </w:p>
    <w:p w14:paraId="3EE3971F" w14:textId="77777777" w:rsidR="0064437F" w:rsidRPr="00F26F30" w:rsidRDefault="007C104B" w:rsidP="006B1915">
      <w:pPr>
        <w:numPr>
          <w:ilvl w:val="0"/>
          <w:numId w:val="3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έλεγχοι θα πραγματοποιούνται σύμφωνα </w:t>
      </w:r>
      <w:r w:rsidR="00AF0822" w:rsidRPr="00F26F30">
        <w:rPr>
          <w:rFonts w:asciiTheme="minorHAnsi" w:eastAsia="Tahoma" w:hAnsiTheme="minorHAnsi" w:cstheme="minorHAnsi"/>
          <w:color w:val="000000"/>
          <w:szCs w:val="22"/>
          <w:lang w:val="el-GR"/>
        </w:rPr>
        <w:t xml:space="preserve">και </w:t>
      </w:r>
      <w:r w:rsidRPr="00F26F30">
        <w:rPr>
          <w:rFonts w:asciiTheme="minorHAnsi" w:eastAsia="Tahoma" w:hAnsiTheme="minorHAnsi" w:cstheme="minorHAnsi"/>
          <w:color w:val="000000"/>
          <w:szCs w:val="22"/>
          <w:lang w:val="el-GR"/>
        </w:rPr>
        <w:t xml:space="preserve">με την πλέον πρόσφατη έκδοση του πίνακα δειγματοληψίας </w:t>
      </w:r>
      <w:r w:rsidRPr="00F26F30">
        <w:rPr>
          <w:rFonts w:asciiTheme="minorHAnsi" w:eastAsia="Tahoma" w:hAnsiTheme="minorHAnsi" w:cstheme="minorHAnsi"/>
          <w:color w:val="000000"/>
          <w:szCs w:val="22"/>
        </w:rPr>
        <w:t>ANSI</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Z</w:t>
      </w:r>
      <w:r w:rsidRPr="00F26F30">
        <w:rPr>
          <w:rFonts w:asciiTheme="minorHAnsi" w:eastAsia="Tahoma" w:hAnsiTheme="minorHAnsi" w:cstheme="minorHAnsi"/>
          <w:color w:val="000000"/>
          <w:szCs w:val="22"/>
          <w:lang w:val="el-GR"/>
        </w:rPr>
        <w:t xml:space="preserve">1.4_2003 (βλ. Παράρτημα </w:t>
      </w:r>
      <w:r w:rsidR="00317A18" w:rsidRPr="00F26F30">
        <w:rPr>
          <w:rFonts w:asciiTheme="minorHAnsi" w:eastAsia="Tahoma" w:hAnsiTheme="minorHAnsi" w:cstheme="minorHAnsi"/>
          <w:color w:val="000000"/>
          <w:szCs w:val="22"/>
          <w:lang w:val="en-US"/>
        </w:rPr>
        <w:t>VI</w:t>
      </w:r>
      <w:r w:rsidRPr="00F26F30">
        <w:rPr>
          <w:rFonts w:asciiTheme="minorHAnsi" w:eastAsia="Tahoma" w:hAnsiTheme="minorHAnsi" w:cstheme="minorHAnsi"/>
          <w:color w:val="000000"/>
          <w:szCs w:val="22"/>
          <w:lang w:val="el-GR"/>
        </w:rPr>
        <w:t>ΙΙ).</w:t>
      </w:r>
    </w:p>
    <w:p w14:paraId="3C2954EE" w14:textId="77777777" w:rsidR="0064437F" w:rsidRPr="00F26F30" w:rsidRDefault="007C104B" w:rsidP="006B1915">
      <w:pPr>
        <w:numPr>
          <w:ilvl w:val="0"/>
          <w:numId w:val="3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 μέγεθος της παρτίδας (</w:t>
      </w:r>
      <w:r w:rsidRPr="00F26F30">
        <w:rPr>
          <w:rFonts w:asciiTheme="minorHAnsi" w:eastAsia="Tahoma" w:hAnsiTheme="minorHAnsi" w:cstheme="minorHAnsi"/>
          <w:color w:val="000000"/>
          <w:szCs w:val="22"/>
        </w:rPr>
        <w:t>Lot</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size</w:t>
      </w:r>
      <w:r w:rsidRPr="00F26F30">
        <w:rPr>
          <w:rFonts w:asciiTheme="minorHAnsi" w:eastAsia="Tahoma" w:hAnsiTheme="minorHAnsi" w:cstheme="minorHAnsi"/>
          <w:color w:val="000000"/>
          <w:szCs w:val="22"/>
          <w:lang w:val="el-GR"/>
        </w:rPr>
        <w:t>) θα καθοριστεί κατά την εκπόνηση της μελέτης εφαρμογής.</w:t>
      </w:r>
    </w:p>
    <w:p w14:paraId="18AC120B" w14:textId="77777777" w:rsidR="0064437F" w:rsidRPr="00F26F30" w:rsidRDefault="007C104B" w:rsidP="006B1915">
      <w:pPr>
        <w:numPr>
          <w:ilvl w:val="0"/>
          <w:numId w:val="37"/>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Για τα σαρωμένα αρχεία και τα πεδία των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οι έλεγχοι θα πρέπει να ικανοποιούν:</w:t>
      </w:r>
    </w:p>
    <w:p w14:paraId="1C3CF2D6"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bookmarkStart w:id="151" w:name="_Hlk110948118"/>
      <w:r w:rsidRPr="00F26F30">
        <w:rPr>
          <w:rFonts w:asciiTheme="minorHAnsi" w:eastAsia="Tahoma" w:hAnsiTheme="minorHAnsi" w:cstheme="minorHAnsi"/>
          <w:color w:val="000000"/>
          <w:szCs w:val="22"/>
          <w:lang w:val="el-GR"/>
        </w:rPr>
        <w:t xml:space="preserve">Επίπεδο Εμπιστοσύνης </w:t>
      </w:r>
      <w:r w:rsidR="00C94C27" w:rsidRPr="00F26F30">
        <w:rPr>
          <w:rFonts w:asciiTheme="minorHAnsi" w:eastAsia="Tahoma" w:hAnsiTheme="minorHAnsi" w:cstheme="minorHAnsi"/>
          <w:color w:val="000000"/>
          <w:szCs w:val="22"/>
          <w:lang w:val="el-GR"/>
        </w:rPr>
        <w:t>98</w:t>
      </w:r>
      <w:r w:rsidRPr="00F26F30">
        <w:rPr>
          <w:rFonts w:asciiTheme="minorHAnsi" w:eastAsia="Tahoma" w:hAnsiTheme="minorHAnsi" w:cstheme="minorHAnsi"/>
          <w:color w:val="000000"/>
          <w:szCs w:val="22"/>
          <w:lang w:val="el-GR"/>
        </w:rPr>
        <w:t>%</w:t>
      </w:r>
      <w:r w:rsidR="00B06B21" w:rsidRPr="00F26F30">
        <w:rPr>
          <w:rFonts w:asciiTheme="minorHAnsi" w:eastAsia="Tahoma" w:hAnsiTheme="minorHAnsi" w:cstheme="minorHAnsi"/>
          <w:color w:val="000000"/>
          <w:szCs w:val="22"/>
          <w:lang w:val="el-GR"/>
        </w:rPr>
        <w:t xml:space="preserve"> (επί του τελικού παραγόμενου</w:t>
      </w:r>
      <w:r w:rsidR="00BE2D22" w:rsidRPr="00F26F30">
        <w:rPr>
          <w:rFonts w:asciiTheme="minorHAnsi" w:eastAsia="Tahoma" w:hAnsiTheme="minorHAnsi" w:cstheme="minorHAnsi"/>
          <w:color w:val="000000"/>
          <w:szCs w:val="22"/>
          <w:lang w:val="el-GR"/>
        </w:rPr>
        <w:t xml:space="preserve"> όπως περιγράφεται στο προαναφερόμενο 1(β)).</w:t>
      </w:r>
    </w:p>
    <w:bookmarkEnd w:id="151"/>
    <w:p w14:paraId="693CB01D"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Γενικό</w:t>
      </w:r>
      <w:proofErr w:type="spellEnd"/>
      <w:r w:rsidRPr="00F26F30">
        <w:rPr>
          <w:rFonts w:asciiTheme="minorHAnsi" w:eastAsia="Tahoma" w:hAnsiTheme="minorHAnsi" w:cstheme="minorHAnsi"/>
          <w:color w:val="000000"/>
          <w:szCs w:val="22"/>
        </w:rPr>
        <w:t xml:space="preserve"> Επίπ</w:t>
      </w:r>
      <w:proofErr w:type="spellStart"/>
      <w:r w:rsidRPr="00F26F30">
        <w:rPr>
          <w:rFonts w:asciiTheme="minorHAnsi" w:eastAsia="Tahoma" w:hAnsiTheme="minorHAnsi" w:cstheme="minorHAnsi"/>
          <w:color w:val="000000"/>
          <w:szCs w:val="22"/>
        </w:rPr>
        <w:t>εδο</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Ελέγχου</w:t>
      </w:r>
      <w:proofErr w:type="spellEnd"/>
      <w:r w:rsidRPr="00F26F30">
        <w:rPr>
          <w:rFonts w:asciiTheme="minorHAnsi" w:eastAsia="Tahoma" w:hAnsiTheme="minorHAnsi" w:cstheme="minorHAnsi"/>
          <w:color w:val="000000"/>
          <w:szCs w:val="22"/>
        </w:rPr>
        <w:t xml:space="preserve"> (General inspection Level) </w:t>
      </w:r>
      <w:proofErr w:type="spellStart"/>
      <w:r w:rsidRPr="00F26F30">
        <w:rPr>
          <w:rFonts w:asciiTheme="minorHAnsi" w:eastAsia="Tahoma" w:hAnsiTheme="minorHAnsi" w:cstheme="minorHAnsi"/>
          <w:color w:val="000000"/>
          <w:szCs w:val="22"/>
        </w:rPr>
        <w:t>τύ</w:t>
      </w:r>
      <w:proofErr w:type="spellEnd"/>
      <w:r w:rsidRPr="00F26F30">
        <w:rPr>
          <w:rFonts w:asciiTheme="minorHAnsi" w:eastAsia="Tahoma" w:hAnsiTheme="minorHAnsi" w:cstheme="minorHAnsi"/>
          <w:color w:val="000000"/>
          <w:szCs w:val="22"/>
        </w:rPr>
        <w:t>που ΙΙ.</w:t>
      </w:r>
    </w:p>
    <w:p w14:paraId="583D4776" w14:textId="77777777" w:rsidR="0064437F" w:rsidRPr="00F26F30" w:rsidRDefault="007C104B" w:rsidP="006B1915">
      <w:pPr>
        <w:rPr>
          <w:rFonts w:asciiTheme="minorHAnsi" w:eastAsia="Tahoma" w:hAnsiTheme="minorHAnsi" w:cstheme="minorHAnsi"/>
          <w:szCs w:val="22"/>
          <w:lang w:val="el-GR"/>
        </w:rPr>
      </w:pPr>
      <w:bookmarkStart w:id="152" w:name="_Hlk95148895"/>
      <w:r w:rsidRPr="00F26F30">
        <w:rPr>
          <w:rFonts w:asciiTheme="minorHAnsi" w:eastAsia="Tahoma" w:hAnsiTheme="minorHAnsi" w:cstheme="minorHAnsi"/>
          <w:szCs w:val="22"/>
          <w:lang w:val="el-GR"/>
        </w:rPr>
        <w:t xml:space="preserve">Για τα δεδομένα που έχουν προκύψει από τις </w:t>
      </w:r>
      <w:proofErr w:type="spellStart"/>
      <w:r w:rsidRPr="00F26F30">
        <w:rPr>
          <w:rFonts w:asciiTheme="minorHAnsi" w:eastAsia="Tahoma" w:hAnsiTheme="minorHAnsi" w:cstheme="minorHAnsi"/>
          <w:szCs w:val="22"/>
          <w:lang w:val="el-GR"/>
        </w:rPr>
        <w:t>τις</w:t>
      </w:r>
      <w:proofErr w:type="spellEnd"/>
      <w:r w:rsidRPr="00F26F30">
        <w:rPr>
          <w:rFonts w:asciiTheme="minorHAnsi" w:eastAsia="Tahoma" w:hAnsiTheme="minorHAnsi" w:cstheme="minorHAnsi"/>
          <w:szCs w:val="22"/>
          <w:lang w:val="el-GR"/>
        </w:rPr>
        <w:t xml:space="preserve"> τεχνικές αυτόματης εξαγωγής δεδομένων της παρ. </w:t>
      </w:r>
      <w:r w:rsidR="006376DA" w:rsidRPr="00F26F30">
        <w:rPr>
          <w:rFonts w:asciiTheme="minorHAnsi" w:eastAsia="Tahoma" w:hAnsiTheme="minorHAnsi" w:cstheme="minorHAnsi"/>
          <w:szCs w:val="22"/>
          <w:lang w:val="el-GR"/>
        </w:rPr>
        <w:t>Α3.2.4</w:t>
      </w:r>
      <w:r w:rsidRPr="00F26F30">
        <w:rPr>
          <w:rFonts w:asciiTheme="minorHAnsi" w:eastAsia="Tahoma" w:hAnsiTheme="minorHAnsi" w:cstheme="minorHAnsi"/>
          <w:szCs w:val="22"/>
          <w:lang w:val="el-GR"/>
        </w:rPr>
        <w:t>, το Επίπεδο Εμπιστοσύνης και το Γενικό Επίπεδο Ελέγχου θα προσδιοριστούν με ακρίβεια στη Φάση της Μελέτης Εφαρμογής του Έργου</w:t>
      </w:r>
      <w:r w:rsidR="00E65EB8" w:rsidRPr="00F26F30">
        <w:rPr>
          <w:rFonts w:asciiTheme="minorHAnsi" w:eastAsia="Tahoma" w:hAnsiTheme="minorHAnsi" w:cstheme="minorHAnsi"/>
          <w:szCs w:val="22"/>
          <w:lang w:val="el-GR"/>
        </w:rPr>
        <w:t xml:space="preserve">. Ειδικά για τα 10 πεδία ασφαλιστικής ιστορίας που θα προκύψουν είτε από την αυτόματη εξαγωγή δεδομένων είτε από την συμπλήρωση καταχώριση πεδίων ανά μονάδα </w:t>
      </w:r>
      <w:proofErr w:type="spellStart"/>
      <w:r w:rsidR="00E65EB8" w:rsidRPr="00F26F30">
        <w:rPr>
          <w:rFonts w:asciiTheme="minorHAnsi" w:eastAsia="Tahoma" w:hAnsiTheme="minorHAnsi" w:cstheme="minorHAnsi"/>
          <w:szCs w:val="22"/>
          <w:lang w:val="el-GR"/>
        </w:rPr>
        <w:t>χαρτώου</w:t>
      </w:r>
      <w:proofErr w:type="spellEnd"/>
      <w:r w:rsidR="00E65EB8" w:rsidRPr="00F26F30">
        <w:rPr>
          <w:rFonts w:asciiTheme="minorHAnsi" w:eastAsia="Tahoma" w:hAnsiTheme="minorHAnsi" w:cstheme="minorHAnsi"/>
          <w:szCs w:val="22"/>
          <w:lang w:val="el-GR"/>
        </w:rPr>
        <w:t xml:space="preserve"> αρχείου ο ποιοτικός έλεγχος θα είναι ίδιος με αυτόν που περιγράφεται παραπάνω για τα σαρωμένα αρχεία και τα </w:t>
      </w:r>
      <w:proofErr w:type="spellStart"/>
      <w:r w:rsidR="00E65EB8" w:rsidRPr="00F26F30">
        <w:rPr>
          <w:rFonts w:asciiTheme="minorHAnsi" w:eastAsia="Tahoma" w:hAnsiTheme="minorHAnsi" w:cstheme="minorHAnsi"/>
          <w:szCs w:val="22"/>
          <w:lang w:val="el-GR"/>
        </w:rPr>
        <w:t>μεταδεδομένα</w:t>
      </w:r>
      <w:proofErr w:type="spellEnd"/>
      <w:r w:rsidR="00E65EB8" w:rsidRPr="00F26F30">
        <w:rPr>
          <w:rFonts w:asciiTheme="minorHAnsi" w:eastAsia="Tahoma" w:hAnsiTheme="minorHAnsi" w:cstheme="minorHAnsi"/>
          <w:szCs w:val="22"/>
          <w:lang w:val="el-GR"/>
        </w:rPr>
        <w:t xml:space="preserve"> τους. </w:t>
      </w:r>
      <w:r w:rsidRPr="00F26F30">
        <w:rPr>
          <w:rFonts w:asciiTheme="minorHAnsi" w:eastAsia="Tahoma" w:hAnsiTheme="minorHAnsi" w:cstheme="minorHAnsi"/>
          <w:szCs w:val="22"/>
          <w:lang w:val="el-GR"/>
        </w:rPr>
        <w:t xml:space="preserve"> </w:t>
      </w:r>
      <w:bookmarkEnd w:id="152"/>
      <w:r w:rsidRPr="00F26F30">
        <w:rPr>
          <w:rFonts w:asciiTheme="minorHAnsi" w:eastAsia="Tahoma" w:hAnsiTheme="minorHAnsi" w:cstheme="minorHAnsi"/>
          <w:szCs w:val="22"/>
          <w:lang w:val="el-GR"/>
        </w:rPr>
        <w:t>Η επιλογή δείγματος αρχείων θα γίνεται με τυχαίο τρόπο από την Αναθέτουσα Αρχή μέσω λογισμικού ποιοτικού ελέγχου και δειγματοληψίας που θα διαθέσει ο Ανάδοχος. Το λογισμικό αυτό θα πρέπει να έχει κατ’ ελάχιστο τις παρακάτω δυνατότητες:</w:t>
      </w:r>
    </w:p>
    <w:p w14:paraId="41EB6E88"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Οργάνωση ψηφιοποιημένων αρχείων σε παρτίδες.</w:t>
      </w:r>
    </w:p>
    <w:p w14:paraId="7FFC2A20"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Αυτόματη δημιουργία τυχαίου δείγματος σύμφωνα με το πρότυπο </w:t>
      </w:r>
      <w:r w:rsidRPr="00F26F30">
        <w:rPr>
          <w:rFonts w:asciiTheme="minorHAnsi" w:eastAsia="Tahoma" w:hAnsiTheme="minorHAnsi" w:cstheme="minorHAnsi"/>
          <w:color w:val="000000"/>
          <w:szCs w:val="22"/>
        </w:rPr>
        <w:t>ANSI</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Z</w:t>
      </w:r>
      <w:r w:rsidRPr="00F26F30">
        <w:rPr>
          <w:rFonts w:asciiTheme="minorHAnsi" w:eastAsia="Tahoma" w:hAnsiTheme="minorHAnsi" w:cstheme="minorHAnsi"/>
          <w:color w:val="000000"/>
          <w:szCs w:val="22"/>
          <w:lang w:val="el-GR"/>
        </w:rPr>
        <w:t>1.4_2003.</w:t>
      </w:r>
    </w:p>
    <w:p w14:paraId="07E8FBD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Δυνατότητα τροποποίησης του δείγματος από την Αναθέτουσα Αρχή.</w:t>
      </w:r>
    </w:p>
    <w:p w14:paraId="10126EC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Έκδοση πρακτικού ελέγχου παρτίδας που θα αναφέρει τα αρχεία του δείγματος και το αποτέλεσμα του ποιοτικού ελέγχου.</w:t>
      </w:r>
    </w:p>
    <w:p w14:paraId="2E31867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Δυνατότητα εκτέλεσης επανελέγχου παρτίδας και έκδοσης πρακτικού επανελέγχου με αύξοντα αριθμό επανελέγχου.</w:t>
      </w:r>
    </w:p>
    <w:p w14:paraId="3CFF59F8"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Δυνατότητα έκδοσης αναφοράς ιστορικού ελέγχων και επανελέγχου παρτίδων (συμπεριλαμβανομένων των λαθών που τυχόν βρέθηκαν).</w:t>
      </w:r>
    </w:p>
    <w:p w14:paraId="2B2B4C6C"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Δυνατότητα ποιοτικού ελέγχου από πολλαπλούς χρήστες ταυτόχρονα.</w:t>
      </w:r>
    </w:p>
    <w:p w14:paraId="371F9018"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που ο αριθμός των λαθών για μία συγκεκριμένη παρτίδα υπερβαίνει το αποδεκτό όριο, το οποίο ορίζεται από τη μεθοδολογία ελέγχου που θα εφαρμοστεί:</w:t>
      </w:r>
    </w:p>
    <w:p w14:paraId="50E7BFC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Ανάδοχος υποχρεούται να προβεί σε έλεγχο του συνόλου των σαρωμένων αρχείων της παρτίδας. Εφόσον εντοπιστούν αρχεία με μη συμβατή με τις τιθέμενες στην παρούσα διακήρυξη προδιαγραφές ποιότητα, τότε ο Ανάδοχος υποχρεούται να προβεί σε επανάληψη της σάρωσης ή της καταχώρησης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xml:space="preserve"> των συγκεκριμένων αρχείων για διόρθωση των λαθών.</w:t>
      </w:r>
    </w:p>
    <w:p w14:paraId="65B55E6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r w:rsidRPr="00F26F30">
        <w:rPr>
          <w:rFonts w:asciiTheme="minorHAnsi" w:eastAsia="Tahoma" w:hAnsiTheme="minorHAnsi" w:cstheme="minorHAnsi"/>
          <w:color w:val="000000"/>
          <w:szCs w:val="22"/>
          <w:lang w:val="el-GR"/>
        </w:rPr>
        <w:t xml:space="preserve">Αρμόδια ομάδα δειγματοληπτικού ελέγχου της Αναθέτουσας Αρχής θα πραγματοποιήσει νέο δειγματοληπτικό έλεγχο. Εφόσον ο αριθμός των λαθών που διαπιστωθούν από τον νέο δειγματοληπτικό έλεγχο, για τη συγκεκριμένη παρτίδα, υπερβαίνει εκ νέου το αποδεκτό όριο, τότε ο Ανάδοχος υποχρεούται να προβεί σε εκ νέου σάρωση ή καταχώρηση </w:t>
      </w:r>
      <w:proofErr w:type="spellStart"/>
      <w:r w:rsidRPr="00F26F30">
        <w:rPr>
          <w:rFonts w:asciiTheme="minorHAnsi" w:eastAsia="Tahoma" w:hAnsiTheme="minorHAnsi" w:cstheme="minorHAnsi"/>
          <w:color w:val="000000"/>
          <w:szCs w:val="22"/>
          <w:lang w:val="el-GR"/>
        </w:rPr>
        <w:t>μεταδεδομένων</w:t>
      </w:r>
      <w:proofErr w:type="spellEnd"/>
      <w:r w:rsidRPr="00F26F30">
        <w:rPr>
          <w:rFonts w:asciiTheme="minorHAnsi" w:eastAsia="Tahoma" w:hAnsiTheme="minorHAnsi" w:cstheme="minorHAnsi"/>
          <w:color w:val="000000"/>
          <w:szCs w:val="22"/>
          <w:lang w:val="el-GR"/>
        </w:rPr>
        <w:t xml:space="preserve"> του συνόλου των αρχείων της παρτίδας. </w:t>
      </w:r>
      <w:proofErr w:type="spellStart"/>
      <w:r w:rsidRPr="00F26F30">
        <w:rPr>
          <w:rFonts w:asciiTheme="minorHAnsi" w:eastAsia="Tahoma" w:hAnsiTheme="minorHAnsi" w:cstheme="minorHAnsi"/>
          <w:color w:val="000000"/>
          <w:szCs w:val="22"/>
        </w:rPr>
        <w:t>Στην</w:t>
      </w:r>
      <w:proofErr w:type="spellEnd"/>
      <w:r w:rsidRPr="00F26F30">
        <w:rPr>
          <w:rFonts w:asciiTheme="minorHAnsi" w:eastAsia="Tahoma" w:hAnsiTheme="minorHAnsi" w:cstheme="minorHAnsi"/>
          <w:color w:val="000000"/>
          <w:szCs w:val="22"/>
        </w:rPr>
        <w:t xml:space="preserve"> π</w:t>
      </w:r>
      <w:proofErr w:type="spellStart"/>
      <w:r w:rsidRPr="00F26F30">
        <w:rPr>
          <w:rFonts w:asciiTheme="minorHAnsi" w:eastAsia="Tahoma" w:hAnsiTheme="minorHAnsi" w:cstheme="minorHAnsi"/>
          <w:color w:val="000000"/>
          <w:szCs w:val="22"/>
        </w:rPr>
        <w:t>ερί</w:t>
      </w:r>
      <w:proofErr w:type="spellEnd"/>
      <w:r w:rsidRPr="00F26F30">
        <w:rPr>
          <w:rFonts w:asciiTheme="minorHAnsi" w:eastAsia="Tahoma" w:hAnsiTheme="minorHAnsi" w:cstheme="minorHAnsi"/>
          <w:color w:val="000000"/>
          <w:szCs w:val="22"/>
        </w:rPr>
        <w:t>πτωση α</w:t>
      </w:r>
      <w:proofErr w:type="spellStart"/>
      <w:r w:rsidRPr="00F26F30">
        <w:rPr>
          <w:rFonts w:asciiTheme="minorHAnsi" w:eastAsia="Tahoma" w:hAnsiTheme="minorHAnsi" w:cstheme="minorHAnsi"/>
          <w:color w:val="000000"/>
          <w:szCs w:val="22"/>
        </w:rPr>
        <w:t>υτή</w:t>
      </w:r>
      <w:proofErr w:type="spellEnd"/>
      <w:r w:rsidRPr="00F26F30">
        <w:rPr>
          <w:rFonts w:asciiTheme="minorHAnsi" w:eastAsia="Tahoma" w:hAnsiTheme="minorHAnsi" w:cstheme="minorHAnsi"/>
          <w:color w:val="000000"/>
          <w:szCs w:val="22"/>
        </w:rPr>
        <w:t xml:space="preserve"> θα πρα</w:t>
      </w:r>
      <w:proofErr w:type="spellStart"/>
      <w:r w:rsidRPr="00F26F30">
        <w:rPr>
          <w:rFonts w:asciiTheme="minorHAnsi" w:eastAsia="Tahoma" w:hAnsiTheme="minorHAnsi" w:cstheme="minorHAnsi"/>
          <w:color w:val="000000"/>
          <w:szCs w:val="22"/>
        </w:rPr>
        <w:t>γμ</w:t>
      </w:r>
      <w:proofErr w:type="spellEnd"/>
      <w:r w:rsidRPr="00F26F30">
        <w:rPr>
          <w:rFonts w:asciiTheme="minorHAnsi" w:eastAsia="Tahoma" w:hAnsiTheme="minorHAnsi" w:cstheme="minorHAnsi"/>
          <w:color w:val="000000"/>
          <w:szCs w:val="22"/>
        </w:rPr>
        <w:t xml:space="preserve">ατοποιηθεί </w:t>
      </w:r>
      <w:proofErr w:type="spellStart"/>
      <w:r w:rsidRPr="00F26F30">
        <w:rPr>
          <w:rFonts w:asciiTheme="minorHAnsi" w:eastAsia="Tahoma" w:hAnsiTheme="minorHAnsi" w:cstheme="minorHAnsi"/>
          <w:color w:val="000000"/>
          <w:szCs w:val="22"/>
        </w:rPr>
        <w:t>νέος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δειγμ</w:t>
      </w:r>
      <w:proofErr w:type="spellEnd"/>
      <w:r w:rsidRPr="00F26F30">
        <w:rPr>
          <w:rFonts w:asciiTheme="minorHAnsi" w:eastAsia="Tahoma" w:hAnsiTheme="minorHAnsi" w:cstheme="minorHAnsi"/>
          <w:color w:val="000000"/>
          <w:szCs w:val="22"/>
        </w:rPr>
        <w:t xml:space="preserve">ατοληπτικός </w:t>
      </w:r>
      <w:proofErr w:type="spellStart"/>
      <w:r w:rsidRPr="00F26F30">
        <w:rPr>
          <w:rFonts w:asciiTheme="minorHAnsi" w:eastAsia="Tahoma" w:hAnsiTheme="minorHAnsi" w:cstheme="minorHAnsi"/>
          <w:color w:val="000000"/>
          <w:szCs w:val="22"/>
        </w:rPr>
        <w:t>έλεγχος</w:t>
      </w:r>
      <w:proofErr w:type="spellEnd"/>
      <w:r w:rsidRPr="00F26F30">
        <w:rPr>
          <w:rFonts w:asciiTheme="minorHAnsi" w:eastAsia="Tahoma" w:hAnsiTheme="minorHAnsi" w:cstheme="minorHAnsi"/>
          <w:color w:val="000000"/>
          <w:szCs w:val="22"/>
        </w:rPr>
        <w:t>.</w:t>
      </w:r>
    </w:p>
    <w:p w14:paraId="79F3943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Σε περίπτωση που διαπιστωθεί ότι η αστοχία του Αναδόχου είναι μικρότερη από αυτή που ορίζει το Επίπεδο Εμπιστοσύνης, ο Ανάδοχος υποχρεούται απλά να επαναλάβει την ενέργειά του (νέα σάρωση ή καταχώρηση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ή διόρθωση των λαθών που εντοπίστηκαν) μόνο για τα αρχεία στα οποία διαπιστώθηκε αστοχία. Η σχετική παρτίδα παραλαμβάνεται μόλις αποκατασταθούν τα προβλήματα και επιβεβαιωθεί η ορθή αντιμετώπισή τους.</w:t>
      </w:r>
    </w:p>
    <w:p w14:paraId="108928E5"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3" w:name="_Toc116975821"/>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3.2.6 Διαδικασία ψηφιοποίησης</w:t>
      </w:r>
      <w:bookmarkEnd w:id="153"/>
    </w:p>
    <w:p w14:paraId="78F28DD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θα παραλαμβάνει το υλικό προς ψηφιοποίηση τμηματικά σε παρτίδες. Το περιεχόμενο της παρτίδας το επιλέγει η Αναθέτουσα Αρχή ώστε να μην επηρεαστεί η εύρυθμη λειτουργία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και συγχρόνως να μην παρακωλύεται η εργασία του Αναδόχου. Κάθε παρτίδα είναι δυνατόν να αποτελείται από ένα πλήθος επί μέρους διακριτών φακέλων, ενώ κάθε φάκελος είναι δυνατόν να περιέχει ένα πλήθος διακριτών μονάδων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Ο τυπικός κύκλος των εργασιών ψηφιοποίησης ανά παρτίδα ακολουθεί τα παρακάτω ενδεικτικά βήματα, τα οποία θα εξειδικευτούν στο πλαίσιο της μελέτης εφαρμογής του έργου.</w:t>
      </w:r>
    </w:p>
    <w:p w14:paraId="0C394BBA"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4" w:name="_Toc116975822"/>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3.2.6.1 Παράδοση υλικού στον Ανάδοχο</w:t>
      </w:r>
      <w:bookmarkEnd w:id="154"/>
    </w:p>
    <w:p w14:paraId="0D1ADC8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παράδοση υλικού προς ψηφιοποίηση από την Αναθέτουσα Αρχή στον Ανάδοχο θα γίνεται ως εξής:</w:t>
      </w:r>
    </w:p>
    <w:p w14:paraId="5A8B55ED"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 Ανάδοχος ενημερώνει την Αναθέτουσα Αρχή για να δρομολογήσει την παράδοση νέας παρτίδας υλικού προς ψηφιοποίηση σύμφωνα με το χρονοδιάγραμμα του έργου, τουλάχιστον 10 εργάσιμες ημέρες πριν την επιθυμητή ημερομηνία παραλαβής.</w:t>
      </w:r>
    </w:p>
    <w:p w14:paraId="2E6C3CFD" w14:textId="77777777" w:rsidR="0064437F" w:rsidRPr="00F26F30" w:rsidRDefault="007C104B" w:rsidP="006B1915">
      <w:pPr>
        <w:numPr>
          <w:ilvl w:val="0"/>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ειδικότερα η οργανωτική μονάδα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 xml:space="preserve">-ΕΦΚΑ που διαχειρίζεται τα θέματα που σχετίζονται με τον </w:t>
      </w:r>
      <w:proofErr w:type="spellStart"/>
      <w:r w:rsidRPr="00F26F30">
        <w:rPr>
          <w:rFonts w:asciiTheme="minorHAnsi" w:eastAsia="Tahoma" w:hAnsiTheme="minorHAnsi" w:cstheme="minorHAnsi"/>
          <w:color w:val="000000"/>
          <w:szCs w:val="22"/>
          <w:lang w:val="el-GR"/>
        </w:rPr>
        <w:t>τ.ΦΚΑ</w:t>
      </w:r>
      <w:proofErr w:type="spellEnd"/>
      <w:r w:rsidRPr="00F26F30">
        <w:rPr>
          <w:rFonts w:asciiTheme="minorHAnsi" w:eastAsia="Tahoma" w:hAnsiTheme="minorHAnsi" w:cstheme="minorHAnsi"/>
          <w:color w:val="000000"/>
          <w:szCs w:val="22"/>
          <w:lang w:val="el-GR"/>
        </w:rPr>
        <w:t xml:space="preserve"> που είναι αρμόδιος για το υλικό, ετοιμάζει το προς παράδοση υλικό για μεταφορά στο Κέντρο Ψηφιοποίησης.</w:t>
      </w:r>
    </w:p>
    <w:p w14:paraId="096C923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μεριμνά για τη μεταφορά του προς ψηφιοποίηση υλικού στο Κέντρο Ψηφιοποίησης.</w:t>
      </w:r>
    </w:p>
    <w:p w14:paraId="25326628"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 Ανάδοχος προβαίνει σε άνοιγμα της συσκευασίας του υλικού (εφόσον υπάρχει) και έλεγχο/ καταμέτρηση του υλικού (σε επίπεδο φακέλων και μονάδων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και ετοιμάζει Πρωτόκολλο Παράδοσης – Παραλαβής για το συγκεκριμένο υλικό, το οποίο υπογράφεται από εξουσιοδοτημένο εκπρόσωπο του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-ΕΦΚΑ (επικεφαλής της Ομάδας Υποστήριξης Έργου) στο Κέντρο Ψηφιοποίησης και από τον Ανάδοχο.</w:t>
      </w:r>
    </w:p>
    <w:p w14:paraId="1985D10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Για το διάστημα κατά το οποίο η παρτίδα χρησιμοποιείται από τον Ανάδοχο, αν ζητηθεί από την Αναθέτουσα Αρχή οποιοδήποτε έγγραφο το οποίο ανήκει στην ψηφιοποιούμενη παρτίδα, θα πρέπει ο Ανάδοχος να είναι σε θέση να το προσκομίσει εντός 1 εργάσιμης ημέρας.</w:t>
      </w:r>
    </w:p>
    <w:p w14:paraId="3DB0610B"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5" w:name="_Toc116975823"/>
      <w:r w:rsidRPr="00F26F30">
        <w:rPr>
          <w:rFonts w:asciiTheme="minorHAnsi" w:eastAsia="Tahoma" w:hAnsiTheme="minorHAnsi" w:cstheme="minorHAnsi"/>
          <w:szCs w:val="22"/>
        </w:rPr>
        <w:lastRenderedPageBreak/>
        <w:t>A</w:t>
      </w:r>
      <w:r w:rsidRPr="00F26F30">
        <w:rPr>
          <w:rFonts w:asciiTheme="minorHAnsi" w:eastAsia="Tahoma" w:hAnsiTheme="minorHAnsi" w:cstheme="minorHAnsi"/>
          <w:szCs w:val="22"/>
          <w:lang w:val="el-GR"/>
        </w:rPr>
        <w:t xml:space="preserve">3.2.6.2 Προετοιμασία </w:t>
      </w:r>
      <w:r w:rsidR="006376DA" w:rsidRPr="00F26F30">
        <w:rPr>
          <w:rFonts w:asciiTheme="minorHAnsi" w:eastAsia="Tahoma" w:hAnsiTheme="minorHAnsi" w:cstheme="minorHAnsi"/>
          <w:szCs w:val="22"/>
          <w:lang w:val="el-GR"/>
        </w:rPr>
        <w:t xml:space="preserve">Αναδόχου και </w:t>
      </w:r>
      <w:r w:rsidRPr="00F26F30">
        <w:rPr>
          <w:rFonts w:asciiTheme="minorHAnsi" w:eastAsia="Tahoma" w:hAnsiTheme="minorHAnsi" w:cstheme="minorHAnsi"/>
          <w:szCs w:val="22"/>
          <w:lang w:val="el-GR"/>
        </w:rPr>
        <w:t>υλικού προς ψηφιοποίηση</w:t>
      </w:r>
      <w:bookmarkEnd w:id="155"/>
    </w:p>
    <w:p w14:paraId="3287ADA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προβαίνει σε προπαρασκευαστικές εργασίες για την ψηφιοποίηση του υλικού, οι οποίες περιλαμβάνουν, ενδεικτικά: </w:t>
      </w:r>
      <w:proofErr w:type="spellStart"/>
      <w:r w:rsidRPr="00F26F30">
        <w:rPr>
          <w:rFonts w:asciiTheme="minorHAnsi" w:eastAsia="Tahoma" w:hAnsiTheme="minorHAnsi" w:cstheme="minorHAnsi"/>
          <w:szCs w:val="22"/>
          <w:lang w:val="el-GR"/>
        </w:rPr>
        <w:t>αποσύρραψη</w:t>
      </w:r>
      <w:proofErr w:type="spellEnd"/>
      <w:r w:rsidRPr="00F26F30">
        <w:rPr>
          <w:rFonts w:asciiTheme="minorHAnsi" w:eastAsia="Tahoma" w:hAnsiTheme="minorHAnsi" w:cstheme="minorHAnsi"/>
          <w:szCs w:val="22"/>
          <w:lang w:val="el-GR"/>
        </w:rPr>
        <w:t xml:space="preserve"> εγγράφων, αφαίρεση συνδετήρων, προσθήκη ταυτότητας/ αναγνωριστικού, οργάνωση υλικού σε επιμέρους ποσότητες προς διαμοιρασμό στα στελέχη ψηφιοποίησης, καταχώρηση σχετικών στοιχείων στα εργαλεία ψηφιοποίησης και παρακολούθησης έργου κλπ.</w:t>
      </w:r>
    </w:p>
    <w:p w14:paraId="1A1CA9A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 πλαίσιο της συγκεκριμένης διαδικασίας ο Ανάδοχος αναμένεται να προβεί σε αρχικές ενέργειες για την εγκατάστασή του στο Κέντρο Ψηφιοποίησης (π.χ. προετοιμασία για: στελέχωση ομάδων έργου, προμήθεια εξοπλισμού, προμήθεια/ παραμετροποίηση λογισμικού κλπ.). Στη συνέχεια, βάσει των αρχικών αυτών ενεργειών και των αποτελεσμάτων της μελέτης εφαρμογής, ο Ανάδοχος θα πρέπει να εκτελέσει όλες τις απαραίτητες ενέργειες για την εγκατάστασή του στο Κέντρο Ψηφιοποίησης:</w:t>
      </w:r>
    </w:p>
    <w:p w14:paraId="58A5D71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Οργάνωση του Κέντρου Ψηφιοποίησης και ανάπτυξη θέσεων εργασίας σύμφωνα με τη μεθοδολογική του προσέγγιση και τους διατιθέμενους χώρους.</w:t>
      </w:r>
    </w:p>
    <w:p w14:paraId="6D39829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Προμήθεια και εγκατάσταση του εξοπλισμού που θα χρησιμοποιηθεί για τις ανάγκες των εργασιών του έργου.</w:t>
      </w:r>
    </w:p>
    <w:p w14:paraId="5254CB80"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Προμήθεια, εγκατάσταση και παραμετροποίηση εργαλείων λογισμικού στον εξοπλισμό.</w:t>
      </w:r>
    </w:p>
    <w:p w14:paraId="1A0FE11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Στελέχωση και εκπαίδευση των ομάδων ψηφιοποίησης στις διαδικασίες και τα εργαλεία που θα χρησιμοποιηθούν για την ψηφιοποίηση.</w:t>
      </w:r>
    </w:p>
    <w:p w14:paraId="6E3BF9C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Εγκατάσταση (μέρους) των ομάδων ψηφιοποίησης στο Κέντρο Ψηφιοποίησης.</w:t>
      </w:r>
    </w:p>
    <w:p w14:paraId="0DEA9593"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Εκτέλεση δοκιμαστικής (πιλοτικής) ψηφιοποίησης τμήματος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προκειμένου να εφαρμοστούν στην πράξη οι προβλεπόμενες διαδικασίες ψηφιοποίησης και να εντοπιστούν τυχόν προβλήματα που πρέπει να επιλυθούν πριν την έναρξη της Ψηφιοποίησης του Ψηφιοποίησης. Ανάλογα με τα αποτελέσματα της πιλοτικής ψηφιοποίησης ο Ανάδοχος είναι πιθανό να χρειαστεί να </w:t>
      </w:r>
      <w:proofErr w:type="spellStart"/>
      <w:r w:rsidRPr="00F26F30">
        <w:rPr>
          <w:rFonts w:asciiTheme="minorHAnsi" w:eastAsia="Tahoma" w:hAnsiTheme="minorHAnsi" w:cstheme="minorHAnsi"/>
          <w:color w:val="000000"/>
          <w:szCs w:val="22"/>
          <w:lang w:val="el-GR"/>
        </w:rPr>
        <w:t>επικαιροποιήσει</w:t>
      </w:r>
      <w:proofErr w:type="spellEnd"/>
      <w:r w:rsidRPr="00F26F30">
        <w:rPr>
          <w:rFonts w:asciiTheme="minorHAnsi" w:eastAsia="Tahoma" w:hAnsiTheme="minorHAnsi" w:cstheme="minorHAnsi"/>
          <w:color w:val="000000"/>
          <w:szCs w:val="22"/>
          <w:lang w:val="el-GR"/>
        </w:rPr>
        <w:t xml:space="preserve"> το Σχέδιο Ψηφιοποίησης (μέρος της μελέτης εφαρμογής).</w:t>
      </w:r>
    </w:p>
    <w:p w14:paraId="7B78DE1F" w14:textId="77777777" w:rsidR="0064437F" w:rsidRPr="00F26F30" w:rsidRDefault="0064437F" w:rsidP="006B1915">
      <w:pPr>
        <w:rPr>
          <w:rFonts w:asciiTheme="minorHAnsi" w:eastAsia="Tahoma" w:hAnsiTheme="minorHAnsi" w:cstheme="minorHAnsi"/>
          <w:szCs w:val="22"/>
          <w:lang w:val="el-GR"/>
        </w:rPr>
      </w:pPr>
    </w:p>
    <w:p w14:paraId="66EE5487"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6" w:name="_Toc116975824"/>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3.2.6.3 Ψηφιοποίηση υλικού</w:t>
      </w:r>
      <w:bookmarkEnd w:id="156"/>
    </w:p>
    <w:p w14:paraId="602DB64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 Ανάδοχος ψηφιοποιεί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υλικό σύμφωνα με τις απαιτήσεις της παρούσας διακήρυξης και τη μεθοδολογική του προσέγγιση, όπως θα εξειδικευτούν/ οριστικοποιηθούν στο πλαίσιο της μελέτης εφαρμογής του έργου.</w:t>
      </w:r>
    </w:p>
    <w:p w14:paraId="54B5B514"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7" w:name="_Toc116975825"/>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3.2.6.4 Έλεγχος ορθότητας και πληρότητας της ψηφιοποίησης</w:t>
      </w:r>
      <w:bookmarkEnd w:id="157"/>
    </w:p>
    <w:p w14:paraId="59F0957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Κατά τη διάρκεια των εργασιών ψηφιοποίησης, ο Ανάδοχος υποχρεούται να πραγματοποιεί ελέγχους στα παραγόμενα προϊόντα με βάση τις απαιτήσεις της διακήρυξης. Οι έλεγχοι αυτοί θα αφορούν τόσο σε ποιοτικά όσο και σε ποσοτικά στοιχεία και θα τεκμηριώνονται εγγράφως. Στη συνέχεια, αρμόδιοι υπάλληλοι της Αναθέτουσας Αρχής διενεργούν, παρουσία του Αναδόχου, νέους δειγματοληπτικούς ελέγχους σε κάθε παρτίδα ψηφιοποιημένου υλικού.</w:t>
      </w:r>
    </w:p>
    <w:p w14:paraId="7DA2977F"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8" w:name="_Toc116975826"/>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 xml:space="preserve">3.2.6.5 Παράδοση / Επιστροφή υλικού στον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w:t>
      </w:r>
      <w:bookmarkEnd w:id="158"/>
    </w:p>
    <w:p w14:paraId="619AD5D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Μετά την επιτυχή ολοκλήρωση των ελέγχων ποιότητας και πληρότητας των προϊόντων της ψηφιοποίησης κάθε παρτίδας, ο Ανάδοχος ετοιμάζει το υλικό προς επιστροφή</w:t>
      </w:r>
      <w:r w:rsidR="00A34928" w:rsidRPr="00F26F30">
        <w:rPr>
          <w:rFonts w:asciiTheme="minorHAnsi" w:eastAsia="Tahoma" w:hAnsiTheme="minorHAnsi" w:cstheme="minorHAnsi"/>
          <w:szCs w:val="22"/>
          <w:lang w:val="el-GR"/>
        </w:rPr>
        <w:t>. Ο Ανάδοχος δεσμεύεται στην επιστροφή των φακέλων στην ίδια κατάσταση με αυτή που τους παρέλαβε. Για το σκοπό αυτό μεριμνά για την τακτοποίηση του υλικού στους αρχικούς φακέλους/ κλασέρ/ κούτες (αν αυτή είχε διαταραχθεί για σκοπούς της ψηφιοποίησης), ώστε να επανέλθει σε κατάσταση όμοια με αυτή που παραδόθηκε προς ψηφιοποίηση</w:t>
      </w:r>
      <w:r w:rsidRPr="00F26F30">
        <w:rPr>
          <w:rFonts w:asciiTheme="minorHAnsi" w:eastAsia="Tahoma" w:hAnsiTheme="minorHAnsi" w:cstheme="minorHAnsi"/>
          <w:szCs w:val="22"/>
          <w:lang w:val="el-GR"/>
        </w:rPr>
        <w:t xml:space="preserve"> (π.χ. το επανατοποθετεί σε κούτες). Στη συνέχεια, το πρωτογενές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παραδίδεται στον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και υπογράφεται Πρωτόκολλο Παράδοσης – Παραλαβής για το συγκεκριμένο υλικό από εξουσιοδοτημένο εκπρόσωπο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(επικεφαλής της Ομάδας Υποστήριξης Έργου) στο Κέντρο Ψηφιοποίησης και από τον Ανάδοχο. Το πρωτόκολλο Παράδοσης – Παραλαβής θα αναφέρει τα τμήματα του αρχείου που περιλαμβάνει η παρτίδα, τον όγκο της και θα συνοδεύεται από την αναφορά του ποιοτικού ελέγχου για το παραχθέν ψηφιοποιημένο υλικό.</w:t>
      </w:r>
    </w:p>
    <w:p w14:paraId="0C0AE9A2" w14:textId="77777777" w:rsidR="0064437F" w:rsidRPr="00F26F30" w:rsidRDefault="007C104B" w:rsidP="006B1915">
      <w:pPr>
        <w:rPr>
          <w:rFonts w:asciiTheme="minorHAnsi" w:eastAsia="Tahoma" w:hAnsiTheme="minorHAnsi" w:cstheme="minorHAnsi"/>
          <w:dstrike/>
          <w:color w:val="000000"/>
          <w:szCs w:val="22"/>
          <w:lang w:val="el-GR"/>
        </w:rPr>
      </w:pPr>
      <w:r w:rsidRPr="00F26F30">
        <w:rPr>
          <w:rFonts w:asciiTheme="minorHAnsi" w:eastAsia="Tahoma" w:hAnsiTheme="minorHAnsi" w:cstheme="minorHAnsi"/>
          <w:szCs w:val="22"/>
          <w:lang w:val="el-GR"/>
        </w:rPr>
        <w:lastRenderedPageBreak/>
        <w:t xml:space="preserve">Μετά την παραλαβή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από τον Ανάδοχο, ο e-ΕΦΚΑ μεριμνά για την </w:t>
      </w:r>
      <w:r w:rsidR="00A34928" w:rsidRPr="00F26F30">
        <w:rPr>
          <w:rFonts w:asciiTheme="minorHAnsi" w:eastAsia="Tahoma" w:hAnsiTheme="minorHAnsi" w:cstheme="minorHAnsi"/>
          <w:szCs w:val="22"/>
          <w:lang w:val="el-GR"/>
        </w:rPr>
        <w:t>μεταφορά και επιστροφή στην Υπηρεσία από την οποία διακινήθηκε.</w:t>
      </w:r>
    </w:p>
    <w:p w14:paraId="19B1B2BD"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59" w:name="_Toc116975827"/>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3.2.7 Απαιτήσεις ασφάλειας &amp; προστασίας προσωπικών δεδομένων</w:t>
      </w:r>
      <w:bookmarkEnd w:id="159"/>
    </w:p>
    <w:p w14:paraId="5122A9B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Καθ’ όλη τη διάρκεια του έργου, ο Ανάδοχος οφείλει να συμμορφώνεται με τις παρακάτω ελάχιστες απαιτήσεις ασφάλειας και προστασίας προσωπικών δεδομένων:</w:t>
      </w:r>
    </w:p>
    <w:p w14:paraId="39D4CB8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Απαγορεύεται η απομάκρυνση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από το χώρο εκτέλεσης των εργασιών.</w:t>
      </w:r>
    </w:p>
    <w:p w14:paraId="33901CC2"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Απαγορεύεται η χρήση κινητών τηλεφώνων, φωτογραφικών μηχανών ή άλλης συσκευής που διαθέτει δυνατότητα σύλληψης πληροφορίας εντός του Κέντρου Ψηφιοποίησης.</w:t>
      </w:r>
    </w:p>
    <w:p w14:paraId="3AAC12D9"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Θα πρέπει να αποφεύγεται η τήρηση χειρόγραφων σημειώσεων από τα στελέχη του Αναδόχου. Σε περίπτωση που αυτό απαιτείται για την εκτέλεση των εργασιών ψηφιοποίησης, οι σημειώσεις θα πρέπει να καταστρέφονται με ασφαλή τρόπο μόλις εκλείψει η χρησιμότητά τους. Μέχρι εκείνη τη στιγμή, θα πρέπει να προστατεύονται επαρκώς με κατάλληλα μέτρα.</w:t>
      </w:r>
    </w:p>
    <w:p w14:paraId="765BD68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Όσον αφορά την ασφάλεια του εξοπλισμού θα πρέπει να πληρούνται οι κάτωθι ελάχιστες απαιτήσεις:</w:t>
      </w:r>
    </w:p>
    <w:p w14:paraId="3C423F7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Στους σταθμούς εργασίας των ψηφιοποιητών δεν θα επιτρέπεται η πρόσβαση σε τοπικές συσκευές αποθήκευσης δεδομένων (</w:t>
      </w:r>
      <w:r w:rsidRPr="00F26F30">
        <w:rPr>
          <w:rFonts w:asciiTheme="minorHAnsi" w:eastAsia="Tahoma" w:hAnsiTheme="minorHAnsi" w:cstheme="minorHAnsi"/>
          <w:color w:val="000000"/>
          <w:szCs w:val="22"/>
        </w:rPr>
        <w:t>CD</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DVD</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floppy</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disk</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drives</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memory</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sticks</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backup</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drives</w:t>
      </w:r>
      <w:r w:rsidRPr="00F26F30">
        <w:rPr>
          <w:rFonts w:asciiTheme="minorHAnsi" w:eastAsia="Tahoma" w:hAnsiTheme="minorHAnsi" w:cstheme="minorHAnsi"/>
          <w:color w:val="000000"/>
          <w:szCs w:val="22"/>
          <w:lang w:val="el-GR"/>
        </w:rPr>
        <w:t xml:space="preserve"> και άλλα φορητά μέσα αποθήκευσης) ή η μεταφορά δεδομένων μέσω άλλης τεχνολογίας μεταφοράς δεδομένων (</w:t>
      </w:r>
      <w:proofErr w:type="spellStart"/>
      <w:r w:rsidRPr="00F26F30">
        <w:rPr>
          <w:rFonts w:asciiTheme="minorHAnsi" w:eastAsia="Tahoma" w:hAnsiTheme="minorHAnsi" w:cstheme="minorHAnsi"/>
          <w:color w:val="000000"/>
          <w:szCs w:val="22"/>
        </w:rPr>
        <w:t>wi</w:t>
      </w:r>
      <w:proofErr w:type="spellEnd"/>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fi</w:t>
      </w:r>
      <w:r w:rsidRPr="00F26F30">
        <w:rPr>
          <w:rFonts w:asciiTheme="minorHAnsi" w:eastAsia="Tahoma" w:hAnsiTheme="minorHAnsi" w:cstheme="minorHAnsi"/>
          <w:color w:val="000000"/>
          <w:szCs w:val="22"/>
          <w:lang w:val="el-GR"/>
        </w:rPr>
        <w:t xml:space="preserve">, υπέρυθρες ακτίνες, </w:t>
      </w:r>
      <w:proofErr w:type="spellStart"/>
      <w:r w:rsidRPr="00F26F30">
        <w:rPr>
          <w:rFonts w:asciiTheme="minorHAnsi" w:eastAsia="Tahoma" w:hAnsiTheme="minorHAnsi" w:cstheme="minorHAnsi"/>
          <w:color w:val="000000"/>
          <w:szCs w:val="22"/>
        </w:rPr>
        <w:t>bluetooth</w:t>
      </w:r>
      <w:proofErr w:type="spellEnd"/>
      <w:r w:rsidRPr="00F26F30">
        <w:rPr>
          <w:rFonts w:asciiTheme="minorHAnsi" w:eastAsia="Tahoma" w:hAnsiTheme="minorHAnsi" w:cstheme="minorHAnsi"/>
          <w:color w:val="000000"/>
          <w:szCs w:val="22"/>
          <w:lang w:val="el-GR"/>
        </w:rPr>
        <w:t xml:space="preserve"> κτλ.) πέραν του τοπικού δικτύου που θα δημιουργηθεί για τις ανάγκες του έργου.</w:t>
      </w:r>
    </w:p>
    <w:p w14:paraId="54891E6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σταθμοί εργασίας των ψηφιοποιητών δεν θα πρέπει να έχουν πρόσβαση σε </w:t>
      </w:r>
      <w:r w:rsidRPr="00F26F30">
        <w:rPr>
          <w:rFonts w:asciiTheme="minorHAnsi" w:eastAsia="Tahoma" w:hAnsiTheme="minorHAnsi" w:cstheme="minorHAnsi"/>
          <w:color w:val="000000"/>
          <w:szCs w:val="22"/>
        </w:rPr>
        <w:t>e</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mail</w:t>
      </w:r>
      <w:r w:rsidRPr="00F26F30">
        <w:rPr>
          <w:rFonts w:asciiTheme="minorHAnsi" w:eastAsia="Tahoma" w:hAnsiTheme="minorHAnsi" w:cstheme="minorHAnsi"/>
          <w:color w:val="000000"/>
          <w:szCs w:val="22"/>
          <w:lang w:val="el-GR"/>
        </w:rPr>
        <w:t>, στο διαδίκτυο ή άλλο εξωτερικό δίκτυο.</w:t>
      </w:r>
    </w:p>
    <w:p w14:paraId="2B5F55E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Τυχόν κεντρικός εξοπλισμός (</w:t>
      </w:r>
      <w:r w:rsidRPr="00F26F30">
        <w:rPr>
          <w:rFonts w:asciiTheme="minorHAnsi" w:eastAsia="Tahoma" w:hAnsiTheme="minorHAnsi" w:cstheme="minorHAnsi"/>
          <w:color w:val="000000"/>
          <w:szCs w:val="22"/>
        </w:rPr>
        <w:t>server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SAN</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NAS</w:t>
      </w:r>
      <w:r w:rsidRPr="00F26F30">
        <w:rPr>
          <w:rFonts w:asciiTheme="minorHAnsi" w:eastAsia="Tahoma" w:hAnsiTheme="minorHAnsi" w:cstheme="minorHAnsi"/>
          <w:color w:val="000000"/>
          <w:szCs w:val="22"/>
          <w:lang w:val="el-GR"/>
        </w:rPr>
        <w:t>) που θα χρησιμοποιήσει ο Ανάδοχος δεν θα πρέπει να συνδέεται στο διαδίκτυο ή άλλο εξωτερικό δίκτυο.</w:t>
      </w:r>
    </w:p>
    <w:p w14:paraId="036EDFD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Σε οποιαδήποτε περίπτωση εξοπλισμός που φέρει δεδομένα του έργου μεταφερθεί εκτός του Κέντρου Ψηφιοποίησης (αντικατάσταση, μετακίνηση σε άλλο Κέντρο Ψηφιοποίησης, επιστροφή στις εγκαταστάσεις του Αναδόχου κατά την ολοκλήρωση του έργου κλπ.), ο Ανάδοχος θα πρέπει να εφαρμόσει διαδικασίες ασφαλούς διαγραφής των δεδομένων που είναι αποθηκευμένα στους δίσκους του. </w:t>
      </w:r>
    </w:p>
    <w:p w14:paraId="4F8D6CE1"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Ο Ανάδοχος είναι αποκλειστικά υπεύθυνος για τη λήψη αντιγράφων ασφάλειας των προϊόντων της ψηφιοποίησης μέχρι την οριστική παραλαβή του έργου. Η συχνότητα λήψης, το είδος και ο χώρος φύλαξης των αντιγράφων ασφάλειας θα οριστικοποιηθούν κατά την εκπόνηση της μελέτης εφαρμογής.</w:t>
      </w:r>
    </w:p>
    <w:p w14:paraId="7F96DBA9"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Σχετικά με την ασφάλεια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ο Ανάδοχος οφείλει να εφαρμόζει μέτρα και τεχνικές που δεν θέτουν σε κίνδυνο την ακεραιότητά του (π.χ. χρήση ειδικών </w:t>
      </w:r>
      <w:r w:rsidRPr="00F26F30">
        <w:rPr>
          <w:rFonts w:asciiTheme="minorHAnsi" w:eastAsia="Tahoma" w:hAnsiTheme="minorHAnsi" w:cstheme="minorHAnsi"/>
          <w:szCs w:val="22"/>
        </w:rPr>
        <w:t>book</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scanners</w:t>
      </w:r>
      <w:r w:rsidRPr="00F26F30">
        <w:rPr>
          <w:rFonts w:asciiTheme="minorHAnsi" w:eastAsia="Tahoma" w:hAnsiTheme="minorHAnsi" w:cstheme="minorHAnsi"/>
          <w:szCs w:val="22"/>
          <w:lang w:val="el-GR"/>
        </w:rPr>
        <w:t xml:space="preserve"> για τη σάρωση βιβλιοδετημένων εγγράφων, αποφυγή ύπαρξης υγρών και άλλων επικίνδυνων για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υλικών στο χώρο της ψηφιοποίησης κλπ.).</w:t>
      </w:r>
    </w:p>
    <w:p w14:paraId="5975E01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Τέλος, σε επίπεδο προσωπικού του Αναδόχου, ανεξαρτήτως σχέσης συνεργασίας/ απασχόλησης, όλα τα μέλη της Ομάδας Έργου θα πρέπει να έχουν υπογράψει συμβάσεις εχεμύθειας.</w:t>
      </w:r>
    </w:p>
    <w:p w14:paraId="1A23FDA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έχει τη δυνατότητα να ελέγχει τη συμμόρφωση του Αναδόχου με τα ανωτέρω σε οποιαδήποτε χρονική στιγμή.</w:t>
      </w:r>
    </w:p>
    <w:p w14:paraId="71C78559"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60" w:name="_Toc116975828"/>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3.2.8 Εξοπλισμός &amp; Λογισμικό ψηφιοποίησης</w:t>
      </w:r>
      <w:bookmarkEnd w:id="160"/>
    </w:p>
    <w:p w14:paraId="0E53ADA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σύνολο του απαιτούμενου εξοπλισμού και λογισμικού που θα χρησιμοποιηθεί για τις ανάγκες του έργου θα διατεθεί από τον Ανάδοχο και θα παραμείνει στην κυριότητα και στην ευθύνη του τόσο κατά τη διάρκεια του έργου όσο και μετά τη λήξη του. Ο Ανάδοχος οφείλει να διαθέτει όλες τις νόμιμες άδειες για το λογισμικό που θα χρησιμοποιήσει για την ψηφιοποίηση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w:t>
      </w:r>
    </w:p>
    <w:p w14:paraId="3B3AB9EA"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Για την σάρωση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θα χρησιμοποιηθούν ειδικοί σαρωτές (επίπεδοι, </w:t>
      </w:r>
      <w:proofErr w:type="spellStart"/>
      <w:r w:rsidRPr="00F26F30">
        <w:rPr>
          <w:rFonts w:asciiTheme="minorHAnsi" w:eastAsia="Tahoma" w:hAnsiTheme="minorHAnsi" w:cstheme="minorHAnsi"/>
          <w:szCs w:val="22"/>
          <w:lang w:val="el-GR"/>
        </w:rPr>
        <w:t>ταχυσαρωτές</w:t>
      </w:r>
      <w:proofErr w:type="spellEnd"/>
      <w:r w:rsidRPr="00F26F30">
        <w:rPr>
          <w:rFonts w:asciiTheme="minorHAnsi" w:eastAsia="Tahoma" w:hAnsiTheme="minorHAnsi" w:cstheme="minorHAnsi"/>
          <w:szCs w:val="22"/>
          <w:lang w:val="el-GR"/>
        </w:rPr>
        <w:t xml:space="preserve"> και σαρωτές βιβλίων) καθώς και υπολογιστικό σύστημα, κατάλληλα για τη συγκεκριμένη εργασία, τα οποία υποστηρίζουν τα ακόλουθα:</w:t>
      </w:r>
    </w:p>
    <w:p w14:paraId="56FB0758"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Σάρωση που να διασφαλίζει την ακεραιότητα του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ώστε να μην προκαλούνται φθορές στο υλικό ή στη βιβλιοδεσία αυτού.</w:t>
      </w:r>
    </w:p>
    <w:p w14:paraId="7755A3CA"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Υψηλές ταχύτητες σάρωσης, ώστε να διασφαλιστεί η εντός χρονοδιαγράμματος υλοποίηση του έργου.</w:t>
      </w:r>
    </w:p>
    <w:p w14:paraId="2B798102"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Υψηλή ποιότητα σάρωσης, με εφαρμογή κατάλληλων προδιαγραφών, κατάλληλων χαρακτηριστικών σάρωσης κλπ., ώστε να διευκολύνεται η επεξεργασία του υλικού. </w:t>
      </w:r>
    </w:p>
    <w:p w14:paraId="6F56F0AE"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σαρωτές θα συνοδεύονται από ειδικό λογισμικό που θα δίνει τη δυνατότητα επεξεργασίας και βελτίωσης της ποιότητας των σαρωμένων σελίδων, εργασία που εμπίπτει στις υποχρεώσεις του Αναδόχου.</w:t>
      </w:r>
    </w:p>
    <w:p w14:paraId="755C43EF"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Κάθε σαρωτής θα είναι συνδεδεμένος με υπολογιστικό σύστημα επαρκούς επεξεργαστικής ισχύος, το οποίο θα χρησιμοποιείται για την επεξεργασία των σαρωμένων εικόνων και την αποθήκευσή τους σε σκληρούς δίσκους.</w:t>
      </w:r>
    </w:p>
    <w:p w14:paraId="6FA72A6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Οι σαρωτές και το υπολογιστικό σύστημα σάρωσης που θα χρησιμοποιηθούν θα πρέπει να καλύπτουν κατ’ ελάχιστον τις παρακάτω τεχνικές απαιτήσεις σάρωσης:</w:t>
      </w:r>
    </w:p>
    <w:p w14:paraId="7B136226"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Οπτική ανάλυση (</w:t>
      </w:r>
      <w:r w:rsidRPr="00F26F30">
        <w:rPr>
          <w:rFonts w:asciiTheme="minorHAnsi" w:eastAsia="Tahoma" w:hAnsiTheme="minorHAnsi" w:cstheme="minorHAnsi"/>
          <w:szCs w:val="22"/>
        </w:rPr>
        <w:t>Optical</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Resolution</w:t>
      </w:r>
      <w:r w:rsidRPr="00F26F30">
        <w:rPr>
          <w:rFonts w:asciiTheme="minorHAnsi" w:eastAsia="Tahoma" w:hAnsiTheme="minorHAnsi" w:cstheme="minorHAnsi"/>
          <w:szCs w:val="22"/>
          <w:lang w:val="el-GR"/>
        </w:rPr>
        <w:t xml:space="preserve">) μεγαλύτερη ή ίση με 300 </w:t>
      </w:r>
      <w:r w:rsidRPr="00F26F30">
        <w:rPr>
          <w:rFonts w:asciiTheme="minorHAnsi" w:eastAsia="Tahoma" w:hAnsiTheme="minorHAnsi" w:cstheme="minorHAnsi"/>
          <w:szCs w:val="22"/>
        </w:rPr>
        <w:t>dpi</w:t>
      </w:r>
      <w:r w:rsidRPr="00F26F30">
        <w:rPr>
          <w:rFonts w:asciiTheme="minorHAnsi" w:eastAsia="Tahoma" w:hAnsiTheme="minorHAnsi" w:cstheme="minorHAnsi"/>
          <w:szCs w:val="22"/>
          <w:lang w:val="el-GR"/>
        </w:rPr>
        <w:t>.</w:t>
      </w:r>
    </w:p>
    <w:p w14:paraId="31A941D1"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Μέγιστο μέγεθος σάρωσης Α4/Α3/Α2, έτσι ώστε να δίνεται η δυνατότητα σάρωσης ανοιγμένων βιβλίων μεγάλων διαστάσεων. Δεν είναι υποχρεωτικό όλοι οι σαρωτές να έχουν όλες αυτές δυνατότητες.</w:t>
      </w:r>
    </w:p>
    <w:p w14:paraId="454ECC10"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Δυνατότητα έγχρωμης σάρωσης και σάρωσης σε 256 διαβαθμίσεις του γκρι (</w:t>
      </w:r>
      <w:r w:rsidRPr="00F26F30">
        <w:rPr>
          <w:rFonts w:asciiTheme="minorHAnsi" w:eastAsia="Tahoma" w:hAnsiTheme="minorHAnsi" w:cstheme="minorHAnsi"/>
          <w:szCs w:val="22"/>
        </w:rPr>
        <w:t>grayscale</w:t>
      </w:r>
      <w:r w:rsidRPr="00F26F30">
        <w:rPr>
          <w:rFonts w:asciiTheme="minorHAnsi" w:eastAsia="Tahoma" w:hAnsiTheme="minorHAnsi" w:cstheme="minorHAnsi"/>
          <w:szCs w:val="22"/>
          <w:lang w:val="el-GR"/>
        </w:rPr>
        <w:t>).</w:t>
      </w:r>
    </w:p>
    <w:p w14:paraId="7AF7532E" w14:textId="77777777" w:rsidR="0064437F"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Λογισμό επεξεργασίας των σαρωμένων εικόνων με δυνατότητα διαχωρισμού σελίδας, χαρακτηρισμού εγγράφων, ευθυγράμμισης, αφαίρεσης θορύβου, διόρθωσης καμπυλότητας, διόρθωσης παραμορφώσεων που ενδεχομένως δημιουργούνται στην κεκλιμένη πλευρά των βιβλίων κτλ.</w:t>
      </w:r>
    </w:p>
    <w:p w14:paraId="7D3F15F3" w14:textId="77777777" w:rsidR="00C94C27" w:rsidRPr="00F26F30" w:rsidRDefault="007C104B" w:rsidP="006B1915">
      <w:pPr>
        <w:numPr>
          <w:ilvl w:val="0"/>
          <w:numId w:val="4"/>
        </w:numPr>
        <w:spacing w:before="120" w:after="0"/>
        <w:ind w:left="714" w:hanging="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Δυνατότητα αποθήκευσης των σαρωμένων εικόνων κατ’ ελάχιστον σε αρχεία τύπου </w:t>
      </w:r>
      <w:r w:rsidRPr="00F26F30">
        <w:rPr>
          <w:rFonts w:asciiTheme="minorHAnsi" w:eastAsia="Tahoma" w:hAnsiTheme="minorHAnsi" w:cstheme="minorHAnsi"/>
          <w:szCs w:val="22"/>
        </w:rPr>
        <w:t>TIFF</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JPEG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PDF</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multipage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TIFF</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BMP</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GIF</w:t>
      </w:r>
      <w:r w:rsidRPr="00F26F30">
        <w:rPr>
          <w:rFonts w:asciiTheme="minorHAnsi" w:eastAsia="Tahoma" w:hAnsiTheme="minorHAnsi" w:cstheme="minorHAnsi"/>
          <w:szCs w:val="22"/>
          <w:lang w:val="el-GR"/>
        </w:rPr>
        <w:t>.</w:t>
      </w:r>
    </w:p>
    <w:p w14:paraId="783A106C" w14:textId="77777777" w:rsidR="00C94C27" w:rsidRPr="00F26F30" w:rsidRDefault="00C94C27" w:rsidP="006B1915">
      <w:pPr>
        <w:spacing w:before="120" w:after="0"/>
        <w:ind w:left="357"/>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κάθε περίπτωση, οι προαναφερθείσες απαιτήσεις θα πρέπει να συνάδουν με τα ζητούμενα στην παρ. ΙΧ.</w:t>
      </w:r>
    </w:p>
    <w:p w14:paraId="6694F6E5"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61" w:name="_Toc116975829"/>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3.2.9 Σημεία υλοποίησης του έργου - Κέντρα Ψηφιοποίησης</w:t>
      </w:r>
      <w:bookmarkEnd w:id="161"/>
    </w:p>
    <w:p w14:paraId="7BD08C2D"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εργασίες ψηφιοποίησης θα λάβουν χώρα, κατά κύριο λόγο, σε υφιστάμενο Κέντρο Ψηφιοποίησης που διαθέτει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σε κτίριο επί της Λεωφόρου Κηφισίας 178. Ειδικότερα, ο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 xml:space="preserve">-ΕΦΚΑ θα διαθέσει στον Ανάδοχο τους αναγκαίους και κατάλληλους χώρους όπου θα εγκατασταθεί και θα εργάζεται κατά τη διάρκεια εκτέλεσης του Έργου. Οι χώροι εργασίας και η υποδομή που θα διατεθούν από την Αναθέτουσα Αρχή στον Ανάδοχο για τις ανάγκες του Έργου καλύπτουν τις ακόλουθες απαιτήσεις: </w:t>
      </w:r>
    </w:p>
    <w:p w14:paraId="0A9E8426"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 περιβάλλον εργασίας είναι κατάλληλο για πνευματική εργασία (αθόρυβο, κλιματιζόμενο, καθαρό).</w:t>
      </w:r>
    </w:p>
    <w:p w14:paraId="7E406B8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Οι χώροι εργασίας είναι ανεξάρτητοι τυχόν άλλων δραστηριοτήτων (που δεν αφορούν το Έργο) που εκτελούνται στο ίδιο κτίριο και διασφαλίζεται η συνεχής (καθ' όλο το 24ωρο) ασφαλής και ανεμπόδιστη πρόσβαση σ' αυτούς. </w:t>
      </w:r>
    </w:p>
    <w:p w14:paraId="086B514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Οι</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χώροι</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εργ</w:t>
      </w:r>
      <w:proofErr w:type="spellEnd"/>
      <w:r w:rsidRPr="00F26F30">
        <w:rPr>
          <w:rFonts w:asciiTheme="minorHAnsi" w:eastAsia="Tahoma" w:hAnsiTheme="minorHAnsi" w:cstheme="minorHAnsi"/>
          <w:color w:val="000000"/>
          <w:szCs w:val="22"/>
        </w:rPr>
        <w:t xml:space="preserve">ασίας </w:t>
      </w:r>
      <w:proofErr w:type="spellStart"/>
      <w:r w:rsidRPr="00F26F30">
        <w:rPr>
          <w:rFonts w:asciiTheme="minorHAnsi" w:eastAsia="Tahoma" w:hAnsiTheme="minorHAnsi" w:cstheme="minorHAnsi"/>
          <w:color w:val="000000"/>
          <w:szCs w:val="22"/>
        </w:rPr>
        <w:t>δι</w:t>
      </w:r>
      <w:proofErr w:type="spellEnd"/>
      <w:r w:rsidRPr="00F26F30">
        <w:rPr>
          <w:rFonts w:asciiTheme="minorHAnsi" w:eastAsia="Tahoma" w:hAnsiTheme="minorHAnsi" w:cstheme="minorHAnsi"/>
          <w:color w:val="000000"/>
          <w:szCs w:val="22"/>
        </w:rPr>
        <w:t xml:space="preserve">αθέτουν: </w:t>
      </w:r>
    </w:p>
    <w:p w14:paraId="1819BBE1"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Σύστημ</w:t>
      </w:r>
      <w:proofErr w:type="spellEnd"/>
      <w:r w:rsidRPr="00F26F30">
        <w:rPr>
          <w:rFonts w:asciiTheme="minorHAnsi" w:eastAsia="Tahoma" w:hAnsiTheme="minorHAnsi" w:cstheme="minorHAnsi"/>
          <w:color w:val="000000"/>
          <w:szCs w:val="22"/>
        </w:rPr>
        <w:t>α π</w:t>
      </w:r>
      <w:proofErr w:type="spellStart"/>
      <w:r w:rsidRPr="00F26F30">
        <w:rPr>
          <w:rFonts w:asciiTheme="minorHAnsi" w:eastAsia="Tahoma" w:hAnsiTheme="minorHAnsi" w:cstheme="minorHAnsi"/>
          <w:color w:val="000000"/>
          <w:szCs w:val="22"/>
        </w:rPr>
        <w:t>υρόσ</w:t>
      </w:r>
      <w:proofErr w:type="spellEnd"/>
      <w:r w:rsidRPr="00F26F30">
        <w:rPr>
          <w:rFonts w:asciiTheme="minorHAnsi" w:eastAsia="Tahoma" w:hAnsiTheme="minorHAnsi" w:cstheme="minorHAnsi"/>
          <w:color w:val="000000"/>
          <w:szCs w:val="22"/>
        </w:rPr>
        <w:t>βεσης</w:t>
      </w:r>
    </w:p>
    <w:p w14:paraId="2E496B39"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Ηλεκτρονικό σύστημα ελέγχου πρόσβασης στις εξωτερικές πόρτες</w:t>
      </w:r>
    </w:p>
    <w:p w14:paraId="51A3444B"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 xml:space="preserve">Ηλεκτρονικό σύστημα ελέγχου πρόσβασης στο </w:t>
      </w:r>
      <w:r w:rsidRPr="00F26F30">
        <w:rPr>
          <w:rFonts w:asciiTheme="minorHAnsi" w:eastAsia="Tahoma" w:hAnsiTheme="minorHAnsi" w:cstheme="minorHAnsi"/>
          <w:color w:val="000000"/>
          <w:szCs w:val="22"/>
        </w:rPr>
        <w:t>Computer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Room</w:t>
      </w:r>
      <w:r w:rsidRPr="00F26F30">
        <w:rPr>
          <w:rFonts w:asciiTheme="minorHAnsi" w:eastAsia="Tahoma" w:hAnsiTheme="minorHAnsi" w:cstheme="minorHAnsi"/>
          <w:color w:val="000000"/>
          <w:szCs w:val="22"/>
          <w:lang w:val="el-GR"/>
        </w:rPr>
        <w:t xml:space="preserve">, το οποίο παρέχει δυνατότητα καθορισμού εξουσιοδότησης προσπέλασης. </w:t>
      </w:r>
    </w:p>
    <w:p w14:paraId="7F7FE23C"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Σύστημα συναγερμού που ενεργοποιείται κατά τα χρονικά διαστήματα που δεν εργάζεται προσωπικό.</w:t>
      </w:r>
    </w:p>
    <w:p w14:paraId="681714B3" w14:textId="77777777" w:rsidR="0064437F" w:rsidRPr="00F26F30" w:rsidRDefault="007C104B" w:rsidP="006B1915">
      <w:pPr>
        <w:numPr>
          <w:ilvl w:val="1"/>
          <w:numId w:val="16"/>
        </w:numPr>
        <w:pBdr>
          <w:top w:val="nil"/>
          <w:left w:val="nil"/>
          <w:bottom w:val="nil"/>
          <w:right w:val="nil"/>
          <w:between w:val="nil"/>
        </w:pBdr>
        <w:spacing w:before="120"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Τηλεφωνικό κέντρο με εσωτερικό δίκτυο και εξωτερικές γραμμές. </w:t>
      </w:r>
    </w:p>
    <w:p w14:paraId="58820F7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Στους χώρους που θα διατεθούν θα συμπεριλαμβάνονται διακριτοί χώροι για τις ακόλουθες λειτουργίες: </w:t>
      </w:r>
    </w:p>
    <w:p w14:paraId="1097118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Γραφείο Διευθυντή Έργου (</w:t>
      </w:r>
      <w:r w:rsidRPr="00F26F30">
        <w:rPr>
          <w:rFonts w:asciiTheme="minorHAnsi" w:eastAsia="Tahoma" w:hAnsiTheme="minorHAnsi" w:cstheme="minorHAnsi"/>
          <w:color w:val="000000"/>
          <w:szCs w:val="22"/>
        </w:rPr>
        <w:t>Project</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Manager</w:t>
      </w:r>
      <w:r w:rsidRPr="00F26F30">
        <w:rPr>
          <w:rFonts w:asciiTheme="minorHAnsi" w:eastAsia="Tahoma" w:hAnsiTheme="minorHAnsi" w:cstheme="minorHAnsi"/>
          <w:color w:val="000000"/>
          <w:szCs w:val="22"/>
          <w:lang w:val="el-GR"/>
        </w:rPr>
        <w:t>)</w:t>
      </w:r>
    </w:p>
    <w:p w14:paraId="0E895493"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Χώρος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τήρησης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Αρχείου</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Έργου</w:t>
      </w:r>
      <w:proofErr w:type="spellEnd"/>
      <w:r w:rsidRPr="00F26F30">
        <w:rPr>
          <w:rFonts w:asciiTheme="minorHAnsi" w:eastAsia="Tahoma" w:hAnsiTheme="minorHAnsi" w:cstheme="minorHAnsi"/>
          <w:color w:val="000000"/>
          <w:szCs w:val="22"/>
        </w:rPr>
        <w:t xml:space="preserve"> (Documentation Library)</w:t>
      </w:r>
    </w:p>
    <w:p w14:paraId="457E32A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Χώρος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συνεδριάσεων</w:t>
      </w:r>
      <w:proofErr w:type="spellEnd"/>
      <w:r w:rsidRPr="00F26F30">
        <w:rPr>
          <w:rFonts w:asciiTheme="minorHAnsi" w:eastAsia="Tahoma" w:hAnsiTheme="minorHAnsi" w:cstheme="minorHAnsi"/>
          <w:color w:val="000000"/>
          <w:szCs w:val="22"/>
        </w:rPr>
        <w:t xml:space="preserve"> (Conference Room)</w:t>
      </w:r>
    </w:p>
    <w:p w14:paraId="156A847E"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rPr>
      </w:pPr>
      <w:proofErr w:type="spellStart"/>
      <w:r w:rsidRPr="00F26F30">
        <w:rPr>
          <w:rFonts w:asciiTheme="minorHAnsi" w:eastAsia="Tahoma" w:hAnsiTheme="minorHAnsi" w:cstheme="minorHAnsi"/>
          <w:color w:val="000000"/>
          <w:szCs w:val="22"/>
        </w:rPr>
        <w:t>Χώρος</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εργ</w:t>
      </w:r>
      <w:proofErr w:type="spellEnd"/>
      <w:r w:rsidRPr="00F26F30">
        <w:rPr>
          <w:rFonts w:asciiTheme="minorHAnsi" w:eastAsia="Tahoma" w:hAnsiTheme="minorHAnsi" w:cstheme="minorHAnsi"/>
          <w:color w:val="000000"/>
          <w:szCs w:val="22"/>
        </w:rPr>
        <w:t xml:space="preserve">ασίας </w:t>
      </w:r>
      <w:proofErr w:type="spellStart"/>
      <w:r w:rsidRPr="00F26F30">
        <w:rPr>
          <w:rFonts w:asciiTheme="minorHAnsi" w:eastAsia="Tahoma" w:hAnsiTheme="minorHAnsi" w:cstheme="minorHAnsi"/>
          <w:color w:val="000000"/>
          <w:szCs w:val="22"/>
        </w:rPr>
        <w:t>Ομάδων</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Έργου</w:t>
      </w:r>
      <w:proofErr w:type="spellEnd"/>
      <w:r w:rsidRPr="00F26F30">
        <w:rPr>
          <w:rFonts w:asciiTheme="minorHAnsi" w:eastAsia="Tahoma" w:hAnsiTheme="minorHAnsi" w:cstheme="minorHAnsi"/>
          <w:color w:val="000000"/>
          <w:szCs w:val="22"/>
        </w:rPr>
        <w:t xml:space="preserve"> </w:t>
      </w:r>
      <w:proofErr w:type="spellStart"/>
      <w:r w:rsidRPr="00F26F30">
        <w:rPr>
          <w:rFonts w:asciiTheme="minorHAnsi" w:eastAsia="Tahoma" w:hAnsiTheme="minorHAnsi" w:cstheme="minorHAnsi"/>
          <w:color w:val="000000"/>
          <w:szCs w:val="22"/>
        </w:rPr>
        <w:t>Αν</w:t>
      </w:r>
      <w:proofErr w:type="spellEnd"/>
      <w:r w:rsidRPr="00F26F30">
        <w:rPr>
          <w:rFonts w:asciiTheme="minorHAnsi" w:eastAsia="Tahoma" w:hAnsiTheme="minorHAnsi" w:cstheme="minorHAnsi"/>
          <w:color w:val="000000"/>
          <w:szCs w:val="22"/>
        </w:rPr>
        <w:t>αδόχου</w:t>
      </w:r>
    </w:p>
    <w:p w14:paraId="32699C5B"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έχει υποχρέωση παροχής των απαραιτήτων υποδομών στον Ανάδοχο (γραφεία, καρέκλες, ρεύμα, δίκτυο, τηλεφωνικές συσκευές).</w:t>
      </w:r>
    </w:p>
    <w:p w14:paraId="18A02CF2"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Πέραν του Κέντρου Ψηφιοποίησης της </w:t>
      </w:r>
      <w:proofErr w:type="spellStart"/>
      <w:r w:rsidRPr="00F26F30">
        <w:rPr>
          <w:rFonts w:asciiTheme="minorHAnsi" w:eastAsia="Tahoma" w:hAnsiTheme="minorHAnsi" w:cstheme="minorHAnsi"/>
          <w:szCs w:val="22"/>
          <w:lang w:val="el-GR"/>
        </w:rPr>
        <w:t>Λ.Κηφισίας</w:t>
      </w:r>
      <w:proofErr w:type="spellEnd"/>
      <w:r w:rsidRPr="00F26F30">
        <w:rPr>
          <w:rFonts w:asciiTheme="minorHAnsi" w:eastAsia="Tahoma" w:hAnsiTheme="minorHAnsi" w:cstheme="minorHAnsi"/>
          <w:szCs w:val="22"/>
          <w:lang w:val="el-GR"/>
        </w:rPr>
        <w:t xml:space="preserve"> 178, μέρος των εργασιών ψηφιοποίησης είναι δυνατόν να εκτελεστούν σε άλλους χώρους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(ενδεικτικά 2-3 άλλα σημεία εντός Αττικής).</w:t>
      </w:r>
    </w:p>
    <w:p w14:paraId="53E90A3E"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Ανάδοχος θα πρέπει να εγκαταστήσει την Ομάδα Έργου στους χώρους που θα υποδειχθούν από την Αναθέτουσα Αρχή σύμφωνα με τις απαιτήσεις της Διακήρυξης όπως θα οριστικοποιηθούν στη Μελέτη Εφαρμογής.</w:t>
      </w:r>
    </w:p>
    <w:p w14:paraId="2E3ACD8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εργασίες θα λαμβάνουν χώρα κατά το ωράριο λειτουργίας του </w:t>
      </w:r>
      <w:r w:rsidRPr="00F26F30">
        <w:rPr>
          <w:rFonts w:asciiTheme="minorHAnsi" w:eastAsia="Tahoma" w:hAnsiTheme="minorHAnsi" w:cstheme="minorHAnsi"/>
          <w:szCs w:val="22"/>
        </w:rPr>
        <w:t>e</w:t>
      </w:r>
      <w:r w:rsidRPr="00F26F30">
        <w:rPr>
          <w:rFonts w:asciiTheme="minorHAnsi" w:eastAsia="Tahoma" w:hAnsiTheme="minorHAnsi" w:cstheme="minorHAnsi"/>
          <w:szCs w:val="22"/>
          <w:lang w:val="el-GR"/>
        </w:rPr>
        <w:t>-ΕΦΚΑ. Ο Ανάδοχος θα μπορεί να εργάζεται στο Κέντρο Ψηφιοποίησης τουλάχιστον για 8 ώρες ημερησίως (τις εργάσιμες ημέρες). Επέκταση του ωραρίου αυτού μπορεί να γίνει μόνο κατόπιν συνεννόησης και σε συνεργασία με την Αναθέτουσα Αρχή.</w:t>
      </w:r>
    </w:p>
    <w:p w14:paraId="20ECA30B" w14:textId="77777777" w:rsidR="0064437F" w:rsidRPr="00F26F30" w:rsidRDefault="0064437F" w:rsidP="006B1915">
      <w:pPr>
        <w:spacing w:after="60"/>
        <w:rPr>
          <w:rFonts w:asciiTheme="minorHAnsi" w:eastAsia="Tahoma" w:hAnsiTheme="minorHAnsi" w:cstheme="minorHAnsi"/>
          <w:b/>
          <w:szCs w:val="22"/>
          <w:lang w:val="el-GR"/>
        </w:rPr>
      </w:pPr>
    </w:p>
    <w:p w14:paraId="3137AA66" w14:textId="77777777" w:rsidR="00DC2126" w:rsidRPr="00F26F30" w:rsidRDefault="00DC2126" w:rsidP="006B1915">
      <w:pPr>
        <w:pStyle w:val="3"/>
        <w:keepLines/>
        <w:tabs>
          <w:tab w:val="num" w:pos="360"/>
        </w:tabs>
        <w:spacing w:after="0"/>
        <w:ind w:left="0" w:firstLine="0"/>
        <w:jc w:val="left"/>
        <w:rPr>
          <w:rFonts w:asciiTheme="minorHAnsi" w:eastAsia="Tahoma" w:hAnsiTheme="minorHAnsi" w:cstheme="minorHAnsi"/>
          <w:szCs w:val="22"/>
          <w:lang w:val="el-GR"/>
        </w:rPr>
      </w:pPr>
      <w:bookmarkStart w:id="162" w:name="_Toc62812582"/>
      <w:bookmarkStart w:id="163" w:name="_Ref67501863"/>
      <w:bookmarkStart w:id="164" w:name="_Toc67502328"/>
      <w:bookmarkStart w:id="165" w:name="_Toc68104249"/>
      <w:bookmarkStart w:id="166" w:name="_Toc84853255"/>
      <w:bookmarkStart w:id="167" w:name="_Toc116975830"/>
      <w:r w:rsidRPr="00F26F30">
        <w:rPr>
          <w:rFonts w:asciiTheme="minorHAnsi" w:eastAsia="Tahoma" w:hAnsiTheme="minorHAnsi" w:cstheme="minorHAnsi"/>
          <w:szCs w:val="22"/>
        </w:rPr>
        <w:t>A</w:t>
      </w:r>
      <w:r w:rsidRPr="00F26F30">
        <w:rPr>
          <w:rFonts w:asciiTheme="minorHAnsi" w:eastAsia="Tahoma" w:hAnsiTheme="minorHAnsi" w:cstheme="minorHAnsi"/>
          <w:szCs w:val="22"/>
          <w:lang w:val="el-GR"/>
        </w:rPr>
        <w:t>3.2.10 Απαιτήσεις ασφάλειας &amp; προστασίας προσωπικών δεδομένων</w:t>
      </w:r>
      <w:bookmarkEnd w:id="162"/>
      <w:bookmarkEnd w:id="163"/>
      <w:bookmarkEnd w:id="164"/>
      <w:bookmarkEnd w:id="165"/>
      <w:bookmarkEnd w:id="166"/>
      <w:bookmarkEnd w:id="167"/>
    </w:p>
    <w:p w14:paraId="3F90D6E2" w14:textId="77777777" w:rsidR="00DC2126" w:rsidRPr="00F26F30" w:rsidRDefault="00DC2126" w:rsidP="006B1915">
      <w:pPr>
        <w:rPr>
          <w:rFonts w:asciiTheme="minorHAnsi" w:hAnsiTheme="minorHAnsi" w:cstheme="minorHAnsi"/>
          <w:szCs w:val="22"/>
          <w:lang w:val="el-GR"/>
        </w:rPr>
      </w:pPr>
    </w:p>
    <w:p w14:paraId="32906F0C" w14:textId="77777777" w:rsidR="00DC2126" w:rsidRPr="00F26F30" w:rsidRDefault="00DC2126" w:rsidP="006B1915">
      <w:pPr>
        <w:rPr>
          <w:rFonts w:asciiTheme="minorHAnsi" w:hAnsiTheme="minorHAnsi" w:cstheme="minorHAnsi"/>
          <w:szCs w:val="22"/>
          <w:lang w:val="el-GR"/>
        </w:rPr>
      </w:pPr>
      <w:r w:rsidRPr="00F26F30">
        <w:rPr>
          <w:rFonts w:asciiTheme="minorHAnsi" w:hAnsiTheme="minorHAnsi" w:cstheme="minorHAnsi"/>
          <w:szCs w:val="22"/>
          <w:lang w:val="el-GR"/>
        </w:rPr>
        <w:t>Καθ’ όλη τη διάρκεια του έργου, ο Ανάδοχος οφείλει να συμμορφώνεται με τις παρακάτω ελάχιστες απαιτήσεις ασφάλειας και προστασίας προσωπικών δεδομένων:</w:t>
      </w:r>
    </w:p>
    <w:p w14:paraId="6A00FC1E"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 xml:space="preserve">Απαγορεύεται η απομάκρυνση </w:t>
      </w:r>
      <w:proofErr w:type="spellStart"/>
      <w:r w:rsidRPr="00F26F30">
        <w:rPr>
          <w:rFonts w:asciiTheme="minorHAnsi" w:eastAsia="Arial Unicode MS" w:hAnsiTheme="minorHAnsi" w:cstheme="minorHAnsi"/>
          <w:szCs w:val="22"/>
          <w:lang w:val="el-GR" w:bidi="hi-IN"/>
        </w:rPr>
        <w:t>χαρτώου</w:t>
      </w:r>
      <w:proofErr w:type="spellEnd"/>
      <w:r w:rsidRPr="00F26F30">
        <w:rPr>
          <w:rFonts w:asciiTheme="minorHAnsi" w:eastAsia="Arial Unicode MS" w:hAnsiTheme="minorHAnsi" w:cstheme="minorHAnsi"/>
          <w:szCs w:val="22"/>
          <w:lang w:val="el-GR" w:bidi="hi-IN"/>
        </w:rPr>
        <w:t xml:space="preserve"> αρχείου από το χώρο εκτέλεσης των εργασιών.</w:t>
      </w:r>
    </w:p>
    <w:p w14:paraId="42D50628"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Απαγορεύεται η χρήση κινητών τηλεφώνων, φωτογραφικών μηχανών ή άλλης συσκευής που διαθέτει δυνατότητα σύλληψης πληροφορίας εντός του Κέντρου Ψηφιοποίησης.</w:t>
      </w:r>
    </w:p>
    <w:p w14:paraId="0159FEA8"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Θα πρέπει να αποφεύγεται η τήρηση χειρόγραφων σημειώσεων από τα στελέχη του Αναδόχου. Σε περίπτωση που αυτό απαιτείται για την εκτέλεση των εργασιών ψηφιοποίησης, οι σημειώσεις θα πρέπει να καταστρέφονται με ασφαλή τρόπο μόλις εκλείψει η χρησιμότητά τους. Μέχρι εκείνη τη στιγμή, θα πρέπει να προστατεύονται επαρκώς με κατάλληλα μέτρα.</w:t>
      </w:r>
    </w:p>
    <w:p w14:paraId="748B2980" w14:textId="77777777" w:rsidR="00DC2126" w:rsidRPr="00F26F30" w:rsidRDefault="00DC2126" w:rsidP="006B1915">
      <w:pPr>
        <w:rPr>
          <w:rFonts w:asciiTheme="minorHAnsi" w:hAnsiTheme="minorHAnsi" w:cstheme="minorHAnsi"/>
          <w:szCs w:val="22"/>
          <w:lang w:val="el-GR"/>
        </w:rPr>
      </w:pPr>
      <w:r w:rsidRPr="00F26F30">
        <w:rPr>
          <w:rFonts w:asciiTheme="minorHAnsi" w:hAnsiTheme="minorHAnsi" w:cstheme="minorHAnsi"/>
          <w:szCs w:val="22"/>
          <w:lang w:val="el-GR"/>
        </w:rPr>
        <w:t>Όσον αφορά την ασφάλεια του εξοπλισμού θα πρέπει να πληρούνται οι κάτωθι ελάχιστες απαιτήσεις:</w:t>
      </w:r>
    </w:p>
    <w:p w14:paraId="19C415BB"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Στους σταθμούς εργασίας των ψηφιοποιητών δεν θα επιτρέπεται η πρόσβαση σε τοπικές συσκευές αποθήκευσης δεδομένων (</w:t>
      </w:r>
      <w:r w:rsidRPr="00F26F30">
        <w:rPr>
          <w:rFonts w:asciiTheme="minorHAnsi" w:eastAsia="Arial Unicode MS" w:hAnsiTheme="minorHAnsi" w:cstheme="minorHAnsi"/>
          <w:szCs w:val="22"/>
          <w:lang w:bidi="hi-IN"/>
        </w:rPr>
        <w:t>CD</w:t>
      </w:r>
      <w:r w:rsidRPr="00F26F30">
        <w:rPr>
          <w:rFonts w:asciiTheme="minorHAnsi" w:eastAsia="Arial Unicode MS" w:hAnsiTheme="minorHAnsi" w:cstheme="minorHAnsi"/>
          <w:szCs w:val="22"/>
          <w:lang w:val="el-GR" w:bidi="hi-IN"/>
        </w:rPr>
        <w:t>/</w:t>
      </w:r>
      <w:r w:rsidRPr="00F26F30">
        <w:rPr>
          <w:rFonts w:asciiTheme="minorHAnsi" w:eastAsia="Arial Unicode MS" w:hAnsiTheme="minorHAnsi" w:cstheme="minorHAnsi"/>
          <w:szCs w:val="22"/>
          <w:lang w:bidi="hi-IN"/>
        </w:rPr>
        <w:t>DVD</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floppy</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disk</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drives</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memory</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sticks</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backup</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drives</w:t>
      </w:r>
      <w:r w:rsidRPr="00F26F30">
        <w:rPr>
          <w:rFonts w:asciiTheme="minorHAnsi" w:eastAsia="Arial Unicode MS" w:hAnsiTheme="minorHAnsi" w:cstheme="minorHAnsi"/>
          <w:szCs w:val="22"/>
          <w:lang w:val="el-GR" w:bidi="hi-IN"/>
        </w:rPr>
        <w:t xml:space="preserve"> και άλλα φορητά μέσα αποθήκευσης) ή η μεταφορά δεδομένων μέσω άλλης τεχνολογίας μεταφοράς δεδομένων (</w:t>
      </w:r>
      <w:proofErr w:type="spellStart"/>
      <w:r w:rsidRPr="00F26F30">
        <w:rPr>
          <w:rFonts w:asciiTheme="minorHAnsi" w:eastAsia="Arial Unicode MS" w:hAnsiTheme="minorHAnsi" w:cstheme="minorHAnsi"/>
          <w:szCs w:val="22"/>
          <w:lang w:bidi="hi-IN"/>
        </w:rPr>
        <w:t>wi</w:t>
      </w:r>
      <w:proofErr w:type="spellEnd"/>
      <w:r w:rsidRPr="00F26F30">
        <w:rPr>
          <w:rFonts w:asciiTheme="minorHAnsi" w:eastAsia="Arial Unicode MS" w:hAnsiTheme="minorHAnsi" w:cstheme="minorHAnsi"/>
          <w:szCs w:val="22"/>
          <w:lang w:val="el-GR" w:bidi="hi-IN"/>
        </w:rPr>
        <w:t>-</w:t>
      </w:r>
      <w:r w:rsidRPr="00F26F30">
        <w:rPr>
          <w:rFonts w:asciiTheme="minorHAnsi" w:eastAsia="Arial Unicode MS" w:hAnsiTheme="minorHAnsi" w:cstheme="minorHAnsi"/>
          <w:szCs w:val="22"/>
          <w:lang w:bidi="hi-IN"/>
        </w:rPr>
        <w:t>fi</w:t>
      </w:r>
      <w:r w:rsidRPr="00F26F30">
        <w:rPr>
          <w:rFonts w:asciiTheme="minorHAnsi" w:eastAsia="Arial Unicode MS" w:hAnsiTheme="minorHAnsi" w:cstheme="minorHAnsi"/>
          <w:szCs w:val="22"/>
          <w:lang w:val="el-GR" w:bidi="hi-IN"/>
        </w:rPr>
        <w:t xml:space="preserve">, υπέρυθρες ακτίνες, </w:t>
      </w:r>
      <w:proofErr w:type="spellStart"/>
      <w:r w:rsidRPr="00F26F30">
        <w:rPr>
          <w:rFonts w:asciiTheme="minorHAnsi" w:eastAsia="Arial Unicode MS" w:hAnsiTheme="minorHAnsi" w:cstheme="minorHAnsi"/>
          <w:szCs w:val="22"/>
          <w:lang w:bidi="hi-IN"/>
        </w:rPr>
        <w:t>bluetooth</w:t>
      </w:r>
      <w:proofErr w:type="spellEnd"/>
      <w:r w:rsidRPr="00F26F30">
        <w:rPr>
          <w:rFonts w:asciiTheme="minorHAnsi" w:eastAsia="Arial Unicode MS" w:hAnsiTheme="minorHAnsi" w:cstheme="minorHAnsi"/>
          <w:szCs w:val="22"/>
          <w:lang w:val="el-GR" w:bidi="hi-IN"/>
        </w:rPr>
        <w:t xml:space="preserve"> κτλ.) πέραν του τοπικού δικτύου που θα δημιουργηθεί για τις ανάγκες του έργου.</w:t>
      </w:r>
    </w:p>
    <w:p w14:paraId="12825A1D"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 xml:space="preserve">Οι σταθμοί εργασίας των ψηφιοποιητών δεν θα πρέπει να έχουν πρόσβαση σε </w:t>
      </w:r>
      <w:r w:rsidRPr="00F26F30">
        <w:rPr>
          <w:rFonts w:asciiTheme="minorHAnsi" w:eastAsia="Arial Unicode MS" w:hAnsiTheme="minorHAnsi" w:cstheme="minorHAnsi"/>
          <w:szCs w:val="22"/>
          <w:lang w:bidi="hi-IN"/>
        </w:rPr>
        <w:t>e</w:t>
      </w:r>
      <w:r w:rsidRPr="00F26F30">
        <w:rPr>
          <w:rFonts w:asciiTheme="minorHAnsi" w:eastAsia="Arial Unicode MS" w:hAnsiTheme="minorHAnsi" w:cstheme="minorHAnsi"/>
          <w:szCs w:val="22"/>
          <w:lang w:val="el-GR" w:bidi="hi-IN"/>
        </w:rPr>
        <w:t>-</w:t>
      </w:r>
      <w:r w:rsidRPr="00F26F30">
        <w:rPr>
          <w:rFonts w:asciiTheme="minorHAnsi" w:eastAsia="Arial Unicode MS" w:hAnsiTheme="minorHAnsi" w:cstheme="minorHAnsi"/>
          <w:szCs w:val="22"/>
          <w:lang w:bidi="hi-IN"/>
        </w:rPr>
        <w:t>mail</w:t>
      </w:r>
      <w:r w:rsidRPr="00F26F30">
        <w:rPr>
          <w:rFonts w:asciiTheme="minorHAnsi" w:eastAsia="Arial Unicode MS" w:hAnsiTheme="minorHAnsi" w:cstheme="minorHAnsi"/>
          <w:szCs w:val="22"/>
          <w:lang w:val="el-GR" w:bidi="hi-IN"/>
        </w:rPr>
        <w:t>, στο διαδίκτυο ή άλλο εξωτερικό δίκτυο.</w:t>
      </w:r>
    </w:p>
    <w:p w14:paraId="2DC7C056"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Τυχόν κεντρικός εξοπλισμός (</w:t>
      </w:r>
      <w:r w:rsidRPr="00F26F30">
        <w:rPr>
          <w:rFonts w:asciiTheme="minorHAnsi" w:eastAsia="Arial Unicode MS" w:hAnsiTheme="minorHAnsi" w:cstheme="minorHAnsi"/>
          <w:szCs w:val="22"/>
          <w:lang w:bidi="hi-IN"/>
        </w:rPr>
        <w:t>server</w:t>
      </w:r>
      <w:r w:rsidRPr="00F26F30">
        <w:rPr>
          <w:rFonts w:asciiTheme="minorHAnsi" w:eastAsia="Arial Unicode MS" w:hAnsiTheme="minorHAnsi" w:cstheme="minorHAnsi"/>
          <w:szCs w:val="22"/>
          <w:lang w:val="el-GR" w:bidi="hi-IN"/>
        </w:rPr>
        <w:t xml:space="preserve">, </w:t>
      </w:r>
      <w:r w:rsidRPr="00F26F30">
        <w:rPr>
          <w:rFonts w:asciiTheme="minorHAnsi" w:eastAsia="Arial Unicode MS" w:hAnsiTheme="minorHAnsi" w:cstheme="minorHAnsi"/>
          <w:szCs w:val="22"/>
          <w:lang w:bidi="hi-IN"/>
        </w:rPr>
        <w:t>SAN</w:t>
      </w:r>
      <w:r w:rsidRPr="00F26F30">
        <w:rPr>
          <w:rFonts w:asciiTheme="minorHAnsi" w:eastAsia="Arial Unicode MS" w:hAnsiTheme="minorHAnsi" w:cstheme="minorHAnsi"/>
          <w:szCs w:val="22"/>
          <w:lang w:val="el-GR" w:bidi="hi-IN"/>
        </w:rPr>
        <w:t>/</w:t>
      </w:r>
      <w:r w:rsidRPr="00F26F30">
        <w:rPr>
          <w:rFonts w:asciiTheme="minorHAnsi" w:eastAsia="Arial Unicode MS" w:hAnsiTheme="minorHAnsi" w:cstheme="minorHAnsi"/>
          <w:szCs w:val="22"/>
          <w:lang w:bidi="hi-IN"/>
        </w:rPr>
        <w:t>NAS</w:t>
      </w:r>
      <w:r w:rsidRPr="00F26F30">
        <w:rPr>
          <w:rFonts w:asciiTheme="minorHAnsi" w:eastAsia="Arial Unicode MS" w:hAnsiTheme="minorHAnsi" w:cstheme="minorHAnsi"/>
          <w:szCs w:val="22"/>
          <w:lang w:val="el-GR" w:bidi="hi-IN"/>
        </w:rPr>
        <w:t>) που θα χρησιμοποιήσει ο Ανάδοχος δεν θα πρέπει να συνδέεται στο διαδίκτυο ή άλλο εξωτερικό δίκτυο.</w:t>
      </w:r>
    </w:p>
    <w:p w14:paraId="632A66C0"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lastRenderedPageBreak/>
        <w:t xml:space="preserve">Σε οποιαδήποτε περίπτωση εξοπλισμός που φέρει δεδομένα του έργου μεταφερθεί εκτός του Κέντρου Ψηφιοποίησης (αντικατάσταση, μετακίνηση σε άλλο Κέντρο Ψηφιοποίησης, επιστροφή στις εγκαταστάσεις του Αναδόχου κατά την ολοκλήρωση του έργου κλπ.), ο Ανάδοχος θα πρέπει να εφαρμόσει διαδικασίες ασφαλούς διαγραφής των δεδομένων που είναι αποθηκευμένα στους δίσκους του. </w:t>
      </w:r>
    </w:p>
    <w:p w14:paraId="6CB4C6D6" w14:textId="77777777" w:rsidR="00DC2126" w:rsidRPr="00F26F30" w:rsidRDefault="00DC2126"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Ο Ανάδοχος είναι αποκλειστικά υπεύθυνος για τη λήψη αντιγράφων ασφάλειας των προϊόντων της ψηφιοποίησης μέχρι την οριστική παραλαβή του έργου. Η συχνότητα λήψης, το είδος και ο χώρος φύλαξης των αντιγράφων ασφάλειας θα οριστικοποιηθούν κατά την εκπόνηση της μελέτης εφαρμογής.</w:t>
      </w:r>
    </w:p>
    <w:p w14:paraId="6E3CFFF1" w14:textId="77777777" w:rsidR="00DC2126" w:rsidRPr="00F26F30" w:rsidRDefault="00DC2126"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Σχετικά με την ασφάλεια του </w:t>
      </w:r>
      <w:proofErr w:type="spellStart"/>
      <w:r w:rsidRPr="00F26F30">
        <w:rPr>
          <w:rFonts w:asciiTheme="minorHAnsi" w:hAnsiTheme="minorHAnsi" w:cstheme="minorHAnsi"/>
          <w:szCs w:val="22"/>
          <w:lang w:val="el-GR"/>
        </w:rPr>
        <w:t>χαρτώου</w:t>
      </w:r>
      <w:proofErr w:type="spellEnd"/>
      <w:r w:rsidRPr="00F26F30">
        <w:rPr>
          <w:rFonts w:asciiTheme="minorHAnsi" w:hAnsiTheme="minorHAnsi" w:cstheme="minorHAnsi"/>
          <w:szCs w:val="22"/>
          <w:lang w:val="el-GR"/>
        </w:rPr>
        <w:t xml:space="preserve"> αρχείου, ο Ανάδοχος οφείλει να εφαρμόζει μέτρα και τεχνικές που δεν θέτουν σε κίνδυνο την ακεραιότητά του (π.χ. χρήση ειδικών </w:t>
      </w:r>
      <w:r w:rsidRPr="00F26F30">
        <w:rPr>
          <w:rFonts w:asciiTheme="minorHAnsi" w:hAnsiTheme="minorHAnsi" w:cstheme="minorHAnsi"/>
          <w:szCs w:val="22"/>
        </w:rPr>
        <w:t>book</w:t>
      </w:r>
      <w:r w:rsidRPr="00F26F30">
        <w:rPr>
          <w:rFonts w:asciiTheme="minorHAnsi" w:hAnsiTheme="minorHAnsi" w:cstheme="minorHAnsi"/>
          <w:szCs w:val="22"/>
          <w:lang w:val="el-GR"/>
        </w:rPr>
        <w:t xml:space="preserve"> </w:t>
      </w:r>
      <w:r w:rsidRPr="00F26F30">
        <w:rPr>
          <w:rFonts w:asciiTheme="minorHAnsi" w:hAnsiTheme="minorHAnsi" w:cstheme="minorHAnsi"/>
          <w:szCs w:val="22"/>
        </w:rPr>
        <w:t>scanners</w:t>
      </w:r>
      <w:r w:rsidRPr="00F26F30">
        <w:rPr>
          <w:rFonts w:asciiTheme="minorHAnsi" w:hAnsiTheme="minorHAnsi" w:cstheme="minorHAnsi"/>
          <w:szCs w:val="22"/>
          <w:lang w:val="el-GR"/>
        </w:rPr>
        <w:t xml:space="preserve"> για τη σάρωση βιβλιοδετημένων εγγράφων, αποφυγή ύπαρξης υγρών και άλλων επικίνδυνων για το </w:t>
      </w:r>
      <w:proofErr w:type="spellStart"/>
      <w:r w:rsidRPr="00F26F30">
        <w:rPr>
          <w:rFonts w:asciiTheme="minorHAnsi" w:hAnsiTheme="minorHAnsi" w:cstheme="minorHAnsi"/>
          <w:szCs w:val="22"/>
          <w:lang w:val="el-GR"/>
        </w:rPr>
        <w:t>χαρτώο</w:t>
      </w:r>
      <w:proofErr w:type="spellEnd"/>
      <w:r w:rsidRPr="00F26F30">
        <w:rPr>
          <w:rFonts w:asciiTheme="minorHAnsi" w:hAnsiTheme="minorHAnsi" w:cstheme="minorHAnsi"/>
          <w:szCs w:val="22"/>
          <w:lang w:val="el-GR"/>
        </w:rPr>
        <w:t xml:space="preserve"> αρχείο υλικών στο χώρο της ψηφιοποίησης κλπ.).</w:t>
      </w:r>
    </w:p>
    <w:p w14:paraId="3533B8A9" w14:textId="77777777" w:rsidR="00DC2126" w:rsidRPr="00F26F30" w:rsidRDefault="00DC2126" w:rsidP="006B1915">
      <w:pPr>
        <w:rPr>
          <w:rFonts w:asciiTheme="minorHAnsi" w:hAnsiTheme="minorHAnsi" w:cstheme="minorHAnsi"/>
          <w:szCs w:val="22"/>
          <w:lang w:val="el-GR"/>
        </w:rPr>
      </w:pPr>
      <w:r w:rsidRPr="00F26F30">
        <w:rPr>
          <w:rFonts w:asciiTheme="minorHAnsi" w:hAnsiTheme="minorHAnsi" w:cstheme="minorHAnsi"/>
          <w:szCs w:val="22"/>
          <w:lang w:val="el-GR"/>
        </w:rPr>
        <w:t>Τέλος, σε επίπεδο προσωπικού του Αναδόχου, ανεξαρτήτως σχέσης συνεργασίας/ απασχόλησης, όλα τα μέλη της Ομάδας Έργου θα πρέπει να έχουν υπογράψει συμβάσεις εχεμύθειας.</w:t>
      </w:r>
    </w:p>
    <w:p w14:paraId="1C400BD4" w14:textId="77777777" w:rsidR="00DC2126" w:rsidRPr="00F26F30" w:rsidRDefault="00DC2126" w:rsidP="006B1915">
      <w:pPr>
        <w:rPr>
          <w:rFonts w:asciiTheme="minorHAnsi" w:hAnsiTheme="minorHAnsi" w:cstheme="minorHAnsi"/>
          <w:szCs w:val="22"/>
          <w:lang w:val="el-GR"/>
        </w:rPr>
      </w:pPr>
      <w:r w:rsidRPr="00F26F30">
        <w:rPr>
          <w:rFonts w:asciiTheme="minorHAnsi" w:hAnsiTheme="minorHAnsi" w:cstheme="minorHAnsi"/>
          <w:szCs w:val="22"/>
          <w:lang w:val="el-GR"/>
        </w:rPr>
        <w:t>Η Αναθέτουσα Αρχή έχει τη δυνατότητα να ελέγχει τη συμμόρφωση του Αναδόχου με τα ανωτέρω σε οποιαδήποτε χρονική στιγμή.</w:t>
      </w:r>
    </w:p>
    <w:p w14:paraId="60129516" w14:textId="77777777" w:rsidR="003A520C" w:rsidRPr="00F26F30" w:rsidRDefault="003A520C" w:rsidP="006B1915">
      <w:pPr>
        <w:pStyle w:val="3"/>
        <w:keepLines/>
        <w:tabs>
          <w:tab w:val="num" w:pos="360"/>
        </w:tabs>
        <w:spacing w:after="0"/>
        <w:ind w:left="0" w:firstLine="0"/>
        <w:jc w:val="left"/>
        <w:rPr>
          <w:rFonts w:asciiTheme="minorHAnsi" w:eastAsia="Tahoma" w:hAnsiTheme="minorHAnsi" w:cstheme="minorHAnsi"/>
          <w:szCs w:val="22"/>
          <w:lang w:val="el-GR"/>
        </w:rPr>
      </w:pPr>
      <w:bookmarkStart w:id="168" w:name="_Toc62812586"/>
      <w:bookmarkStart w:id="169" w:name="_Toc67502332"/>
      <w:bookmarkStart w:id="170" w:name="_Toc68104253"/>
      <w:bookmarkStart w:id="171" w:name="_Toc84853259"/>
      <w:bookmarkStart w:id="172" w:name="_Toc116975831"/>
      <w:r w:rsidRPr="00F26F30">
        <w:rPr>
          <w:rFonts w:asciiTheme="minorHAnsi" w:eastAsia="Tahoma" w:hAnsiTheme="minorHAnsi" w:cstheme="minorHAnsi"/>
          <w:szCs w:val="22"/>
          <w:lang w:val="el-GR"/>
        </w:rPr>
        <w:t>Α3.2.11 Χρονοδιάγραμμα, φάσεις έργου</w:t>
      </w:r>
      <w:bookmarkEnd w:id="168"/>
      <w:bookmarkEnd w:id="169"/>
      <w:bookmarkEnd w:id="170"/>
      <w:bookmarkEnd w:id="171"/>
      <w:bookmarkEnd w:id="172"/>
    </w:p>
    <w:p w14:paraId="43EE5B5D" w14:textId="77777777" w:rsidR="003A520C" w:rsidRPr="00F26F30" w:rsidRDefault="003A520C" w:rsidP="006B1915">
      <w:pPr>
        <w:rPr>
          <w:rFonts w:asciiTheme="minorHAnsi" w:hAnsiTheme="minorHAnsi" w:cstheme="minorHAnsi"/>
          <w:szCs w:val="22"/>
          <w:lang w:val="el-GR"/>
        </w:rPr>
      </w:pPr>
    </w:p>
    <w:p w14:paraId="2A33C79E" w14:textId="77777777" w:rsidR="00F01CD1"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Το χρονοδιάγραμμα των επιμέρους εκτελεστικών συμβάσεων </w:t>
      </w:r>
      <w:r w:rsidR="00F01CD1" w:rsidRPr="00F26F30">
        <w:rPr>
          <w:rFonts w:asciiTheme="minorHAnsi" w:hAnsiTheme="minorHAnsi" w:cstheme="minorHAnsi"/>
          <w:szCs w:val="22"/>
          <w:lang w:val="el-GR"/>
        </w:rPr>
        <w:t>προσδιορίζεται σε αυτές σύμφωνα με τη διαδικασία της παρ. 6.1 της παρούσας.</w:t>
      </w:r>
    </w:p>
    <w:p w14:paraId="1F7DC128" w14:textId="77777777" w:rsidR="00F01CD1" w:rsidRPr="00F26F30" w:rsidRDefault="00F01CD1"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Το χρονοδιάγραμμα θα περιλαμβάνει τις παρακάτω Φάσεις και παραδοτέα </w:t>
      </w:r>
    </w:p>
    <w:p w14:paraId="3667DD52" w14:textId="77777777" w:rsidR="003A520C" w:rsidRPr="00F26F30" w:rsidRDefault="00F01CD1" w:rsidP="006B1915">
      <w:pPr>
        <w:pStyle w:val="3"/>
        <w:keepLines/>
        <w:tabs>
          <w:tab w:val="num" w:pos="360"/>
        </w:tabs>
        <w:spacing w:after="0"/>
        <w:ind w:left="0" w:firstLine="0"/>
        <w:jc w:val="left"/>
        <w:rPr>
          <w:rFonts w:asciiTheme="minorHAnsi" w:eastAsia="Tahoma" w:hAnsiTheme="minorHAnsi" w:cstheme="minorHAnsi"/>
          <w:szCs w:val="22"/>
          <w:lang w:val="el-GR"/>
        </w:rPr>
      </w:pPr>
      <w:bookmarkStart w:id="173" w:name="_Toc116975832"/>
      <w:r w:rsidRPr="00F26F30">
        <w:rPr>
          <w:rFonts w:asciiTheme="minorHAnsi" w:eastAsia="Tahoma" w:hAnsiTheme="minorHAnsi" w:cstheme="minorHAnsi"/>
          <w:szCs w:val="22"/>
          <w:lang w:val="el-GR"/>
        </w:rPr>
        <w:t>Α3.2.11.1</w:t>
      </w:r>
      <w:r w:rsidR="003A520C" w:rsidRPr="00F26F30">
        <w:rPr>
          <w:rFonts w:asciiTheme="minorHAnsi" w:eastAsia="Tahoma" w:hAnsiTheme="minorHAnsi" w:cstheme="minorHAnsi"/>
          <w:szCs w:val="22"/>
          <w:lang w:val="el-GR"/>
        </w:rPr>
        <w:t xml:space="preserve"> Φάση Α.1: Εκπόνηση Μελέτης Εφαρμογής</w:t>
      </w:r>
      <w:bookmarkEnd w:id="173"/>
      <w:r w:rsidR="003A520C" w:rsidRPr="00F26F30">
        <w:rPr>
          <w:rFonts w:asciiTheme="minorHAnsi" w:eastAsia="Tahoma" w:hAnsiTheme="minorHAnsi" w:cstheme="minorHAnsi"/>
          <w:szCs w:val="22"/>
          <w:lang w:val="el-GR"/>
        </w:rPr>
        <w:t xml:space="preserve"> </w:t>
      </w:r>
    </w:p>
    <w:p w14:paraId="49A258B2"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Στο πλαίσιο της Φάσης Α.1 του έργου, ο Ανάδοχος θα αποσαφηνίσει όλες τις πτυχές του έργου και θα οριστικοποιήσει τις προδιαγραφές και το περιεχόμενο των υπηρεσιών που θα παρέχει. </w:t>
      </w:r>
    </w:p>
    <w:p w14:paraId="7431908F"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Η Φάση Α.1 έχει διάρκεια </w:t>
      </w:r>
      <w:r w:rsidR="000E75DC" w:rsidRPr="00F26F30">
        <w:rPr>
          <w:rFonts w:asciiTheme="minorHAnsi" w:hAnsiTheme="minorHAnsi" w:cstheme="minorHAnsi"/>
          <w:szCs w:val="22"/>
          <w:lang w:val="el-GR"/>
        </w:rPr>
        <w:t xml:space="preserve">που θα προσδιορίζεται στην εκτελεστική σύμβαση και </w:t>
      </w:r>
      <w:r w:rsidR="00A77C08" w:rsidRPr="00F26F30">
        <w:rPr>
          <w:rFonts w:asciiTheme="minorHAnsi" w:hAnsiTheme="minorHAnsi" w:cstheme="minorHAnsi"/>
          <w:szCs w:val="22"/>
          <w:lang w:val="el-GR"/>
        </w:rPr>
        <w:t>εκτιμάται ότι θα</w:t>
      </w:r>
      <w:r w:rsidR="00166898" w:rsidRPr="00F26F30">
        <w:rPr>
          <w:rFonts w:asciiTheme="minorHAnsi" w:hAnsiTheme="minorHAnsi" w:cstheme="minorHAnsi"/>
          <w:szCs w:val="22"/>
          <w:lang w:val="el-GR"/>
        </w:rPr>
        <w:t xml:space="preserve"> διαρκεί</w:t>
      </w:r>
      <w:r w:rsidR="00A77C08" w:rsidRPr="00F26F30">
        <w:rPr>
          <w:rFonts w:asciiTheme="minorHAnsi" w:hAnsiTheme="minorHAnsi" w:cstheme="minorHAnsi"/>
          <w:szCs w:val="22"/>
          <w:lang w:val="el-GR"/>
        </w:rPr>
        <w:t xml:space="preserve"> </w:t>
      </w:r>
      <w:r w:rsidR="00166898" w:rsidRPr="00F26F30">
        <w:rPr>
          <w:rFonts w:asciiTheme="minorHAnsi" w:hAnsiTheme="minorHAnsi" w:cstheme="minorHAnsi"/>
          <w:szCs w:val="22"/>
          <w:lang w:val="el-GR"/>
        </w:rPr>
        <w:t xml:space="preserve">τέσσερις </w:t>
      </w:r>
      <w:r w:rsidR="00E44CC6" w:rsidRPr="00F26F30">
        <w:rPr>
          <w:rFonts w:asciiTheme="minorHAnsi" w:hAnsiTheme="minorHAnsi" w:cstheme="minorHAnsi"/>
          <w:szCs w:val="22"/>
          <w:lang w:val="el-GR"/>
        </w:rPr>
        <w:t xml:space="preserve">(4) μήνες </w:t>
      </w:r>
      <w:r w:rsidR="00A77C08" w:rsidRPr="00F26F30">
        <w:rPr>
          <w:rFonts w:asciiTheme="minorHAnsi" w:hAnsiTheme="minorHAnsi" w:cstheme="minorHAnsi"/>
          <w:szCs w:val="22"/>
          <w:lang w:val="el-GR"/>
        </w:rPr>
        <w:t>,</w:t>
      </w:r>
      <w:r w:rsidRPr="00F26F30">
        <w:rPr>
          <w:rFonts w:asciiTheme="minorHAnsi" w:hAnsiTheme="minorHAnsi" w:cstheme="minorHAnsi"/>
          <w:szCs w:val="22"/>
          <w:lang w:val="el-GR"/>
        </w:rPr>
        <w:t xml:space="preserve"> και ξεκινά με την υπογραφή της </w:t>
      </w:r>
      <w:r w:rsidR="000E75DC" w:rsidRPr="00F26F30">
        <w:rPr>
          <w:rFonts w:asciiTheme="minorHAnsi" w:hAnsiTheme="minorHAnsi" w:cstheme="minorHAnsi"/>
          <w:szCs w:val="22"/>
          <w:lang w:val="el-GR"/>
        </w:rPr>
        <w:t xml:space="preserve">κάθε εκτελεστικής </w:t>
      </w:r>
      <w:r w:rsidRPr="00F26F30">
        <w:rPr>
          <w:rFonts w:asciiTheme="minorHAnsi" w:hAnsiTheme="minorHAnsi" w:cstheme="minorHAnsi"/>
          <w:szCs w:val="22"/>
          <w:lang w:val="el-GR"/>
        </w:rPr>
        <w:t>σύμβασης. Τα αποτελέσματα των εργασιών της Φάσης θα περιλαμβάνονται στο Παραδοτέο</w:t>
      </w:r>
      <w:r w:rsidR="000E75DC" w:rsidRPr="00F26F30">
        <w:rPr>
          <w:rFonts w:asciiTheme="minorHAnsi" w:hAnsiTheme="minorHAnsi" w:cstheme="minorHAnsi"/>
          <w:szCs w:val="22"/>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5720"/>
      </w:tblGrid>
      <w:tr w:rsidR="003A520C" w:rsidRPr="00F26F30" w14:paraId="3126DCDC" w14:textId="77777777" w:rsidTr="00294BEE">
        <w:trPr>
          <w:tblHeader/>
        </w:trPr>
        <w:tc>
          <w:tcPr>
            <w:tcW w:w="2910" w:type="dxa"/>
            <w:shd w:val="clear" w:color="auto" w:fill="D9D9D9"/>
          </w:tcPr>
          <w:p w14:paraId="2C83AD5E"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Κωδικός/ Τίτλος Παραδοτέου</w:t>
            </w:r>
          </w:p>
        </w:tc>
        <w:tc>
          <w:tcPr>
            <w:tcW w:w="5720" w:type="dxa"/>
            <w:shd w:val="clear" w:color="auto" w:fill="D9D9D9"/>
          </w:tcPr>
          <w:p w14:paraId="529ECCE2"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Περιγραφή Παραδοτέου</w:t>
            </w:r>
          </w:p>
        </w:tc>
      </w:tr>
      <w:tr w:rsidR="003A520C" w:rsidRPr="003E3B58" w14:paraId="259FEF70" w14:textId="77777777" w:rsidTr="00294BEE">
        <w:tc>
          <w:tcPr>
            <w:tcW w:w="2910" w:type="dxa"/>
            <w:shd w:val="clear" w:color="auto" w:fill="auto"/>
          </w:tcPr>
          <w:p w14:paraId="3AF3A6D5"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Π.Α.1.1: Μελέτη εφαρμογής</w:t>
            </w:r>
          </w:p>
        </w:tc>
        <w:tc>
          <w:tcPr>
            <w:tcW w:w="5720" w:type="dxa"/>
            <w:shd w:val="clear" w:color="auto" w:fill="auto"/>
          </w:tcPr>
          <w:p w14:paraId="30541B16"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Περιλαμβάνει κατ’ ελάχιστον τα αναφερόμενα στην ενότητα </w:t>
            </w:r>
            <w:r w:rsidR="000E75DC" w:rsidRPr="00F26F30">
              <w:rPr>
                <w:rFonts w:asciiTheme="minorHAnsi" w:hAnsiTheme="minorHAnsi" w:cstheme="minorHAnsi"/>
                <w:szCs w:val="22"/>
                <w:lang w:val="el-GR"/>
              </w:rPr>
              <w:t>Α3.1</w:t>
            </w:r>
            <w:r w:rsidRPr="00F26F30">
              <w:rPr>
                <w:rFonts w:asciiTheme="minorHAnsi" w:hAnsiTheme="minorHAnsi" w:cstheme="minorHAnsi"/>
                <w:szCs w:val="22"/>
                <w:lang w:val="el-GR"/>
              </w:rPr>
              <w:t>.</w:t>
            </w:r>
          </w:p>
        </w:tc>
      </w:tr>
    </w:tbl>
    <w:p w14:paraId="03B16A5E" w14:textId="77777777" w:rsidR="003A520C" w:rsidRPr="00F26F30" w:rsidRDefault="000E75DC" w:rsidP="006B1915">
      <w:pPr>
        <w:pStyle w:val="3"/>
        <w:keepLines/>
        <w:tabs>
          <w:tab w:val="num" w:pos="360"/>
        </w:tabs>
        <w:spacing w:after="0"/>
        <w:ind w:left="0" w:firstLine="0"/>
        <w:jc w:val="left"/>
        <w:rPr>
          <w:rFonts w:asciiTheme="minorHAnsi" w:eastAsia="Tahoma" w:hAnsiTheme="minorHAnsi" w:cstheme="minorHAnsi"/>
          <w:szCs w:val="22"/>
          <w:lang w:val="el-GR"/>
        </w:rPr>
      </w:pPr>
      <w:bookmarkStart w:id="174" w:name="_Toc116975833"/>
      <w:r w:rsidRPr="00F26F30">
        <w:rPr>
          <w:rFonts w:asciiTheme="minorHAnsi" w:eastAsia="Tahoma" w:hAnsiTheme="minorHAnsi" w:cstheme="minorHAnsi"/>
          <w:szCs w:val="22"/>
          <w:lang w:val="el-GR"/>
        </w:rPr>
        <w:t>Α3.2.11.2</w:t>
      </w:r>
      <w:r w:rsidR="003A520C" w:rsidRPr="00F26F30">
        <w:rPr>
          <w:rFonts w:asciiTheme="minorHAnsi" w:eastAsia="Tahoma" w:hAnsiTheme="minorHAnsi" w:cstheme="minorHAnsi"/>
          <w:szCs w:val="22"/>
          <w:lang w:val="el-GR"/>
        </w:rPr>
        <w:t xml:space="preserve"> Φάση Α.2: Προετοιμασία ψηφιοποίησης </w:t>
      </w:r>
      <w:proofErr w:type="spellStart"/>
      <w:r w:rsidR="003A520C" w:rsidRPr="00F26F30">
        <w:rPr>
          <w:rFonts w:asciiTheme="minorHAnsi" w:eastAsia="Tahoma" w:hAnsiTheme="minorHAnsi" w:cstheme="minorHAnsi"/>
          <w:szCs w:val="22"/>
          <w:lang w:val="el-GR"/>
        </w:rPr>
        <w:t>χαρτώου</w:t>
      </w:r>
      <w:proofErr w:type="spellEnd"/>
      <w:r w:rsidR="003A520C" w:rsidRPr="00F26F30">
        <w:rPr>
          <w:rFonts w:asciiTheme="minorHAnsi" w:eastAsia="Tahoma" w:hAnsiTheme="minorHAnsi" w:cstheme="minorHAnsi"/>
          <w:szCs w:val="22"/>
          <w:lang w:val="el-GR"/>
        </w:rPr>
        <w:t xml:space="preserve"> αρχείου</w:t>
      </w:r>
      <w:bookmarkEnd w:id="174"/>
    </w:p>
    <w:p w14:paraId="484A40FC"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Στόχος της Φάσης Α.2 είναι η εκτέλεση προπαρασκευαστικών εργασιών για την έναρξη της ψηφιοποίησης του </w:t>
      </w:r>
      <w:proofErr w:type="spellStart"/>
      <w:r w:rsidRPr="00F26F30">
        <w:rPr>
          <w:rFonts w:asciiTheme="minorHAnsi" w:hAnsiTheme="minorHAnsi" w:cstheme="minorHAnsi"/>
          <w:szCs w:val="22"/>
          <w:lang w:val="el-GR"/>
        </w:rPr>
        <w:t>χαρτώου</w:t>
      </w:r>
      <w:proofErr w:type="spellEnd"/>
      <w:r w:rsidRPr="00F26F30">
        <w:rPr>
          <w:rFonts w:asciiTheme="minorHAnsi" w:hAnsiTheme="minorHAnsi" w:cstheme="minorHAnsi"/>
          <w:szCs w:val="22"/>
          <w:lang w:val="el-GR"/>
        </w:rPr>
        <w:t xml:space="preserve"> αρχείου του </w:t>
      </w:r>
      <w:r w:rsidRPr="00F26F30">
        <w:rPr>
          <w:rFonts w:asciiTheme="minorHAnsi" w:hAnsiTheme="minorHAnsi" w:cstheme="minorHAnsi"/>
          <w:szCs w:val="22"/>
        </w:rPr>
        <w:t>e</w:t>
      </w:r>
      <w:r w:rsidRPr="00F26F30">
        <w:rPr>
          <w:rFonts w:asciiTheme="minorHAnsi" w:hAnsiTheme="minorHAnsi" w:cstheme="minorHAnsi"/>
          <w:szCs w:val="22"/>
          <w:lang w:val="el-GR"/>
        </w:rPr>
        <w:t xml:space="preserve">-ΕΦΚΑ. Η Φάση Α.2 έχει διάρκεια </w:t>
      </w:r>
      <w:r w:rsidR="000E75DC" w:rsidRPr="00F26F30">
        <w:rPr>
          <w:rFonts w:asciiTheme="minorHAnsi" w:hAnsiTheme="minorHAnsi" w:cstheme="minorHAnsi"/>
          <w:szCs w:val="22"/>
          <w:lang w:val="el-GR"/>
        </w:rPr>
        <w:t xml:space="preserve">που θα προσδιορίζεται στην εκτελεστική σύμβαση και δεν μπορεί να είναι μικρότερη των δύο (2) μηνών </w:t>
      </w:r>
      <w:r w:rsidRPr="00F26F30">
        <w:rPr>
          <w:rFonts w:asciiTheme="minorHAnsi" w:hAnsiTheme="minorHAnsi" w:cstheme="minorHAnsi"/>
          <w:szCs w:val="22"/>
          <w:lang w:val="el-GR"/>
        </w:rPr>
        <w:t xml:space="preserve">και ξεκινά έναν (1) μήνα μετά την υπογραφή της </w:t>
      </w:r>
      <w:r w:rsidR="000E75DC" w:rsidRPr="00F26F30">
        <w:rPr>
          <w:rFonts w:asciiTheme="minorHAnsi" w:hAnsiTheme="minorHAnsi" w:cstheme="minorHAnsi"/>
          <w:szCs w:val="22"/>
          <w:lang w:val="el-GR"/>
        </w:rPr>
        <w:t xml:space="preserve">κάθε εκτελεστικής </w:t>
      </w:r>
      <w:r w:rsidRPr="00F26F30">
        <w:rPr>
          <w:rFonts w:asciiTheme="minorHAnsi" w:hAnsiTheme="minorHAnsi" w:cstheme="minorHAnsi"/>
          <w:szCs w:val="22"/>
          <w:lang w:val="el-GR"/>
        </w:rPr>
        <w:t xml:space="preserve">σύμβασης. </w:t>
      </w:r>
    </w:p>
    <w:p w14:paraId="63ABDD29"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Στο πλαίσιο της συγκεκριμένης φάσης ο Ανάδοχος αναμένεται να προβεί σε αρχικές ενέργειες για την εγκατάστασή του στο Κέντρο Ψηφιοποίησης (π.χ. προετοιμασία για: στελέχωση ομάδων έργου, προμήθεια εξοπλισμού, προμήθεια/ παραμετροποίηση λογισμικού κλπ.). Στη συνέχεια, βάσει των αρχικών αυτών ενεργειών και των αποτελεσμάτων της μελέτης εφαρμογής (Παραδοτέο Π.Α.1.1), ο Ανάδοχος θα πρέπει να εκτελέσει όλες τις απαραίτητες ενέργειες για την εγκατάστασή του στο Κέντρο Ψηφιοποίησης:</w:t>
      </w:r>
    </w:p>
    <w:p w14:paraId="53505106" w14:textId="77777777" w:rsidR="003A520C" w:rsidRPr="00F26F30"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Οργάνωση του Κέντρου Ψηφιοποίησης και ανάπτυξη θέσεων εργασίας σύμφωνα με τη μεθοδολογική του προσέγγιση και τους διατιθέμενους χώρους.</w:t>
      </w:r>
    </w:p>
    <w:p w14:paraId="4B4138EF" w14:textId="77777777" w:rsidR="003A520C" w:rsidRPr="00F26F30"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lastRenderedPageBreak/>
        <w:t>Προμήθεια και εγκατάσταση του εξοπλισμού που θα χρησιμοποιηθεί για τις ανάγκες των εργασιών του έργου.</w:t>
      </w:r>
    </w:p>
    <w:p w14:paraId="2031F5ED" w14:textId="77777777" w:rsidR="003A520C" w:rsidRPr="00F26F30"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Προμήθεια, εγκατάσταση και παραμετροποίηση εργαλείων λογισμικού στον εξοπλισμό.</w:t>
      </w:r>
    </w:p>
    <w:p w14:paraId="37B45B6A" w14:textId="77777777" w:rsidR="003A520C" w:rsidRPr="00F26F30"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Στελέχωση και εκπαίδευση των ομάδων ψηφιοποίησης στις διαδικασίες και τα εργαλεία που θα χρησιμοποιηθούν για την ψηφιοποίηση.</w:t>
      </w:r>
    </w:p>
    <w:p w14:paraId="1D23D4F1" w14:textId="77777777" w:rsidR="003A520C" w:rsidRPr="00F26F30"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Εγκατάσταση (μέρους) των ομάδων ψηφιοποίησης στο Κέντρο Ψηφιοποίησης.</w:t>
      </w:r>
    </w:p>
    <w:p w14:paraId="02ACD674" w14:textId="77777777" w:rsidR="003A520C" w:rsidRDefault="003A520C" w:rsidP="006B1915">
      <w:pPr>
        <w:pStyle w:val="aff1"/>
        <w:numPr>
          <w:ilvl w:val="0"/>
          <w:numId w:val="25"/>
        </w:numPr>
        <w:suppressAutoHyphens w:val="0"/>
        <w:spacing w:before="120" w:after="0"/>
        <w:ind w:left="714" w:hanging="357"/>
        <w:rPr>
          <w:rFonts w:asciiTheme="minorHAnsi" w:eastAsia="Arial Unicode MS" w:hAnsiTheme="minorHAnsi" w:cstheme="minorHAnsi"/>
          <w:szCs w:val="22"/>
          <w:lang w:val="el-GR" w:bidi="hi-IN"/>
        </w:rPr>
      </w:pPr>
      <w:r w:rsidRPr="00F26F30">
        <w:rPr>
          <w:rFonts w:asciiTheme="minorHAnsi" w:eastAsia="Arial Unicode MS" w:hAnsiTheme="minorHAnsi" w:cstheme="minorHAnsi"/>
          <w:szCs w:val="22"/>
          <w:lang w:val="el-GR" w:bidi="hi-IN"/>
        </w:rPr>
        <w:t xml:space="preserve">Εκτέλεση δοκιμαστικής (πιλοτικής) ψηφιοποίησης τμήματος του </w:t>
      </w:r>
      <w:proofErr w:type="spellStart"/>
      <w:r w:rsidRPr="00F26F30">
        <w:rPr>
          <w:rFonts w:asciiTheme="minorHAnsi" w:eastAsia="Arial Unicode MS" w:hAnsiTheme="minorHAnsi" w:cstheme="minorHAnsi"/>
          <w:szCs w:val="22"/>
          <w:lang w:val="el-GR" w:bidi="hi-IN"/>
        </w:rPr>
        <w:t>χαρτώου</w:t>
      </w:r>
      <w:proofErr w:type="spellEnd"/>
      <w:r w:rsidRPr="00F26F30">
        <w:rPr>
          <w:rFonts w:asciiTheme="minorHAnsi" w:eastAsia="Arial Unicode MS" w:hAnsiTheme="minorHAnsi" w:cstheme="minorHAnsi"/>
          <w:szCs w:val="22"/>
          <w:lang w:val="el-GR" w:bidi="hi-IN"/>
        </w:rPr>
        <w:t xml:space="preserve"> αρχείου, προκειμένου να εφαρμοστούν στην πράξη οι προβλεπόμενες διαδικασίες ψηφιοποίησης και να εντοπιστούν τυχόν προβλήματα που πρέπει να επιλυθούν πριν την έναρξη της Φάσης 3. Ανάλογα με τα αποτελέσματα της πιλοτικής ψηφιοποίησης ο Ανάδοχος είναι πιθανό να χρειαστεί να </w:t>
      </w:r>
      <w:proofErr w:type="spellStart"/>
      <w:r w:rsidRPr="00F26F30">
        <w:rPr>
          <w:rFonts w:asciiTheme="minorHAnsi" w:eastAsia="Arial Unicode MS" w:hAnsiTheme="minorHAnsi" w:cstheme="minorHAnsi"/>
          <w:szCs w:val="22"/>
          <w:lang w:val="el-GR" w:bidi="hi-IN"/>
        </w:rPr>
        <w:t>επικαιροποιήσει</w:t>
      </w:r>
      <w:proofErr w:type="spellEnd"/>
      <w:r w:rsidRPr="00F26F30">
        <w:rPr>
          <w:rFonts w:asciiTheme="minorHAnsi" w:eastAsia="Arial Unicode MS" w:hAnsiTheme="minorHAnsi" w:cstheme="minorHAnsi"/>
          <w:szCs w:val="22"/>
          <w:lang w:val="el-GR" w:bidi="hi-IN"/>
        </w:rPr>
        <w:t xml:space="preserve"> το Σχέδιο Ψηφιοποίησης (μέρος της μελέτης εφαρμογής).</w:t>
      </w:r>
    </w:p>
    <w:p w14:paraId="477F409A" w14:textId="77777777" w:rsidR="00255695" w:rsidRPr="00F26F30" w:rsidRDefault="00255695" w:rsidP="006B1915">
      <w:pPr>
        <w:pStyle w:val="aff1"/>
        <w:suppressAutoHyphens w:val="0"/>
        <w:spacing w:before="120" w:after="0"/>
        <w:ind w:left="714"/>
        <w:rPr>
          <w:rFonts w:asciiTheme="minorHAnsi" w:eastAsia="Arial Unicode MS" w:hAnsiTheme="minorHAnsi" w:cstheme="minorHAnsi"/>
          <w:szCs w:val="22"/>
          <w:lang w:val="el-GR" w:bidi="hi-IN"/>
        </w:rPr>
      </w:pPr>
    </w:p>
    <w:p w14:paraId="4B40D64B" w14:textId="2055F7CA" w:rsidR="000E75D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Τα αποτελέσματα των εργασιών της Φάσης θα</w:t>
      </w:r>
      <w:r w:rsidR="00255695">
        <w:rPr>
          <w:rFonts w:asciiTheme="minorHAnsi" w:hAnsiTheme="minorHAnsi" w:cstheme="minorHAnsi"/>
          <w:szCs w:val="22"/>
          <w:lang w:val="el-GR"/>
        </w:rPr>
        <w:t xml:space="preserve"> περιλαμβάνονται στο Παραδοτέο: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5718"/>
      </w:tblGrid>
      <w:tr w:rsidR="003A520C" w:rsidRPr="00F26F30" w14:paraId="73984423" w14:textId="77777777" w:rsidTr="00294BEE">
        <w:trPr>
          <w:tblHeader/>
        </w:trPr>
        <w:tc>
          <w:tcPr>
            <w:tcW w:w="2912" w:type="dxa"/>
            <w:shd w:val="clear" w:color="auto" w:fill="D9D9D9"/>
          </w:tcPr>
          <w:p w14:paraId="1169E798" w14:textId="77777777" w:rsidR="003A520C" w:rsidRPr="00F26F30" w:rsidRDefault="003A520C" w:rsidP="006B1915">
            <w:pPr>
              <w:jc w:val="left"/>
              <w:rPr>
                <w:rFonts w:asciiTheme="minorHAnsi" w:hAnsiTheme="minorHAnsi" w:cstheme="minorHAnsi"/>
                <w:b/>
                <w:szCs w:val="22"/>
                <w:lang w:val="el-GR"/>
              </w:rPr>
            </w:pPr>
            <w:r w:rsidRPr="00F26F30">
              <w:rPr>
                <w:rFonts w:asciiTheme="minorHAnsi" w:hAnsiTheme="minorHAnsi" w:cstheme="minorHAnsi"/>
                <w:b/>
                <w:szCs w:val="22"/>
                <w:lang w:val="el-GR"/>
              </w:rPr>
              <w:t>Κωδικός/ Τίτλος Παραδοτέου</w:t>
            </w:r>
          </w:p>
        </w:tc>
        <w:tc>
          <w:tcPr>
            <w:tcW w:w="5718" w:type="dxa"/>
            <w:shd w:val="clear" w:color="auto" w:fill="D9D9D9"/>
          </w:tcPr>
          <w:p w14:paraId="26E67EB9" w14:textId="77777777" w:rsidR="003A520C" w:rsidRPr="00F26F30" w:rsidRDefault="003A520C" w:rsidP="006B1915">
            <w:pPr>
              <w:rPr>
                <w:rFonts w:asciiTheme="minorHAnsi" w:hAnsiTheme="minorHAnsi" w:cstheme="minorHAnsi"/>
                <w:b/>
                <w:szCs w:val="22"/>
                <w:lang w:val="el-GR"/>
              </w:rPr>
            </w:pPr>
            <w:r w:rsidRPr="00F26F30">
              <w:rPr>
                <w:rFonts w:asciiTheme="minorHAnsi" w:hAnsiTheme="minorHAnsi" w:cstheme="minorHAnsi"/>
                <w:b/>
                <w:szCs w:val="22"/>
                <w:lang w:val="el-GR"/>
              </w:rPr>
              <w:t>Περιγραφή Παραδοτέου</w:t>
            </w:r>
          </w:p>
        </w:tc>
      </w:tr>
      <w:tr w:rsidR="003A520C" w:rsidRPr="003E3B58" w14:paraId="7A73D021" w14:textId="77777777" w:rsidTr="00294BEE">
        <w:tc>
          <w:tcPr>
            <w:tcW w:w="2912" w:type="dxa"/>
            <w:shd w:val="clear" w:color="auto" w:fill="auto"/>
          </w:tcPr>
          <w:p w14:paraId="337AF71D"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Π.Α.2.1: Αναφορά ολοκλήρωσης ενεργειών για την έναρξη της ψηφιοποίησης</w:t>
            </w:r>
          </w:p>
        </w:tc>
        <w:tc>
          <w:tcPr>
            <w:tcW w:w="5718" w:type="dxa"/>
            <w:shd w:val="clear" w:color="auto" w:fill="auto"/>
          </w:tcPr>
          <w:p w14:paraId="0F66EBE1"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Περιλαμβάνει τα αποτελέσματα των ενεργειών που εκτελέστηκαν, τυχόν προβλήματα που ανέκυψαν και τρόπους αντιμετώπισης.</w:t>
            </w:r>
          </w:p>
        </w:tc>
      </w:tr>
    </w:tbl>
    <w:p w14:paraId="4804876F" w14:textId="77777777" w:rsidR="003A520C" w:rsidRDefault="000E75DC" w:rsidP="006B1915">
      <w:pPr>
        <w:pStyle w:val="3"/>
        <w:keepLines/>
        <w:tabs>
          <w:tab w:val="num" w:pos="360"/>
        </w:tabs>
        <w:spacing w:after="0"/>
        <w:ind w:left="0" w:firstLine="0"/>
        <w:jc w:val="left"/>
        <w:rPr>
          <w:rFonts w:asciiTheme="minorHAnsi" w:eastAsia="Tahoma" w:hAnsiTheme="minorHAnsi" w:cstheme="minorHAnsi"/>
          <w:szCs w:val="22"/>
          <w:lang w:val="el-GR"/>
        </w:rPr>
      </w:pPr>
      <w:bookmarkStart w:id="175" w:name="_Toc116975834"/>
      <w:r w:rsidRPr="00F26F30">
        <w:rPr>
          <w:rFonts w:asciiTheme="minorHAnsi" w:eastAsia="Tahoma" w:hAnsiTheme="minorHAnsi" w:cstheme="minorHAnsi"/>
          <w:szCs w:val="22"/>
          <w:lang w:val="el-GR"/>
        </w:rPr>
        <w:t>Α3.2.11.3</w:t>
      </w:r>
      <w:r w:rsidR="003A520C" w:rsidRPr="00F26F30">
        <w:rPr>
          <w:rFonts w:asciiTheme="minorHAnsi" w:eastAsia="Tahoma" w:hAnsiTheme="minorHAnsi" w:cstheme="minorHAnsi"/>
          <w:szCs w:val="22"/>
          <w:lang w:val="el-GR"/>
        </w:rPr>
        <w:t xml:space="preserve"> Φάση Α.3: Ψηφιοποίηση </w:t>
      </w:r>
      <w:proofErr w:type="spellStart"/>
      <w:r w:rsidR="003A520C" w:rsidRPr="00F26F30">
        <w:rPr>
          <w:rFonts w:asciiTheme="minorHAnsi" w:eastAsia="Tahoma" w:hAnsiTheme="minorHAnsi" w:cstheme="minorHAnsi"/>
          <w:szCs w:val="22"/>
          <w:lang w:val="el-GR"/>
        </w:rPr>
        <w:t>χαρτώου</w:t>
      </w:r>
      <w:proofErr w:type="spellEnd"/>
      <w:r w:rsidR="003A520C" w:rsidRPr="00F26F30">
        <w:rPr>
          <w:rFonts w:asciiTheme="minorHAnsi" w:eastAsia="Tahoma" w:hAnsiTheme="minorHAnsi" w:cstheme="minorHAnsi"/>
          <w:szCs w:val="22"/>
          <w:lang w:val="el-GR"/>
        </w:rPr>
        <w:t xml:space="preserve"> αρχείου</w:t>
      </w:r>
      <w:bookmarkEnd w:id="175"/>
    </w:p>
    <w:p w14:paraId="79F0EE7B" w14:textId="77777777" w:rsidR="00255695" w:rsidRPr="00255695" w:rsidRDefault="00255695" w:rsidP="006B1915">
      <w:pPr>
        <w:rPr>
          <w:lang w:val="el-GR"/>
        </w:rPr>
      </w:pPr>
    </w:p>
    <w:p w14:paraId="70CC9A7E" w14:textId="77777777" w:rsidR="003A520C" w:rsidRPr="00F26F30" w:rsidRDefault="003A520C" w:rsidP="006B1915">
      <w:pPr>
        <w:rPr>
          <w:rFonts w:asciiTheme="minorHAnsi" w:hAnsiTheme="minorHAnsi" w:cstheme="minorHAnsi"/>
          <w:szCs w:val="22"/>
          <w:lang w:val="el-GR"/>
        </w:rPr>
      </w:pPr>
      <w:r w:rsidRPr="00F26F30">
        <w:rPr>
          <w:rFonts w:asciiTheme="minorHAnsi" w:hAnsiTheme="minorHAnsi" w:cstheme="minorHAnsi"/>
          <w:szCs w:val="22"/>
          <w:lang w:val="el-GR"/>
        </w:rPr>
        <w:t xml:space="preserve">Στο πλαίσιο της Φάσης Α.3 του έργου, ο Ανάδοχος θα υλοποιήσει την ψηφιοποίηση του </w:t>
      </w:r>
      <w:proofErr w:type="spellStart"/>
      <w:r w:rsidRPr="00F26F30">
        <w:rPr>
          <w:rFonts w:asciiTheme="minorHAnsi" w:hAnsiTheme="minorHAnsi" w:cstheme="minorHAnsi"/>
          <w:szCs w:val="22"/>
          <w:lang w:val="el-GR"/>
        </w:rPr>
        <w:t>χαρτώου</w:t>
      </w:r>
      <w:proofErr w:type="spellEnd"/>
      <w:r w:rsidRPr="00F26F30">
        <w:rPr>
          <w:rFonts w:asciiTheme="minorHAnsi" w:hAnsiTheme="minorHAnsi" w:cstheme="minorHAnsi"/>
          <w:szCs w:val="22"/>
          <w:lang w:val="el-GR"/>
        </w:rPr>
        <w:t xml:space="preserve"> αρχείου που περιλαμβάνεται στο αντικείμενο του έργου σύμφωνα με την </w:t>
      </w:r>
      <w:proofErr w:type="spellStart"/>
      <w:r w:rsidRPr="00F26F30">
        <w:rPr>
          <w:rFonts w:asciiTheme="minorHAnsi" w:hAnsiTheme="minorHAnsi" w:cstheme="minorHAnsi"/>
          <w:szCs w:val="22"/>
          <w:lang w:val="el-GR"/>
        </w:rPr>
        <w:t>εκπονηθείσα</w:t>
      </w:r>
      <w:proofErr w:type="spellEnd"/>
      <w:r w:rsidRPr="00F26F30">
        <w:rPr>
          <w:rFonts w:asciiTheme="minorHAnsi" w:hAnsiTheme="minorHAnsi" w:cstheme="minorHAnsi"/>
          <w:szCs w:val="22"/>
          <w:lang w:val="el-GR"/>
        </w:rPr>
        <w:t xml:space="preserve"> Μελέτη Εφαρμογής</w:t>
      </w:r>
      <w:r w:rsidR="00750AC0" w:rsidRPr="00F26F30">
        <w:rPr>
          <w:rFonts w:asciiTheme="minorHAnsi" w:hAnsiTheme="minorHAnsi" w:cstheme="minorHAnsi"/>
          <w:szCs w:val="22"/>
          <w:lang w:val="el-GR"/>
        </w:rPr>
        <w:t xml:space="preserve"> καθώς και όσα ζητούνται στην παρ. </w:t>
      </w:r>
      <w:r w:rsidR="00596784" w:rsidRPr="00F26F30">
        <w:rPr>
          <w:rFonts w:asciiTheme="minorHAnsi" w:hAnsiTheme="minorHAnsi" w:cstheme="minorHAnsi"/>
          <w:szCs w:val="22"/>
          <w:lang w:val="el-GR"/>
        </w:rPr>
        <w:t>ΙΧ</w:t>
      </w:r>
      <w:r w:rsidRPr="00F26F30">
        <w:rPr>
          <w:rFonts w:asciiTheme="minorHAnsi" w:hAnsiTheme="minorHAnsi" w:cstheme="minorHAnsi"/>
          <w:szCs w:val="22"/>
          <w:lang w:val="el-GR"/>
        </w:rPr>
        <w:t xml:space="preserve">. </w:t>
      </w:r>
    </w:p>
    <w:p w14:paraId="744FC690" w14:textId="77777777" w:rsidR="003A520C" w:rsidRPr="00F26F30" w:rsidRDefault="003A520C" w:rsidP="006B1915">
      <w:pPr>
        <w:rPr>
          <w:rFonts w:asciiTheme="minorHAnsi" w:hAnsiTheme="minorHAnsi" w:cstheme="minorHAnsi"/>
          <w:szCs w:val="22"/>
          <w:highlight w:val="yellow"/>
          <w:lang w:val="el-GR"/>
        </w:rPr>
      </w:pPr>
      <w:r w:rsidRPr="00F26F30">
        <w:rPr>
          <w:rFonts w:asciiTheme="minorHAnsi" w:hAnsiTheme="minorHAnsi" w:cstheme="minorHAnsi"/>
          <w:szCs w:val="22"/>
          <w:lang w:val="el-GR"/>
        </w:rPr>
        <w:t xml:space="preserve">Η Φάση Α.3 έχει διάρκεια </w:t>
      </w:r>
      <w:r w:rsidR="005B3C67" w:rsidRPr="00F26F30">
        <w:rPr>
          <w:rFonts w:asciiTheme="minorHAnsi" w:hAnsiTheme="minorHAnsi" w:cstheme="minorHAnsi"/>
          <w:szCs w:val="22"/>
          <w:lang w:val="el-GR"/>
        </w:rPr>
        <w:t>που θα προσδιορίζεται στην εκτελεστική σύμβαση και δεν μπορεί να είναι μικρότερη των έξι</w:t>
      </w:r>
      <w:r w:rsidRPr="00F26F30">
        <w:rPr>
          <w:rFonts w:asciiTheme="minorHAnsi" w:hAnsiTheme="minorHAnsi" w:cstheme="minorHAnsi"/>
          <w:szCs w:val="22"/>
          <w:lang w:val="el-GR"/>
        </w:rPr>
        <w:t xml:space="preserve"> (</w:t>
      </w:r>
      <w:r w:rsidR="005B3C67" w:rsidRPr="00F26F30">
        <w:rPr>
          <w:rFonts w:asciiTheme="minorHAnsi" w:hAnsiTheme="minorHAnsi" w:cstheme="minorHAnsi"/>
          <w:szCs w:val="22"/>
          <w:lang w:val="el-GR"/>
        </w:rPr>
        <w:t>6</w:t>
      </w:r>
      <w:r w:rsidRPr="00F26F30">
        <w:rPr>
          <w:rFonts w:asciiTheme="minorHAnsi" w:hAnsiTheme="minorHAnsi" w:cstheme="minorHAnsi"/>
          <w:szCs w:val="22"/>
          <w:lang w:val="el-GR"/>
        </w:rPr>
        <w:t>) μ</w:t>
      </w:r>
      <w:r w:rsidR="005B3C67" w:rsidRPr="00F26F30">
        <w:rPr>
          <w:rFonts w:asciiTheme="minorHAnsi" w:hAnsiTheme="minorHAnsi" w:cstheme="minorHAnsi"/>
          <w:szCs w:val="22"/>
          <w:lang w:val="el-GR"/>
        </w:rPr>
        <w:t xml:space="preserve">ηνών σε αντιστοιχία με τις ποσότητες του προς ψηφιοποίηση </w:t>
      </w:r>
      <w:proofErr w:type="spellStart"/>
      <w:r w:rsidR="005B3C67" w:rsidRPr="00F26F30">
        <w:rPr>
          <w:rFonts w:asciiTheme="minorHAnsi" w:hAnsiTheme="minorHAnsi" w:cstheme="minorHAnsi"/>
          <w:szCs w:val="22"/>
          <w:lang w:val="el-GR"/>
        </w:rPr>
        <w:t>χαρτώου</w:t>
      </w:r>
      <w:proofErr w:type="spellEnd"/>
      <w:r w:rsidR="005B3C67" w:rsidRPr="00F26F30">
        <w:rPr>
          <w:rFonts w:asciiTheme="minorHAnsi" w:hAnsiTheme="minorHAnsi" w:cstheme="minorHAnsi"/>
          <w:szCs w:val="22"/>
          <w:lang w:val="el-GR"/>
        </w:rPr>
        <w:t xml:space="preserve"> αρχείου</w:t>
      </w:r>
      <w:r w:rsidRPr="00F26F30">
        <w:rPr>
          <w:rFonts w:asciiTheme="minorHAnsi" w:hAnsiTheme="minorHAnsi" w:cstheme="minorHAnsi"/>
          <w:szCs w:val="22"/>
          <w:lang w:val="el-GR"/>
        </w:rPr>
        <w:t xml:space="preserve"> και ξεκινά με την ολοκλήρωση της Φάσης Α.2. Τα αποτελέσματα των εργασιών της Φάσης θα περιλαμβάνονται στα Παραδοτέα:</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812"/>
      </w:tblGrid>
      <w:tr w:rsidR="003A520C" w:rsidRPr="00F26F30" w14:paraId="1A0C7B10" w14:textId="77777777" w:rsidTr="00294BEE">
        <w:trPr>
          <w:tblHeader/>
        </w:trPr>
        <w:tc>
          <w:tcPr>
            <w:tcW w:w="2943" w:type="dxa"/>
            <w:shd w:val="clear" w:color="auto" w:fill="D0CECE"/>
          </w:tcPr>
          <w:p w14:paraId="338166A4" w14:textId="77777777" w:rsidR="003A520C" w:rsidRPr="00F26F30" w:rsidRDefault="003A520C" w:rsidP="006B1915">
            <w:pPr>
              <w:jc w:val="left"/>
              <w:rPr>
                <w:rFonts w:asciiTheme="minorHAnsi" w:hAnsiTheme="minorHAnsi" w:cstheme="minorHAnsi"/>
                <w:b/>
                <w:szCs w:val="22"/>
              </w:rPr>
            </w:pPr>
            <w:r w:rsidRPr="00F26F30">
              <w:rPr>
                <w:rFonts w:asciiTheme="minorHAnsi" w:hAnsiTheme="minorHAnsi" w:cstheme="minorHAnsi"/>
                <w:b/>
                <w:szCs w:val="22"/>
                <w:lang w:val="el-GR"/>
              </w:rPr>
              <w:t>Κωδικός/ Τίτλος Παραδοτέου</w:t>
            </w:r>
          </w:p>
        </w:tc>
        <w:tc>
          <w:tcPr>
            <w:tcW w:w="5812" w:type="dxa"/>
            <w:shd w:val="clear" w:color="auto" w:fill="D0CECE"/>
          </w:tcPr>
          <w:p w14:paraId="064B83D0" w14:textId="77777777" w:rsidR="003A520C" w:rsidRPr="00F26F30" w:rsidRDefault="003A520C" w:rsidP="006B1915">
            <w:pPr>
              <w:rPr>
                <w:rFonts w:asciiTheme="minorHAnsi" w:hAnsiTheme="minorHAnsi" w:cstheme="minorHAnsi"/>
                <w:b/>
                <w:szCs w:val="22"/>
              </w:rPr>
            </w:pPr>
            <w:r w:rsidRPr="00F26F30">
              <w:rPr>
                <w:rFonts w:asciiTheme="minorHAnsi" w:hAnsiTheme="minorHAnsi" w:cstheme="minorHAnsi"/>
                <w:b/>
                <w:szCs w:val="22"/>
                <w:lang w:val="el-GR"/>
              </w:rPr>
              <w:t>Περιγραφή Παραδοτέου</w:t>
            </w:r>
          </w:p>
        </w:tc>
      </w:tr>
      <w:tr w:rsidR="003A520C" w:rsidRPr="003E3B58" w14:paraId="33DA5762" w14:textId="77777777" w:rsidTr="00294BEE">
        <w:tc>
          <w:tcPr>
            <w:tcW w:w="2943" w:type="dxa"/>
            <w:shd w:val="clear" w:color="auto" w:fill="auto"/>
          </w:tcPr>
          <w:p w14:paraId="6BD9C6A3" w14:textId="64E14864"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Π.Α.3.1: Ψηφιοποιημένα δεδομένα </w:t>
            </w:r>
          </w:p>
        </w:tc>
        <w:tc>
          <w:tcPr>
            <w:tcW w:w="5812" w:type="dxa"/>
            <w:shd w:val="clear" w:color="auto" w:fill="auto"/>
          </w:tcPr>
          <w:p w14:paraId="1CA65367"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Περιλαμβάνει τα δεδομένα που έχουν προκύψει με μεθόδους </w:t>
            </w:r>
            <w:r w:rsidR="005B3C67" w:rsidRPr="00F26F30">
              <w:rPr>
                <w:rFonts w:asciiTheme="minorHAnsi" w:hAnsiTheme="minorHAnsi" w:cstheme="minorHAnsi"/>
                <w:szCs w:val="22"/>
                <w:lang w:val="el-GR"/>
              </w:rPr>
              <w:t>αυτόματης εξαγωγής δεδομένων</w:t>
            </w:r>
            <w:r w:rsidRPr="00F26F30">
              <w:rPr>
                <w:rFonts w:asciiTheme="minorHAnsi" w:hAnsiTheme="minorHAnsi" w:cstheme="minorHAnsi"/>
                <w:szCs w:val="22"/>
                <w:lang w:val="el-GR"/>
              </w:rPr>
              <w:t xml:space="preserve"> (ενότητα </w:t>
            </w:r>
            <w:r w:rsidR="005B3C67" w:rsidRPr="00F26F30">
              <w:rPr>
                <w:rFonts w:asciiTheme="minorHAnsi" w:hAnsiTheme="minorHAnsi" w:cstheme="minorHAnsi"/>
                <w:szCs w:val="22"/>
                <w:lang w:val="el-GR"/>
              </w:rPr>
              <w:t>Α3.2.4</w:t>
            </w:r>
            <w:r w:rsidRPr="00F26F30">
              <w:rPr>
                <w:rFonts w:asciiTheme="minorHAnsi" w:hAnsiTheme="minorHAnsi" w:cstheme="minorHAnsi"/>
                <w:szCs w:val="22"/>
                <w:lang w:val="el-GR"/>
              </w:rPr>
              <w:t>), μετά από τυχόν συμπλήρωση/ διόρθωσή τους και την επιτυχή εκτέλεση των σχετικών ελέγχων ποιότητας του Αναδόχου.</w:t>
            </w:r>
          </w:p>
        </w:tc>
      </w:tr>
      <w:tr w:rsidR="003A520C" w:rsidRPr="003E3B58" w14:paraId="5892F992" w14:textId="77777777" w:rsidTr="00294BEE">
        <w:tc>
          <w:tcPr>
            <w:tcW w:w="2943" w:type="dxa"/>
            <w:shd w:val="clear" w:color="auto" w:fill="auto"/>
          </w:tcPr>
          <w:p w14:paraId="5A571095" w14:textId="5A58AB9A"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Π.Α.3.2: Σαρωμένα αρχεία και </w:t>
            </w:r>
            <w:proofErr w:type="spellStart"/>
            <w:r w:rsidRPr="00F26F30">
              <w:rPr>
                <w:rFonts w:asciiTheme="minorHAnsi" w:hAnsiTheme="minorHAnsi" w:cstheme="minorHAnsi"/>
                <w:szCs w:val="22"/>
                <w:lang w:val="el-GR"/>
              </w:rPr>
              <w:t>μεταδεδομένα</w:t>
            </w:r>
            <w:proofErr w:type="spellEnd"/>
          </w:p>
        </w:tc>
        <w:tc>
          <w:tcPr>
            <w:tcW w:w="5812" w:type="dxa"/>
            <w:shd w:val="clear" w:color="auto" w:fill="auto"/>
          </w:tcPr>
          <w:p w14:paraId="592416FE"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Περιλαμβάνει τα αποτελέσματα των εργασιών της ενότητας </w:t>
            </w:r>
            <w:r w:rsidR="005B3C67" w:rsidRPr="00F26F30">
              <w:rPr>
                <w:rFonts w:asciiTheme="minorHAnsi" w:hAnsiTheme="minorHAnsi" w:cstheme="minorHAnsi"/>
                <w:szCs w:val="22"/>
                <w:lang w:val="el-GR"/>
              </w:rPr>
              <w:t>Α3.2.1</w:t>
            </w:r>
            <w:r w:rsidRPr="00F26F30">
              <w:rPr>
                <w:rFonts w:asciiTheme="minorHAnsi" w:hAnsiTheme="minorHAnsi" w:cstheme="minorHAnsi"/>
                <w:szCs w:val="22"/>
                <w:lang w:val="el-GR"/>
              </w:rPr>
              <w:t xml:space="preserve"> μετά την επιτυχή εκτέλεση των σχετικών ελέγχων ποιότητας του Αναδόχου.</w:t>
            </w:r>
          </w:p>
        </w:tc>
      </w:tr>
      <w:tr w:rsidR="003A520C" w:rsidRPr="003E3B58" w14:paraId="5E2B7E6C" w14:textId="77777777" w:rsidTr="00294BEE">
        <w:tc>
          <w:tcPr>
            <w:tcW w:w="2943" w:type="dxa"/>
            <w:shd w:val="clear" w:color="auto" w:fill="auto"/>
          </w:tcPr>
          <w:p w14:paraId="197D3414" w14:textId="4B903B29"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Π.Α.3.3: Μηνιαίες αναφορές προόδου ψηφιοποίησης</w:t>
            </w:r>
          </w:p>
        </w:tc>
        <w:tc>
          <w:tcPr>
            <w:tcW w:w="5812" w:type="dxa"/>
            <w:shd w:val="clear" w:color="auto" w:fill="auto"/>
          </w:tcPr>
          <w:p w14:paraId="7343952A"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Θα περιγράφουν τις ενέργειες που υλοποίησε ο Ανάδοχος στο πλαίσιο των εργασιών της Φάσης και τα αποτελέσματα αυτών κατά το διάστημα αναφοράς. Επίσης θα περιγράφουν τον προγραμματισμό των ενεργειών και των αναμενόμενων αποτελεσμάτων τους για το επόμενο διάστημα αναφοράς. </w:t>
            </w:r>
          </w:p>
          <w:p w14:paraId="02BE6B6A" w14:textId="77777777" w:rsidR="003A520C" w:rsidRPr="00F26F30" w:rsidRDefault="003A520C" w:rsidP="006B1915">
            <w:pPr>
              <w:jc w:val="left"/>
              <w:rPr>
                <w:rFonts w:asciiTheme="minorHAnsi" w:hAnsiTheme="minorHAnsi" w:cstheme="minorHAnsi"/>
                <w:szCs w:val="22"/>
                <w:lang w:val="el-GR"/>
              </w:rPr>
            </w:pPr>
            <w:r w:rsidRPr="00F26F30">
              <w:rPr>
                <w:rFonts w:asciiTheme="minorHAnsi" w:hAnsiTheme="minorHAnsi" w:cstheme="minorHAnsi"/>
                <w:szCs w:val="22"/>
                <w:lang w:val="el-GR"/>
              </w:rPr>
              <w:t xml:space="preserve">Σε κάθε αναφορά θα αποτυπώνεται ποσοτικά το συνολικό προς ψηφιοποίηση </w:t>
            </w:r>
            <w:proofErr w:type="spellStart"/>
            <w:r w:rsidRPr="00F26F30">
              <w:rPr>
                <w:rFonts w:asciiTheme="minorHAnsi" w:hAnsiTheme="minorHAnsi" w:cstheme="minorHAnsi"/>
                <w:szCs w:val="22"/>
                <w:lang w:val="el-GR"/>
              </w:rPr>
              <w:t>χαρτώο</w:t>
            </w:r>
            <w:proofErr w:type="spellEnd"/>
            <w:r w:rsidRPr="00F26F30">
              <w:rPr>
                <w:rFonts w:asciiTheme="minorHAnsi" w:hAnsiTheme="minorHAnsi" w:cstheme="minorHAnsi"/>
                <w:szCs w:val="22"/>
                <w:lang w:val="el-GR"/>
              </w:rPr>
              <w:t xml:space="preserve"> αρχείο (ανά φορέα και ανά κατηγορία), το μέρος εκείνο για το οποίο έχει ολοκληρωθεί η </w:t>
            </w:r>
            <w:proofErr w:type="spellStart"/>
            <w:r w:rsidRPr="00F26F30">
              <w:rPr>
                <w:rFonts w:asciiTheme="minorHAnsi" w:hAnsiTheme="minorHAnsi" w:cstheme="minorHAnsi"/>
                <w:szCs w:val="22"/>
                <w:lang w:val="el-GR"/>
              </w:rPr>
              <w:t>ψηφιοποίησή</w:t>
            </w:r>
            <w:proofErr w:type="spellEnd"/>
            <w:r w:rsidRPr="00F26F30">
              <w:rPr>
                <w:rFonts w:asciiTheme="minorHAnsi" w:hAnsiTheme="minorHAnsi" w:cstheme="minorHAnsi"/>
                <w:szCs w:val="22"/>
                <w:lang w:val="el-GR"/>
              </w:rPr>
              <w:t xml:space="preserve"> του μέχρι το διάστημα αναφοράς, καθώς και το </w:t>
            </w:r>
            <w:r w:rsidRPr="00F26F30">
              <w:rPr>
                <w:rFonts w:asciiTheme="minorHAnsi" w:hAnsiTheme="minorHAnsi" w:cstheme="minorHAnsi"/>
                <w:szCs w:val="22"/>
                <w:lang w:val="el-GR"/>
              </w:rPr>
              <w:lastRenderedPageBreak/>
              <w:t xml:space="preserve">στάδιο στο οποίο βρίσκεται το υπόλοιπο προς ψηφιοποίηση μέρος του συνολικού </w:t>
            </w:r>
            <w:proofErr w:type="spellStart"/>
            <w:r w:rsidRPr="00F26F30">
              <w:rPr>
                <w:rFonts w:asciiTheme="minorHAnsi" w:hAnsiTheme="minorHAnsi" w:cstheme="minorHAnsi"/>
                <w:szCs w:val="22"/>
                <w:lang w:val="el-GR"/>
              </w:rPr>
              <w:t>χαρτώου</w:t>
            </w:r>
            <w:proofErr w:type="spellEnd"/>
            <w:r w:rsidRPr="00F26F30">
              <w:rPr>
                <w:rFonts w:asciiTheme="minorHAnsi" w:hAnsiTheme="minorHAnsi" w:cstheme="minorHAnsi"/>
                <w:szCs w:val="22"/>
                <w:lang w:val="el-GR"/>
              </w:rPr>
              <w:t xml:space="preserve"> αρχείου, που δεν έχει ολοκληρωθεί η </w:t>
            </w:r>
            <w:proofErr w:type="spellStart"/>
            <w:r w:rsidRPr="00F26F30">
              <w:rPr>
                <w:rFonts w:asciiTheme="minorHAnsi" w:hAnsiTheme="minorHAnsi" w:cstheme="minorHAnsi"/>
                <w:szCs w:val="22"/>
                <w:lang w:val="el-GR"/>
              </w:rPr>
              <w:t>ψηφιοποίησή</w:t>
            </w:r>
            <w:proofErr w:type="spellEnd"/>
            <w:r w:rsidRPr="00F26F30">
              <w:rPr>
                <w:rFonts w:asciiTheme="minorHAnsi" w:hAnsiTheme="minorHAnsi" w:cstheme="minorHAnsi"/>
                <w:szCs w:val="22"/>
                <w:lang w:val="el-GR"/>
              </w:rPr>
              <w:t xml:space="preserve"> του. Επιπλέον κάθε αναφορά θα αναλύει τα τυχόν προβλήματα που εμφανίσθηκαν κατά το διάστημα αναφοράς, τους τρόπους και τις προτάσεις αντιμετώπισής τους, καθώς και προβλήματα που αναμένεται να αντιμετωπισθούν σε επόμενα διαστήματα αναφοράς και τους προτεινόμενους τρόπους αντιμετώπισής τους. </w:t>
            </w:r>
          </w:p>
        </w:tc>
      </w:tr>
    </w:tbl>
    <w:p w14:paraId="459DE8ED" w14:textId="77777777" w:rsidR="003A520C" w:rsidRPr="00F26F30" w:rsidRDefault="003A520C" w:rsidP="006B1915">
      <w:pPr>
        <w:rPr>
          <w:rFonts w:asciiTheme="minorHAnsi" w:hAnsiTheme="minorHAnsi" w:cstheme="minorHAnsi"/>
          <w:szCs w:val="22"/>
          <w:lang w:val="el-GR"/>
        </w:rPr>
      </w:pPr>
    </w:p>
    <w:p w14:paraId="55FDA7F5" w14:textId="77777777" w:rsidR="00DC2126" w:rsidRPr="00F26F30" w:rsidRDefault="00DC2126" w:rsidP="006B1915">
      <w:pPr>
        <w:spacing w:after="60"/>
        <w:rPr>
          <w:rFonts w:asciiTheme="minorHAnsi" w:eastAsia="Tahoma" w:hAnsiTheme="minorHAnsi" w:cstheme="minorHAnsi"/>
          <w:b/>
          <w:szCs w:val="22"/>
          <w:lang w:val="el-GR"/>
        </w:rPr>
      </w:pPr>
    </w:p>
    <w:p w14:paraId="7F21565D"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highlight w:val="white"/>
          <w:lang w:val="el-GR"/>
        </w:rPr>
      </w:pPr>
      <w:bookmarkStart w:id="176" w:name="_Toc116975835"/>
      <w:r w:rsidRPr="00F26F30">
        <w:rPr>
          <w:rFonts w:asciiTheme="minorHAnsi" w:eastAsia="Tahoma" w:hAnsiTheme="minorHAnsi" w:cstheme="minorHAnsi"/>
          <w:color w:val="000000"/>
          <w:sz w:val="22"/>
          <w:highlight w:val="white"/>
          <w:lang w:val="el-GR"/>
        </w:rPr>
        <w:t xml:space="preserve">Α.4 Κατηγορία Υπηρεσιών Β - Παροχή υπηρεσιών υποστήριξης του συστήματος απονομής σύνταξης στους δικαιούχους του </w:t>
      </w:r>
      <w:r w:rsidR="00581D93" w:rsidRPr="00F26F30">
        <w:rPr>
          <w:rFonts w:asciiTheme="minorHAnsi" w:eastAsia="Tahoma" w:hAnsiTheme="minorHAnsi" w:cstheme="minorHAnsi"/>
          <w:color w:val="000000"/>
          <w:sz w:val="22"/>
          <w:highlight w:val="white"/>
        </w:rPr>
        <w:t>e</w:t>
      </w:r>
      <w:r w:rsidR="00581D93" w:rsidRPr="00F26F30">
        <w:rPr>
          <w:rFonts w:asciiTheme="minorHAnsi" w:eastAsia="Tahoma" w:hAnsiTheme="minorHAnsi" w:cstheme="minorHAnsi"/>
          <w:color w:val="000000"/>
          <w:sz w:val="22"/>
          <w:highlight w:val="white"/>
          <w:lang w:val="el-GR"/>
        </w:rPr>
        <w:t>-ΕΦΚΑ</w:t>
      </w:r>
      <w:bookmarkEnd w:id="176"/>
    </w:p>
    <w:p w14:paraId="3CFB315C"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0BA16EC4" w14:textId="77777777" w:rsidR="000A0F0C" w:rsidRPr="00F26F30" w:rsidRDefault="000A0F0C" w:rsidP="006B1915">
      <w:pPr>
        <w:pBdr>
          <w:top w:val="nil"/>
          <w:left w:val="nil"/>
          <w:bottom w:val="nil"/>
          <w:right w:val="nil"/>
          <w:between w:val="nil"/>
        </w:pBd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υπηρεσίες αυτές αφορούν τη Διάθεση εξειδικευμένων στελεχών για χρονικό διάστημα που θα προσδιορίζεται στις εκάστοτε εκτελεστικές συμβάσεις, στις εγκαταστάσεις του </w:t>
      </w:r>
      <w:r w:rsidR="00581D93" w:rsidRPr="00F26F30">
        <w:rPr>
          <w:rFonts w:asciiTheme="minorHAnsi" w:eastAsia="Tahoma" w:hAnsiTheme="minorHAnsi" w:cstheme="minorHAnsi"/>
          <w:szCs w:val="22"/>
          <w:lang w:val="el-GR"/>
        </w:rPr>
        <w:t>e-ΕΦΚΑ</w:t>
      </w:r>
      <w:r w:rsidRPr="00F26F30">
        <w:rPr>
          <w:rFonts w:asciiTheme="minorHAnsi" w:eastAsia="Tahoma" w:hAnsiTheme="minorHAnsi" w:cstheme="minorHAnsi"/>
          <w:szCs w:val="22"/>
          <w:lang w:val="el-GR"/>
        </w:rPr>
        <w:t xml:space="preserve"> για την καταχώριση, έλεγχο και επεξεργασία στοιχείων χρόνων ασφάλισης, ή και άλλων στοιχείων των ασφαλισμένων. Στο πλαίσιο των αρμοδιοτήτων τους τα στελέχη θα καταχωρούν χρόνους ασφάλισης, θα ελέγχουν την αυτόματα δημιουργημένη από το σύστημα ανακεφαλαιωμένη ασφαλιστική ιστορία, θα ελέγχουν τις περιπτώσεις εγγραφών για τις οποίες προκύπτουν «διαφορές» των δηλωθέντων χρόνων με χρόνους από ηλεκτρονικά αρχεία που ανακτήθηκαν αυτοματοποιημένα από τρίτα Συστήματα π.χ. της ΗΔΙΚΑ, κ.ά.</w:t>
      </w:r>
    </w:p>
    <w:p w14:paraId="4B230E99" w14:textId="77777777" w:rsidR="0064437F" w:rsidRPr="00F26F30" w:rsidRDefault="007C104B" w:rsidP="006B1915">
      <w:pPr>
        <w:pBdr>
          <w:top w:val="nil"/>
          <w:left w:val="nil"/>
          <w:bottom w:val="nil"/>
          <w:right w:val="nil"/>
          <w:between w:val="nil"/>
        </w:pBd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Όταν ολοκληρωθεί η διαδικασία, ο φάκελος επιστρέφει στο κατάστημα μέσω της γραμματείας, το αναλαμβάνει ο εισηγητής και εκδίδεται η απόφαση.</w:t>
      </w:r>
    </w:p>
    <w:p w14:paraId="1AF3E2AB" w14:textId="77777777" w:rsidR="00F44848" w:rsidRPr="00F26F30" w:rsidRDefault="00F44848" w:rsidP="006B1915">
      <w:pPr>
        <w:pBdr>
          <w:top w:val="nil"/>
          <w:left w:val="nil"/>
          <w:bottom w:val="nil"/>
          <w:right w:val="nil"/>
          <w:between w:val="nil"/>
        </w:pBd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Οι εν λόγω υπηρεσίες δύνανται να χρησιμοποιηθούν και για την καταχώρηση/ διόρθωση/ συμπλήρωση επιπρόσθετων πεδίων από τις μονάδες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 πέραν των ελάχιστων 10 πεδίων </w:t>
      </w:r>
      <w:proofErr w:type="spellStart"/>
      <w:r w:rsidRPr="00F26F30">
        <w:rPr>
          <w:rFonts w:asciiTheme="minorHAnsi" w:eastAsia="Tahoma" w:hAnsiTheme="minorHAnsi" w:cstheme="minorHAnsi"/>
          <w:szCs w:val="22"/>
          <w:lang w:val="el-GR"/>
        </w:rPr>
        <w:t>μεταδεδομένων</w:t>
      </w:r>
      <w:proofErr w:type="spellEnd"/>
      <w:r w:rsidRPr="00F26F30">
        <w:rPr>
          <w:rFonts w:asciiTheme="minorHAnsi" w:eastAsia="Tahoma" w:hAnsiTheme="minorHAnsi" w:cstheme="minorHAnsi"/>
          <w:szCs w:val="22"/>
          <w:lang w:val="el-GR"/>
        </w:rPr>
        <w:t xml:space="preserve"> που θα προκύψουν είτε από την αυτόματη εξαγωγή δεδομένων είτε από την συμπλήρωση καταχώριση πεδίων στο πλαίσιο της Κατηγορίας υπηρεσιών Α, σύμφωνα με την παράγραφο A3.2.4 Αυτόματη Εξαγωγή Δεδομένων από τα παραγόμενα ψηφιακά προϊόντα της σάρωσης.</w:t>
      </w:r>
    </w:p>
    <w:p w14:paraId="194B80DB"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Τα στελέχη που θα διατεθούν από τον Ανάδοχο θα εκπαιδευτούν κατάλληλα από στελέχη της Αναθέτουσας Αρχής για την αποτελεσματική εκτέλεση των καθηκόντων τους.</w:t>
      </w:r>
    </w:p>
    <w:p w14:paraId="009B1705" w14:textId="77777777" w:rsidR="00451EDC" w:rsidRPr="00F26F30" w:rsidRDefault="00451EDC"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Τα στελέχη της Ομάδας Έργου που θα απασχοληθούν στο πλαίσιο σχετικών εκτελεστικών συμβάσεων αυτής της κατηγορίας υπηρεσιών θα πρέπει κατ’ ελάχιστο να έχουν τα παρακάτω προσόντα :</w:t>
      </w:r>
    </w:p>
    <w:p w14:paraId="58CEDCE7" w14:textId="77777777" w:rsidR="00451EDC" w:rsidRPr="00F26F30" w:rsidRDefault="00451EDC" w:rsidP="006B1915">
      <w:pPr>
        <w:pStyle w:val="aff1"/>
        <w:numPr>
          <w:ilvl w:val="0"/>
          <w:numId w:val="21"/>
        </w:num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Να έχουν απολυτήριο Λυκείου</w:t>
      </w:r>
    </w:p>
    <w:p w14:paraId="12FD6BB4" w14:textId="77777777" w:rsidR="00451EDC" w:rsidRPr="00F26F30" w:rsidRDefault="00451EDC" w:rsidP="006B1915">
      <w:pPr>
        <w:pStyle w:val="aff1"/>
        <w:numPr>
          <w:ilvl w:val="0"/>
          <w:numId w:val="21"/>
        </w:num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Να έχουν τουλάχιστον διετή εμπειρία στην παροχή υπηρεσιών στο Δημόσιο ή ιδιωτικό τομέα</w:t>
      </w:r>
    </w:p>
    <w:p w14:paraId="1F1998E8" w14:textId="77777777" w:rsidR="00451EDC" w:rsidRPr="00F26F30" w:rsidRDefault="001069D5"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Η διαπίστωση της πλήρωσης των προϋποθέσεων των </w:t>
      </w:r>
      <w:r w:rsidR="0027710D" w:rsidRPr="00F26F30">
        <w:rPr>
          <w:rFonts w:asciiTheme="minorHAnsi" w:eastAsia="Tahoma" w:hAnsiTheme="minorHAnsi" w:cstheme="minorHAnsi"/>
          <w:color w:val="000000"/>
          <w:szCs w:val="22"/>
          <w:lang w:val="el-GR"/>
        </w:rPr>
        <w:t>προσόντων</w:t>
      </w:r>
      <w:r w:rsidR="0053751C" w:rsidRPr="00F26F30">
        <w:rPr>
          <w:rFonts w:asciiTheme="minorHAnsi" w:eastAsia="Tahoma" w:hAnsiTheme="minorHAnsi" w:cstheme="minorHAnsi"/>
          <w:color w:val="000000"/>
          <w:szCs w:val="22"/>
          <w:lang w:val="el-GR"/>
        </w:rPr>
        <w:t xml:space="preserve"> θα γίνεται στο πλαίσιο της διαδικασίας ανάθεσης των εκτελεστικών συμβάσεων σύμφωνα με την παρ. 6.1 της παρούσας. Στο πλαίσιο της υποβολής της προσφοράς για τη σύναψη της Συμφωνίας Πλαίσιο δεν απαιτείται από τους υποψηφίους οικονομικούς φορείς να δηλώσουν τα στελέχη που θα χρησιμοποιήσουν για την παροχή των υπηρεσιών της κατηγορίας Β.</w:t>
      </w:r>
    </w:p>
    <w:p w14:paraId="340BBED2"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41A43D27"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77" w:name="_Toc116975836"/>
      <w:r w:rsidRPr="00F26F30">
        <w:rPr>
          <w:rFonts w:asciiTheme="minorHAnsi" w:eastAsia="Tahoma" w:hAnsiTheme="minorHAnsi" w:cstheme="minorHAnsi"/>
          <w:color w:val="000000"/>
          <w:sz w:val="22"/>
          <w:lang w:val="el-GR"/>
        </w:rPr>
        <w:t>Α.5 Κατηγορία Υπηρεσιών Γ - Ανάπτυξη τεχνολογικών εργαλείων και την παροχή εξειδικευμένων  υπηρεσιών για το μετασχηματισμό των δεδομένων ψηφιοποίησης</w:t>
      </w:r>
      <w:bookmarkEnd w:id="177"/>
    </w:p>
    <w:p w14:paraId="54CAEA37" w14:textId="77777777" w:rsidR="0064437F" w:rsidRPr="00F26F30" w:rsidRDefault="0064437F" w:rsidP="006B1915">
      <w:pPr>
        <w:rPr>
          <w:rFonts w:asciiTheme="minorHAnsi" w:hAnsiTheme="minorHAnsi" w:cstheme="minorHAnsi"/>
          <w:szCs w:val="22"/>
          <w:lang w:val="el-GR"/>
        </w:rPr>
      </w:pPr>
    </w:p>
    <w:p w14:paraId="07883326"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Κεντρικό στόχο του Έργου αποτελεί η επιχειρησιακή αξιοποίηση των δεδομένων που θα</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ψηφιοποιηθούν</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για να</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υποστηριχθούν κύριες λειτουργίες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του ΕΦΚΑ,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όπως η απονομή συντάξεων και η διαμόρφωση οφειλών. Ο Ανάδοχος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κατά την μελέτη εφαρμογής του Έργου θα υποβάλει Σχέδιο μετασχηματισμού που θα αποτυπώνει την μεθοδολογία μετασχηματισμού των δεδομένων που θα ψηφιοποιηθούν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από την πρωτογενή μορφή στις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διαφορετικές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δομές που θα</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φιλοξενήσουν τα τελικά μετασχηματισμένα δεδομένα,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καθώς και την αρχιτεκτονική του λογισμικού που θα αναπτυχθεί για τον σκοπό αυτό στο πλαίσιο υλοποίησης του Έργου.</w:t>
      </w:r>
    </w:p>
    <w:p w14:paraId="0F1EF341" w14:textId="77777777" w:rsidR="0064437F" w:rsidRPr="00F26F30" w:rsidRDefault="007C104B" w:rsidP="006B1915">
      <w:pPr>
        <w:shd w:val="clear" w:color="auto" w:fill="FFFFFF"/>
        <w:ind w:right="1152"/>
        <w:rPr>
          <w:rFonts w:asciiTheme="minorHAnsi" w:eastAsia="Tahoma" w:hAnsiTheme="minorHAnsi" w:cstheme="minorHAnsi"/>
          <w:color w:val="222222"/>
          <w:szCs w:val="22"/>
          <w:lang w:val="el-GR"/>
        </w:rPr>
      </w:pPr>
      <w:r w:rsidRPr="00F26F30">
        <w:rPr>
          <w:rFonts w:asciiTheme="minorHAnsi" w:eastAsia="Tahoma" w:hAnsiTheme="minorHAnsi" w:cstheme="minorHAnsi"/>
          <w:color w:val="222222"/>
          <w:szCs w:val="22"/>
          <w:lang w:val="el-GR"/>
        </w:rPr>
        <w:t>Το Σχέδιο μετασχηματισμού θα περιλαμβάνει κατ’ ελάχιστον ενότητες όπως:</w:t>
      </w:r>
    </w:p>
    <w:p w14:paraId="3166ABCD"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Α. Αποτύπωση της δομής</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 xml:space="preserve"> και κωδικοποίησης τιμών </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των τελικών δομών (</w:t>
      </w:r>
      <w:r w:rsidRPr="00F26F30">
        <w:rPr>
          <w:rFonts w:asciiTheme="minorHAnsi" w:eastAsia="Tahoma" w:hAnsiTheme="minorHAnsi" w:cstheme="minorHAnsi"/>
          <w:b/>
          <w:color w:val="222222"/>
          <w:szCs w:val="22"/>
        </w:rPr>
        <w:t>target</w:t>
      </w:r>
      <w:r w:rsidRPr="00F26F30">
        <w:rPr>
          <w:rFonts w:asciiTheme="minorHAnsi" w:eastAsia="Tahoma" w:hAnsiTheme="minorHAnsi" w:cstheme="minorHAnsi"/>
          <w:b/>
          <w:color w:val="222222"/>
          <w:szCs w:val="22"/>
          <w:lang w:val="el-GR"/>
        </w:rPr>
        <w:t xml:space="preserve"> </w:t>
      </w:r>
      <w:r w:rsidRPr="00F26F30">
        <w:rPr>
          <w:rFonts w:asciiTheme="minorHAnsi" w:eastAsia="Tahoma" w:hAnsiTheme="minorHAnsi" w:cstheme="minorHAnsi"/>
          <w:b/>
          <w:color w:val="222222"/>
          <w:szCs w:val="22"/>
        </w:rPr>
        <w:t>schema</w:t>
      </w:r>
      <w:r w:rsidRPr="00F26F30">
        <w:rPr>
          <w:rFonts w:asciiTheme="minorHAnsi" w:eastAsia="Tahoma" w:hAnsiTheme="minorHAnsi" w:cstheme="minorHAnsi"/>
          <w:b/>
          <w:color w:val="222222"/>
          <w:szCs w:val="22"/>
          <w:lang w:val="el-GR"/>
        </w:rPr>
        <w:t>) δεδομένων</w:t>
      </w:r>
    </w:p>
    <w:p w14:paraId="4AD9B13D" w14:textId="77777777" w:rsidR="0064437F" w:rsidRPr="00F26F30" w:rsidRDefault="00F01C38"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Λαμβάνοντας υπόψη τη δομή δεδομένων τήρησης ασφαλιστικής ιστορίας που θα υποδείξει ο e- ΕΦΚΑ,</w:t>
      </w:r>
      <w:r w:rsidR="007C104B" w:rsidRPr="00F26F30">
        <w:rPr>
          <w:rFonts w:asciiTheme="minorHAnsi" w:eastAsia="Tahoma" w:hAnsiTheme="minorHAnsi" w:cstheme="minorHAnsi"/>
          <w:color w:val="000000"/>
          <w:szCs w:val="22"/>
          <w:lang w:val="el-GR"/>
        </w:rPr>
        <w:t xml:space="preserve">   θα αποτυπωθούν οι πιθανές προσαρμογές  στην υφιστάμενη δομή και κωδικοποίηση προκειμένου να υποστηριχθούν  οι διαφορετικοί  ασφαλιστικοί φορείς για τους  οποίους θα υλοποιηθεί ψηφιοποίηση  δεδομένων.  Οι προτάσεις προσαρμογών θα βασίζονται στην αναγκαιότητα τήρησης της  πληροφορίας με στόχο την  θεμελίωση και  υπολογισμό  συντάξεων για κάθε διαφορετικό φορέα.  Για την τεκμηρίωση των προτάσεων δύναται να γίνει  αναφορά στις διατάξεις  θεμελίωσης συνταξιοδοτικού δικαιώματος  που  ισχύουν  για κάθε φορέα και τις σχετικές διαδικασίες ανακεφαλαίωσης .</w:t>
      </w:r>
    </w:p>
    <w:p w14:paraId="1C713BDE"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E</w:t>
      </w:r>
      <w:proofErr w:type="spellStart"/>
      <w:r w:rsidRPr="00F26F30">
        <w:rPr>
          <w:rFonts w:asciiTheme="minorHAnsi" w:eastAsia="Tahoma" w:hAnsiTheme="minorHAnsi" w:cstheme="minorHAnsi"/>
          <w:color w:val="000000"/>
          <w:szCs w:val="22"/>
          <w:lang w:val="el-GR"/>
        </w:rPr>
        <w:t>πιπρόσθετα</w:t>
      </w:r>
      <w:proofErr w:type="spellEnd"/>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θα μελετηθεί η προσέγγιση και οι επιχειρησιακοί κανόνες για την διαμόρφωση οφειλών από τα δεδομένα που θα ψηφιοποιηθούν για κάθε κατηγορία οφειλέτη, καθώς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και</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οι</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τελικές μετασχηματισμένες δομές δεδομένων που θα τροφοδοτήσουν</w:t>
      </w:r>
      <w:r w:rsidR="00B23185" w:rsidRPr="00F26F30">
        <w:rPr>
          <w:rFonts w:asciiTheme="minorHAnsi" w:eastAsia="Tahoma" w:hAnsiTheme="minorHAnsi" w:cstheme="minorHAnsi"/>
          <w:color w:val="000000"/>
          <w:szCs w:val="22"/>
          <w:lang w:val="el-GR"/>
        </w:rPr>
        <w:t>/τροφοδοτηθούν το/από το πληροφοριακό σύστημα του ΚΕΑΟ</w:t>
      </w:r>
      <w:r w:rsidRPr="00F26F30">
        <w:rPr>
          <w:rFonts w:asciiTheme="minorHAnsi" w:eastAsia="Tahoma" w:hAnsiTheme="minorHAnsi" w:cstheme="minorHAnsi"/>
          <w:color w:val="000000"/>
          <w:szCs w:val="22"/>
          <w:lang w:val="el-GR"/>
        </w:rPr>
        <w:t>.</w:t>
      </w:r>
    </w:p>
    <w:p w14:paraId="3F126ACC"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Β. Αποτύπωση πρωτογενούς πληροφορίας</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 xml:space="preserve"> για κάθε διαφορετική πηγή</w:t>
      </w:r>
      <w:r w:rsidRPr="00F26F30">
        <w:rPr>
          <w:rFonts w:asciiTheme="minorHAnsi" w:eastAsia="Tahoma" w:hAnsiTheme="minorHAnsi" w:cstheme="minorHAnsi"/>
          <w:b/>
          <w:color w:val="222222"/>
          <w:szCs w:val="22"/>
        </w:rPr>
        <w:t> </w:t>
      </w:r>
    </w:p>
    <w:p w14:paraId="4097E1F6"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Για κάθε διαφορετική πηγή (π.χ. τύπος εντύπου) θα αποτυπωθούν αναλυτικά τα δεδομένα που αποτελούν αντικείμενο μετασχηματισμού</w:t>
      </w:r>
    </w:p>
    <w:p w14:paraId="1DC469A5"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Γ. Αντιστοίχιση (</w:t>
      </w:r>
      <w:r w:rsidRPr="00F26F30">
        <w:rPr>
          <w:rFonts w:asciiTheme="minorHAnsi" w:eastAsia="Tahoma" w:hAnsiTheme="minorHAnsi" w:cstheme="minorHAnsi"/>
          <w:b/>
          <w:color w:val="222222"/>
          <w:szCs w:val="22"/>
        </w:rPr>
        <w:t>mapping</w:t>
      </w:r>
      <w:r w:rsidRPr="00F26F30">
        <w:rPr>
          <w:rFonts w:asciiTheme="minorHAnsi" w:eastAsia="Tahoma" w:hAnsiTheme="minorHAnsi" w:cstheme="minorHAnsi"/>
          <w:b/>
          <w:color w:val="222222"/>
          <w:szCs w:val="22"/>
          <w:lang w:val="el-GR"/>
        </w:rPr>
        <w:t xml:space="preserve">) </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και Μετατροπή</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 xml:space="preserve"> (</w:t>
      </w:r>
      <w:r w:rsidRPr="00F26F30">
        <w:rPr>
          <w:rFonts w:asciiTheme="minorHAnsi" w:eastAsia="Tahoma" w:hAnsiTheme="minorHAnsi" w:cstheme="minorHAnsi"/>
          <w:b/>
          <w:color w:val="222222"/>
          <w:szCs w:val="22"/>
        </w:rPr>
        <w:t>transformation</w:t>
      </w:r>
      <w:r w:rsidRPr="00F26F30">
        <w:rPr>
          <w:rFonts w:asciiTheme="minorHAnsi" w:eastAsia="Tahoma" w:hAnsiTheme="minorHAnsi" w:cstheme="minorHAnsi"/>
          <w:b/>
          <w:color w:val="222222"/>
          <w:szCs w:val="22"/>
          <w:lang w:val="el-GR"/>
        </w:rPr>
        <w:t>)</w:t>
      </w:r>
    </w:p>
    <w:p w14:paraId="1315992A"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Αφορά την προσέγγιση για την</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αντιστοίχιση και για τους κανόνες μετατροπής κάθε</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πεδίου από την πρωτογενή στην τελική μορφή.</w:t>
      </w:r>
    </w:p>
    <w:p w14:paraId="3EA198E7"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 xml:space="preserve">Δ. Μέθοδοι </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αξιολόγησης δεδομένων</w:t>
      </w:r>
    </w:p>
    <w:p w14:paraId="5873BC0B"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Θα αξιοποιηθούν διαφορετικές μέθοδοι</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αξιολόγησης των</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δεδομένων προκειμένου να αποτυπωθούν τα χαρακτηριστικά ποιότητας των πρωτογενών δεδομένων.</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Ειδική αναφορά θα πρέπει να δοθεί στην ταυτοποίηση φυσικών και μη φυσικών προσώπων </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με κεντρικά μητρώα (π.χ. ασφαλισμένοι, εργοδότες ).</w:t>
      </w:r>
    </w:p>
    <w:p w14:paraId="6B01E1F0"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 xml:space="preserve">Ε. Κανόνες εκκαθάρισης και </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αναβάθμισης ποιότητας δεδομένων</w:t>
      </w:r>
    </w:p>
    <w:p w14:paraId="42459C43"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Με αναφορά στα χαρακτηριστικά της ποιότητας των δεδομένων που έχουν ψηφιοποιηθεί θα αποτυπωθεί αναλυτικά ο σχεδιασμός αναβάθμισης της ποιότητας προκειμένου να είναι δυνατή η μετατροπή τους στην τελική μορφή.</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Εναλλακτικές μέθοδοι συμπλήρωσης των δεδομένων (π.χ.</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από άλλες</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πηγές όπου τηρείται σχετική πληροφορία)</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θα μελετηθούν στην ενότητα του Σχεδίου.</w:t>
      </w:r>
      <w:r w:rsidRPr="00F26F30">
        <w:rPr>
          <w:rFonts w:asciiTheme="minorHAnsi" w:eastAsia="Tahoma" w:hAnsiTheme="minorHAnsi" w:cstheme="minorHAnsi"/>
          <w:color w:val="000000"/>
          <w:szCs w:val="22"/>
        </w:rPr>
        <w:t> </w:t>
      </w:r>
    </w:p>
    <w:p w14:paraId="03889BB9"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 xml:space="preserve">ΣΤ. Ηλεκτρονικές πηγές </w:t>
      </w:r>
      <w:r w:rsidRPr="00F26F30">
        <w:rPr>
          <w:rFonts w:asciiTheme="minorHAnsi" w:eastAsia="Tahoma" w:hAnsiTheme="minorHAnsi" w:cstheme="minorHAnsi"/>
          <w:b/>
          <w:color w:val="222222"/>
          <w:szCs w:val="22"/>
        </w:rPr>
        <w:t> </w:t>
      </w:r>
      <w:r w:rsidRPr="00F26F30">
        <w:rPr>
          <w:rFonts w:asciiTheme="minorHAnsi" w:eastAsia="Tahoma" w:hAnsiTheme="minorHAnsi" w:cstheme="minorHAnsi"/>
          <w:b/>
          <w:color w:val="222222"/>
          <w:szCs w:val="22"/>
          <w:lang w:val="el-GR"/>
        </w:rPr>
        <w:t>για διασταύρωση δεδομένων</w:t>
      </w:r>
    </w:p>
    <w:p w14:paraId="2ACAB278"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Ο εντοπισμός και αναλυτική αποτύπωση του τρόπου διασταύρωσης των διαφορετικών ηλεκτρονικών πηγών που θα αξιοποιηθούν στον μετασχηματισμό των δεδομένων</w:t>
      </w:r>
    </w:p>
    <w:p w14:paraId="3D2D6A27"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Ζ. Διαδικασίες ενημέρωσης και ανταλλαγής δεδομένων με  </w:t>
      </w:r>
      <w:r w:rsidR="00F01C38" w:rsidRPr="00F26F30">
        <w:rPr>
          <w:rFonts w:asciiTheme="minorHAnsi" w:eastAsia="Tahoma" w:hAnsiTheme="minorHAnsi" w:cstheme="minorHAnsi"/>
          <w:b/>
          <w:color w:val="222222"/>
          <w:szCs w:val="22"/>
          <w:lang w:val="el-GR"/>
        </w:rPr>
        <w:t xml:space="preserve">τη δομή δεδομένων τήρησης ασφαλιστικής ιστορίας που θα υποδείξει ο e- ΕΦΚΑ </w:t>
      </w:r>
      <w:r w:rsidRPr="00F26F30">
        <w:rPr>
          <w:rFonts w:asciiTheme="minorHAnsi" w:eastAsia="Tahoma" w:hAnsiTheme="minorHAnsi" w:cstheme="minorHAnsi"/>
          <w:b/>
          <w:color w:val="222222"/>
          <w:szCs w:val="22"/>
          <w:lang w:val="el-GR"/>
        </w:rPr>
        <w:t>και οφειλών στο ΚΕΑΟ</w:t>
      </w:r>
    </w:p>
    <w:p w14:paraId="124E3BBA" w14:textId="77777777" w:rsidR="0064437F" w:rsidRPr="00F26F30" w:rsidRDefault="007C104B" w:rsidP="006B1915">
      <w:pPr>
        <w:pBdr>
          <w:top w:val="nil"/>
          <w:left w:val="nil"/>
          <w:bottom w:val="nil"/>
          <w:right w:val="nil"/>
          <w:between w:val="nil"/>
        </w:pBd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Αφορά την αναλυτική αποτύπωση της αρχιτεκτονικής του λογισμικού για την ανταλλαγή δεδομένων</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με</w:t>
      </w:r>
      <w:r w:rsidRPr="00F26F30">
        <w:rPr>
          <w:rFonts w:asciiTheme="minorHAnsi" w:eastAsia="Tahoma" w:hAnsiTheme="minorHAnsi" w:cstheme="minorHAnsi"/>
          <w:color w:val="000000"/>
          <w:szCs w:val="22"/>
        </w:rPr>
        <w:t> </w:t>
      </w:r>
      <w:r w:rsidRPr="00F26F30">
        <w:rPr>
          <w:rFonts w:asciiTheme="minorHAnsi" w:eastAsia="Tahoma" w:hAnsiTheme="minorHAnsi" w:cstheme="minorHAnsi"/>
          <w:color w:val="000000"/>
          <w:szCs w:val="22"/>
          <w:lang w:val="el-GR"/>
        </w:rPr>
        <w:t xml:space="preserve"> </w:t>
      </w:r>
      <w:r w:rsidR="00F01C38" w:rsidRPr="00F26F30">
        <w:rPr>
          <w:rFonts w:asciiTheme="minorHAnsi" w:eastAsia="Tahoma" w:hAnsiTheme="minorHAnsi" w:cstheme="minorHAnsi"/>
          <w:color w:val="000000"/>
          <w:szCs w:val="22"/>
          <w:lang w:val="el-GR"/>
        </w:rPr>
        <w:t>τη δομή δεδομένων τήρησης ασφαλιστικής ιστορίας που θα υποδείξει ο e- ΕΦΚΑ</w:t>
      </w:r>
      <w:r w:rsidRPr="00F26F30">
        <w:rPr>
          <w:rFonts w:asciiTheme="minorHAnsi" w:eastAsia="Tahoma" w:hAnsiTheme="minorHAnsi" w:cstheme="minorHAnsi"/>
          <w:color w:val="000000"/>
          <w:szCs w:val="22"/>
          <w:lang w:val="el-GR"/>
        </w:rPr>
        <w:t xml:space="preserve"> και ΚΕΑΟ.</w:t>
      </w:r>
    </w:p>
    <w:p w14:paraId="5E561514" w14:textId="77777777" w:rsidR="0064437F" w:rsidRPr="00F26F30" w:rsidRDefault="007C104B" w:rsidP="006B1915">
      <w:pPr>
        <w:shd w:val="clear" w:color="auto" w:fill="FFFFFF"/>
        <w:ind w:right="1152"/>
        <w:rPr>
          <w:rFonts w:asciiTheme="minorHAnsi" w:eastAsia="Tahoma" w:hAnsiTheme="minorHAnsi" w:cstheme="minorHAnsi"/>
          <w:b/>
          <w:color w:val="222222"/>
          <w:szCs w:val="22"/>
          <w:lang w:val="el-GR"/>
        </w:rPr>
      </w:pPr>
      <w:r w:rsidRPr="00F26F30">
        <w:rPr>
          <w:rFonts w:asciiTheme="minorHAnsi" w:eastAsia="Tahoma" w:hAnsiTheme="minorHAnsi" w:cstheme="minorHAnsi"/>
          <w:b/>
          <w:color w:val="222222"/>
          <w:szCs w:val="22"/>
          <w:lang w:val="el-GR"/>
        </w:rPr>
        <w:t>Η. Διαδικασίες εξαγωγής , μεταφοράς και φόρτωσης δεδομένων</w:t>
      </w:r>
    </w:p>
    <w:p w14:paraId="2773772F" w14:textId="77777777" w:rsidR="00F01C38" w:rsidRPr="00F26F30" w:rsidRDefault="007C104B" w:rsidP="006B1915">
      <w:pPr>
        <w:pStyle w:val="aff0"/>
        <w:rPr>
          <w:rFonts w:asciiTheme="minorHAnsi" w:eastAsia="Tahoma" w:hAnsiTheme="minorHAnsi" w:cstheme="minorHAnsi"/>
          <w:color w:val="000000"/>
          <w:sz w:val="22"/>
          <w:szCs w:val="22"/>
          <w:lang w:val="el-GR"/>
        </w:rPr>
      </w:pPr>
      <w:r w:rsidRPr="00F26F30">
        <w:rPr>
          <w:rFonts w:asciiTheme="minorHAnsi" w:eastAsia="Tahoma" w:hAnsiTheme="minorHAnsi" w:cstheme="minorHAnsi"/>
          <w:color w:val="000000"/>
          <w:sz w:val="22"/>
          <w:szCs w:val="22"/>
          <w:lang w:val="el-GR"/>
        </w:rPr>
        <w:lastRenderedPageBreak/>
        <w:t>Αφορά τεχνικές που θα χρησιμοποιηθούν  για ασφαλή εξαγωγή,  ασφαλή μεταφορά και ενημέρωση δεδομένων.</w:t>
      </w:r>
    </w:p>
    <w:p w14:paraId="13B01487" w14:textId="77777777" w:rsidR="00F01C38" w:rsidRPr="00F26F30" w:rsidRDefault="00F01C38" w:rsidP="006B1915">
      <w:pPr>
        <w:pStyle w:val="aff0"/>
        <w:rPr>
          <w:rFonts w:asciiTheme="minorHAnsi" w:eastAsia="Tahoma" w:hAnsiTheme="minorHAnsi" w:cstheme="minorHAnsi"/>
          <w:color w:val="000000"/>
          <w:sz w:val="22"/>
          <w:szCs w:val="22"/>
          <w:lang w:val="el-GR"/>
        </w:rPr>
      </w:pPr>
    </w:p>
    <w:p w14:paraId="65103956" w14:textId="77777777" w:rsidR="00F01C38" w:rsidRPr="00F26F30" w:rsidRDefault="00F01C38" w:rsidP="006B1915">
      <w:pPr>
        <w:pStyle w:val="aff0"/>
        <w:rPr>
          <w:rFonts w:asciiTheme="minorHAnsi" w:eastAsia="Tahoma" w:hAnsiTheme="minorHAnsi" w:cstheme="minorHAnsi"/>
          <w:color w:val="000000"/>
          <w:sz w:val="22"/>
          <w:szCs w:val="22"/>
          <w:lang w:val="el-GR"/>
        </w:rPr>
      </w:pPr>
      <w:r w:rsidRPr="00F26F30">
        <w:rPr>
          <w:rFonts w:asciiTheme="minorHAnsi" w:eastAsia="Tahoma" w:hAnsiTheme="minorHAnsi" w:cstheme="minorHAnsi"/>
          <w:color w:val="000000"/>
          <w:sz w:val="22"/>
          <w:szCs w:val="22"/>
          <w:lang w:val="el-GR"/>
        </w:rPr>
        <w:t>Ο Ανάδοχος θα έχει την ευθύνη για  τον έλεγχο ποιότητας των τεχνολογικών εργαλείων που αναπτύσσονται.</w:t>
      </w:r>
    </w:p>
    <w:p w14:paraId="3A747E38" w14:textId="77777777" w:rsidR="004B6393" w:rsidRPr="00F26F30" w:rsidRDefault="004B6393"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Στο πλαίσιο της υλοποίησης των σχετικών εκτελεστικών συμβάσεων θα πρέπει να διατεθούν στελέχη με βάση τα παρακάτω εργασιακά προφίλ και τα αντίστοιχα προσόντα :</w:t>
      </w:r>
    </w:p>
    <w:p w14:paraId="221B0C5A" w14:textId="77777777" w:rsidR="004B6393" w:rsidRPr="00F26F30" w:rsidRDefault="004B6393" w:rsidP="006B1915">
      <w:pPr>
        <w:pStyle w:val="aff0"/>
        <w:rPr>
          <w:rFonts w:asciiTheme="minorHAnsi" w:eastAsia="Tahoma" w:hAnsiTheme="minorHAnsi" w:cstheme="minorHAnsi"/>
          <w:sz w:val="22"/>
          <w:szCs w:val="22"/>
          <w:lang w:val="el-GR"/>
        </w:rPr>
      </w:pPr>
      <w:r w:rsidRPr="00F26F30">
        <w:rPr>
          <w:rFonts w:asciiTheme="minorHAnsi" w:eastAsia="Tahoma" w:hAnsiTheme="minorHAnsi" w:cstheme="minorHAnsi"/>
          <w:b/>
          <w:bCs/>
          <w:sz w:val="22"/>
          <w:szCs w:val="22"/>
          <w:lang w:val="el-GR"/>
        </w:rPr>
        <w:t>Α. Επικεφαλής ομάδας ανάπτυξης</w:t>
      </w:r>
      <w:r w:rsidRPr="00F26F30">
        <w:rPr>
          <w:rFonts w:asciiTheme="minorHAnsi" w:eastAsia="Tahoma" w:hAnsiTheme="minorHAnsi" w:cstheme="minorHAnsi"/>
          <w:sz w:val="22"/>
          <w:szCs w:val="22"/>
          <w:lang w:val="el-GR"/>
        </w:rPr>
        <w:t xml:space="preserve"> </w:t>
      </w:r>
    </w:p>
    <w:p w14:paraId="02B5A2A7"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Πανεπιστημιακό δίπλωμα στην πληροφορική</w:t>
      </w:r>
    </w:p>
    <w:p w14:paraId="0D2D9EDD"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 xml:space="preserve">Δεκαετής εμπειρία στην ανάπτυξη λογισμικού </w:t>
      </w:r>
    </w:p>
    <w:p w14:paraId="2A342EA0"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Πενταετής εμπειρία διαχείρισης ομάδας ανάπτυξης λογισμικού</w:t>
      </w:r>
    </w:p>
    <w:p w14:paraId="2EED6C49"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 xml:space="preserve">Τετραετής εμπειρία στη χρήση του περιβάλλοντος ανάπτυξης λογισμικού που θα χρησιμοποιηθεί </w:t>
      </w:r>
    </w:p>
    <w:p w14:paraId="655FF1A4"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Πενταετής εμπειρία στην ανάλυση και σχεδιασμό σχετικών με την κατηγορία υπηρεσιών Γ, λύσεων</w:t>
      </w:r>
    </w:p>
    <w:p w14:paraId="2CC5FCDB" w14:textId="77777777" w:rsidR="004B6393" w:rsidRPr="00F26F30" w:rsidRDefault="004B6393" w:rsidP="006B1915">
      <w:pPr>
        <w:pStyle w:val="aff0"/>
        <w:rPr>
          <w:rFonts w:asciiTheme="minorHAnsi" w:eastAsia="Tahoma" w:hAnsiTheme="minorHAnsi" w:cstheme="minorHAnsi"/>
          <w:b/>
          <w:bCs/>
          <w:sz w:val="22"/>
          <w:szCs w:val="22"/>
          <w:lang w:val="el-GR"/>
        </w:rPr>
      </w:pPr>
      <w:r w:rsidRPr="00F26F30">
        <w:rPr>
          <w:rFonts w:asciiTheme="minorHAnsi" w:eastAsia="Tahoma" w:hAnsiTheme="minorHAnsi" w:cstheme="minorHAnsi"/>
          <w:b/>
          <w:bCs/>
          <w:sz w:val="22"/>
          <w:szCs w:val="22"/>
          <w:lang w:val="el-GR"/>
        </w:rPr>
        <w:t>Β. Μέλος της Ομάδας Ανάπτυξης</w:t>
      </w:r>
    </w:p>
    <w:p w14:paraId="4282184D"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Πανεπιστημιακό Πτυχίο στην πληροφορική Πανεπιστημιακής ή Τεχνολογικής εκπαίδευσης</w:t>
      </w:r>
    </w:p>
    <w:p w14:paraId="13EB2B66"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 xml:space="preserve">Πενταετής εμπειρία στην ανάπτυξη λογισμικού </w:t>
      </w:r>
    </w:p>
    <w:p w14:paraId="3FECB156" w14:textId="77777777" w:rsidR="004B6393" w:rsidRPr="00F26F30" w:rsidRDefault="004B6393" w:rsidP="006B1915">
      <w:pPr>
        <w:pStyle w:val="aff0"/>
        <w:numPr>
          <w:ilvl w:val="0"/>
          <w:numId w:val="22"/>
        </w:numPr>
        <w:rPr>
          <w:rFonts w:asciiTheme="minorHAnsi" w:hAnsiTheme="minorHAnsi" w:cstheme="minorHAnsi"/>
          <w:sz w:val="22"/>
          <w:szCs w:val="22"/>
          <w:lang w:val="el-GR"/>
        </w:rPr>
      </w:pPr>
      <w:r w:rsidRPr="00F26F30">
        <w:rPr>
          <w:rFonts w:asciiTheme="minorHAnsi" w:hAnsiTheme="minorHAnsi" w:cstheme="minorHAnsi"/>
          <w:sz w:val="22"/>
          <w:szCs w:val="22"/>
          <w:lang w:val="el-GR"/>
        </w:rPr>
        <w:t>Διετής εμπειρία στη χρήση του περιβάλλοντος ανάπτυξης λογισμικού που θα χρησιμοποιηθεί</w:t>
      </w:r>
    </w:p>
    <w:p w14:paraId="765BFC71"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41F070D7" w14:textId="77777777" w:rsidR="0064437F" w:rsidRPr="00F26F30" w:rsidRDefault="007C104B" w:rsidP="006B1915">
      <w:pPr>
        <w:pStyle w:val="2"/>
        <w:keepLines/>
        <w:pBdr>
          <w:bottom w:val="none" w:sz="0" w:space="0" w:color="000000"/>
        </w:pBdr>
        <w:spacing w:after="0"/>
        <w:jc w:val="left"/>
        <w:rPr>
          <w:rFonts w:asciiTheme="minorHAnsi" w:eastAsia="Tahoma" w:hAnsiTheme="minorHAnsi" w:cstheme="minorHAnsi"/>
          <w:color w:val="000000"/>
          <w:sz w:val="22"/>
          <w:lang w:val="el-GR"/>
        </w:rPr>
      </w:pPr>
      <w:bookmarkStart w:id="178" w:name="_Toc116975837"/>
      <w:r w:rsidRPr="00F26F30">
        <w:rPr>
          <w:rFonts w:asciiTheme="minorHAnsi" w:eastAsia="Tahoma" w:hAnsiTheme="minorHAnsi" w:cstheme="minorHAnsi"/>
          <w:color w:val="000000"/>
          <w:sz w:val="22"/>
          <w:lang w:val="el-GR"/>
        </w:rPr>
        <w:t>Α6. Μεθοδολογία διοίκησης και υλοποίησης έργου</w:t>
      </w:r>
      <w:bookmarkEnd w:id="178"/>
      <w:r w:rsidRPr="00F26F30">
        <w:rPr>
          <w:rFonts w:asciiTheme="minorHAnsi" w:eastAsia="Tahoma" w:hAnsiTheme="minorHAnsi" w:cstheme="minorHAnsi"/>
          <w:color w:val="000000"/>
          <w:sz w:val="22"/>
          <w:lang w:val="el-GR"/>
        </w:rPr>
        <w:t xml:space="preserve"> </w:t>
      </w:r>
    </w:p>
    <w:p w14:paraId="4025B043"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79" w:name="_Toc116975838"/>
      <w:r w:rsidRPr="00F26F30">
        <w:rPr>
          <w:rFonts w:asciiTheme="minorHAnsi" w:eastAsia="Tahoma" w:hAnsiTheme="minorHAnsi" w:cstheme="minorHAnsi"/>
          <w:szCs w:val="22"/>
          <w:lang w:val="el-GR"/>
        </w:rPr>
        <w:t>Α6.1 Σχήμα διοίκησης και υλοποίησης του αντικειμένου του Έργου</w:t>
      </w:r>
      <w:bookmarkEnd w:id="179"/>
    </w:p>
    <w:p w14:paraId="00E7D11C"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Ο υποψήφιος ανάδοχος υποχρεούται να υποβάλει στην προσφορά του ολοκληρωμένη πρόταση για το σχήμα διοίκησης, την οργάνωση για την υλοποίηση του έργου και το προσωπικό που θα διαθέσει (ομάδα έργου), με αναλυτική αναφορά του αντικειμένου και του χρόνου απασχόλησής τους στο έργο</w:t>
      </w:r>
      <w:r w:rsidR="00967DD7" w:rsidRPr="00F26F30">
        <w:rPr>
          <w:rFonts w:asciiTheme="minorHAnsi" w:eastAsia="Tahoma" w:hAnsiTheme="minorHAnsi" w:cstheme="minorHAnsi"/>
          <w:szCs w:val="22"/>
          <w:lang w:val="el-GR"/>
        </w:rPr>
        <w:t xml:space="preserve"> (σε επίπεδο ποσοστού %)</w:t>
      </w:r>
      <w:r w:rsidRPr="00F26F30">
        <w:rPr>
          <w:rFonts w:asciiTheme="minorHAnsi" w:eastAsia="Tahoma" w:hAnsiTheme="minorHAnsi" w:cstheme="minorHAnsi"/>
          <w:szCs w:val="22"/>
          <w:lang w:val="el-GR"/>
        </w:rPr>
        <w:t>, σύμφωνα με τις απαιτήσεις της παρούσης. Τυχόν αλλαγή του προσωπικού θα τελεί υπό την έγκριση της αρμόδιας Επιτροπής Παρακολούθησης και Παραλαβής του έργου.</w:t>
      </w:r>
    </w:p>
    <w:p w14:paraId="584DDFA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Αναθέτουσα Αρχή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w:t>
      </w:r>
    </w:p>
    <w:p w14:paraId="3E8B257A" w14:textId="77777777" w:rsidR="0064437F" w:rsidRPr="00F26F30" w:rsidRDefault="007C104B" w:rsidP="006B1915">
      <w:pPr>
        <w:pStyle w:val="3"/>
        <w:keepLines/>
        <w:spacing w:after="0"/>
        <w:ind w:left="0" w:firstLine="0"/>
        <w:jc w:val="left"/>
        <w:rPr>
          <w:rFonts w:asciiTheme="minorHAnsi" w:eastAsia="Tahoma" w:hAnsiTheme="minorHAnsi" w:cstheme="minorHAnsi"/>
          <w:szCs w:val="22"/>
          <w:lang w:val="el-GR"/>
        </w:rPr>
      </w:pPr>
      <w:bookmarkStart w:id="180" w:name="_Toc116975839"/>
      <w:r w:rsidRPr="00F26F30">
        <w:rPr>
          <w:rFonts w:asciiTheme="minorHAnsi" w:eastAsia="Tahoma" w:hAnsiTheme="minorHAnsi" w:cstheme="minorHAnsi"/>
          <w:szCs w:val="22"/>
          <w:lang w:val="el-GR"/>
        </w:rPr>
        <w:t>Α6.2 Μεθοδολογική προσέγγιση υλοποίησης - Διασφάλιση ποιότητας - Διαχείριση κινδύνων</w:t>
      </w:r>
      <w:bookmarkEnd w:id="180"/>
    </w:p>
    <w:p w14:paraId="7B2983A5"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rPr>
        <w:t>Ο υπ</w:t>
      </w:r>
      <w:proofErr w:type="spellStart"/>
      <w:r w:rsidRPr="00F26F30">
        <w:rPr>
          <w:rFonts w:asciiTheme="minorHAnsi" w:eastAsia="Tahoma" w:hAnsiTheme="minorHAnsi" w:cstheme="minorHAnsi"/>
          <w:szCs w:val="22"/>
        </w:rPr>
        <w:t>οψήφιος</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Ανάδοχος</w:t>
      </w:r>
      <w:proofErr w:type="spellEnd"/>
      <w:r w:rsidRPr="00F26F30">
        <w:rPr>
          <w:rFonts w:asciiTheme="minorHAnsi" w:eastAsia="Tahoma" w:hAnsiTheme="minorHAnsi" w:cstheme="minorHAnsi"/>
          <w:szCs w:val="22"/>
        </w:rPr>
        <w:t>:</w:t>
      </w:r>
    </w:p>
    <w:p w14:paraId="02AC585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Έχοντας διαμορφώσει μια σαφή και ολοκληρωμένη αντίληψη για το έργο,</w:t>
      </w:r>
    </w:p>
    <w:p w14:paraId="28C5BDC6"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λαμβάνοντας υπόψη την εμπειρία του και τις βέλτιστες διεθνείς πρακτικές που απορρέουν από την υλοποίηση παρόμοιων έργων, και</w:t>
      </w:r>
    </w:p>
    <w:p w14:paraId="450E294D"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αξιολογώντας και κάνοντας χρήση των εργαλείων και μεθοδολογιών που αυτός διαθέτει,</w:t>
      </w:r>
    </w:p>
    <w:p w14:paraId="4B534DAF"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υποχρεούται να παρουσιάσει στην Τεχνική Προσφορά του μια ολοκληρωμένη μεθοδολογική προσέγγιση που θα ακολουθήσει για την υλοποίηση του έργου, τη διασφάλιση της ποιότητας των παρεχόμενων υπηρεσιών και προϊόντων και τη διαχείριση και αντιμετώπιση κινδύνων που αφορούν στο σχεδιασμό, τη διοίκηση και την υλοποίηση του έργου. Τα στοιχεία αυτά θα οριστικοποιηθούν στη μελέτη εφαρμογής του έργου.</w:t>
      </w:r>
    </w:p>
    <w:p w14:paraId="55D7FCD4"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Δεδομένης της πολυπλοκότητας και της έκτασης του έργου, ο υποψήφιος Ανάδοχος θα πρέπει να περιγράψει αναλυτικά στην Τεχνική Προσφορά του κατ’ ελάχιστον τα εξής:</w:t>
      </w:r>
    </w:p>
    <w:p w14:paraId="5A0B2B14"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Τη μεθοδολογική προσέγγιση για την υλοποίηση του έργου και πώς αυτή διασφαλίζει την επίτευξη των στόχων και την ικανοποίηση των απαιτήσεων του έργου, εντός του προβλεπόμενου χρονοδιαγράμματος υλοποίησης και με το επιθυμητό επίπεδο ποιότητας.</w:t>
      </w:r>
    </w:p>
    <w:p w14:paraId="798084D7"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Τις μεθόδους και διαδικασίες διασφάλισης και ελέγχου ποιότητας.</w:t>
      </w:r>
    </w:p>
    <w:p w14:paraId="52751F7F"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Μία αρχική αποτίμηση των κινδύνων του έργου και των προτεινόμενων μέτρων αντιμετώπισής τους.</w:t>
      </w:r>
    </w:p>
    <w:p w14:paraId="72461A7C"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Τον εξοπλισμό (σταθμοί εργασίας, σαρωτές, δικτυακός εξοπλισμός κλπ.) και το λογισμικό (σάρωσης, οπτικής αναγνώρισης χαρακτήρων, οργάνωσης και παρακολούθησης της προόδου των εργασιών ψηφιοποίησης κλπ.) που θα χρησιμοποιήσει για τις ανάγκες των εργασιών του έργου, περιγράφοντας τα βασικά χαρακτηριστικά και προδιαγραφές τους που εξυπηρετούν τις ανάγκες του έργου και συμβάλλουν στην αποτελεσματική εκτέλεση των εργασιών.</w:t>
      </w:r>
    </w:p>
    <w:p w14:paraId="0672EE9A"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Τον τρόπο χειρισμού του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σε όλα τα στάδια της διαδικασίας ψηφιοποίησης (οργάνωση σε παρτίδες, παραλαβή από το φορέα, προετοιμασία προς ψηφιοποίηση, έλεγχοι, επιστροφή στην Αναθέτουσα Αρχή κλπ.).</w:t>
      </w:r>
    </w:p>
    <w:p w14:paraId="02383EA0"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Τις απαιτήσεις όσον αφορά στο ρυθμό εκτέλεσης των εργασιών (π.χ. μέσος αριθμός μονάδων </w:t>
      </w:r>
      <w:proofErr w:type="spellStart"/>
      <w:r w:rsidRPr="00F26F30">
        <w:rPr>
          <w:rFonts w:asciiTheme="minorHAnsi" w:eastAsia="Tahoma" w:hAnsiTheme="minorHAnsi" w:cstheme="minorHAnsi"/>
          <w:color w:val="000000"/>
          <w:szCs w:val="22"/>
          <w:lang w:val="el-GR"/>
        </w:rPr>
        <w:t>χαρτώου</w:t>
      </w:r>
      <w:proofErr w:type="spellEnd"/>
      <w:r w:rsidRPr="00F26F30">
        <w:rPr>
          <w:rFonts w:asciiTheme="minorHAnsi" w:eastAsia="Tahoma" w:hAnsiTheme="minorHAnsi" w:cstheme="minorHAnsi"/>
          <w:color w:val="000000"/>
          <w:szCs w:val="22"/>
          <w:lang w:val="el-GR"/>
        </w:rPr>
        <w:t xml:space="preserve"> αρχείου που θα πρέπει να ψηφιοποιούνται σε ημερήσια βάση), αναδεικνύοντας κινδύνους που ελλοχεύουν από τη (συστηματική ή μη) μη επίτευξη των ρυθμών αυτών και περιγράφοντας σχετικά μέτρα πρόληψης/ αντιμετώπισής τους.</w:t>
      </w:r>
    </w:p>
    <w:p w14:paraId="42C727D6" w14:textId="77777777" w:rsidR="0064437F" w:rsidRPr="00F26F30" w:rsidRDefault="007C104B" w:rsidP="006B1915">
      <w:pPr>
        <w:numPr>
          <w:ilvl w:val="0"/>
          <w:numId w:val="16"/>
        </w:numPr>
        <w:pBdr>
          <w:top w:val="nil"/>
          <w:left w:val="nil"/>
          <w:bottom w:val="nil"/>
          <w:right w:val="nil"/>
          <w:between w:val="nil"/>
        </w:pBdr>
        <w:spacing w:before="120" w:after="0"/>
        <w:ind w:left="714" w:hanging="357"/>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Τα μέτρα ασφάλειας και προστασίας προσωπικών δεδομένων που θα λάβει.</w:t>
      </w:r>
    </w:p>
    <w:p w14:paraId="6D5020EC" w14:textId="666F4A3D" w:rsidR="00DB6706" w:rsidRPr="00F26F30" w:rsidRDefault="00DB6706" w:rsidP="006B1915">
      <w:pPr>
        <w:pStyle w:val="aff0"/>
        <w:rPr>
          <w:rFonts w:asciiTheme="minorHAnsi" w:hAnsiTheme="minorHAnsi" w:cstheme="minorHAnsi"/>
          <w:sz w:val="22"/>
          <w:szCs w:val="22"/>
          <w:lang w:val="el-GR"/>
        </w:rPr>
      </w:pPr>
    </w:p>
    <w:p w14:paraId="1B9ACE39" w14:textId="1CE61D2D" w:rsidR="00430526" w:rsidRPr="00F26F30" w:rsidRDefault="00430526" w:rsidP="006B1915">
      <w:pPr>
        <w:pStyle w:val="aff0"/>
        <w:rPr>
          <w:rFonts w:asciiTheme="minorHAnsi" w:hAnsiTheme="minorHAnsi" w:cstheme="minorHAnsi"/>
          <w:sz w:val="22"/>
          <w:szCs w:val="22"/>
          <w:lang w:val="el-GR"/>
        </w:rPr>
      </w:pPr>
    </w:p>
    <w:p w14:paraId="0E73BBA9" w14:textId="63120F29" w:rsidR="00430526" w:rsidRPr="00F26F30" w:rsidRDefault="00430526" w:rsidP="006B1915">
      <w:pPr>
        <w:pStyle w:val="3"/>
        <w:keepLines/>
        <w:spacing w:after="0"/>
        <w:ind w:left="0" w:firstLine="0"/>
        <w:jc w:val="left"/>
        <w:rPr>
          <w:rFonts w:asciiTheme="minorHAnsi" w:eastAsia="Tahoma" w:hAnsiTheme="minorHAnsi" w:cstheme="minorHAnsi"/>
          <w:szCs w:val="22"/>
          <w:lang w:val="el-GR"/>
        </w:rPr>
      </w:pPr>
      <w:bookmarkStart w:id="181" w:name="_Toc116975840"/>
      <w:r w:rsidRPr="00F26F30">
        <w:rPr>
          <w:rFonts w:asciiTheme="minorHAnsi" w:eastAsia="Tahoma" w:hAnsiTheme="minorHAnsi" w:cstheme="minorHAnsi"/>
          <w:szCs w:val="22"/>
          <w:lang w:val="el-GR"/>
        </w:rPr>
        <w:t xml:space="preserve">Α6.3 Υποχρεώσεις </w:t>
      </w:r>
      <w:r w:rsidR="00751670" w:rsidRPr="00F26F30">
        <w:rPr>
          <w:rFonts w:asciiTheme="minorHAnsi" w:eastAsia="Tahoma" w:hAnsiTheme="minorHAnsi" w:cstheme="minorHAnsi"/>
          <w:szCs w:val="22"/>
          <w:lang w:val="el-GR"/>
        </w:rPr>
        <w:t>προς το Ταμείο Ανάκαμψης</w:t>
      </w:r>
      <w:bookmarkEnd w:id="181"/>
    </w:p>
    <w:p w14:paraId="54BC2CA7" w14:textId="5209F469" w:rsidR="00430526" w:rsidRPr="00F26F30" w:rsidRDefault="00430526" w:rsidP="006B1915">
      <w:pPr>
        <w:rPr>
          <w:rFonts w:asciiTheme="minorHAnsi" w:hAnsiTheme="minorHAnsi" w:cstheme="minorHAnsi"/>
          <w:szCs w:val="22"/>
          <w:lang w:val="el-GR"/>
        </w:rPr>
      </w:pPr>
    </w:p>
    <w:p w14:paraId="6145B0CB" w14:textId="7AA9E540" w:rsidR="00091D48" w:rsidRPr="00F26F30" w:rsidRDefault="00091D48"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Κατά την εκτέλεση της σύμβασης ο κάθε Αντισυμβαλλόμενος θα τηρεί τις υποχρεώσεις που προκύπτουν από τη Στρατηγική Δημοσιότητας και τον Οδηγό Επικοινωνίας του Ταμείου Ανάκαμψης, καθώς και τις υποχρεώσεις που απορρέουν από το Σύστημα Διαχείρισης Ελέγχου του Ταμείου Ανάκαμψης (</w:t>
      </w:r>
      <w:hyperlink r:id="rId21" w:history="1">
        <w:r w:rsidRPr="00F26F30">
          <w:rPr>
            <w:rFonts w:asciiTheme="minorHAnsi" w:eastAsia="Tahoma" w:hAnsiTheme="minorHAnsi" w:cstheme="minorHAnsi"/>
            <w:color w:val="000000"/>
            <w:szCs w:val="22"/>
            <w:lang w:val="el-GR"/>
          </w:rPr>
          <w:t>https://greece20.gov.gr/epikoinwnia-dimosiotita/</w:t>
        </w:r>
      </w:hyperlink>
      <w:r w:rsidRPr="00F26F30">
        <w:rPr>
          <w:rFonts w:asciiTheme="minorHAnsi" w:eastAsia="Tahoma" w:hAnsiTheme="minorHAnsi" w:cstheme="minorHAnsi"/>
          <w:color w:val="000000"/>
          <w:szCs w:val="22"/>
          <w:lang w:val="el-GR"/>
        </w:rPr>
        <w:t xml:space="preserve">). </w:t>
      </w:r>
    </w:p>
    <w:p w14:paraId="62CCCFEF" w14:textId="6651F2F1" w:rsidR="00091D48" w:rsidRPr="00F26F30" w:rsidRDefault="00091D48" w:rsidP="006B1915">
      <w:pPr>
        <w:rPr>
          <w:rFonts w:asciiTheme="minorHAnsi" w:eastAsia="Tahoma" w:hAnsiTheme="minorHAnsi" w:cstheme="minorHAnsi"/>
          <w:color w:val="000000"/>
          <w:szCs w:val="22"/>
          <w:lang w:val="el-GR"/>
        </w:rPr>
      </w:pPr>
    </w:p>
    <w:p w14:paraId="3D29A46C" w14:textId="773A67D0" w:rsidR="00751670" w:rsidRPr="00F26F30" w:rsidRDefault="00091D48" w:rsidP="006B1915">
      <w:pPr>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Ειδικότερα στο πλαίσιο της αρχικής </w:t>
      </w:r>
      <w:r w:rsidR="00751670" w:rsidRPr="00F26F30">
        <w:rPr>
          <w:rFonts w:asciiTheme="minorHAnsi" w:eastAsia="Tahoma" w:hAnsiTheme="minorHAnsi" w:cstheme="minorHAnsi"/>
          <w:color w:val="000000"/>
          <w:szCs w:val="22"/>
          <w:lang w:val="el-GR"/>
        </w:rPr>
        <w:t>μελέτης εφαρμογής θα καθοριστεί το σχέδιο επικοινωνίας και στο πλαίσιο του παραδοτέου</w:t>
      </w:r>
      <w:r w:rsidR="00441083" w:rsidRPr="00F26F30">
        <w:rPr>
          <w:rFonts w:asciiTheme="minorHAnsi" w:eastAsia="Tahoma" w:hAnsiTheme="minorHAnsi" w:cstheme="minorHAnsi"/>
          <w:color w:val="000000"/>
          <w:szCs w:val="22"/>
          <w:lang w:val="el-GR"/>
        </w:rPr>
        <w:t xml:space="preserve"> </w:t>
      </w:r>
      <w:r w:rsidR="001044C1" w:rsidRPr="00F26F30">
        <w:rPr>
          <w:rFonts w:asciiTheme="minorHAnsi" w:eastAsia="Tahoma" w:hAnsiTheme="minorHAnsi" w:cstheme="minorHAnsi"/>
          <w:color w:val="000000"/>
          <w:szCs w:val="22"/>
          <w:lang w:val="el-GR"/>
        </w:rPr>
        <w:t>Π.Α.3.3: Μηνιαίες αναφορές προόδου ψηφιοποίησης</w:t>
      </w:r>
      <w:r w:rsidR="00751670" w:rsidRPr="00F26F30">
        <w:rPr>
          <w:rFonts w:asciiTheme="minorHAnsi" w:eastAsia="Tahoma" w:hAnsiTheme="minorHAnsi" w:cstheme="minorHAnsi"/>
          <w:color w:val="000000"/>
          <w:szCs w:val="22"/>
          <w:lang w:val="el-GR"/>
        </w:rPr>
        <w:t xml:space="preserve"> θα παραδίδεται</w:t>
      </w:r>
      <w:r w:rsidR="001044C1" w:rsidRPr="00F26F30">
        <w:rPr>
          <w:rFonts w:asciiTheme="minorHAnsi" w:eastAsia="Tahoma" w:hAnsiTheme="minorHAnsi" w:cstheme="minorHAnsi"/>
          <w:color w:val="000000"/>
          <w:szCs w:val="22"/>
          <w:lang w:val="el-GR"/>
        </w:rPr>
        <w:t xml:space="preserve"> όταν απαιτείται</w:t>
      </w:r>
      <w:r w:rsidR="0029710E" w:rsidRPr="00F26F30">
        <w:rPr>
          <w:rFonts w:asciiTheme="minorHAnsi" w:eastAsia="Tahoma" w:hAnsiTheme="minorHAnsi" w:cstheme="minorHAnsi"/>
          <w:color w:val="000000"/>
          <w:szCs w:val="22"/>
          <w:lang w:val="el-GR"/>
        </w:rPr>
        <w:t xml:space="preserve"> (π.χ. με την ολοκλήρωση μιας εκτελεστικής σύμβασης)</w:t>
      </w:r>
      <w:r w:rsidR="00380A38" w:rsidRPr="00F26F30">
        <w:rPr>
          <w:rFonts w:asciiTheme="minorHAnsi" w:eastAsia="Tahoma" w:hAnsiTheme="minorHAnsi" w:cstheme="minorHAnsi"/>
          <w:color w:val="000000"/>
          <w:szCs w:val="22"/>
          <w:lang w:val="el-GR"/>
        </w:rPr>
        <w:t>,</w:t>
      </w:r>
      <w:r w:rsidR="00751670" w:rsidRPr="00F26F30">
        <w:rPr>
          <w:rFonts w:asciiTheme="minorHAnsi" w:eastAsia="Tahoma" w:hAnsiTheme="minorHAnsi" w:cstheme="minorHAnsi"/>
          <w:color w:val="000000"/>
          <w:szCs w:val="22"/>
          <w:lang w:val="el-GR"/>
        </w:rPr>
        <w:t xml:space="preserve"> υλικό</w:t>
      </w:r>
      <w:r w:rsidR="00441083" w:rsidRPr="00F26F30">
        <w:rPr>
          <w:rFonts w:asciiTheme="minorHAnsi" w:eastAsia="Tahoma" w:hAnsiTheme="minorHAnsi" w:cstheme="minorHAnsi"/>
          <w:color w:val="000000"/>
          <w:szCs w:val="22"/>
          <w:lang w:val="el-GR"/>
        </w:rPr>
        <w:t xml:space="preserve"> σε κατάλληλη μορφή (π.χ. ειδική παρουσίαση δημοσιότητας)</w:t>
      </w:r>
      <w:r w:rsidR="00751670" w:rsidRPr="00F26F30">
        <w:rPr>
          <w:rFonts w:asciiTheme="minorHAnsi" w:eastAsia="Tahoma" w:hAnsiTheme="minorHAnsi" w:cstheme="minorHAnsi"/>
          <w:color w:val="000000"/>
          <w:szCs w:val="22"/>
          <w:lang w:val="el-GR"/>
        </w:rPr>
        <w:t xml:space="preserve"> για την υποστήριξη των υποχρεώσεων δημοσιότητας του έργου. </w:t>
      </w:r>
    </w:p>
    <w:p w14:paraId="70E1EFB3" w14:textId="395A3D33" w:rsidR="00091D48" w:rsidRPr="00F26F30" w:rsidRDefault="00091D48" w:rsidP="006B1915">
      <w:pPr>
        <w:rPr>
          <w:rFonts w:asciiTheme="minorHAnsi" w:eastAsia="Tahoma" w:hAnsiTheme="minorHAnsi" w:cstheme="minorHAnsi"/>
          <w:color w:val="000000"/>
          <w:szCs w:val="22"/>
          <w:lang w:val="el-GR"/>
        </w:rPr>
      </w:pPr>
    </w:p>
    <w:p w14:paraId="62F22FA4" w14:textId="77777777" w:rsidR="00430526" w:rsidRPr="00F26F30" w:rsidRDefault="00430526" w:rsidP="006B1915">
      <w:pPr>
        <w:rPr>
          <w:rFonts w:asciiTheme="minorHAnsi" w:hAnsiTheme="minorHAnsi" w:cstheme="minorHAnsi"/>
          <w:szCs w:val="22"/>
          <w:lang w:val="el-GR"/>
        </w:rPr>
      </w:pPr>
    </w:p>
    <w:p w14:paraId="42FA113A" w14:textId="77777777" w:rsidR="00430526" w:rsidRPr="00F26F30" w:rsidRDefault="00430526" w:rsidP="006B1915">
      <w:pPr>
        <w:pStyle w:val="aff0"/>
        <w:rPr>
          <w:rFonts w:asciiTheme="minorHAnsi" w:hAnsiTheme="minorHAnsi" w:cstheme="minorHAnsi"/>
          <w:sz w:val="22"/>
          <w:szCs w:val="22"/>
          <w:lang w:val="el-GR"/>
        </w:rPr>
      </w:pPr>
    </w:p>
    <w:p w14:paraId="360BE8F5" w14:textId="77777777" w:rsidR="0064437F" w:rsidRPr="00F26F30" w:rsidRDefault="007C104B" w:rsidP="006B1915">
      <w:pPr>
        <w:pStyle w:val="2"/>
        <w:tabs>
          <w:tab w:val="left" w:pos="0"/>
        </w:tabs>
        <w:spacing w:before="0" w:after="120"/>
        <w:ind w:left="0" w:firstLine="0"/>
        <w:rPr>
          <w:rFonts w:asciiTheme="minorHAnsi" w:eastAsia="Tahoma" w:hAnsiTheme="minorHAnsi" w:cstheme="minorHAnsi"/>
          <w:sz w:val="22"/>
          <w:lang w:val="el-GR"/>
        </w:rPr>
      </w:pPr>
      <w:r w:rsidRPr="00F26F30">
        <w:rPr>
          <w:rFonts w:asciiTheme="minorHAnsi" w:hAnsiTheme="minorHAnsi" w:cstheme="minorHAnsi"/>
          <w:sz w:val="22"/>
          <w:lang w:val="el-GR"/>
        </w:rPr>
        <w:br w:type="page"/>
      </w:r>
      <w:bookmarkStart w:id="182" w:name="_Toc116975841"/>
      <w:r w:rsidRPr="00F26F30">
        <w:rPr>
          <w:rFonts w:asciiTheme="minorHAnsi" w:eastAsia="Tahoma" w:hAnsiTheme="minorHAnsi" w:cstheme="minorHAnsi"/>
          <w:sz w:val="22"/>
          <w:lang w:val="el-GR"/>
        </w:rPr>
        <w:lastRenderedPageBreak/>
        <w:t>ΠΑΡΑΡΤΗΜΑ ΙΙ – ΕΕΕΣ</w:t>
      </w:r>
      <w:bookmarkEnd w:id="182"/>
      <w:r w:rsidRPr="00F26F30">
        <w:rPr>
          <w:rFonts w:asciiTheme="minorHAnsi" w:eastAsia="Tahoma" w:hAnsiTheme="minorHAnsi" w:cstheme="minorHAnsi"/>
          <w:sz w:val="22"/>
          <w:lang w:val="el-GR"/>
        </w:rPr>
        <w:t xml:space="preserve"> </w:t>
      </w:r>
    </w:p>
    <w:p w14:paraId="01F4D626" w14:textId="77777777" w:rsidR="0064437F" w:rsidRPr="00F26F30" w:rsidRDefault="0064437F" w:rsidP="006B1915">
      <w:pPr>
        <w:rPr>
          <w:rFonts w:asciiTheme="minorHAnsi" w:eastAsia="Tahoma" w:hAnsiTheme="minorHAnsi" w:cstheme="minorHAnsi"/>
          <w:szCs w:val="22"/>
          <w:lang w:val="el-GR"/>
        </w:rPr>
      </w:pPr>
    </w:p>
    <w:p w14:paraId="28C82CCC" w14:textId="77777777" w:rsidR="0064437F" w:rsidRPr="00F26F30" w:rsidRDefault="007C104B" w:rsidP="006B1915">
      <w:pPr>
        <w:shd w:val="clear" w:color="auto" w:fill="D9D9D9"/>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Ευρωπαϊκό Ενιαίο Έγγραφο Σύμβασης (ΕΕΕΣ)</w:t>
      </w:r>
    </w:p>
    <w:p w14:paraId="2A20A1C9" w14:textId="77777777" w:rsidR="00CB2FF5" w:rsidRPr="001B5CE6" w:rsidRDefault="00CB2FF5" w:rsidP="00CB2FF5">
      <w:pPr>
        <w:suppressAutoHyphens w:val="0"/>
        <w:spacing w:after="0"/>
        <w:rPr>
          <w:rFonts w:asciiTheme="minorHAnsi" w:eastAsia="Arial Unicode MS" w:hAnsiTheme="minorHAnsi" w:cstheme="minorHAnsi"/>
          <w:b/>
          <w:bCs/>
          <w:szCs w:val="22"/>
          <w:lang w:val="el-GR"/>
        </w:rPr>
      </w:pPr>
      <w:r w:rsidRPr="001B5CE6">
        <w:rPr>
          <w:rFonts w:asciiTheme="minorHAnsi" w:eastAsia="Arial Unicode MS" w:hAnsiTheme="minorHAnsi" w:cstheme="minorHAnsi"/>
          <w:b/>
          <w:bCs/>
          <w:szCs w:val="22"/>
          <w:lang w:val="el-GR"/>
        </w:rPr>
        <w:t xml:space="preserve">Σε συνημμένο ηλεκτρονικό αρχείο της διακήρυξης περιλαμβάνονται: </w:t>
      </w:r>
    </w:p>
    <w:p w14:paraId="40EB6DEB" w14:textId="77777777" w:rsidR="00CB2FF5" w:rsidRPr="001B5CE6" w:rsidRDefault="00CB2FF5" w:rsidP="00CB2FF5">
      <w:pPr>
        <w:suppressAutoHyphens w:val="0"/>
        <w:spacing w:after="0"/>
        <w:rPr>
          <w:rFonts w:asciiTheme="minorHAnsi" w:eastAsia="Arial Unicode MS" w:hAnsiTheme="minorHAnsi" w:cstheme="minorHAnsi"/>
          <w:szCs w:val="22"/>
          <w:lang w:val="el-GR"/>
        </w:rPr>
      </w:pPr>
    </w:p>
    <w:p w14:paraId="22E4984E" w14:textId="77777777" w:rsidR="00CB2FF5" w:rsidRPr="001B5CE6" w:rsidRDefault="00CB2FF5" w:rsidP="00CB2FF5">
      <w:pPr>
        <w:suppressAutoHyphens w:val="0"/>
        <w:spacing w:after="0"/>
        <w:rPr>
          <w:rFonts w:asciiTheme="minorHAnsi" w:eastAsia="Arial Unicode MS" w:hAnsiTheme="minorHAnsi" w:cstheme="minorHAnsi"/>
          <w:szCs w:val="22"/>
          <w:lang w:val="el-GR"/>
        </w:rPr>
      </w:pPr>
      <w:r w:rsidRPr="001B5CE6">
        <w:rPr>
          <w:rFonts w:asciiTheme="minorHAnsi" w:eastAsia="Arial Unicode MS" w:hAnsiTheme="minorHAnsi" w:cstheme="minorHAnsi"/>
          <w:b/>
          <w:bCs/>
          <w:szCs w:val="22"/>
          <w:lang w:val="el-GR"/>
        </w:rPr>
        <w:t>1.</w:t>
      </w:r>
      <w:r w:rsidRPr="001B5CE6">
        <w:rPr>
          <w:rFonts w:asciiTheme="minorHAnsi" w:eastAsia="Arial Unicode MS" w:hAnsiTheme="minorHAnsi" w:cstheme="minorHAnsi"/>
          <w:szCs w:val="22"/>
          <w:lang w:val="el-GR"/>
        </w:rPr>
        <w:t xml:space="preserve"> Υπόδειγμα του Ευρωπαϊκού Ενιαίου Εγγράφου Συμβάσεων της διακήρυξης σε μορφή αρχείου </w:t>
      </w:r>
      <w:r w:rsidRPr="001B5CE6">
        <w:rPr>
          <w:rFonts w:asciiTheme="minorHAnsi" w:eastAsia="Arial Unicode MS" w:hAnsiTheme="minorHAnsi" w:cstheme="minorHAnsi"/>
          <w:szCs w:val="22"/>
        </w:rPr>
        <w:t>pdf</w:t>
      </w:r>
      <w:r w:rsidRPr="001B5CE6">
        <w:rPr>
          <w:rFonts w:asciiTheme="minorHAnsi" w:eastAsia="Arial Unicode MS" w:hAnsiTheme="minorHAnsi" w:cstheme="minorHAnsi"/>
          <w:szCs w:val="22"/>
          <w:lang w:val="el-GR"/>
        </w:rPr>
        <w:t xml:space="preserve">, το οποίο αποτελεί αναπόσπαστό της μέρος, όπως προβλέπεται στην παρ. 1 και 3 του άρθρου 79 του ν. 4412/2016 όπως έχει τροποποιηθεί με τον νόμο 4497/2017. </w:t>
      </w:r>
    </w:p>
    <w:p w14:paraId="36B3AA33" w14:textId="77777777" w:rsidR="00CB2FF5" w:rsidRPr="001B5CE6" w:rsidRDefault="00CB2FF5" w:rsidP="00CB2FF5">
      <w:pPr>
        <w:suppressAutoHyphens w:val="0"/>
        <w:spacing w:after="0"/>
        <w:rPr>
          <w:rFonts w:asciiTheme="minorHAnsi" w:eastAsia="Arial Unicode MS" w:hAnsiTheme="minorHAnsi" w:cstheme="minorHAnsi"/>
          <w:szCs w:val="22"/>
          <w:lang w:val="el-GR"/>
        </w:rPr>
      </w:pPr>
    </w:p>
    <w:p w14:paraId="25953368" w14:textId="77777777" w:rsidR="00CB2FF5" w:rsidRPr="001B5CE6" w:rsidRDefault="00CB2FF5" w:rsidP="00CB2FF5">
      <w:pPr>
        <w:suppressAutoHyphens w:val="0"/>
        <w:spacing w:after="0"/>
        <w:rPr>
          <w:rFonts w:ascii="Tahoma" w:eastAsia="Arial Unicode MS" w:hAnsi="Tahoma" w:cs="Tahoma"/>
          <w:szCs w:val="22"/>
          <w:lang w:val="el-GR"/>
        </w:rPr>
      </w:pPr>
      <w:r w:rsidRPr="001B5CE6">
        <w:rPr>
          <w:rFonts w:asciiTheme="minorHAnsi" w:eastAsia="Arial Unicode MS" w:hAnsiTheme="minorHAnsi" w:cstheme="minorHAnsi"/>
          <w:b/>
          <w:bCs/>
          <w:szCs w:val="22"/>
          <w:lang w:val="el-GR"/>
        </w:rPr>
        <w:t>2.</w:t>
      </w:r>
      <w:r w:rsidRPr="001B5CE6">
        <w:rPr>
          <w:rFonts w:asciiTheme="minorHAnsi" w:eastAsia="Arial Unicode MS" w:hAnsiTheme="minorHAnsi" w:cstheme="minorHAnsi"/>
          <w:szCs w:val="22"/>
          <w:lang w:val="el-GR"/>
        </w:rPr>
        <w:t xml:space="preserve"> Το Ευρωπαϊκό Ενιαίο Έγγραφο Συμβάσεων της διακήρυξης, σε μορφή αρχείου </w:t>
      </w:r>
      <w:r w:rsidRPr="001B5CE6">
        <w:rPr>
          <w:rFonts w:asciiTheme="minorHAnsi" w:eastAsia="Arial Unicode MS" w:hAnsiTheme="minorHAnsi" w:cstheme="minorHAnsi"/>
          <w:b/>
          <w:szCs w:val="22"/>
        </w:rPr>
        <w:t>xml</w:t>
      </w:r>
      <w:r w:rsidRPr="001B5CE6">
        <w:rPr>
          <w:rFonts w:asciiTheme="minorHAnsi" w:eastAsia="Arial Unicode MS" w:hAnsiTheme="minorHAnsi" w:cstheme="minorHAnsi"/>
          <w:szCs w:val="22"/>
          <w:lang w:val="el-GR"/>
        </w:rPr>
        <w:t xml:space="preserve"> και </w:t>
      </w:r>
      <w:r w:rsidRPr="001B5CE6">
        <w:rPr>
          <w:rFonts w:asciiTheme="minorHAnsi" w:eastAsia="Arial Unicode MS" w:hAnsiTheme="minorHAnsi" w:cstheme="minorHAnsi"/>
          <w:b/>
          <w:szCs w:val="22"/>
          <w:lang w:val="en-US"/>
        </w:rPr>
        <w:t>html</w:t>
      </w:r>
      <w:r w:rsidRPr="001B5CE6">
        <w:rPr>
          <w:rFonts w:asciiTheme="minorHAnsi" w:eastAsia="Arial Unicode MS" w:hAnsiTheme="minorHAnsi" w:cstheme="minorHAnsi"/>
          <w:szCs w:val="22"/>
          <w:lang w:val="el-GR"/>
        </w:rPr>
        <w:t xml:space="preserve">, το οποίο θα μπορούν να το χρησιμοποιήσουν οι οικονομικοί φορείς, προκειμένου να συντάξουν τη σχετική απάντηση τους. </w:t>
      </w:r>
    </w:p>
    <w:p w14:paraId="226B6268" w14:textId="77777777" w:rsidR="0064437F" w:rsidRPr="00F26F30" w:rsidRDefault="007C104B" w:rsidP="006B1915">
      <w:pPr>
        <w:pStyle w:val="2"/>
        <w:tabs>
          <w:tab w:val="left" w:pos="0"/>
        </w:tabs>
        <w:spacing w:before="0" w:after="120"/>
        <w:ind w:left="0" w:firstLine="0"/>
        <w:rPr>
          <w:rFonts w:asciiTheme="minorHAnsi" w:eastAsia="Tahoma" w:hAnsiTheme="minorHAnsi" w:cstheme="minorHAnsi"/>
          <w:sz w:val="22"/>
          <w:lang w:val="el-GR"/>
        </w:rPr>
      </w:pPr>
      <w:r w:rsidRPr="00F26F30">
        <w:rPr>
          <w:rFonts w:asciiTheme="minorHAnsi" w:hAnsiTheme="minorHAnsi" w:cstheme="minorHAnsi"/>
          <w:sz w:val="22"/>
          <w:lang w:val="el-GR"/>
        </w:rPr>
        <w:br w:type="page"/>
      </w:r>
      <w:bookmarkStart w:id="183" w:name="_Toc116975842"/>
      <w:r w:rsidRPr="00F26F30">
        <w:rPr>
          <w:rFonts w:asciiTheme="minorHAnsi" w:eastAsia="Tahoma" w:hAnsiTheme="minorHAnsi" w:cstheme="minorHAnsi"/>
          <w:sz w:val="22"/>
          <w:lang w:val="el-GR"/>
        </w:rPr>
        <w:lastRenderedPageBreak/>
        <w:t>ΠΑΡΑΡΤΗΜΑ ΙΙΙ – Υπόδειγμα Τεχνικής Προσφοράς</w:t>
      </w:r>
      <w:bookmarkEnd w:id="183"/>
    </w:p>
    <w:p w14:paraId="0CAB0787" w14:textId="77777777" w:rsidR="0064437F" w:rsidRPr="00F26F30" w:rsidRDefault="0064437F" w:rsidP="006B1915">
      <w:pPr>
        <w:pBdr>
          <w:top w:val="nil"/>
          <w:left w:val="nil"/>
          <w:bottom w:val="nil"/>
          <w:right w:val="nil"/>
          <w:between w:val="nil"/>
        </w:pBdr>
        <w:rPr>
          <w:rFonts w:asciiTheme="minorHAnsi" w:eastAsia="Tahoma" w:hAnsiTheme="minorHAnsi" w:cstheme="minorHAnsi"/>
          <w:color w:val="000000"/>
          <w:szCs w:val="22"/>
          <w:lang w:val="el-GR"/>
        </w:rPr>
      </w:pPr>
    </w:p>
    <w:p w14:paraId="184C6E0F" w14:textId="77777777" w:rsidR="0064437F" w:rsidRPr="00F26F30" w:rsidRDefault="007C104B" w:rsidP="006B1915">
      <w:pPr>
        <w:rPr>
          <w:rFonts w:asciiTheme="minorHAnsi" w:eastAsia="Tahoma" w:hAnsiTheme="minorHAnsi" w:cstheme="minorHAnsi"/>
          <w:szCs w:val="22"/>
          <w:lang w:val="el-GR"/>
        </w:rPr>
      </w:pPr>
      <w:bookmarkStart w:id="184" w:name="_heading=h.wnyagw" w:colFirst="0" w:colLast="0"/>
      <w:bookmarkEnd w:id="184"/>
      <w:r w:rsidRPr="00F26F30">
        <w:rPr>
          <w:rFonts w:asciiTheme="minorHAnsi" w:eastAsia="Tahoma" w:hAnsiTheme="minorHAnsi" w:cstheme="minorHAnsi"/>
          <w:szCs w:val="22"/>
          <w:lang w:val="el-GR"/>
        </w:rPr>
        <w:t>Η προσφορά θα πρέπει να καλύπτει το σύνολο των απαιτήσεων του Έργου που αναφέρονται στην διακήρυξη, και να παρέχει τα πλήρη στοιχεία που απαιτούνται για την αξιολόγησή της.</w:t>
      </w:r>
    </w:p>
    <w:p w14:paraId="4726E8C6"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Τα περιεχόμενα της Τεχνικής Προσφοράς θα πρέπει να καλύπτουν τουλάχιστον τα παρακάτω κεφάλαια και υποενότητες:</w:t>
      </w:r>
    </w:p>
    <w:p w14:paraId="3ABCDE07"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Εισαγωγή</w:t>
      </w:r>
      <w:r w:rsidRPr="00F26F30">
        <w:rPr>
          <w:rFonts w:asciiTheme="minorHAnsi" w:eastAsia="Tahoma" w:hAnsiTheme="minorHAnsi" w:cstheme="minorHAnsi"/>
          <w:color w:val="000000"/>
          <w:szCs w:val="22"/>
          <w:lang w:val="el-GR"/>
        </w:rPr>
        <w:t xml:space="preserve">: συνοπτική παρουσίαση του προσφέροντος, </w:t>
      </w:r>
    </w:p>
    <w:p w14:paraId="7A9E942C"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Περιβάλλον έργου – Ειδικές απαιτήσεις</w:t>
      </w:r>
      <w:r w:rsidRPr="00F26F30">
        <w:rPr>
          <w:rFonts w:asciiTheme="minorHAnsi" w:eastAsia="Tahoma" w:hAnsiTheme="minorHAnsi" w:cstheme="minorHAnsi"/>
          <w:color w:val="000000"/>
          <w:szCs w:val="22"/>
          <w:lang w:val="el-GR"/>
        </w:rPr>
        <w:t>: Συνολική αντίληψη του υποψήφιου για το Έργο Κατανόηση απαιτήσεων, στόχων, πολυπλοκότητας και έκτασης του αντικειμένου</w:t>
      </w:r>
    </w:p>
    <w:p w14:paraId="30A74FD3"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color w:val="000000"/>
          <w:szCs w:val="22"/>
          <w:lang w:val="el-GR"/>
        </w:rPr>
      </w:pPr>
      <w:bookmarkStart w:id="185" w:name="_heading=h.3gnlt4p" w:colFirst="0" w:colLast="0"/>
      <w:bookmarkEnd w:id="185"/>
      <w:r w:rsidRPr="00F26F30">
        <w:rPr>
          <w:rFonts w:asciiTheme="minorHAnsi" w:eastAsia="Tahoma" w:hAnsiTheme="minorHAnsi" w:cstheme="minorHAnsi"/>
          <w:b/>
          <w:color w:val="000000"/>
          <w:szCs w:val="22"/>
          <w:lang w:val="el-GR"/>
        </w:rPr>
        <w:t>Μεθοδολογία Υλοποίησης</w:t>
      </w:r>
      <w:r w:rsidRPr="00F26F30">
        <w:rPr>
          <w:rFonts w:asciiTheme="minorHAnsi" w:eastAsia="Tahoma" w:hAnsiTheme="minorHAnsi" w:cstheme="minorHAnsi"/>
          <w:color w:val="000000"/>
          <w:szCs w:val="22"/>
          <w:lang w:val="el-GR"/>
        </w:rPr>
        <w:t>: Περιγραφή – ανάλυση εργασιών και παραδοτέων. Προτεινόμενο σχήμα Διοίκησης και Υλοποίησης Έργου - Μεθοδολογία Διοίκησης και Διασφάλισης Ποιότητας – Διαχείριση Κινδύνων</w:t>
      </w:r>
    </w:p>
    <w:p w14:paraId="1DAE249A" w14:textId="77777777" w:rsidR="0064437F" w:rsidRPr="00F26F30" w:rsidRDefault="007C104B" w:rsidP="006B1915">
      <w:pPr>
        <w:numPr>
          <w:ilvl w:val="0"/>
          <w:numId w:val="9"/>
        </w:numPr>
        <w:ind w:left="426"/>
        <w:rPr>
          <w:rFonts w:asciiTheme="minorHAnsi" w:eastAsia="Tahoma" w:hAnsiTheme="minorHAnsi" w:cstheme="minorHAnsi"/>
          <w:szCs w:val="22"/>
          <w:lang w:val="el-GR"/>
        </w:rPr>
      </w:pPr>
      <w:r w:rsidRPr="00F26F30">
        <w:rPr>
          <w:rFonts w:asciiTheme="minorHAnsi" w:eastAsia="Tahoma" w:hAnsiTheme="minorHAnsi" w:cstheme="minorHAnsi"/>
          <w:b/>
          <w:szCs w:val="22"/>
          <w:lang w:val="el-GR"/>
        </w:rPr>
        <w:t xml:space="preserve">Υπηρεσίες σάρωσης και τεκμηρίωσης </w:t>
      </w:r>
      <w:proofErr w:type="spellStart"/>
      <w:r w:rsidRPr="00F26F30">
        <w:rPr>
          <w:rFonts w:asciiTheme="minorHAnsi" w:eastAsia="Tahoma" w:hAnsiTheme="minorHAnsi" w:cstheme="minorHAnsi"/>
          <w:b/>
          <w:szCs w:val="22"/>
          <w:lang w:val="el-GR"/>
        </w:rPr>
        <w:t>χαρτώου</w:t>
      </w:r>
      <w:proofErr w:type="spellEnd"/>
      <w:r w:rsidRPr="00F26F30">
        <w:rPr>
          <w:rFonts w:asciiTheme="minorHAnsi" w:eastAsia="Tahoma" w:hAnsiTheme="minorHAnsi" w:cstheme="minorHAnsi"/>
          <w:b/>
          <w:szCs w:val="22"/>
          <w:lang w:val="el-GR"/>
        </w:rPr>
        <w:t xml:space="preserve"> αρχείου </w:t>
      </w:r>
      <w:r w:rsidRPr="00F26F30">
        <w:rPr>
          <w:rFonts w:asciiTheme="minorHAnsi" w:eastAsia="Tahoma" w:hAnsiTheme="minorHAnsi" w:cstheme="minorHAnsi"/>
          <w:szCs w:val="22"/>
          <w:lang w:val="el-GR"/>
        </w:rPr>
        <w:t xml:space="preserve">: Περιγραφή της μεθοδολογίας παροχής υπηρεσιών σάρωσης και τεκμηρίωσης </w:t>
      </w:r>
      <w:proofErr w:type="spellStart"/>
      <w:r w:rsidRPr="00F26F30">
        <w:rPr>
          <w:rFonts w:asciiTheme="minorHAnsi" w:eastAsia="Tahoma" w:hAnsiTheme="minorHAnsi" w:cstheme="minorHAnsi"/>
          <w:szCs w:val="22"/>
          <w:lang w:val="el-GR"/>
        </w:rPr>
        <w:t>χαρτώου</w:t>
      </w:r>
      <w:proofErr w:type="spellEnd"/>
      <w:r w:rsidRPr="00F26F30">
        <w:rPr>
          <w:rFonts w:asciiTheme="minorHAnsi" w:eastAsia="Tahoma" w:hAnsiTheme="minorHAnsi" w:cstheme="minorHAnsi"/>
          <w:szCs w:val="22"/>
          <w:lang w:val="el-GR"/>
        </w:rPr>
        <w:t xml:space="preserve"> αρχείου</w:t>
      </w:r>
    </w:p>
    <w:p w14:paraId="3CBEDE58"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color w:val="000000"/>
          <w:szCs w:val="22"/>
          <w:lang w:val="el-GR"/>
        </w:rPr>
      </w:pPr>
      <w:r w:rsidRPr="00F26F30">
        <w:rPr>
          <w:rFonts w:asciiTheme="minorHAnsi" w:eastAsia="Tahoma" w:hAnsiTheme="minorHAnsi" w:cstheme="minorHAnsi"/>
          <w:b/>
          <w:color w:val="000000"/>
          <w:szCs w:val="22"/>
          <w:lang w:val="el-GR"/>
        </w:rPr>
        <w:t xml:space="preserve">Έλεγχοι ποιότητας προϊόντων ψηφιοποίησης: </w:t>
      </w:r>
      <w:r w:rsidRPr="00F26F30">
        <w:rPr>
          <w:rFonts w:asciiTheme="minorHAnsi" w:eastAsia="Tahoma" w:hAnsiTheme="minorHAnsi" w:cstheme="minorHAnsi"/>
          <w:color w:val="000000"/>
          <w:szCs w:val="22"/>
          <w:lang w:val="el-GR"/>
        </w:rPr>
        <w:t>Περιγραφή της μεθοδολογίας ελέγχου ποιότητας και των συγκεκριμένων μέτρων που θα ληφθούν</w:t>
      </w:r>
    </w:p>
    <w:p w14:paraId="0164AADE"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lang w:val="el-GR"/>
        </w:rPr>
        <w:t xml:space="preserve">Υπηρεσίες Αυτόματης Εξαγωγής Δεδομένων </w:t>
      </w:r>
      <w:r w:rsidRPr="00F26F30">
        <w:rPr>
          <w:rFonts w:asciiTheme="minorHAnsi" w:eastAsia="Tahoma" w:hAnsiTheme="minorHAnsi" w:cstheme="minorHAnsi"/>
          <w:color w:val="000000"/>
          <w:szCs w:val="22"/>
          <w:lang w:val="el-GR"/>
        </w:rPr>
        <w:t>Περιγραφή της μεθοδολογίας παροχής υπηρεσιών αυτόματης εξαγωγής δεδομένων</w:t>
      </w:r>
      <w:r w:rsidRPr="00F26F30">
        <w:rPr>
          <w:rFonts w:asciiTheme="minorHAnsi" w:eastAsia="Tahoma" w:hAnsiTheme="minorHAnsi" w:cstheme="minorHAnsi"/>
          <w:b/>
          <w:color w:val="000000"/>
          <w:szCs w:val="22"/>
          <w:lang w:val="el-GR"/>
        </w:rPr>
        <w:t xml:space="preserve"> </w:t>
      </w:r>
    </w:p>
    <w:p w14:paraId="0DFBB269"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lang w:val="el-GR"/>
        </w:rPr>
        <w:t xml:space="preserve">Υπηρεσίες Κατηγορίας Β - υποστήριξης του συστήματος απονομής σύνταξης στους δικαιούχους του </w:t>
      </w:r>
      <w:r w:rsidR="00581D93" w:rsidRPr="00F26F30">
        <w:rPr>
          <w:rFonts w:asciiTheme="minorHAnsi" w:eastAsia="Tahoma" w:hAnsiTheme="minorHAnsi" w:cstheme="minorHAnsi"/>
          <w:b/>
          <w:color w:val="000000"/>
          <w:szCs w:val="22"/>
        </w:rPr>
        <w:t>e</w:t>
      </w:r>
      <w:r w:rsidR="00581D93" w:rsidRPr="00F26F30">
        <w:rPr>
          <w:rFonts w:asciiTheme="minorHAnsi" w:eastAsia="Tahoma" w:hAnsiTheme="minorHAnsi" w:cstheme="minorHAnsi"/>
          <w:b/>
          <w:color w:val="000000"/>
          <w:szCs w:val="22"/>
          <w:lang w:val="el-GR"/>
        </w:rPr>
        <w:t>-ΕΦΚΑ</w:t>
      </w:r>
      <w:r w:rsidRPr="00F26F30">
        <w:rPr>
          <w:rFonts w:asciiTheme="minorHAnsi" w:eastAsia="Tahoma" w:hAnsiTheme="minorHAnsi" w:cstheme="minorHAnsi"/>
          <w:b/>
          <w:color w:val="000000"/>
          <w:szCs w:val="22"/>
          <w:lang w:val="el-GR"/>
        </w:rPr>
        <w:t xml:space="preserve"> </w:t>
      </w:r>
      <w:r w:rsidRPr="00F26F30">
        <w:rPr>
          <w:rFonts w:asciiTheme="minorHAnsi" w:eastAsia="Tahoma" w:hAnsiTheme="minorHAnsi" w:cstheme="minorHAnsi"/>
          <w:color w:val="000000"/>
          <w:szCs w:val="22"/>
          <w:lang w:val="el-GR"/>
        </w:rPr>
        <w:t xml:space="preserve">Περιγραφή της μεθοδολογίας παροχής υπηρεσιών υποστήριξης του συστήματος απονομής σύνταξης στους δικαιούχους του </w:t>
      </w:r>
      <w:r w:rsidR="00581D93" w:rsidRPr="00F26F30">
        <w:rPr>
          <w:rFonts w:asciiTheme="minorHAnsi" w:eastAsia="Tahoma" w:hAnsiTheme="minorHAnsi" w:cstheme="minorHAnsi"/>
          <w:color w:val="000000"/>
          <w:szCs w:val="22"/>
        </w:rPr>
        <w:t>e</w:t>
      </w:r>
      <w:r w:rsidR="00581D93" w:rsidRPr="00F26F30">
        <w:rPr>
          <w:rFonts w:asciiTheme="minorHAnsi" w:eastAsia="Tahoma" w:hAnsiTheme="minorHAnsi" w:cstheme="minorHAnsi"/>
          <w:color w:val="000000"/>
          <w:szCs w:val="22"/>
          <w:lang w:val="el-GR"/>
        </w:rPr>
        <w:t>-ΕΦΚΑ</w:t>
      </w:r>
    </w:p>
    <w:p w14:paraId="0BF81C9F"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b/>
          <w:color w:val="000000"/>
          <w:szCs w:val="22"/>
          <w:lang w:val="el-GR"/>
        </w:rPr>
      </w:pPr>
      <w:r w:rsidRPr="00F26F30">
        <w:rPr>
          <w:rFonts w:asciiTheme="minorHAnsi" w:eastAsia="Tahoma" w:hAnsiTheme="minorHAnsi" w:cstheme="minorHAnsi"/>
          <w:b/>
          <w:color w:val="000000"/>
          <w:szCs w:val="22"/>
          <w:lang w:val="el-GR"/>
        </w:rPr>
        <w:t>Υπηρεσίες Κατηγορίας Γ - Ανάπτυξη τεχνολογικών εργαλείων και την παροχή εξειδικευμένων  υπηρεσιών για το μετασχηματισμό των δεδομένων ψηφιοποίησης</w:t>
      </w:r>
      <w:r w:rsidRPr="00F26F30">
        <w:rPr>
          <w:rFonts w:asciiTheme="minorHAnsi" w:eastAsia="Tahoma" w:hAnsiTheme="minorHAnsi" w:cstheme="minorHAnsi"/>
          <w:color w:val="000000"/>
          <w:szCs w:val="22"/>
          <w:lang w:val="el-GR"/>
        </w:rPr>
        <w:t xml:space="preserve"> Περιγραφή της μεθοδολογίας παροχής υπηρεσιών Ανάπτυξης τεχνολογικών εργαλείων και την παροχή εξειδικευμένων  υπηρεσιών για το μετασχηματισμό των δεδομένων ψηφιοποίησης</w:t>
      </w:r>
    </w:p>
    <w:p w14:paraId="486EC0C3" w14:textId="77777777" w:rsidR="0064437F" w:rsidRPr="00F26F30" w:rsidRDefault="007C104B" w:rsidP="006B1915">
      <w:pPr>
        <w:numPr>
          <w:ilvl w:val="0"/>
          <w:numId w:val="9"/>
        </w:numPr>
        <w:pBdr>
          <w:top w:val="nil"/>
          <w:left w:val="nil"/>
          <w:bottom w:val="nil"/>
          <w:right w:val="nil"/>
          <w:between w:val="nil"/>
        </w:pBdr>
        <w:spacing w:after="60"/>
        <w:ind w:left="426"/>
        <w:rPr>
          <w:rFonts w:asciiTheme="minorHAnsi" w:eastAsia="Tahoma" w:hAnsiTheme="minorHAnsi" w:cstheme="minorHAnsi"/>
          <w:color w:val="000000"/>
          <w:szCs w:val="22"/>
        </w:rPr>
      </w:pPr>
      <w:r w:rsidRPr="00F26F30">
        <w:rPr>
          <w:rFonts w:asciiTheme="minorHAnsi" w:eastAsia="Tahoma" w:hAnsiTheme="minorHAnsi" w:cstheme="minorHAnsi"/>
          <w:b/>
          <w:color w:val="000000"/>
          <w:szCs w:val="22"/>
        </w:rPr>
        <w:t>Παρα</w:t>
      </w:r>
      <w:proofErr w:type="spellStart"/>
      <w:r w:rsidRPr="00F26F30">
        <w:rPr>
          <w:rFonts w:asciiTheme="minorHAnsi" w:eastAsia="Tahoma" w:hAnsiTheme="minorHAnsi" w:cstheme="minorHAnsi"/>
          <w:b/>
          <w:color w:val="000000"/>
          <w:szCs w:val="22"/>
        </w:rPr>
        <w:t>ρτήμ</w:t>
      </w:r>
      <w:proofErr w:type="spellEnd"/>
      <w:r w:rsidRPr="00F26F30">
        <w:rPr>
          <w:rFonts w:asciiTheme="minorHAnsi" w:eastAsia="Tahoma" w:hAnsiTheme="minorHAnsi" w:cstheme="minorHAnsi"/>
          <w:b/>
          <w:color w:val="000000"/>
          <w:szCs w:val="22"/>
        </w:rPr>
        <w:t>ατα</w:t>
      </w:r>
    </w:p>
    <w:p w14:paraId="5BE5D57D" w14:textId="77777777" w:rsidR="0064437F" w:rsidRPr="00F26F30" w:rsidRDefault="0064437F" w:rsidP="006B1915">
      <w:pPr>
        <w:rPr>
          <w:rFonts w:asciiTheme="minorHAnsi" w:eastAsia="Tahoma" w:hAnsiTheme="minorHAnsi" w:cstheme="minorHAnsi"/>
          <w:szCs w:val="22"/>
        </w:rPr>
      </w:pPr>
    </w:p>
    <w:p w14:paraId="1B3BFA13" w14:textId="77777777" w:rsidR="00750AC0" w:rsidRPr="00F26F30" w:rsidRDefault="00750AC0"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Ειδικά για τα κεφάλαια 2 – 6, πρέπει να ληφθούν υπόψη και να αποτυπωθούν αναλόγως οι απαιτήσεις της παρ. </w:t>
      </w:r>
      <w:r w:rsidR="00596784" w:rsidRPr="00F26F30">
        <w:rPr>
          <w:rFonts w:asciiTheme="minorHAnsi" w:eastAsia="Tahoma" w:hAnsiTheme="minorHAnsi" w:cstheme="minorHAnsi"/>
          <w:szCs w:val="22"/>
          <w:lang w:val="el-GR"/>
        </w:rPr>
        <w:t>ΙΧ</w:t>
      </w:r>
      <w:r w:rsidRPr="00F26F30">
        <w:rPr>
          <w:rFonts w:asciiTheme="minorHAnsi" w:eastAsia="Tahoma" w:hAnsiTheme="minorHAnsi" w:cstheme="minorHAnsi"/>
          <w:szCs w:val="22"/>
          <w:lang w:val="el-GR"/>
        </w:rPr>
        <w:t xml:space="preserve">. </w:t>
      </w:r>
    </w:p>
    <w:p w14:paraId="66F56053" w14:textId="77777777" w:rsidR="0064437F" w:rsidRPr="00F26F30" w:rsidRDefault="007C104B" w:rsidP="006B1915">
      <w:pPr>
        <w:pBdr>
          <w:top w:val="nil"/>
          <w:left w:val="nil"/>
          <w:bottom w:val="nil"/>
          <w:right w:val="nil"/>
          <w:between w:val="nil"/>
        </w:pBdr>
        <w:spacing w:after="6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Τα παραπάνω στοιχεία της Τεχνικής προσφοράς του υποψηφίου </w:t>
      </w:r>
      <w:r w:rsidRPr="00F26F30">
        <w:rPr>
          <w:rFonts w:asciiTheme="minorHAnsi" w:eastAsia="Tahoma" w:hAnsiTheme="minorHAnsi" w:cstheme="minorHAnsi"/>
          <w:b/>
          <w:color w:val="000000"/>
          <w:szCs w:val="22"/>
          <w:u w:val="single"/>
          <w:lang w:val="el-GR"/>
        </w:rPr>
        <w:t xml:space="preserve">δεν πρέπει να ξεπερνούν τις 100 </w:t>
      </w:r>
      <w:r w:rsidRPr="00F26F30">
        <w:rPr>
          <w:rFonts w:asciiTheme="minorHAnsi" w:eastAsia="Tahoma" w:hAnsiTheme="minorHAnsi" w:cstheme="minorHAnsi"/>
          <w:bCs/>
          <w:color w:val="000000"/>
          <w:szCs w:val="22"/>
          <w:lang w:val="el-GR"/>
        </w:rPr>
        <w:t>σελίδες</w:t>
      </w:r>
      <w:r w:rsidR="00547135" w:rsidRPr="00F26F30">
        <w:rPr>
          <w:rFonts w:asciiTheme="minorHAnsi" w:eastAsia="Tahoma" w:hAnsiTheme="minorHAnsi" w:cstheme="minorHAnsi"/>
          <w:bCs/>
          <w:color w:val="000000"/>
          <w:szCs w:val="22"/>
          <w:lang w:val="el-GR"/>
        </w:rPr>
        <w:t xml:space="preserve"> πλέον τυχόν παραρτημάτων εξώφυλλων, πίνακα περιεχομένων), με μέγεθος γραμματοσειράς &gt;= 11 </w:t>
      </w:r>
      <w:r w:rsidR="00547135" w:rsidRPr="00F26F30">
        <w:rPr>
          <w:rFonts w:asciiTheme="minorHAnsi" w:eastAsia="Tahoma" w:hAnsiTheme="minorHAnsi" w:cstheme="minorHAnsi"/>
          <w:bCs/>
          <w:color w:val="000000"/>
          <w:szCs w:val="22"/>
          <w:lang w:val="en-US"/>
        </w:rPr>
        <w:t>points</w:t>
      </w:r>
      <w:r w:rsidR="00547135" w:rsidRPr="00F26F30">
        <w:rPr>
          <w:rFonts w:asciiTheme="minorHAnsi" w:eastAsia="Tahoma" w:hAnsiTheme="minorHAnsi" w:cstheme="minorHAnsi"/>
          <w:bCs/>
          <w:color w:val="000000"/>
          <w:szCs w:val="22"/>
          <w:lang w:val="el-GR"/>
        </w:rPr>
        <w:t xml:space="preserve">, περιθώριο από τα άκρα &gt;=2,5 </w:t>
      </w:r>
      <w:r w:rsidR="00547135" w:rsidRPr="00F26F30">
        <w:rPr>
          <w:rFonts w:asciiTheme="minorHAnsi" w:eastAsia="Tahoma" w:hAnsiTheme="minorHAnsi" w:cstheme="minorHAnsi"/>
          <w:bCs/>
          <w:color w:val="000000"/>
          <w:szCs w:val="22"/>
          <w:lang w:val="en-US"/>
        </w:rPr>
        <w:t>cm</w:t>
      </w:r>
      <w:r w:rsidR="00547135" w:rsidRPr="00F26F30">
        <w:rPr>
          <w:rFonts w:asciiTheme="minorHAnsi" w:eastAsia="Tahoma" w:hAnsiTheme="minorHAnsi" w:cstheme="minorHAnsi"/>
          <w:bCs/>
          <w:color w:val="000000"/>
          <w:szCs w:val="22"/>
          <w:lang w:val="el-GR"/>
        </w:rPr>
        <w:t xml:space="preserve"> και </w:t>
      </w:r>
      <w:r w:rsidR="00547135" w:rsidRPr="00F26F30">
        <w:rPr>
          <w:rFonts w:asciiTheme="minorHAnsi" w:eastAsia="Tahoma" w:hAnsiTheme="minorHAnsi" w:cstheme="minorHAnsi"/>
          <w:bCs/>
          <w:color w:val="000000"/>
          <w:szCs w:val="22"/>
          <w:lang w:val="en-US"/>
        </w:rPr>
        <w:t>spacing</w:t>
      </w:r>
      <w:r w:rsidR="00547135" w:rsidRPr="00F26F30">
        <w:rPr>
          <w:rFonts w:asciiTheme="minorHAnsi" w:eastAsia="Tahoma" w:hAnsiTheme="minorHAnsi" w:cstheme="minorHAnsi"/>
          <w:bCs/>
          <w:color w:val="000000"/>
          <w:szCs w:val="22"/>
          <w:lang w:val="el-GR"/>
        </w:rPr>
        <w:t xml:space="preserve"> &gt;=1). </w:t>
      </w:r>
      <w:r w:rsidRPr="00F26F30">
        <w:rPr>
          <w:rFonts w:asciiTheme="minorHAnsi" w:eastAsia="Tahoma" w:hAnsiTheme="minorHAnsi" w:cstheme="minorHAnsi"/>
          <w:bCs/>
          <w:color w:val="000000"/>
          <w:szCs w:val="22"/>
          <w:lang w:val="el-GR"/>
        </w:rPr>
        <w:t>Σελίδες</w:t>
      </w:r>
      <w:r w:rsidRPr="00F26F30">
        <w:rPr>
          <w:rFonts w:asciiTheme="minorHAnsi" w:eastAsia="Tahoma" w:hAnsiTheme="minorHAnsi" w:cstheme="minorHAnsi"/>
          <w:color w:val="000000"/>
          <w:szCs w:val="22"/>
          <w:lang w:val="el-GR"/>
        </w:rPr>
        <w:t xml:space="preserve"> πέραν</w:t>
      </w:r>
      <w:r w:rsidRPr="00F26F30">
        <w:rPr>
          <w:rFonts w:asciiTheme="minorHAnsi" w:eastAsia="Tahoma" w:hAnsiTheme="minorHAnsi" w:cstheme="minorHAnsi"/>
          <w:b/>
          <w:color w:val="000000"/>
          <w:szCs w:val="22"/>
          <w:lang w:val="el-GR"/>
        </w:rPr>
        <w:t xml:space="preserve"> του ορίου αυτού δε θα λαμβάνονται υπόψη στην αξιολόγηση</w:t>
      </w:r>
      <w:r w:rsidRPr="00F26F30">
        <w:rPr>
          <w:rFonts w:asciiTheme="minorHAnsi" w:eastAsia="Tahoma" w:hAnsiTheme="minorHAnsi" w:cstheme="minorHAnsi"/>
          <w:color w:val="000000"/>
          <w:szCs w:val="22"/>
          <w:lang w:val="el-GR"/>
        </w:rPr>
        <w:t xml:space="preserve">, και εφόσον περιέχουν στοιχεία σχετικά με κάλυψη υποχρεωτικών απαιτήσεων μπορεί να οδηγήσουν σε απόρριψη της προσφοράς. </w:t>
      </w:r>
    </w:p>
    <w:p w14:paraId="6E7D3D8C" w14:textId="77777777" w:rsidR="0064437F" w:rsidRPr="00F26F30" w:rsidRDefault="007C104B" w:rsidP="006B1915">
      <w:pPr>
        <w:pBdr>
          <w:top w:val="nil"/>
          <w:left w:val="nil"/>
          <w:bottom w:val="nil"/>
          <w:right w:val="nil"/>
          <w:between w:val="nil"/>
        </w:pBdr>
        <w:spacing w:after="6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Τα </w:t>
      </w:r>
      <w:r w:rsidRPr="00F26F30">
        <w:rPr>
          <w:rFonts w:asciiTheme="minorHAnsi" w:eastAsia="Tahoma" w:hAnsiTheme="minorHAnsi" w:cstheme="minorHAnsi"/>
          <w:color w:val="000000"/>
          <w:szCs w:val="22"/>
        </w:rPr>
        <w:t>CVs</w:t>
      </w:r>
      <w:r w:rsidRPr="00F26F30">
        <w:rPr>
          <w:rFonts w:asciiTheme="minorHAnsi" w:eastAsia="Tahoma" w:hAnsiTheme="minorHAnsi" w:cstheme="minorHAnsi"/>
          <w:color w:val="000000"/>
          <w:szCs w:val="22"/>
          <w:lang w:val="el-GR"/>
        </w:rPr>
        <w:t xml:space="preserve"> παρατίθενται σε Παράρτημα. Τυχόν πρόσθετες πληροφορίες (π.χ. τεχνικά φυλλάδια, τυποποιημένες μεθοδολογίες κλπ), και εφόσον κρίνονται απαραίτητες, μπορούν να παρατίθενται σε επόμενα παραρτήματα.</w:t>
      </w:r>
    </w:p>
    <w:p w14:paraId="55AF0531" w14:textId="77777777" w:rsidR="0064437F" w:rsidRPr="00F26F30" w:rsidRDefault="007C104B" w:rsidP="006B1915">
      <w:pPr>
        <w:pStyle w:val="2"/>
        <w:tabs>
          <w:tab w:val="left" w:pos="0"/>
        </w:tabs>
        <w:spacing w:before="0" w:after="120"/>
        <w:ind w:left="0" w:firstLine="0"/>
        <w:rPr>
          <w:rFonts w:asciiTheme="minorHAnsi" w:eastAsia="Tahoma" w:hAnsiTheme="minorHAnsi" w:cstheme="minorHAnsi"/>
          <w:sz w:val="22"/>
          <w:lang w:val="el-GR"/>
        </w:rPr>
      </w:pPr>
      <w:r w:rsidRPr="00F26F30">
        <w:rPr>
          <w:rFonts w:asciiTheme="minorHAnsi" w:hAnsiTheme="minorHAnsi" w:cstheme="minorHAnsi"/>
          <w:sz w:val="22"/>
          <w:lang w:val="el-GR"/>
        </w:rPr>
        <w:br w:type="page"/>
      </w:r>
      <w:bookmarkStart w:id="186" w:name="_Ref94017082"/>
      <w:bookmarkStart w:id="187" w:name="_Toc116975843"/>
      <w:r w:rsidRPr="00F26F30">
        <w:rPr>
          <w:rFonts w:asciiTheme="minorHAnsi" w:eastAsia="Tahoma" w:hAnsiTheme="minorHAnsi" w:cstheme="minorHAnsi"/>
          <w:sz w:val="22"/>
          <w:lang w:val="el-GR"/>
        </w:rPr>
        <w:lastRenderedPageBreak/>
        <w:t>ΠΑΡΑΡΤΗΜΑ Ι</w:t>
      </w:r>
      <w:r w:rsidRPr="00F26F30">
        <w:rPr>
          <w:rFonts w:asciiTheme="minorHAnsi" w:eastAsia="Tahoma" w:hAnsiTheme="minorHAnsi" w:cstheme="minorHAnsi"/>
          <w:sz w:val="22"/>
        </w:rPr>
        <w:t>V</w:t>
      </w:r>
      <w:r w:rsidRPr="00F26F30">
        <w:rPr>
          <w:rFonts w:asciiTheme="minorHAnsi" w:eastAsia="Tahoma" w:hAnsiTheme="minorHAnsi" w:cstheme="minorHAnsi"/>
          <w:sz w:val="22"/>
          <w:lang w:val="el-GR"/>
        </w:rPr>
        <w:t xml:space="preserve"> – Υπόδειγμα Οικονομικής Προσφοράς</w:t>
      </w:r>
      <w:bookmarkEnd w:id="186"/>
      <w:bookmarkEnd w:id="187"/>
      <w:r w:rsidRPr="00F26F30">
        <w:rPr>
          <w:rFonts w:asciiTheme="minorHAnsi" w:eastAsia="Tahoma" w:hAnsiTheme="minorHAnsi" w:cstheme="minorHAnsi"/>
          <w:sz w:val="22"/>
          <w:lang w:val="el-GR"/>
        </w:rPr>
        <w:t xml:space="preserve"> </w:t>
      </w:r>
    </w:p>
    <w:p w14:paraId="366700D8" w14:textId="77777777" w:rsidR="0064437F" w:rsidRPr="00F26F30" w:rsidRDefault="007C104B" w:rsidP="006B1915">
      <w:pPr>
        <w:rPr>
          <w:rFonts w:asciiTheme="minorHAnsi" w:eastAsia="Tahoma" w:hAnsiTheme="minorHAnsi" w:cstheme="minorHAnsi"/>
          <w:szCs w:val="22"/>
          <w:lang w:val="el-GR"/>
        </w:rPr>
      </w:pPr>
      <w:bookmarkStart w:id="188" w:name="_heading=h.4fsjm0b" w:colFirst="0" w:colLast="0"/>
      <w:bookmarkEnd w:id="188"/>
      <w:r w:rsidRPr="00F26F30">
        <w:rPr>
          <w:rFonts w:asciiTheme="minorHAnsi" w:eastAsia="Tahoma" w:hAnsiTheme="minorHAnsi" w:cstheme="minorHAnsi"/>
          <w:szCs w:val="22"/>
          <w:lang w:val="el-GR"/>
        </w:rPr>
        <w:t xml:space="preserve">Στην οικονομική προσφορά συμπληρώνεται ο κάτωθι πίνακας, ο οποίος αποτυπώνει το Κόστος παροχής των υπηρεσιών για τις 3 κατηγορίες του Έργου, και μέσω αυτού υπολογίζεται το </w:t>
      </w:r>
      <w:r w:rsidRPr="00F26F30">
        <w:rPr>
          <w:rFonts w:asciiTheme="minorHAnsi" w:eastAsia="Tahoma" w:hAnsiTheme="minorHAnsi" w:cstheme="minorHAnsi"/>
          <w:b/>
          <w:szCs w:val="22"/>
          <w:lang w:val="el-GR"/>
        </w:rPr>
        <w:t xml:space="preserve">Συγκριτικό Κόστος της Προσφοράς </w:t>
      </w:r>
      <w:r w:rsidRPr="00F26F30">
        <w:rPr>
          <w:rFonts w:asciiTheme="minorHAnsi" w:eastAsia="Tahoma" w:hAnsiTheme="minorHAnsi" w:cstheme="minorHAnsi"/>
          <w:szCs w:val="22"/>
          <w:lang w:val="el-GR"/>
        </w:rPr>
        <w:t>:</w:t>
      </w:r>
    </w:p>
    <w:p w14:paraId="2898225B" w14:textId="77777777" w:rsidR="0064437F" w:rsidRPr="00F26F30" w:rsidRDefault="0064437F" w:rsidP="006B1915">
      <w:pPr>
        <w:rPr>
          <w:rFonts w:asciiTheme="minorHAnsi" w:eastAsia="Tahoma" w:hAnsiTheme="minorHAnsi" w:cstheme="minorHAnsi"/>
          <w:szCs w:val="22"/>
          <w:lang w:val="el-GR"/>
        </w:rPr>
      </w:pPr>
    </w:p>
    <w:tbl>
      <w:tblPr>
        <w:tblStyle w:val="afff1"/>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3207"/>
        <w:gridCol w:w="1648"/>
        <w:gridCol w:w="1711"/>
        <w:gridCol w:w="1570"/>
        <w:gridCol w:w="1701"/>
      </w:tblGrid>
      <w:tr w:rsidR="0064437F" w:rsidRPr="003E3B58" w14:paraId="3967FBDE" w14:textId="77777777">
        <w:tc>
          <w:tcPr>
            <w:tcW w:w="422" w:type="dxa"/>
            <w:shd w:val="clear" w:color="auto" w:fill="D5DCE4"/>
            <w:vAlign w:val="center"/>
          </w:tcPr>
          <w:p w14:paraId="6F6AC643"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α/α</w:t>
            </w:r>
          </w:p>
        </w:tc>
        <w:tc>
          <w:tcPr>
            <w:tcW w:w="3207" w:type="dxa"/>
            <w:shd w:val="clear" w:color="auto" w:fill="D5DCE4"/>
            <w:vAlign w:val="center"/>
          </w:tcPr>
          <w:p w14:paraId="6E44E3EF"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ΚΑΤΗΓΟΡΙΑ ΠΡΟΦΙΛ*</w:t>
            </w:r>
          </w:p>
        </w:tc>
        <w:tc>
          <w:tcPr>
            <w:tcW w:w="1648" w:type="dxa"/>
            <w:shd w:val="clear" w:color="auto" w:fill="D5DCE4"/>
            <w:vAlign w:val="center"/>
          </w:tcPr>
          <w:p w14:paraId="63E941BB" w14:textId="77777777" w:rsidR="00622321" w:rsidRPr="00F26F30" w:rsidRDefault="007C104B" w:rsidP="006B1915">
            <w:pPr>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Ποσότητ</w:t>
            </w:r>
            <w:proofErr w:type="spellEnd"/>
            <w:r w:rsidRPr="00F26F30">
              <w:rPr>
                <w:rFonts w:asciiTheme="minorHAnsi" w:eastAsia="Tahoma" w:hAnsiTheme="minorHAnsi" w:cstheme="minorHAnsi"/>
                <w:b/>
                <w:szCs w:val="22"/>
              </w:rPr>
              <w:t>α</w:t>
            </w:r>
            <w:r w:rsidR="00622321" w:rsidRPr="00F26F30">
              <w:rPr>
                <w:rFonts w:asciiTheme="minorHAnsi" w:eastAsia="Tahoma" w:hAnsiTheme="minorHAnsi" w:cstheme="minorHAnsi"/>
                <w:b/>
                <w:szCs w:val="22"/>
              </w:rPr>
              <w:t xml:space="preserve"> </w:t>
            </w:r>
          </w:p>
          <w:p w14:paraId="068B9128" w14:textId="77777777" w:rsidR="00622321" w:rsidRPr="00F26F30" w:rsidRDefault="00622321"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(α)</w:t>
            </w:r>
          </w:p>
          <w:p w14:paraId="334C666D" w14:textId="77777777" w:rsidR="0064437F" w:rsidRPr="00F26F30" w:rsidRDefault="0064437F" w:rsidP="006B1915">
            <w:pPr>
              <w:jc w:val="center"/>
              <w:rPr>
                <w:rFonts w:asciiTheme="minorHAnsi" w:eastAsia="Tahoma" w:hAnsiTheme="minorHAnsi" w:cstheme="minorHAnsi"/>
                <w:b/>
                <w:szCs w:val="22"/>
              </w:rPr>
            </w:pPr>
          </w:p>
        </w:tc>
        <w:tc>
          <w:tcPr>
            <w:tcW w:w="1711" w:type="dxa"/>
            <w:shd w:val="clear" w:color="auto" w:fill="D5DCE4"/>
            <w:vAlign w:val="center"/>
          </w:tcPr>
          <w:p w14:paraId="15023499"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Μέγιστη Επιτρεπόμενη Αμοιβή Μονάδας</w:t>
            </w:r>
          </w:p>
          <w:p w14:paraId="10A8929F"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ΧΩΡΙΣ ΦΠΑ</w:t>
            </w:r>
          </w:p>
        </w:tc>
        <w:tc>
          <w:tcPr>
            <w:tcW w:w="1570" w:type="dxa"/>
            <w:shd w:val="clear" w:color="auto" w:fill="D5DCE4"/>
            <w:vAlign w:val="center"/>
          </w:tcPr>
          <w:p w14:paraId="2E0DAAB7"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Προσφερόμενη Χρέωση Μονάδας</w:t>
            </w:r>
          </w:p>
          <w:p w14:paraId="5D5AF6DC"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ΧΩΡΙΣ ΦΠΑ</w:t>
            </w:r>
          </w:p>
          <w:p w14:paraId="05BD4199"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(β)</w:t>
            </w:r>
          </w:p>
        </w:tc>
        <w:tc>
          <w:tcPr>
            <w:tcW w:w="1701" w:type="dxa"/>
            <w:shd w:val="clear" w:color="auto" w:fill="D5DCE4"/>
            <w:vAlign w:val="center"/>
          </w:tcPr>
          <w:p w14:paraId="488A3EBB"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Σύνολο</w:t>
            </w:r>
          </w:p>
          <w:p w14:paraId="7A9575F4" w14:textId="77777777" w:rsidR="0064437F" w:rsidRPr="00F26F30" w:rsidRDefault="007C104B" w:rsidP="006B1915">
            <w:pPr>
              <w:jc w:val="center"/>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ΧΩΡΙΣ ΦΠΑ</w:t>
            </w:r>
          </w:p>
          <w:p w14:paraId="52DB12AB" w14:textId="77777777" w:rsidR="0064437F" w:rsidRPr="00F26F30" w:rsidRDefault="007C104B" w:rsidP="006B1915">
            <w:pPr>
              <w:jc w:val="center"/>
              <w:rPr>
                <w:rFonts w:asciiTheme="minorHAnsi" w:eastAsia="Tahoma" w:hAnsiTheme="minorHAnsi" w:cstheme="minorHAnsi"/>
                <w:b/>
                <w:szCs w:val="22"/>
                <w:lang w:val="el-GR"/>
              </w:rPr>
            </w:pPr>
            <w:proofErr w:type="spellStart"/>
            <w:r w:rsidRPr="00F26F30">
              <w:rPr>
                <w:rFonts w:asciiTheme="minorHAnsi" w:eastAsia="Tahoma" w:hAnsiTheme="minorHAnsi" w:cstheme="minorHAnsi"/>
                <w:b/>
                <w:szCs w:val="22"/>
                <w:lang w:val="el-GR"/>
              </w:rPr>
              <w:t>γ=(α*β</w:t>
            </w:r>
            <w:proofErr w:type="spellEnd"/>
            <w:r w:rsidRPr="00F26F30">
              <w:rPr>
                <w:rFonts w:asciiTheme="minorHAnsi" w:eastAsia="Tahoma" w:hAnsiTheme="minorHAnsi" w:cstheme="minorHAnsi"/>
                <w:b/>
                <w:szCs w:val="22"/>
                <w:lang w:val="el-GR"/>
              </w:rPr>
              <w:t>)</w:t>
            </w:r>
          </w:p>
        </w:tc>
      </w:tr>
      <w:tr w:rsidR="0064437F" w:rsidRPr="00F26F30" w14:paraId="5F1476E4" w14:textId="77777777">
        <w:tc>
          <w:tcPr>
            <w:tcW w:w="422" w:type="dxa"/>
            <w:shd w:val="clear" w:color="auto" w:fill="FFFFFF"/>
            <w:vAlign w:val="center"/>
          </w:tcPr>
          <w:p w14:paraId="65365401"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1</w:t>
            </w:r>
          </w:p>
        </w:tc>
        <w:tc>
          <w:tcPr>
            <w:tcW w:w="3207" w:type="dxa"/>
            <w:shd w:val="clear" w:color="auto" w:fill="FFFFFF"/>
            <w:vAlign w:val="center"/>
          </w:tcPr>
          <w:p w14:paraId="70419AD4"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Κα</w:t>
            </w:r>
            <w:proofErr w:type="spellStart"/>
            <w:r w:rsidRPr="00F26F30">
              <w:rPr>
                <w:rFonts w:asciiTheme="minorHAnsi" w:eastAsia="Tahoma" w:hAnsiTheme="minorHAnsi" w:cstheme="minorHAnsi"/>
                <w:b/>
                <w:szCs w:val="22"/>
              </w:rPr>
              <w:t>τηγορί</w:t>
            </w:r>
            <w:proofErr w:type="spellEnd"/>
            <w:r w:rsidRPr="00F26F30">
              <w:rPr>
                <w:rFonts w:asciiTheme="minorHAnsi" w:eastAsia="Tahoma" w:hAnsiTheme="minorHAnsi" w:cstheme="minorHAnsi"/>
                <w:b/>
                <w:szCs w:val="22"/>
              </w:rPr>
              <w:t>α Υπ</w:t>
            </w:r>
            <w:proofErr w:type="spellStart"/>
            <w:r w:rsidRPr="00F26F30">
              <w:rPr>
                <w:rFonts w:asciiTheme="minorHAnsi" w:eastAsia="Tahoma" w:hAnsiTheme="minorHAnsi" w:cstheme="minorHAnsi"/>
                <w:b/>
                <w:szCs w:val="22"/>
              </w:rPr>
              <w:t>ηρεσιών</w:t>
            </w:r>
            <w:proofErr w:type="spellEnd"/>
            <w:r w:rsidRPr="00F26F30">
              <w:rPr>
                <w:rFonts w:asciiTheme="minorHAnsi" w:eastAsia="Tahoma" w:hAnsiTheme="minorHAnsi" w:cstheme="minorHAnsi"/>
                <w:b/>
                <w:szCs w:val="22"/>
              </w:rPr>
              <w:t xml:space="preserve"> Α</w:t>
            </w:r>
          </w:p>
        </w:tc>
        <w:tc>
          <w:tcPr>
            <w:tcW w:w="1648" w:type="dxa"/>
            <w:shd w:val="clear" w:color="auto" w:fill="FFFFFF"/>
            <w:vAlign w:val="center"/>
          </w:tcPr>
          <w:p w14:paraId="1FDDA982" w14:textId="77777777" w:rsidR="0064437F" w:rsidRPr="00F26F30" w:rsidRDefault="0064437F" w:rsidP="006B1915">
            <w:pPr>
              <w:jc w:val="center"/>
              <w:rPr>
                <w:rFonts w:asciiTheme="minorHAnsi" w:eastAsia="Tahoma" w:hAnsiTheme="minorHAnsi" w:cstheme="minorHAnsi"/>
                <w:szCs w:val="22"/>
              </w:rPr>
            </w:pPr>
          </w:p>
        </w:tc>
        <w:tc>
          <w:tcPr>
            <w:tcW w:w="1711" w:type="dxa"/>
            <w:shd w:val="clear" w:color="auto" w:fill="FFFFFF"/>
          </w:tcPr>
          <w:p w14:paraId="15BCA8AF" w14:textId="77777777" w:rsidR="0064437F" w:rsidRPr="00F26F30" w:rsidRDefault="0064437F" w:rsidP="006B1915">
            <w:pPr>
              <w:jc w:val="center"/>
              <w:rPr>
                <w:rFonts w:asciiTheme="minorHAnsi" w:eastAsia="Tahoma" w:hAnsiTheme="minorHAnsi" w:cstheme="minorHAnsi"/>
                <w:szCs w:val="22"/>
              </w:rPr>
            </w:pPr>
          </w:p>
        </w:tc>
        <w:tc>
          <w:tcPr>
            <w:tcW w:w="1570" w:type="dxa"/>
            <w:shd w:val="clear" w:color="auto" w:fill="FFFFFF"/>
            <w:vAlign w:val="center"/>
          </w:tcPr>
          <w:p w14:paraId="01A00DDB" w14:textId="77777777" w:rsidR="0064437F" w:rsidRPr="00F26F30" w:rsidRDefault="0064437F" w:rsidP="006B1915">
            <w:pPr>
              <w:rPr>
                <w:rFonts w:asciiTheme="minorHAnsi" w:eastAsia="Tahoma" w:hAnsiTheme="minorHAnsi" w:cstheme="minorHAnsi"/>
                <w:szCs w:val="22"/>
              </w:rPr>
            </w:pPr>
          </w:p>
        </w:tc>
        <w:tc>
          <w:tcPr>
            <w:tcW w:w="1701" w:type="dxa"/>
            <w:shd w:val="clear" w:color="auto" w:fill="FFFFFF"/>
            <w:vAlign w:val="center"/>
          </w:tcPr>
          <w:p w14:paraId="74403A96" w14:textId="77777777" w:rsidR="0064437F" w:rsidRPr="00F26F30" w:rsidRDefault="0064437F" w:rsidP="006B1915">
            <w:pPr>
              <w:rPr>
                <w:rFonts w:asciiTheme="minorHAnsi" w:eastAsia="Tahoma" w:hAnsiTheme="minorHAnsi" w:cstheme="minorHAnsi"/>
                <w:szCs w:val="22"/>
              </w:rPr>
            </w:pPr>
          </w:p>
        </w:tc>
      </w:tr>
      <w:tr w:rsidR="0064437F" w:rsidRPr="00F26F30" w14:paraId="10B4AD2D" w14:textId="77777777">
        <w:tc>
          <w:tcPr>
            <w:tcW w:w="422" w:type="dxa"/>
            <w:shd w:val="clear" w:color="auto" w:fill="FFFFFF"/>
            <w:vAlign w:val="center"/>
          </w:tcPr>
          <w:p w14:paraId="2F21EB83"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rPr>
              <w:t>1.1</w:t>
            </w:r>
          </w:p>
        </w:tc>
        <w:tc>
          <w:tcPr>
            <w:tcW w:w="3207" w:type="dxa"/>
            <w:shd w:val="clear" w:color="auto" w:fill="FFFFFF"/>
            <w:vAlign w:val="center"/>
          </w:tcPr>
          <w:p w14:paraId="4354BC88" w14:textId="77777777" w:rsidR="0064437F" w:rsidRPr="00F26F30" w:rsidRDefault="007C104B" w:rsidP="006B1915">
            <w:pPr>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rPr>
              <w:t>Μελέτη</w:t>
            </w:r>
            <w:proofErr w:type="spellEnd"/>
            <w:r w:rsidRPr="00F26F30">
              <w:rPr>
                <w:rFonts w:asciiTheme="minorHAnsi" w:eastAsia="Tahoma" w:hAnsiTheme="minorHAnsi" w:cstheme="minorHAnsi"/>
                <w:szCs w:val="22"/>
              </w:rPr>
              <w:t xml:space="preserve"> </w:t>
            </w:r>
            <w:proofErr w:type="spellStart"/>
            <w:r w:rsidRPr="00F26F30">
              <w:rPr>
                <w:rFonts w:asciiTheme="minorHAnsi" w:eastAsia="Tahoma" w:hAnsiTheme="minorHAnsi" w:cstheme="minorHAnsi"/>
                <w:szCs w:val="22"/>
              </w:rPr>
              <w:t>Εφ</w:t>
            </w:r>
            <w:proofErr w:type="spellEnd"/>
            <w:r w:rsidRPr="00F26F30">
              <w:rPr>
                <w:rFonts w:asciiTheme="minorHAnsi" w:eastAsia="Tahoma" w:hAnsiTheme="minorHAnsi" w:cstheme="minorHAnsi"/>
                <w:szCs w:val="22"/>
              </w:rPr>
              <w:t>αρμογής</w:t>
            </w:r>
            <w:r w:rsidR="00750AC0" w:rsidRPr="00F26F30">
              <w:rPr>
                <w:rFonts w:asciiTheme="minorHAnsi" w:eastAsia="Tahoma" w:hAnsiTheme="minorHAnsi" w:cstheme="minorHAnsi"/>
                <w:szCs w:val="22"/>
                <w:lang w:val="el-GR"/>
              </w:rPr>
              <w:t xml:space="preserve"> (**)</w:t>
            </w:r>
          </w:p>
        </w:tc>
        <w:tc>
          <w:tcPr>
            <w:tcW w:w="1648" w:type="dxa"/>
            <w:shd w:val="clear" w:color="auto" w:fill="FFFFFF"/>
            <w:vAlign w:val="center"/>
          </w:tcPr>
          <w:p w14:paraId="24D1933C" w14:textId="77777777" w:rsidR="0064437F" w:rsidRPr="00F26F30" w:rsidRDefault="00793E7D" w:rsidP="006B1915">
            <w:pPr>
              <w:jc w:val="center"/>
              <w:rPr>
                <w:rFonts w:asciiTheme="minorHAnsi" w:eastAsia="Tahoma" w:hAnsiTheme="minorHAnsi" w:cstheme="minorHAnsi"/>
                <w:szCs w:val="22"/>
              </w:rPr>
            </w:pPr>
            <w:r w:rsidRPr="00F26F30">
              <w:rPr>
                <w:rFonts w:asciiTheme="minorHAnsi" w:eastAsia="Tahoma" w:hAnsiTheme="minorHAnsi" w:cstheme="minorHAnsi"/>
                <w:szCs w:val="22"/>
                <w:lang w:val="el-GR"/>
              </w:rPr>
              <w:t>5</w:t>
            </w:r>
            <w:r w:rsidR="007C104B" w:rsidRPr="00F26F30">
              <w:rPr>
                <w:rFonts w:asciiTheme="minorHAnsi" w:eastAsia="Tahoma" w:hAnsiTheme="minorHAnsi" w:cstheme="minorHAnsi"/>
                <w:szCs w:val="22"/>
              </w:rPr>
              <w:t>0 ΑΜ</w:t>
            </w:r>
          </w:p>
        </w:tc>
        <w:tc>
          <w:tcPr>
            <w:tcW w:w="1711" w:type="dxa"/>
            <w:shd w:val="clear" w:color="auto" w:fill="FFFFFF"/>
          </w:tcPr>
          <w:p w14:paraId="170A38DF"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5.000,00 €</w:t>
            </w:r>
          </w:p>
        </w:tc>
        <w:tc>
          <w:tcPr>
            <w:tcW w:w="1570" w:type="dxa"/>
            <w:shd w:val="clear" w:color="auto" w:fill="FFFFFF"/>
            <w:vAlign w:val="center"/>
          </w:tcPr>
          <w:p w14:paraId="7E346ED7" w14:textId="77777777" w:rsidR="0064437F" w:rsidRPr="00F26F30" w:rsidRDefault="0064437F" w:rsidP="006B1915">
            <w:pPr>
              <w:rPr>
                <w:rFonts w:asciiTheme="minorHAnsi" w:eastAsia="Tahoma" w:hAnsiTheme="minorHAnsi" w:cstheme="minorHAnsi"/>
                <w:szCs w:val="22"/>
              </w:rPr>
            </w:pPr>
          </w:p>
        </w:tc>
        <w:tc>
          <w:tcPr>
            <w:tcW w:w="1701" w:type="dxa"/>
            <w:shd w:val="clear" w:color="auto" w:fill="FFFFFF"/>
            <w:vAlign w:val="center"/>
          </w:tcPr>
          <w:p w14:paraId="3C8D3846" w14:textId="77777777" w:rsidR="0064437F" w:rsidRPr="00F26F30" w:rsidRDefault="0064437F" w:rsidP="006B1915">
            <w:pPr>
              <w:rPr>
                <w:rFonts w:asciiTheme="minorHAnsi" w:eastAsia="Tahoma" w:hAnsiTheme="minorHAnsi" w:cstheme="minorHAnsi"/>
                <w:szCs w:val="22"/>
              </w:rPr>
            </w:pPr>
          </w:p>
        </w:tc>
      </w:tr>
      <w:tr w:rsidR="0064437F" w:rsidRPr="00F26F30" w14:paraId="7B42C696" w14:textId="77777777" w:rsidTr="00007071">
        <w:trPr>
          <w:trHeight w:val="588"/>
        </w:trPr>
        <w:tc>
          <w:tcPr>
            <w:tcW w:w="422" w:type="dxa"/>
            <w:shd w:val="clear" w:color="auto" w:fill="FFFFFF"/>
            <w:vAlign w:val="center"/>
          </w:tcPr>
          <w:p w14:paraId="7E643F5B"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rPr>
              <w:t>1.</w:t>
            </w:r>
            <w:r w:rsidR="00A77C08" w:rsidRPr="00F26F30">
              <w:rPr>
                <w:rFonts w:asciiTheme="minorHAnsi" w:eastAsia="Tahoma" w:hAnsiTheme="minorHAnsi" w:cstheme="minorHAnsi"/>
                <w:szCs w:val="22"/>
                <w:lang w:val="el-GR"/>
              </w:rPr>
              <w:t>2</w:t>
            </w:r>
          </w:p>
        </w:tc>
        <w:tc>
          <w:tcPr>
            <w:tcW w:w="3207" w:type="dxa"/>
            <w:shd w:val="clear" w:color="auto" w:fill="FFFFFF"/>
            <w:vAlign w:val="center"/>
          </w:tcPr>
          <w:p w14:paraId="66DF861C" w14:textId="77777777" w:rsidR="0064437F" w:rsidRPr="00F26F30" w:rsidRDefault="007C104B" w:rsidP="006B1915">
            <w:pPr>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Υπηρεσίες Ψηφιοποίησης</w:t>
            </w:r>
            <w:r w:rsidR="00AA08A7" w:rsidRPr="00F26F30">
              <w:rPr>
                <w:rFonts w:asciiTheme="minorHAnsi" w:eastAsia="Tahoma" w:hAnsiTheme="minorHAnsi" w:cstheme="minorHAnsi"/>
                <w:szCs w:val="22"/>
                <w:lang w:val="el-GR"/>
              </w:rPr>
              <w:t xml:space="preserve"> (συνολικά, σύμφωνα και με τα οριζόμενα στην Παρ. </w:t>
            </w:r>
            <w:r w:rsidR="00596784" w:rsidRPr="00F26F30">
              <w:rPr>
                <w:rFonts w:asciiTheme="minorHAnsi" w:eastAsia="Tahoma" w:hAnsiTheme="minorHAnsi" w:cstheme="minorHAnsi"/>
                <w:szCs w:val="22"/>
                <w:lang w:val="el-GR"/>
              </w:rPr>
              <w:t>ΙΧ</w:t>
            </w:r>
            <w:r w:rsidR="00AA08A7" w:rsidRPr="00F26F30">
              <w:rPr>
                <w:rFonts w:asciiTheme="minorHAnsi" w:eastAsia="Tahoma" w:hAnsiTheme="minorHAnsi" w:cstheme="minorHAnsi"/>
                <w:szCs w:val="22"/>
                <w:lang w:val="el-GR"/>
              </w:rPr>
              <w:t>)</w:t>
            </w:r>
          </w:p>
        </w:tc>
        <w:tc>
          <w:tcPr>
            <w:tcW w:w="1648" w:type="dxa"/>
            <w:shd w:val="clear" w:color="auto" w:fill="FFFFFF"/>
            <w:vAlign w:val="center"/>
          </w:tcPr>
          <w:p w14:paraId="2828CA59" w14:textId="29DC8994" w:rsidR="0064437F" w:rsidRPr="00F26F30" w:rsidRDefault="008D15B5"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lang w:val="el-GR"/>
              </w:rPr>
              <w:t>42.70</w:t>
            </w:r>
            <w:r w:rsidR="00FB6DFB" w:rsidRPr="00F26F30">
              <w:rPr>
                <w:rFonts w:asciiTheme="minorHAnsi" w:eastAsia="Tahoma" w:hAnsiTheme="minorHAnsi" w:cstheme="minorHAnsi"/>
                <w:szCs w:val="22"/>
                <w:lang w:val="el-GR"/>
              </w:rPr>
              <w:t>8</w:t>
            </w:r>
            <w:r w:rsidRPr="00F26F30">
              <w:rPr>
                <w:rFonts w:asciiTheme="minorHAnsi" w:eastAsia="Tahoma" w:hAnsiTheme="minorHAnsi" w:cstheme="minorHAnsi"/>
                <w:szCs w:val="22"/>
                <w:lang w:val="el-GR"/>
              </w:rPr>
              <w:t>.</w:t>
            </w:r>
            <w:r w:rsidR="00FB6DFB" w:rsidRPr="00F26F30">
              <w:rPr>
                <w:rFonts w:asciiTheme="minorHAnsi" w:eastAsia="Tahoma" w:hAnsiTheme="minorHAnsi" w:cstheme="minorHAnsi"/>
                <w:szCs w:val="22"/>
                <w:lang w:val="el-GR"/>
              </w:rPr>
              <w:t>333</w:t>
            </w:r>
            <w:r w:rsidRPr="00F26F30">
              <w:rPr>
                <w:rFonts w:asciiTheme="minorHAnsi" w:eastAsia="Tahoma" w:hAnsiTheme="minorHAnsi" w:cstheme="minorHAnsi"/>
                <w:szCs w:val="22"/>
                <w:lang w:val="el-GR"/>
              </w:rPr>
              <w:t xml:space="preserve"> </w:t>
            </w:r>
            <w:r w:rsidR="007C104B" w:rsidRPr="00F26F30">
              <w:rPr>
                <w:rFonts w:asciiTheme="minorHAnsi" w:eastAsia="Tahoma" w:hAnsiTheme="minorHAnsi" w:cstheme="minorHAnsi"/>
                <w:szCs w:val="22"/>
                <w:lang w:val="el-GR"/>
              </w:rPr>
              <w:t>Σελίδες</w:t>
            </w:r>
            <w:r w:rsidR="00AA08A7" w:rsidRPr="00F26F30">
              <w:rPr>
                <w:rFonts w:asciiTheme="minorHAnsi" w:eastAsia="Tahoma" w:hAnsiTheme="minorHAnsi" w:cstheme="minorHAnsi"/>
                <w:szCs w:val="22"/>
                <w:lang w:val="el-GR"/>
              </w:rPr>
              <w:t xml:space="preserve"> </w:t>
            </w:r>
          </w:p>
        </w:tc>
        <w:tc>
          <w:tcPr>
            <w:tcW w:w="1711" w:type="dxa"/>
            <w:shd w:val="clear" w:color="auto" w:fill="FFFFFF"/>
          </w:tcPr>
          <w:p w14:paraId="0CEFAD9E" w14:textId="77777777" w:rsidR="002033C4" w:rsidRPr="00F26F30" w:rsidRDefault="007C104B" w:rsidP="006B1915">
            <w:pPr>
              <w:jc w:val="center"/>
              <w:rPr>
                <w:rFonts w:asciiTheme="minorHAnsi" w:eastAsia="Tahoma" w:hAnsiTheme="minorHAnsi" w:cstheme="minorHAnsi"/>
                <w:szCs w:val="22"/>
                <w:lang w:val="el-GR"/>
              </w:rPr>
            </w:pPr>
            <w:r w:rsidRPr="00F26F30">
              <w:rPr>
                <w:rFonts w:asciiTheme="minorHAnsi" w:eastAsia="Tahoma" w:hAnsiTheme="minorHAnsi" w:cstheme="minorHAnsi"/>
                <w:szCs w:val="22"/>
              </w:rPr>
              <w:t>0,</w:t>
            </w:r>
            <w:r w:rsidR="008D15B5" w:rsidRPr="00F26F30">
              <w:rPr>
                <w:rFonts w:asciiTheme="minorHAnsi" w:eastAsia="Tahoma" w:hAnsiTheme="minorHAnsi" w:cstheme="minorHAnsi"/>
                <w:szCs w:val="22"/>
                <w:lang w:val="el-GR"/>
              </w:rPr>
              <w:t>48</w:t>
            </w:r>
            <w:r w:rsidR="00DE78AB" w:rsidRPr="00F26F30">
              <w:rPr>
                <w:rFonts w:asciiTheme="minorHAnsi" w:eastAsia="Tahoma" w:hAnsiTheme="minorHAnsi" w:cstheme="minorHAnsi"/>
                <w:szCs w:val="22"/>
                <w:lang w:val="el-GR"/>
              </w:rPr>
              <w:t xml:space="preserve"> € </w:t>
            </w:r>
          </w:p>
          <w:p w14:paraId="3FE77A92" w14:textId="0C96B6CE" w:rsidR="0064437F" w:rsidRPr="00F26F30" w:rsidRDefault="00DE78AB" w:rsidP="006B1915">
            <w:pPr>
              <w:jc w:val="center"/>
              <w:rPr>
                <w:rFonts w:asciiTheme="minorHAnsi" w:eastAsia="Tahoma" w:hAnsiTheme="minorHAnsi" w:cstheme="minorHAnsi"/>
                <w:szCs w:val="22"/>
              </w:rPr>
            </w:pPr>
            <w:r w:rsidRPr="00F26F30">
              <w:rPr>
                <w:rFonts w:asciiTheme="minorHAnsi" w:eastAsia="Tahoma" w:hAnsiTheme="minorHAnsi" w:cstheme="minorHAnsi"/>
                <w:szCs w:val="22"/>
                <w:lang w:val="el-GR"/>
              </w:rPr>
              <w:t>(ανά Σελίδα)</w:t>
            </w:r>
          </w:p>
        </w:tc>
        <w:tc>
          <w:tcPr>
            <w:tcW w:w="1570" w:type="dxa"/>
            <w:shd w:val="clear" w:color="auto" w:fill="FFFFFF"/>
            <w:vAlign w:val="center"/>
          </w:tcPr>
          <w:p w14:paraId="2E55FC65" w14:textId="77777777" w:rsidR="0064437F" w:rsidRPr="00F26F30" w:rsidRDefault="0064437F" w:rsidP="006B1915">
            <w:pPr>
              <w:rPr>
                <w:rFonts w:asciiTheme="minorHAnsi" w:eastAsia="Tahoma" w:hAnsiTheme="minorHAnsi" w:cstheme="minorHAnsi"/>
                <w:szCs w:val="22"/>
              </w:rPr>
            </w:pPr>
          </w:p>
        </w:tc>
        <w:tc>
          <w:tcPr>
            <w:tcW w:w="1701" w:type="dxa"/>
            <w:shd w:val="clear" w:color="auto" w:fill="FFFFFF"/>
            <w:vAlign w:val="center"/>
          </w:tcPr>
          <w:p w14:paraId="33C081DD" w14:textId="77777777" w:rsidR="0064437F" w:rsidRPr="00F26F30" w:rsidRDefault="0064437F" w:rsidP="006B1915">
            <w:pPr>
              <w:rPr>
                <w:rFonts w:asciiTheme="minorHAnsi" w:eastAsia="Tahoma" w:hAnsiTheme="minorHAnsi" w:cstheme="minorHAnsi"/>
                <w:szCs w:val="22"/>
              </w:rPr>
            </w:pPr>
          </w:p>
        </w:tc>
      </w:tr>
      <w:tr w:rsidR="0064437F" w:rsidRPr="00F26F30" w14:paraId="589FA8EB" w14:textId="77777777" w:rsidTr="005B6C58">
        <w:trPr>
          <w:trHeight w:val="705"/>
        </w:trPr>
        <w:tc>
          <w:tcPr>
            <w:tcW w:w="422" w:type="dxa"/>
            <w:shd w:val="clear" w:color="auto" w:fill="FFFFFF"/>
            <w:vAlign w:val="center"/>
          </w:tcPr>
          <w:p w14:paraId="4BC95763"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2</w:t>
            </w:r>
          </w:p>
        </w:tc>
        <w:tc>
          <w:tcPr>
            <w:tcW w:w="3207" w:type="dxa"/>
            <w:shd w:val="clear" w:color="auto" w:fill="FFFFFF"/>
            <w:vAlign w:val="center"/>
          </w:tcPr>
          <w:p w14:paraId="062A4437"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Κα</w:t>
            </w:r>
            <w:proofErr w:type="spellStart"/>
            <w:r w:rsidRPr="00F26F30">
              <w:rPr>
                <w:rFonts w:asciiTheme="minorHAnsi" w:eastAsia="Tahoma" w:hAnsiTheme="minorHAnsi" w:cstheme="minorHAnsi"/>
                <w:b/>
                <w:szCs w:val="22"/>
              </w:rPr>
              <w:t>τηγορί</w:t>
            </w:r>
            <w:proofErr w:type="spellEnd"/>
            <w:r w:rsidRPr="00F26F30">
              <w:rPr>
                <w:rFonts w:asciiTheme="minorHAnsi" w:eastAsia="Tahoma" w:hAnsiTheme="minorHAnsi" w:cstheme="minorHAnsi"/>
                <w:b/>
                <w:szCs w:val="22"/>
              </w:rPr>
              <w:t>α Υπ</w:t>
            </w:r>
            <w:proofErr w:type="spellStart"/>
            <w:r w:rsidRPr="00F26F30">
              <w:rPr>
                <w:rFonts w:asciiTheme="minorHAnsi" w:eastAsia="Tahoma" w:hAnsiTheme="minorHAnsi" w:cstheme="minorHAnsi"/>
                <w:b/>
                <w:szCs w:val="22"/>
              </w:rPr>
              <w:t>ηρεσιών</w:t>
            </w:r>
            <w:proofErr w:type="spellEnd"/>
            <w:r w:rsidRPr="00F26F30">
              <w:rPr>
                <w:rFonts w:asciiTheme="minorHAnsi" w:eastAsia="Tahoma" w:hAnsiTheme="minorHAnsi" w:cstheme="minorHAnsi"/>
                <w:b/>
                <w:szCs w:val="22"/>
              </w:rPr>
              <w:t xml:space="preserve"> Β</w:t>
            </w:r>
          </w:p>
        </w:tc>
        <w:tc>
          <w:tcPr>
            <w:tcW w:w="1648" w:type="dxa"/>
            <w:shd w:val="clear" w:color="auto" w:fill="FFFFFF"/>
            <w:vAlign w:val="center"/>
          </w:tcPr>
          <w:p w14:paraId="1E879DE4"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10</w:t>
            </w:r>
            <w:r w:rsidR="000606F5" w:rsidRPr="00F26F30">
              <w:rPr>
                <w:rFonts w:asciiTheme="minorHAnsi" w:eastAsia="Tahoma" w:hAnsiTheme="minorHAnsi" w:cstheme="minorHAnsi"/>
                <w:szCs w:val="22"/>
              </w:rPr>
              <w:t>8</w:t>
            </w:r>
            <w:r w:rsidRPr="00F26F30">
              <w:rPr>
                <w:rFonts w:asciiTheme="minorHAnsi" w:eastAsia="Tahoma" w:hAnsiTheme="minorHAnsi" w:cstheme="minorHAnsi"/>
                <w:szCs w:val="22"/>
              </w:rPr>
              <w:t>0 ΑΜ</w:t>
            </w:r>
          </w:p>
        </w:tc>
        <w:tc>
          <w:tcPr>
            <w:tcW w:w="1711" w:type="dxa"/>
            <w:shd w:val="clear" w:color="auto" w:fill="FFFFFF"/>
          </w:tcPr>
          <w:p w14:paraId="53C0F83D" w14:textId="77777777" w:rsidR="0064437F" w:rsidRPr="00F26F30" w:rsidRDefault="0064437F" w:rsidP="006B1915">
            <w:pPr>
              <w:jc w:val="center"/>
              <w:rPr>
                <w:rFonts w:asciiTheme="minorHAnsi" w:eastAsia="Tahoma" w:hAnsiTheme="minorHAnsi" w:cstheme="minorHAnsi"/>
                <w:szCs w:val="22"/>
              </w:rPr>
            </w:pPr>
          </w:p>
          <w:p w14:paraId="2D000FC8"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2.500,00 €</w:t>
            </w:r>
          </w:p>
        </w:tc>
        <w:tc>
          <w:tcPr>
            <w:tcW w:w="1570" w:type="dxa"/>
            <w:shd w:val="clear" w:color="auto" w:fill="FFFFFF"/>
            <w:vAlign w:val="center"/>
          </w:tcPr>
          <w:p w14:paraId="766A3A67" w14:textId="77777777" w:rsidR="0064437F" w:rsidRPr="00F26F30" w:rsidRDefault="0064437F" w:rsidP="006B1915">
            <w:pPr>
              <w:rPr>
                <w:rFonts w:asciiTheme="minorHAnsi" w:eastAsia="Tahoma" w:hAnsiTheme="minorHAnsi" w:cstheme="minorHAnsi"/>
                <w:szCs w:val="22"/>
              </w:rPr>
            </w:pPr>
          </w:p>
        </w:tc>
        <w:tc>
          <w:tcPr>
            <w:tcW w:w="1701" w:type="dxa"/>
            <w:shd w:val="clear" w:color="auto" w:fill="FFFFFF"/>
            <w:vAlign w:val="center"/>
          </w:tcPr>
          <w:p w14:paraId="644F7DF2" w14:textId="77777777" w:rsidR="0064437F" w:rsidRPr="00F26F30" w:rsidRDefault="0064437F" w:rsidP="006B1915">
            <w:pPr>
              <w:rPr>
                <w:rFonts w:asciiTheme="minorHAnsi" w:eastAsia="Tahoma" w:hAnsiTheme="minorHAnsi" w:cstheme="minorHAnsi"/>
                <w:szCs w:val="22"/>
              </w:rPr>
            </w:pPr>
          </w:p>
        </w:tc>
      </w:tr>
      <w:tr w:rsidR="0064437F" w:rsidRPr="00F26F30" w14:paraId="5043F61A" w14:textId="77777777">
        <w:tc>
          <w:tcPr>
            <w:tcW w:w="422" w:type="dxa"/>
            <w:shd w:val="clear" w:color="auto" w:fill="FFFFFF"/>
            <w:vAlign w:val="center"/>
          </w:tcPr>
          <w:p w14:paraId="002030D1"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3</w:t>
            </w:r>
          </w:p>
        </w:tc>
        <w:tc>
          <w:tcPr>
            <w:tcW w:w="3207" w:type="dxa"/>
            <w:shd w:val="clear" w:color="auto" w:fill="FFFFFF"/>
            <w:vAlign w:val="center"/>
          </w:tcPr>
          <w:p w14:paraId="6DFD758D"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Κα</w:t>
            </w:r>
            <w:proofErr w:type="spellStart"/>
            <w:r w:rsidRPr="00F26F30">
              <w:rPr>
                <w:rFonts w:asciiTheme="minorHAnsi" w:eastAsia="Tahoma" w:hAnsiTheme="minorHAnsi" w:cstheme="minorHAnsi"/>
                <w:b/>
                <w:szCs w:val="22"/>
              </w:rPr>
              <w:t>τηγορί</w:t>
            </w:r>
            <w:proofErr w:type="spellEnd"/>
            <w:r w:rsidRPr="00F26F30">
              <w:rPr>
                <w:rFonts w:asciiTheme="minorHAnsi" w:eastAsia="Tahoma" w:hAnsiTheme="minorHAnsi" w:cstheme="minorHAnsi"/>
                <w:b/>
                <w:szCs w:val="22"/>
              </w:rPr>
              <w:t>α Υπ</w:t>
            </w:r>
            <w:proofErr w:type="spellStart"/>
            <w:r w:rsidRPr="00F26F30">
              <w:rPr>
                <w:rFonts w:asciiTheme="minorHAnsi" w:eastAsia="Tahoma" w:hAnsiTheme="minorHAnsi" w:cstheme="minorHAnsi"/>
                <w:b/>
                <w:szCs w:val="22"/>
              </w:rPr>
              <w:t>ηρεσιών</w:t>
            </w:r>
            <w:proofErr w:type="spellEnd"/>
            <w:r w:rsidRPr="00F26F30">
              <w:rPr>
                <w:rFonts w:asciiTheme="minorHAnsi" w:eastAsia="Tahoma" w:hAnsiTheme="minorHAnsi" w:cstheme="minorHAnsi"/>
                <w:b/>
                <w:szCs w:val="22"/>
              </w:rPr>
              <w:t xml:space="preserve"> Γ</w:t>
            </w:r>
          </w:p>
        </w:tc>
        <w:tc>
          <w:tcPr>
            <w:tcW w:w="1648" w:type="dxa"/>
            <w:shd w:val="clear" w:color="auto" w:fill="FFFFFF"/>
            <w:vAlign w:val="center"/>
          </w:tcPr>
          <w:p w14:paraId="2F9381D5"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3</w:t>
            </w:r>
            <w:r w:rsidR="008B02BA" w:rsidRPr="00F26F30">
              <w:rPr>
                <w:rFonts w:asciiTheme="minorHAnsi" w:eastAsia="Tahoma" w:hAnsiTheme="minorHAnsi" w:cstheme="minorHAnsi"/>
                <w:szCs w:val="22"/>
                <w:lang w:val="el-GR"/>
              </w:rPr>
              <w:t>40</w:t>
            </w:r>
            <w:r w:rsidRPr="00F26F30">
              <w:rPr>
                <w:rFonts w:asciiTheme="minorHAnsi" w:eastAsia="Tahoma" w:hAnsiTheme="minorHAnsi" w:cstheme="minorHAnsi"/>
                <w:szCs w:val="22"/>
              </w:rPr>
              <w:t xml:space="preserve"> ΑΜ</w:t>
            </w:r>
          </w:p>
        </w:tc>
        <w:tc>
          <w:tcPr>
            <w:tcW w:w="1711" w:type="dxa"/>
            <w:shd w:val="clear" w:color="auto" w:fill="FFFFFF"/>
          </w:tcPr>
          <w:p w14:paraId="48E8A7EA"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5.000,00 €</w:t>
            </w:r>
          </w:p>
        </w:tc>
        <w:tc>
          <w:tcPr>
            <w:tcW w:w="1570" w:type="dxa"/>
            <w:shd w:val="clear" w:color="auto" w:fill="FFFFFF"/>
            <w:vAlign w:val="center"/>
          </w:tcPr>
          <w:p w14:paraId="207E8630" w14:textId="77777777" w:rsidR="0064437F" w:rsidRPr="00F26F30" w:rsidRDefault="0064437F" w:rsidP="006B1915">
            <w:pPr>
              <w:rPr>
                <w:rFonts w:asciiTheme="minorHAnsi" w:eastAsia="Tahoma" w:hAnsiTheme="minorHAnsi" w:cstheme="minorHAnsi"/>
                <w:szCs w:val="22"/>
              </w:rPr>
            </w:pPr>
          </w:p>
        </w:tc>
        <w:tc>
          <w:tcPr>
            <w:tcW w:w="1701" w:type="dxa"/>
            <w:shd w:val="clear" w:color="auto" w:fill="FFFFFF"/>
            <w:vAlign w:val="center"/>
          </w:tcPr>
          <w:p w14:paraId="30EEB289" w14:textId="77777777" w:rsidR="0064437F" w:rsidRPr="00F26F30" w:rsidRDefault="0064437F" w:rsidP="006B1915">
            <w:pPr>
              <w:rPr>
                <w:rFonts w:asciiTheme="minorHAnsi" w:eastAsia="Tahoma" w:hAnsiTheme="minorHAnsi" w:cstheme="minorHAnsi"/>
                <w:szCs w:val="22"/>
              </w:rPr>
            </w:pPr>
          </w:p>
        </w:tc>
      </w:tr>
      <w:tr w:rsidR="0064437F" w:rsidRPr="00F26F30" w14:paraId="128A4839" w14:textId="77777777">
        <w:tc>
          <w:tcPr>
            <w:tcW w:w="422" w:type="dxa"/>
            <w:shd w:val="clear" w:color="auto" w:fill="EEECE1"/>
            <w:vAlign w:val="center"/>
          </w:tcPr>
          <w:p w14:paraId="5A453675" w14:textId="77777777" w:rsidR="0064437F" w:rsidRPr="00F26F30" w:rsidRDefault="0064437F" w:rsidP="006B1915">
            <w:pPr>
              <w:rPr>
                <w:rFonts w:asciiTheme="minorHAnsi" w:eastAsia="Tahoma" w:hAnsiTheme="minorHAnsi" w:cstheme="minorHAnsi"/>
                <w:szCs w:val="22"/>
              </w:rPr>
            </w:pPr>
          </w:p>
        </w:tc>
        <w:tc>
          <w:tcPr>
            <w:tcW w:w="3207" w:type="dxa"/>
            <w:shd w:val="clear" w:color="auto" w:fill="EEECE1"/>
            <w:vAlign w:val="center"/>
          </w:tcPr>
          <w:p w14:paraId="2C471FBD"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rPr>
              <w:t>ΣΥΝΟΛΟ</w:t>
            </w:r>
          </w:p>
        </w:tc>
        <w:tc>
          <w:tcPr>
            <w:tcW w:w="1648" w:type="dxa"/>
            <w:shd w:val="clear" w:color="auto" w:fill="EEECE1"/>
            <w:vAlign w:val="center"/>
          </w:tcPr>
          <w:p w14:paraId="3F996B74" w14:textId="77777777" w:rsidR="0064437F" w:rsidRPr="00F26F30" w:rsidRDefault="007C104B" w:rsidP="006B1915">
            <w:pPr>
              <w:jc w:val="center"/>
              <w:rPr>
                <w:rFonts w:asciiTheme="minorHAnsi" w:eastAsia="Tahoma" w:hAnsiTheme="minorHAnsi" w:cstheme="minorHAnsi"/>
                <w:szCs w:val="22"/>
              </w:rPr>
            </w:pPr>
            <w:r w:rsidRPr="00F26F30">
              <w:rPr>
                <w:rFonts w:asciiTheme="minorHAnsi" w:eastAsia="Tahoma" w:hAnsiTheme="minorHAnsi" w:cstheme="minorHAnsi"/>
                <w:szCs w:val="22"/>
              </w:rPr>
              <w:t>100%</w:t>
            </w:r>
          </w:p>
        </w:tc>
        <w:tc>
          <w:tcPr>
            <w:tcW w:w="1711" w:type="dxa"/>
            <w:shd w:val="clear" w:color="auto" w:fill="EEECE1"/>
            <w:vAlign w:val="center"/>
          </w:tcPr>
          <w:p w14:paraId="7BBC1A27" w14:textId="77777777" w:rsidR="0064437F" w:rsidRPr="00F26F30" w:rsidRDefault="0064437F" w:rsidP="006B1915">
            <w:pPr>
              <w:rPr>
                <w:rFonts w:asciiTheme="minorHAnsi" w:eastAsia="Tahoma" w:hAnsiTheme="minorHAnsi" w:cstheme="minorHAnsi"/>
                <w:szCs w:val="22"/>
              </w:rPr>
            </w:pPr>
          </w:p>
        </w:tc>
        <w:tc>
          <w:tcPr>
            <w:tcW w:w="1570" w:type="dxa"/>
            <w:shd w:val="clear" w:color="auto" w:fill="EEECE1"/>
            <w:vAlign w:val="center"/>
          </w:tcPr>
          <w:p w14:paraId="7A444246" w14:textId="77777777" w:rsidR="0064437F" w:rsidRPr="00F26F30" w:rsidRDefault="0064437F" w:rsidP="006B1915">
            <w:pPr>
              <w:rPr>
                <w:rFonts w:asciiTheme="minorHAnsi" w:eastAsia="Tahoma" w:hAnsiTheme="minorHAnsi" w:cstheme="minorHAnsi"/>
                <w:szCs w:val="22"/>
              </w:rPr>
            </w:pPr>
          </w:p>
        </w:tc>
        <w:tc>
          <w:tcPr>
            <w:tcW w:w="1701" w:type="dxa"/>
            <w:shd w:val="clear" w:color="auto" w:fill="auto"/>
            <w:vAlign w:val="center"/>
          </w:tcPr>
          <w:p w14:paraId="27AF7E3A"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(δ)</w:t>
            </w:r>
          </w:p>
        </w:tc>
      </w:tr>
    </w:tbl>
    <w:p w14:paraId="5E015B51" w14:textId="77777777" w:rsidR="00B4422F" w:rsidRPr="00F26F30" w:rsidRDefault="00B4422F" w:rsidP="006B1915">
      <w:pPr>
        <w:rPr>
          <w:rFonts w:asciiTheme="minorHAnsi" w:eastAsia="Tahoma" w:hAnsiTheme="minorHAnsi" w:cstheme="minorHAnsi"/>
          <w:i/>
          <w:szCs w:val="22"/>
          <w:lang w:val="el-GR"/>
        </w:rPr>
      </w:pPr>
    </w:p>
    <w:p w14:paraId="5F8D80A1"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i/>
          <w:szCs w:val="22"/>
          <w:lang w:val="el-GR"/>
        </w:rPr>
        <w:t xml:space="preserve">*: βλ. </w:t>
      </w:r>
      <w:r w:rsidRPr="00F26F30">
        <w:rPr>
          <w:rFonts w:asciiTheme="minorHAnsi" w:eastAsia="Tahoma" w:hAnsiTheme="minorHAnsi" w:cstheme="minorHAnsi"/>
          <w:szCs w:val="22"/>
          <w:lang w:val="el-GR"/>
        </w:rPr>
        <w:t xml:space="preserve">ΠΑΡΑΡΤΗΜΑ Ι – ΑΝΑΛΥΤΙΚΗ ΠΕΡΙΓΡΑΦΗ ΦΥΣΙΚΟΥ ΚΑΙ ΟΙΚΟΝΟΜΙΚΟΥ ΑΝΤΙΚΕΙΜΕΝΟΥ ΤΗΣ ΣΥΜΦΩΝΙΑΣ – ΠΛΑΙΣΙΟ </w:t>
      </w:r>
    </w:p>
    <w:p w14:paraId="528C851E" w14:textId="77777777" w:rsidR="00750AC0" w:rsidRPr="00F26F30" w:rsidRDefault="00750AC0" w:rsidP="006B1915">
      <w:pPr>
        <w:rPr>
          <w:rFonts w:asciiTheme="minorHAnsi" w:eastAsia="Tahoma" w:hAnsiTheme="minorHAnsi" w:cstheme="minorHAnsi"/>
          <w:i/>
          <w:szCs w:val="22"/>
          <w:lang w:val="el-GR"/>
        </w:rPr>
      </w:pPr>
      <w:r w:rsidRPr="00F26F30">
        <w:rPr>
          <w:rFonts w:asciiTheme="minorHAnsi" w:eastAsia="Tahoma" w:hAnsiTheme="minorHAnsi" w:cstheme="minorHAnsi"/>
          <w:szCs w:val="22"/>
          <w:lang w:val="el-GR"/>
        </w:rPr>
        <w:t>**:</w:t>
      </w:r>
      <w:r w:rsidR="00793E7D" w:rsidRPr="00F26F30">
        <w:rPr>
          <w:rFonts w:asciiTheme="minorHAnsi" w:eastAsia="Tahoma" w:hAnsiTheme="minorHAnsi" w:cstheme="minorHAnsi"/>
          <w:szCs w:val="22"/>
          <w:lang w:val="el-GR"/>
        </w:rPr>
        <w:t>Η</w:t>
      </w:r>
      <w:r w:rsidRPr="00F26F30">
        <w:rPr>
          <w:rFonts w:asciiTheme="minorHAnsi" w:eastAsia="Tahoma" w:hAnsiTheme="minorHAnsi" w:cstheme="minorHAnsi"/>
          <w:szCs w:val="22"/>
          <w:lang w:val="el-GR"/>
        </w:rPr>
        <w:t xml:space="preserve"> εκτιμώμενη </w:t>
      </w:r>
      <w:proofErr w:type="spellStart"/>
      <w:r w:rsidRPr="00F26F30">
        <w:rPr>
          <w:rFonts w:asciiTheme="minorHAnsi" w:eastAsia="Tahoma" w:hAnsiTheme="minorHAnsi" w:cstheme="minorHAnsi"/>
          <w:szCs w:val="22"/>
          <w:lang w:val="el-GR"/>
        </w:rPr>
        <w:t>ανθρωπο</w:t>
      </w:r>
      <w:proofErr w:type="spellEnd"/>
      <w:r w:rsidRPr="00F26F30">
        <w:rPr>
          <w:rFonts w:asciiTheme="minorHAnsi" w:eastAsia="Tahoma" w:hAnsiTheme="minorHAnsi" w:cstheme="minorHAnsi"/>
          <w:szCs w:val="22"/>
          <w:lang w:val="el-GR"/>
        </w:rPr>
        <w:t>-προσπάθεια είναι 50Α</w:t>
      </w:r>
      <w:r w:rsidR="00793E7D" w:rsidRPr="00F26F30">
        <w:rPr>
          <w:rFonts w:asciiTheme="minorHAnsi" w:eastAsia="Tahoma" w:hAnsiTheme="minorHAnsi" w:cstheme="minorHAnsi"/>
          <w:szCs w:val="22"/>
          <w:lang w:val="el-GR"/>
        </w:rPr>
        <w:t>Μ</w:t>
      </w:r>
      <w:r w:rsidRPr="00F26F30">
        <w:rPr>
          <w:rFonts w:asciiTheme="minorHAnsi" w:eastAsia="Tahoma" w:hAnsiTheme="minorHAnsi" w:cstheme="minorHAnsi"/>
          <w:szCs w:val="22"/>
          <w:lang w:val="el-GR"/>
        </w:rPr>
        <w:t xml:space="preserve"> </w:t>
      </w:r>
      <w:r w:rsidR="00793E7D" w:rsidRPr="00F26F30">
        <w:rPr>
          <w:rFonts w:asciiTheme="minorHAnsi" w:eastAsia="Tahoma" w:hAnsiTheme="minorHAnsi" w:cstheme="minorHAnsi"/>
          <w:szCs w:val="22"/>
          <w:lang w:val="el-GR"/>
        </w:rPr>
        <w:t xml:space="preserve">λόγω του </w:t>
      </w:r>
      <w:r w:rsidRPr="00F26F30">
        <w:rPr>
          <w:rFonts w:asciiTheme="minorHAnsi" w:eastAsia="Tahoma" w:hAnsiTheme="minorHAnsi" w:cstheme="minorHAnsi"/>
          <w:szCs w:val="22"/>
          <w:lang w:val="el-GR"/>
        </w:rPr>
        <w:t xml:space="preserve"> ότι θα συμπεριλαμβάνει και τον αναλυτικό σχεδιασμό και υλοποίηση της λύσης </w:t>
      </w:r>
      <w:r w:rsidRPr="00F26F30">
        <w:rPr>
          <w:rFonts w:asciiTheme="minorHAnsi" w:eastAsia="Tahoma" w:hAnsiTheme="minorHAnsi" w:cstheme="minorHAnsi"/>
          <w:szCs w:val="22"/>
          <w:lang w:val="en-US"/>
        </w:rPr>
        <w:t>IDP</w:t>
      </w:r>
      <w:r w:rsidRPr="00F26F30">
        <w:rPr>
          <w:rFonts w:asciiTheme="minorHAnsi" w:eastAsia="Tahoma" w:hAnsiTheme="minorHAnsi" w:cstheme="minorHAnsi"/>
          <w:szCs w:val="22"/>
          <w:lang w:val="el-GR"/>
        </w:rPr>
        <w:t xml:space="preserve">, σύμφωνα με τα οριζόμενα στην παρ. </w:t>
      </w:r>
      <w:r w:rsidR="00596784" w:rsidRPr="00F26F30">
        <w:rPr>
          <w:rFonts w:asciiTheme="minorHAnsi" w:eastAsia="Tahoma" w:hAnsiTheme="minorHAnsi" w:cstheme="minorHAnsi"/>
          <w:szCs w:val="22"/>
          <w:lang w:val="el-GR"/>
        </w:rPr>
        <w:t>ΙΧ</w:t>
      </w:r>
      <w:r w:rsidR="00FB6DFB" w:rsidRPr="00F26F30">
        <w:rPr>
          <w:rFonts w:asciiTheme="minorHAnsi" w:eastAsia="Tahoma" w:hAnsiTheme="minorHAnsi" w:cstheme="minorHAnsi"/>
          <w:szCs w:val="22"/>
          <w:lang w:val="el-GR"/>
        </w:rPr>
        <w:t>. Ο προϋπολογισμός του Έργου ενσωματώνει υπόθεση ότι ο αριθμός των αντισυμβαλλόμενων στη Συμφωνία Πλαίσιο θα είναι τέσσερις (4), όπως αναφέρεται στην παρ. 1.3.2.</w:t>
      </w:r>
    </w:p>
    <w:p w14:paraId="73DBA790"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άθροισμα στο κελί (δ) αποτελεί το </w:t>
      </w:r>
      <w:r w:rsidRPr="00F26F30">
        <w:rPr>
          <w:rFonts w:asciiTheme="minorHAnsi" w:eastAsia="Tahoma" w:hAnsiTheme="minorHAnsi" w:cstheme="minorHAnsi"/>
          <w:b/>
          <w:szCs w:val="22"/>
          <w:lang w:val="el-GR"/>
        </w:rPr>
        <w:t>συνολικό συγκριτικό κόστος της Προσφοράς</w:t>
      </w:r>
      <w:r w:rsidRPr="00F26F30">
        <w:rPr>
          <w:rFonts w:asciiTheme="minorHAnsi" w:eastAsia="Tahoma" w:hAnsiTheme="minorHAnsi" w:cstheme="minorHAnsi"/>
          <w:szCs w:val="22"/>
          <w:lang w:val="el-GR"/>
        </w:rPr>
        <w:t>.</w:t>
      </w:r>
      <w:r w:rsidR="00AA08A7" w:rsidRPr="00F26F30">
        <w:rPr>
          <w:rFonts w:asciiTheme="minorHAnsi" w:eastAsia="Tahoma" w:hAnsiTheme="minorHAnsi" w:cstheme="minorHAnsi"/>
          <w:szCs w:val="22"/>
          <w:lang w:val="el-GR"/>
        </w:rPr>
        <w:t xml:space="preserve"> </w:t>
      </w:r>
    </w:p>
    <w:p w14:paraId="4CB82D15" w14:textId="77777777" w:rsidR="0064437F" w:rsidRPr="00F26F30" w:rsidRDefault="007C104B"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Προσφορές με προσφερόμενη χρέωση μονάδας σε κάποια υπηρεσία μεγαλύτερη από τη μέγιστη επιτρεπόμενη απορρίπτονται.</w:t>
      </w:r>
    </w:p>
    <w:p w14:paraId="50A65C83" w14:textId="77777777" w:rsidR="0064437F" w:rsidRPr="00F26F30" w:rsidRDefault="007C104B" w:rsidP="006B1915">
      <w:pPr>
        <w:rPr>
          <w:rFonts w:asciiTheme="minorHAnsi" w:eastAsia="Tahoma" w:hAnsiTheme="minorHAnsi" w:cstheme="minorHAnsi"/>
          <w:szCs w:val="22"/>
          <w:u w:val="single"/>
          <w:lang w:val="el-GR"/>
        </w:rPr>
      </w:pPr>
      <w:r w:rsidRPr="00F26F30">
        <w:rPr>
          <w:rFonts w:asciiTheme="minorHAnsi" w:eastAsia="Tahoma" w:hAnsiTheme="minorHAnsi" w:cstheme="minorHAnsi"/>
          <w:szCs w:val="22"/>
          <w:u w:val="single"/>
          <w:lang w:val="el-GR"/>
        </w:rPr>
        <w:t>Οι τιμές θα πρέπει να δίνονται σε ΕΥΡΩ, με ακρίβεια δύο δεκαδικών ψηφίων.</w:t>
      </w:r>
    </w:p>
    <w:p w14:paraId="1937FE49" w14:textId="77777777" w:rsidR="0064437F" w:rsidRPr="00F26F30" w:rsidRDefault="007C104B" w:rsidP="006B1915">
      <w:pPr>
        <w:pStyle w:val="2"/>
        <w:tabs>
          <w:tab w:val="left" w:pos="0"/>
        </w:tabs>
        <w:spacing w:before="0" w:after="120"/>
        <w:ind w:left="0" w:firstLine="0"/>
        <w:rPr>
          <w:rFonts w:asciiTheme="minorHAnsi" w:eastAsia="Tahoma" w:hAnsiTheme="minorHAnsi" w:cstheme="minorHAnsi"/>
          <w:sz w:val="22"/>
          <w:lang w:val="el-GR"/>
        </w:rPr>
      </w:pPr>
      <w:r w:rsidRPr="00F26F30">
        <w:rPr>
          <w:rFonts w:asciiTheme="minorHAnsi" w:hAnsiTheme="minorHAnsi" w:cstheme="minorHAnsi"/>
          <w:sz w:val="22"/>
          <w:lang w:val="el-GR"/>
        </w:rPr>
        <w:br w:type="page"/>
      </w:r>
      <w:bookmarkStart w:id="189" w:name="_Toc116975844"/>
      <w:r w:rsidRPr="00F26F30">
        <w:rPr>
          <w:rFonts w:asciiTheme="minorHAnsi" w:eastAsia="Tahoma" w:hAnsiTheme="minorHAnsi" w:cstheme="minorHAnsi"/>
          <w:sz w:val="22"/>
          <w:lang w:val="el-GR"/>
        </w:rPr>
        <w:lastRenderedPageBreak/>
        <w:t xml:space="preserve">ΠΑΡΑΡΤΗΜΑ </w:t>
      </w:r>
      <w:r w:rsidRPr="00F26F30">
        <w:rPr>
          <w:rFonts w:asciiTheme="minorHAnsi" w:eastAsia="Tahoma" w:hAnsiTheme="minorHAnsi" w:cstheme="minorHAnsi"/>
          <w:sz w:val="22"/>
        </w:rPr>
        <w:t>V</w:t>
      </w:r>
      <w:r w:rsidRPr="00F26F30">
        <w:rPr>
          <w:rFonts w:asciiTheme="minorHAnsi" w:eastAsia="Tahoma" w:hAnsiTheme="minorHAnsi" w:cstheme="minorHAnsi"/>
          <w:sz w:val="22"/>
          <w:lang w:val="el-GR"/>
        </w:rPr>
        <w:t xml:space="preserve"> – Υποδείγματα Εγγυητικών Επιστολών</w:t>
      </w:r>
      <w:bookmarkEnd w:id="189"/>
    </w:p>
    <w:p w14:paraId="30705B96" w14:textId="77777777" w:rsidR="00F46457" w:rsidRDefault="00F46457" w:rsidP="006B1915">
      <w:pPr>
        <w:spacing w:after="0"/>
        <w:rPr>
          <w:rFonts w:asciiTheme="minorHAnsi" w:eastAsia="Tahoma" w:hAnsiTheme="minorHAnsi" w:cstheme="minorHAnsi"/>
          <w:b/>
          <w:szCs w:val="22"/>
          <w:lang w:val="el-GR"/>
        </w:rPr>
      </w:pPr>
    </w:p>
    <w:p w14:paraId="59B70AB9" w14:textId="77777777" w:rsidR="008D20F2" w:rsidRDefault="008D20F2" w:rsidP="006B1915">
      <w:pPr>
        <w:spacing w:after="0"/>
        <w:rPr>
          <w:rFonts w:asciiTheme="minorHAnsi" w:eastAsia="Tahoma" w:hAnsiTheme="minorHAnsi" w:cstheme="minorHAnsi"/>
          <w:b/>
          <w:szCs w:val="22"/>
          <w:lang w:val="el-GR"/>
        </w:rPr>
      </w:pPr>
    </w:p>
    <w:p w14:paraId="1422F131" w14:textId="27473C70" w:rsidR="0064437F" w:rsidRDefault="008D20F2" w:rsidP="008D20F2">
      <w:pPr>
        <w:spacing w:after="0"/>
        <w:jc w:val="center"/>
        <w:rPr>
          <w:rFonts w:asciiTheme="minorHAnsi" w:eastAsia="Tahoma" w:hAnsiTheme="minorHAnsi" w:cstheme="minorHAnsi"/>
          <w:b/>
          <w:szCs w:val="22"/>
          <w:lang w:val="el-GR"/>
        </w:rPr>
      </w:pPr>
      <w:r>
        <w:rPr>
          <w:rFonts w:asciiTheme="minorHAnsi" w:eastAsia="Tahoma" w:hAnsiTheme="minorHAnsi" w:cstheme="minorHAnsi"/>
          <w:b/>
          <w:szCs w:val="22"/>
          <w:lang w:val="el-GR"/>
        </w:rPr>
        <w:t>Ι. «</w:t>
      </w:r>
      <w:r w:rsidRPr="008D20F2">
        <w:rPr>
          <w:rFonts w:asciiTheme="minorHAnsi" w:eastAsia="Tahoma" w:hAnsiTheme="minorHAnsi" w:cstheme="minorHAnsi"/>
          <w:b/>
          <w:szCs w:val="22"/>
          <w:lang w:val="el-GR"/>
        </w:rPr>
        <w:t>Υπόδειγμα</w:t>
      </w:r>
      <w:r>
        <w:rPr>
          <w:rFonts w:asciiTheme="minorHAnsi" w:eastAsia="Tahoma" w:hAnsiTheme="minorHAnsi" w:cstheme="minorHAnsi"/>
          <w:b/>
          <w:szCs w:val="22"/>
          <w:lang w:val="el-GR"/>
        </w:rPr>
        <w:t xml:space="preserve"> </w:t>
      </w:r>
      <w:r w:rsidR="007C104B" w:rsidRPr="00F26F30">
        <w:rPr>
          <w:rFonts w:asciiTheme="minorHAnsi" w:eastAsia="Tahoma" w:hAnsiTheme="minorHAnsi" w:cstheme="minorHAnsi"/>
          <w:b/>
          <w:szCs w:val="22"/>
          <w:lang w:val="el-GR"/>
        </w:rPr>
        <w:t>Εγγυητική Επιστολή Καλής Εκτέλεσης Συμφωνίας Πλαισίου</w:t>
      </w:r>
      <w:r>
        <w:rPr>
          <w:rFonts w:asciiTheme="minorHAnsi" w:eastAsia="Tahoma" w:hAnsiTheme="minorHAnsi" w:cstheme="minorHAnsi"/>
          <w:b/>
          <w:szCs w:val="22"/>
          <w:lang w:val="el-GR"/>
        </w:rPr>
        <w:t>»</w:t>
      </w:r>
    </w:p>
    <w:p w14:paraId="4C22F7AE" w14:textId="77777777" w:rsidR="008D20F2" w:rsidRDefault="008D20F2" w:rsidP="008D20F2">
      <w:pPr>
        <w:spacing w:after="0"/>
        <w:jc w:val="center"/>
        <w:rPr>
          <w:rFonts w:asciiTheme="minorHAnsi" w:eastAsia="Tahoma" w:hAnsiTheme="minorHAnsi" w:cstheme="minorHAnsi"/>
          <w:b/>
          <w:szCs w:val="22"/>
          <w:lang w:val="el-GR"/>
        </w:rPr>
      </w:pPr>
    </w:p>
    <w:p w14:paraId="7484A008" w14:textId="77777777" w:rsidR="008D20F2" w:rsidRPr="00F26F30" w:rsidRDefault="008D20F2" w:rsidP="008D20F2">
      <w:pPr>
        <w:spacing w:after="0"/>
        <w:jc w:val="center"/>
        <w:rPr>
          <w:rFonts w:asciiTheme="minorHAnsi" w:eastAsia="Tahoma" w:hAnsiTheme="minorHAnsi" w:cstheme="minorHAnsi"/>
          <w:b/>
          <w:szCs w:val="22"/>
          <w:lang w:val="el-GR"/>
        </w:rPr>
      </w:pPr>
    </w:p>
    <w:p w14:paraId="4030421C"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ΕΚΔΟΤΗΣ.......................................................................</w:t>
      </w:r>
    </w:p>
    <w:p w14:paraId="1664FAED"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Ημερομηνία έκδοσης...........................</w:t>
      </w:r>
    </w:p>
    <w:p w14:paraId="3AFB05E7"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Προς: </w:t>
      </w:r>
      <w:r w:rsidRPr="00FA1724">
        <w:rPr>
          <w:rFonts w:eastAsia="Tahoma"/>
          <w:color w:val="000000"/>
          <w:szCs w:val="22"/>
          <w:lang w:val="el-GR" w:eastAsia="el-GR"/>
        </w:rPr>
        <w:tab/>
        <w:t>e-Ε.Φ.Κ.Α.</w:t>
      </w:r>
    </w:p>
    <w:p w14:paraId="4B1E4469"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Δ/ΝΣΗ ΠΡΟΜΗΘΕΙΩΝ</w:t>
      </w:r>
      <w:r w:rsidRPr="00FA1724">
        <w:rPr>
          <w:rFonts w:eastAsia="Tahoma"/>
          <w:color w:val="000000"/>
          <w:szCs w:val="22"/>
          <w:lang w:val="el-GR" w:eastAsia="el-GR"/>
        </w:rPr>
        <w:tab/>
      </w:r>
      <w:r w:rsidRPr="00FA1724">
        <w:rPr>
          <w:rFonts w:eastAsia="Tahoma"/>
          <w:color w:val="000000"/>
          <w:szCs w:val="22"/>
          <w:lang w:val="el-GR" w:eastAsia="el-GR"/>
        </w:rPr>
        <w:tab/>
      </w:r>
    </w:p>
    <w:p w14:paraId="633353A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ΤΜ.ΔΙΑΧΕΙΡΙΣΗΣ ΔΙΑΓΩΝΙΣΜΩΝ &amp; ΥΛΟΠΟΙΗΣΗΣ</w:t>
      </w:r>
    </w:p>
    <w:p w14:paraId="431CE989"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ΣΥΜΒΑΣΕΩΝ ΠΑΡΟΧΗΣ ΥΠΗΡΕΣΙΩΝ</w:t>
      </w:r>
      <w:r w:rsidRPr="00FA1724">
        <w:rPr>
          <w:rFonts w:eastAsia="Tahoma"/>
          <w:color w:val="000000"/>
          <w:szCs w:val="22"/>
          <w:lang w:val="el-GR" w:eastAsia="el-GR"/>
        </w:rPr>
        <w:tab/>
      </w:r>
      <w:r w:rsidRPr="00FA1724">
        <w:rPr>
          <w:rFonts w:eastAsia="Tahoma"/>
          <w:color w:val="000000"/>
          <w:szCs w:val="22"/>
          <w:lang w:val="el-GR" w:eastAsia="el-GR"/>
        </w:rPr>
        <w:tab/>
      </w:r>
    </w:p>
    <w:p w14:paraId="47380BA1"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ΑΚΑΔΗΜΙΑΣ 22,  Τ.Κ 106 71 - ΑΘΗΝΑ</w:t>
      </w:r>
      <w:r w:rsidRPr="00FA1724">
        <w:rPr>
          <w:rFonts w:eastAsia="Tahoma"/>
          <w:color w:val="000000"/>
          <w:szCs w:val="22"/>
          <w:lang w:val="el-GR" w:eastAsia="el-GR"/>
        </w:rPr>
        <w:tab/>
      </w:r>
      <w:r w:rsidRPr="00FA1724">
        <w:rPr>
          <w:rFonts w:eastAsia="Tahoma"/>
          <w:color w:val="000000"/>
          <w:szCs w:val="22"/>
          <w:lang w:val="el-GR" w:eastAsia="el-GR"/>
        </w:rPr>
        <w:tab/>
      </w:r>
    </w:p>
    <w:p w14:paraId="6E9E20F9" w14:textId="77777777" w:rsidR="0064437F" w:rsidRPr="00F26F30" w:rsidRDefault="0064437F" w:rsidP="006B1915">
      <w:pPr>
        <w:spacing w:after="0"/>
        <w:rPr>
          <w:rFonts w:asciiTheme="minorHAnsi" w:eastAsia="Tahoma" w:hAnsiTheme="minorHAnsi" w:cstheme="minorHAnsi"/>
          <w:szCs w:val="22"/>
          <w:lang w:val="el-GR"/>
        </w:rPr>
      </w:pPr>
    </w:p>
    <w:p w14:paraId="4363E8F1" w14:textId="77777777" w:rsidR="0064437F" w:rsidRPr="00F26F30"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w:t>
      </w:r>
    </w:p>
    <w:p w14:paraId="04BBABD5" w14:textId="77777777" w:rsidR="0064437F" w:rsidRPr="00F26F30"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Εγγυητική επιστολή μας υπ’ </w:t>
      </w:r>
      <w:proofErr w:type="spellStart"/>
      <w:r w:rsidRPr="00F26F30">
        <w:rPr>
          <w:rFonts w:asciiTheme="minorHAnsi" w:eastAsia="Tahoma" w:hAnsiTheme="minorHAnsi" w:cstheme="minorHAnsi"/>
          <w:b/>
          <w:szCs w:val="22"/>
          <w:lang w:val="el-GR"/>
        </w:rPr>
        <w:t>αριθμ</w:t>
      </w:r>
      <w:proofErr w:type="spellEnd"/>
      <w:r w:rsidRPr="00F26F30">
        <w:rPr>
          <w:rFonts w:asciiTheme="minorHAnsi" w:eastAsia="Tahoma" w:hAnsiTheme="minorHAnsi" w:cstheme="minorHAnsi"/>
          <w:b/>
          <w:szCs w:val="22"/>
          <w:lang w:val="el-GR"/>
        </w:rPr>
        <w:t>................ για ευρώ.......................</w:t>
      </w:r>
    </w:p>
    <w:p w14:paraId="71AEE067"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Έχουμε την τιμή να σας γνωρίσουμε ότι εγγυώμεθα δια της παρούσας εγγυητικής επιστολής ανέκκλητα και ανεπιφύλακτα, παραιτούμενοι του δικαιώματος της διαιρέσεως και </w:t>
      </w:r>
      <w:proofErr w:type="spellStart"/>
      <w:r w:rsidRPr="00F26F30">
        <w:rPr>
          <w:rFonts w:asciiTheme="minorHAnsi" w:eastAsia="Tahoma" w:hAnsiTheme="minorHAnsi" w:cstheme="minorHAnsi"/>
          <w:szCs w:val="22"/>
          <w:lang w:val="el-GR"/>
        </w:rPr>
        <w:t>διζήσεως</w:t>
      </w:r>
      <w:proofErr w:type="spellEnd"/>
      <w:r w:rsidRPr="00F26F30">
        <w:rPr>
          <w:rFonts w:asciiTheme="minorHAnsi" w:eastAsia="Tahoma" w:hAnsiTheme="minorHAnsi" w:cstheme="minorHAnsi"/>
          <w:szCs w:val="22"/>
          <w:lang w:val="el-GR"/>
        </w:rPr>
        <w:t>, υπέρ</w:t>
      </w:r>
    </w:p>
    <w:p w14:paraId="5CE3C5E1"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Σε περίπτωση μεμονωμένης εταιρίας : της Εταιρίας …………… Οδός …………. Αριθμός ……. Τ.Κ. ………}</w:t>
      </w:r>
    </w:p>
    <w:p w14:paraId="292B2953"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ή σε περίπτωση Ένωσης ή Κοινοπραξίας : των Εταιριών</w:t>
      </w:r>
    </w:p>
    <w:p w14:paraId="77DD0DCC"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α) ……………… οδός ……………… αριθμός ………………. Τ.Κ. …………..</w:t>
      </w:r>
    </w:p>
    <w:p w14:paraId="7667313C"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β) ……………… οδός ……………… αριθμός ………………. Τ.Κ. …………..</w:t>
      </w:r>
    </w:p>
    <w:p w14:paraId="6FD8BAD0"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Η παρούσα εγγύηση καλύπτει τις υποχρεώσεις όλων των οικονομικών φορέων που συμμετέχουν στην ένωση. }, </w:t>
      </w:r>
    </w:p>
    <w:p w14:paraId="6883ACAE" w14:textId="54F0E403"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και μέχρι του ποσού των ευρώ........................., για την καλή εκτέλεση της συμφωνίας πλαίσιο με αριθμό................... και τίτλο ……………………….. που αφορά στο διαγωνισμό της (συμπληρώνετε την ημερομηνία διενέργειας του διαγωνισμού) …………. με αντικείμενο την </w:t>
      </w:r>
      <w:r w:rsidRPr="00F26F30">
        <w:rPr>
          <w:rFonts w:asciiTheme="minorHAnsi" w:eastAsia="Tahoma" w:hAnsiTheme="minorHAnsi" w:cstheme="minorHAnsi"/>
          <w:b/>
          <w:szCs w:val="22"/>
          <w:lang w:val="el-GR"/>
        </w:rPr>
        <w:t>«</w:t>
      </w:r>
      <w:r w:rsidR="008D20F2">
        <w:rPr>
          <w:rFonts w:asciiTheme="minorHAnsi" w:eastAsia="Tahoma" w:hAnsiTheme="minorHAnsi" w:cstheme="minorHAnsi"/>
          <w:b/>
          <w:szCs w:val="22"/>
          <w:lang w:val="el-GR"/>
        </w:rPr>
        <w:t>……………………………………</w:t>
      </w:r>
      <w:r w:rsidRPr="00F26F30">
        <w:rPr>
          <w:rFonts w:asciiTheme="minorHAnsi" w:eastAsia="Tahoma" w:hAnsiTheme="minorHAnsi" w:cstheme="minorHAnsi"/>
          <w:b/>
          <w:szCs w:val="22"/>
          <w:lang w:val="el-GR"/>
        </w:rPr>
        <w:t>»</w:t>
      </w:r>
      <w:r w:rsidRPr="00F26F30">
        <w:rPr>
          <w:rFonts w:asciiTheme="minorHAnsi" w:eastAsia="Tahoma" w:hAnsiTheme="minorHAnsi" w:cstheme="minorHAnsi"/>
          <w:szCs w:val="22"/>
          <w:lang w:val="el-GR"/>
        </w:rPr>
        <w:t xml:space="preserve"> συνολικής αξίας (συμπληρώνετε το συνολικό τίμημα με διευκρίνιση εάν περιλαμβάνει ή όχι τον ΦΠΑ) ………........, σύμφωνα με τη με αριθμό </w:t>
      </w:r>
      <w:r w:rsidRPr="00F26F30">
        <w:rPr>
          <w:rFonts w:asciiTheme="minorHAnsi" w:eastAsia="Tahoma" w:hAnsiTheme="minorHAnsi" w:cstheme="minorHAnsi"/>
          <w:b/>
          <w:szCs w:val="22"/>
          <w:lang w:val="el-GR"/>
        </w:rPr>
        <w:t xml:space="preserve">………….. </w:t>
      </w:r>
      <w:r w:rsidRPr="00F26F30">
        <w:rPr>
          <w:rFonts w:asciiTheme="minorHAnsi" w:eastAsia="Tahoma" w:hAnsiTheme="minorHAnsi" w:cstheme="minorHAnsi"/>
          <w:szCs w:val="22"/>
          <w:lang w:val="el-GR"/>
        </w:rPr>
        <w:t>Διακήρυξή σας.</w:t>
      </w:r>
    </w:p>
    <w:p w14:paraId="1E847770"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απλή έγγραφη ειδοποίησή σας.</w:t>
      </w:r>
    </w:p>
    <w:p w14:paraId="5AE6D090"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Η παρούσα ισχύει με διάρκεια ισχύος σύμφωνα με την παρ. 4.1.1. της διακήρυξης.</w:t>
      </w:r>
    </w:p>
    <w:p w14:paraId="63DC0C16"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14:paraId="0BC897CA"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κατάπτωσης της εγγύησης, το ποσό της κατάπτωσης υπόκειται στο εκάστοτε ισχύον τέλος χαρτοσήμου.</w:t>
      </w:r>
    </w:p>
    <w:p w14:paraId="2973D429" w14:textId="77777777" w:rsidR="0064437F" w:rsidRPr="00F26F30" w:rsidRDefault="007C104B" w:rsidP="006B1915">
      <w:pPr>
        <w:spacing w:after="0"/>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lang w:val="el-GR"/>
        </w:rPr>
        <w:t>Βεβαιούται</w:t>
      </w:r>
      <w:proofErr w:type="spellEnd"/>
      <w:r w:rsidRPr="00F26F30">
        <w:rPr>
          <w:rFonts w:asciiTheme="minorHAnsi" w:eastAsia="Tahoma" w:hAnsiTheme="minorHAnsi" w:cstheme="minorHAnsi"/>
          <w:szCs w:val="22"/>
          <w:lang w:val="el-GR"/>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5B9EF013" w14:textId="77777777" w:rsidR="0064437F" w:rsidRPr="00F26F30" w:rsidRDefault="0064437F" w:rsidP="006B1915">
      <w:pPr>
        <w:spacing w:after="0"/>
        <w:rPr>
          <w:rFonts w:asciiTheme="minorHAnsi" w:eastAsia="Tahoma" w:hAnsiTheme="minorHAnsi" w:cstheme="minorHAnsi"/>
          <w:szCs w:val="22"/>
          <w:lang w:val="el-GR"/>
        </w:rPr>
      </w:pPr>
    </w:p>
    <w:p w14:paraId="4C4360E9" w14:textId="77777777" w:rsidR="008D20F2" w:rsidRDefault="007C104B" w:rsidP="008D20F2">
      <w:pPr>
        <w:jc w:val="right"/>
        <w:rPr>
          <w:rFonts w:asciiTheme="minorHAnsi" w:hAnsiTheme="minorHAnsi" w:cstheme="minorHAnsi"/>
          <w:szCs w:val="22"/>
          <w:lang w:val="el-GR"/>
        </w:rPr>
      </w:pPr>
      <w:r w:rsidRPr="00F26F30">
        <w:rPr>
          <w:rFonts w:asciiTheme="minorHAnsi" w:eastAsia="Tahoma" w:hAnsiTheme="minorHAnsi" w:cstheme="minorHAnsi"/>
          <w:szCs w:val="22"/>
          <w:lang w:val="el-GR"/>
        </w:rPr>
        <w:t>(Εξουσιοδοτημένη υπογραφή)</w:t>
      </w:r>
    </w:p>
    <w:p w14:paraId="50F07F60" w14:textId="77777777" w:rsidR="008D20F2" w:rsidRDefault="008D20F2" w:rsidP="008D20F2">
      <w:pPr>
        <w:jc w:val="right"/>
        <w:rPr>
          <w:rFonts w:asciiTheme="minorHAnsi" w:hAnsiTheme="minorHAnsi" w:cstheme="minorHAnsi"/>
          <w:szCs w:val="22"/>
          <w:lang w:val="el-GR"/>
        </w:rPr>
      </w:pPr>
    </w:p>
    <w:p w14:paraId="0ACC7E02" w14:textId="77777777" w:rsidR="008D20F2" w:rsidRDefault="008D20F2" w:rsidP="008D20F2">
      <w:pPr>
        <w:jc w:val="right"/>
        <w:rPr>
          <w:rFonts w:asciiTheme="minorHAnsi" w:hAnsiTheme="minorHAnsi" w:cstheme="minorHAnsi"/>
          <w:szCs w:val="22"/>
          <w:lang w:val="el-GR"/>
        </w:rPr>
      </w:pPr>
    </w:p>
    <w:p w14:paraId="35535A2C" w14:textId="77777777" w:rsidR="008D20F2" w:rsidRDefault="008D20F2" w:rsidP="008D20F2">
      <w:pPr>
        <w:jc w:val="right"/>
        <w:rPr>
          <w:rFonts w:asciiTheme="minorHAnsi" w:hAnsiTheme="minorHAnsi" w:cstheme="minorHAnsi"/>
          <w:szCs w:val="22"/>
          <w:lang w:val="el-GR"/>
        </w:rPr>
      </w:pPr>
    </w:p>
    <w:p w14:paraId="1EFC3A3C" w14:textId="77777777" w:rsidR="008D20F2" w:rsidRDefault="008D20F2" w:rsidP="008D20F2">
      <w:pPr>
        <w:jc w:val="right"/>
        <w:rPr>
          <w:rFonts w:asciiTheme="minorHAnsi" w:hAnsiTheme="minorHAnsi" w:cstheme="minorHAnsi"/>
          <w:szCs w:val="22"/>
          <w:lang w:val="el-GR"/>
        </w:rPr>
      </w:pPr>
    </w:p>
    <w:p w14:paraId="1E797FB6" w14:textId="72599C01" w:rsidR="0064437F" w:rsidRPr="00F26F30" w:rsidRDefault="008D20F2" w:rsidP="008D20F2">
      <w:pPr>
        <w:jc w:val="center"/>
        <w:rPr>
          <w:rFonts w:asciiTheme="minorHAnsi" w:eastAsia="Tahoma" w:hAnsiTheme="minorHAnsi" w:cstheme="minorHAnsi"/>
          <w:b/>
          <w:szCs w:val="22"/>
          <w:lang w:val="el-GR"/>
        </w:rPr>
      </w:pPr>
      <w:r>
        <w:rPr>
          <w:rFonts w:asciiTheme="minorHAnsi" w:eastAsia="Tahoma" w:hAnsiTheme="minorHAnsi" w:cstheme="minorHAnsi"/>
          <w:b/>
          <w:szCs w:val="22"/>
          <w:lang w:val="el-GR"/>
        </w:rPr>
        <w:lastRenderedPageBreak/>
        <w:t>ΙΙ.</w:t>
      </w:r>
      <w:r w:rsidRPr="008D20F2">
        <w:rPr>
          <w:rFonts w:eastAsia="Tahoma"/>
          <w:b/>
          <w:i/>
          <w:color w:val="000000"/>
          <w:szCs w:val="22"/>
          <w:lang w:val="el-GR" w:eastAsia="el-GR"/>
        </w:rPr>
        <w:t xml:space="preserve"> </w:t>
      </w:r>
      <w:r>
        <w:rPr>
          <w:rFonts w:eastAsia="Tahoma"/>
          <w:b/>
          <w:i/>
          <w:color w:val="000000"/>
          <w:szCs w:val="22"/>
          <w:lang w:val="el-GR" w:eastAsia="el-GR"/>
        </w:rPr>
        <w:t>«</w:t>
      </w:r>
      <w:r w:rsidRPr="00FA1724">
        <w:rPr>
          <w:rFonts w:eastAsia="Tahoma"/>
          <w:b/>
          <w:i/>
          <w:color w:val="000000"/>
          <w:szCs w:val="22"/>
          <w:lang w:val="el-GR" w:eastAsia="el-GR"/>
        </w:rPr>
        <w:t xml:space="preserve">Υπόδειγμα </w:t>
      </w:r>
      <w:r w:rsidR="007C104B" w:rsidRPr="00F26F30">
        <w:rPr>
          <w:rFonts w:asciiTheme="minorHAnsi" w:eastAsia="Tahoma" w:hAnsiTheme="minorHAnsi" w:cstheme="minorHAnsi"/>
          <w:b/>
          <w:szCs w:val="22"/>
          <w:lang w:val="el-GR"/>
        </w:rPr>
        <w:t>Εγγυητική</w:t>
      </w:r>
      <w:r>
        <w:rPr>
          <w:rFonts w:asciiTheme="minorHAnsi" w:eastAsia="Tahoma" w:hAnsiTheme="minorHAnsi" w:cstheme="minorHAnsi"/>
          <w:b/>
          <w:szCs w:val="22"/>
          <w:lang w:val="el-GR"/>
        </w:rPr>
        <w:t>ς</w:t>
      </w:r>
      <w:r w:rsidR="007C104B" w:rsidRPr="00F26F30">
        <w:rPr>
          <w:rFonts w:asciiTheme="minorHAnsi" w:eastAsia="Tahoma" w:hAnsiTheme="minorHAnsi" w:cstheme="minorHAnsi"/>
          <w:b/>
          <w:szCs w:val="22"/>
          <w:lang w:val="el-GR"/>
        </w:rPr>
        <w:t xml:space="preserve"> Επιστολή</w:t>
      </w:r>
      <w:r>
        <w:rPr>
          <w:rFonts w:asciiTheme="minorHAnsi" w:eastAsia="Tahoma" w:hAnsiTheme="minorHAnsi" w:cstheme="minorHAnsi"/>
          <w:b/>
          <w:szCs w:val="22"/>
          <w:lang w:val="el-GR"/>
        </w:rPr>
        <w:t xml:space="preserve">ς </w:t>
      </w:r>
      <w:r w:rsidR="007C104B" w:rsidRPr="00F26F30">
        <w:rPr>
          <w:rFonts w:asciiTheme="minorHAnsi" w:eastAsia="Tahoma" w:hAnsiTheme="minorHAnsi" w:cstheme="minorHAnsi"/>
          <w:b/>
          <w:szCs w:val="22"/>
          <w:lang w:val="el-GR"/>
        </w:rPr>
        <w:t xml:space="preserve"> Καλής Εκτέλεσης Εκτελεστικής Σύμβασης</w:t>
      </w:r>
      <w:r>
        <w:rPr>
          <w:rFonts w:asciiTheme="minorHAnsi" w:eastAsia="Tahoma" w:hAnsiTheme="minorHAnsi" w:cstheme="minorHAnsi"/>
          <w:b/>
          <w:szCs w:val="22"/>
          <w:lang w:val="el-GR"/>
        </w:rPr>
        <w:t>»</w:t>
      </w:r>
    </w:p>
    <w:p w14:paraId="362526C9" w14:textId="77777777" w:rsidR="0064437F" w:rsidRPr="00F26F30" w:rsidRDefault="0064437F" w:rsidP="006B1915">
      <w:pPr>
        <w:spacing w:after="0"/>
        <w:jc w:val="center"/>
        <w:rPr>
          <w:rFonts w:asciiTheme="minorHAnsi" w:eastAsia="Tahoma" w:hAnsiTheme="minorHAnsi" w:cstheme="minorHAnsi"/>
          <w:b/>
          <w:szCs w:val="22"/>
          <w:lang w:val="el-GR"/>
        </w:rPr>
      </w:pPr>
    </w:p>
    <w:p w14:paraId="22434EB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ΕΚΔΟΤΗΣ.......................................................................</w:t>
      </w:r>
    </w:p>
    <w:p w14:paraId="0B2F686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Ημερομηνία έκδοσης...........................</w:t>
      </w:r>
    </w:p>
    <w:p w14:paraId="34C4C11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Προς: </w:t>
      </w:r>
      <w:r w:rsidRPr="00FA1724">
        <w:rPr>
          <w:rFonts w:eastAsia="Tahoma"/>
          <w:color w:val="000000"/>
          <w:szCs w:val="22"/>
          <w:lang w:val="el-GR" w:eastAsia="el-GR"/>
        </w:rPr>
        <w:tab/>
        <w:t>e-Ε.Φ.Κ.Α.</w:t>
      </w:r>
    </w:p>
    <w:p w14:paraId="7B302D0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Δ/ΝΣΗ ΠΡΟΜΗΘΕΙΩΝ</w:t>
      </w:r>
      <w:r w:rsidRPr="00FA1724">
        <w:rPr>
          <w:rFonts w:eastAsia="Tahoma"/>
          <w:color w:val="000000"/>
          <w:szCs w:val="22"/>
          <w:lang w:val="el-GR" w:eastAsia="el-GR"/>
        </w:rPr>
        <w:tab/>
      </w:r>
      <w:r w:rsidRPr="00FA1724">
        <w:rPr>
          <w:rFonts w:eastAsia="Tahoma"/>
          <w:color w:val="000000"/>
          <w:szCs w:val="22"/>
          <w:lang w:val="el-GR" w:eastAsia="el-GR"/>
        </w:rPr>
        <w:tab/>
      </w:r>
    </w:p>
    <w:p w14:paraId="023C3CB0"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ΤΜ.ΔΙΑΧΕΙΡΙΣΗΣ ΔΙΑΓΩΝΙΣΜΩΝ &amp; ΥΛΟΠΟΙΗΣΗΣ</w:t>
      </w:r>
    </w:p>
    <w:p w14:paraId="5BF0E901"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ΣΥΜΒΑΣΕΩΝ ΠΑΡΟΧΗΣ ΥΠΗΡΕΣΙΩΝ</w:t>
      </w:r>
      <w:r w:rsidRPr="00FA1724">
        <w:rPr>
          <w:rFonts w:eastAsia="Tahoma"/>
          <w:color w:val="000000"/>
          <w:szCs w:val="22"/>
          <w:lang w:val="el-GR" w:eastAsia="el-GR"/>
        </w:rPr>
        <w:tab/>
      </w:r>
      <w:r w:rsidRPr="00FA1724">
        <w:rPr>
          <w:rFonts w:eastAsia="Tahoma"/>
          <w:color w:val="000000"/>
          <w:szCs w:val="22"/>
          <w:lang w:val="el-GR" w:eastAsia="el-GR"/>
        </w:rPr>
        <w:tab/>
      </w:r>
    </w:p>
    <w:p w14:paraId="4427A6A1"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ΑΚΑΔΗΜΙΑΣ 22,  Τ.Κ 106 71 - ΑΘΗΝΑ</w:t>
      </w:r>
      <w:r w:rsidRPr="00FA1724">
        <w:rPr>
          <w:rFonts w:eastAsia="Tahoma"/>
          <w:color w:val="000000"/>
          <w:szCs w:val="22"/>
          <w:lang w:val="el-GR" w:eastAsia="el-GR"/>
        </w:rPr>
        <w:tab/>
      </w:r>
      <w:r w:rsidRPr="00FA1724">
        <w:rPr>
          <w:rFonts w:eastAsia="Tahoma"/>
          <w:color w:val="000000"/>
          <w:szCs w:val="22"/>
          <w:lang w:val="el-GR" w:eastAsia="el-GR"/>
        </w:rPr>
        <w:tab/>
      </w:r>
    </w:p>
    <w:p w14:paraId="72E65EB7" w14:textId="77777777" w:rsidR="008D20F2" w:rsidRDefault="008D20F2" w:rsidP="006B1915">
      <w:pPr>
        <w:spacing w:after="0"/>
        <w:rPr>
          <w:rFonts w:asciiTheme="minorHAnsi" w:eastAsia="Tahoma" w:hAnsiTheme="minorHAnsi" w:cstheme="minorHAnsi"/>
          <w:b/>
          <w:szCs w:val="22"/>
          <w:lang w:val="el-GR"/>
        </w:rPr>
      </w:pPr>
    </w:p>
    <w:p w14:paraId="7AAC6818" w14:textId="77777777" w:rsidR="0064437F" w:rsidRPr="00F26F30" w:rsidRDefault="007C104B" w:rsidP="006B1915">
      <w:pPr>
        <w:spacing w:after="0"/>
        <w:rPr>
          <w:rFonts w:asciiTheme="minorHAnsi" w:eastAsia="Tahoma" w:hAnsiTheme="minorHAnsi" w:cstheme="minorHAnsi"/>
          <w:b/>
          <w:szCs w:val="22"/>
          <w:lang w:val="el-GR"/>
        </w:rPr>
      </w:pPr>
      <w:r w:rsidRPr="00F26F30">
        <w:rPr>
          <w:rFonts w:asciiTheme="minorHAnsi" w:eastAsia="Tahoma" w:hAnsiTheme="minorHAnsi" w:cstheme="minorHAnsi"/>
          <w:b/>
          <w:szCs w:val="22"/>
          <w:lang w:val="el-GR"/>
        </w:rPr>
        <w:t xml:space="preserve">Εγγυητική επιστολή μας υπ’ </w:t>
      </w:r>
      <w:proofErr w:type="spellStart"/>
      <w:r w:rsidRPr="00F26F30">
        <w:rPr>
          <w:rFonts w:asciiTheme="minorHAnsi" w:eastAsia="Tahoma" w:hAnsiTheme="minorHAnsi" w:cstheme="minorHAnsi"/>
          <w:b/>
          <w:szCs w:val="22"/>
          <w:lang w:val="el-GR"/>
        </w:rPr>
        <w:t>αριθμ</w:t>
      </w:r>
      <w:proofErr w:type="spellEnd"/>
      <w:r w:rsidRPr="00F26F30">
        <w:rPr>
          <w:rFonts w:asciiTheme="minorHAnsi" w:eastAsia="Tahoma" w:hAnsiTheme="minorHAnsi" w:cstheme="minorHAnsi"/>
          <w:b/>
          <w:szCs w:val="22"/>
          <w:lang w:val="el-GR"/>
        </w:rPr>
        <w:t>................ για ευρώ.......................</w:t>
      </w:r>
    </w:p>
    <w:p w14:paraId="43224B6B" w14:textId="77777777" w:rsidR="0064437F" w:rsidRPr="00F26F30" w:rsidRDefault="0064437F" w:rsidP="006B1915">
      <w:pPr>
        <w:spacing w:after="0"/>
        <w:rPr>
          <w:rFonts w:asciiTheme="minorHAnsi" w:eastAsia="Tahoma" w:hAnsiTheme="minorHAnsi" w:cstheme="minorHAnsi"/>
          <w:b/>
          <w:szCs w:val="22"/>
          <w:lang w:val="el-GR"/>
        </w:rPr>
      </w:pPr>
    </w:p>
    <w:p w14:paraId="15B41487"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Έχουμε την τιμή να σας γνωρίσουμε ότι εγγυώμεθα δια της παρούσας εγγυητικής επιστολής ανέκκλητα και ανεπιφύλακτα, παραιτούμενοι του δικαιώματος της διαιρέσεως και </w:t>
      </w:r>
      <w:proofErr w:type="spellStart"/>
      <w:r w:rsidRPr="00F26F30">
        <w:rPr>
          <w:rFonts w:asciiTheme="minorHAnsi" w:eastAsia="Tahoma" w:hAnsiTheme="minorHAnsi" w:cstheme="minorHAnsi"/>
          <w:szCs w:val="22"/>
          <w:lang w:val="el-GR"/>
        </w:rPr>
        <w:t>διζήσεως</w:t>
      </w:r>
      <w:proofErr w:type="spellEnd"/>
      <w:r w:rsidRPr="00F26F30">
        <w:rPr>
          <w:rFonts w:asciiTheme="minorHAnsi" w:eastAsia="Tahoma" w:hAnsiTheme="minorHAnsi" w:cstheme="minorHAnsi"/>
          <w:szCs w:val="22"/>
          <w:lang w:val="el-GR"/>
        </w:rPr>
        <w:t>, υπέρ</w:t>
      </w:r>
    </w:p>
    <w:p w14:paraId="38842B8D"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Σε περίπτωση μεμονωμένης εταιρίας : της Εταιρίας …………… Οδός …………. Αριθμός ……. Τ.Κ.</w:t>
      </w:r>
    </w:p>
    <w:p w14:paraId="41879604"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w:t>
      </w:r>
    </w:p>
    <w:p w14:paraId="0992F079"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{ή σε περίπτωση Ένωσης ή Κοινοπραξίας : των Εταιριών</w:t>
      </w:r>
    </w:p>
    <w:p w14:paraId="651FFD57"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α) ……………… οδός ……………… αριθμός ………………. Τ.Κ. …………..</w:t>
      </w:r>
    </w:p>
    <w:p w14:paraId="1746D2F7"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β) ……………… οδός ……………… αριθμός ………………. Τ.Κ. …………..</w:t>
      </w:r>
    </w:p>
    <w:p w14:paraId="131817D6" w14:textId="77777777" w:rsidR="0064437F" w:rsidRPr="00F26F30" w:rsidRDefault="007C104B" w:rsidP="006B1915">
      <w:pPr>
        <w:spacing w:after="0"/>
        <w:rPr>
          <w:rFonts w:asciiTheme="minorHAnsi" w:eastAsia="Tahoma" w:hAnsiTheme="minorHAnsi" w:cstheme="minorHAnsi"/>
          <w:i/>
          <w:szCs w:val="22"/>
          <w:lang w:val="el-GR"/>
        </w:rPr>
      </w:pPr>
      <w:r w:rsidRPr="00F26F30">
        <w:rPr>
          <w:rFonts w:asciiTheme="minorHAnsi" w:eastAsia="Tahoma" w:hAnsiTheme="minorHAnsi" w:cstheme="minorHAnsi"/>
          <w:i/>
          <w:szCs w:val="22"/>
          <w:lang w:val="el-GR"/>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Η παρούσα εγγύηση καλύπτει τις υποχρεώσεις όλων των οικονομικών φορέων που συμμετέχουν στην ένωση. }, </w:t>
      </w:r>
    </w:p>
    <w:p w14:paraId="1E5738DF" w14:textId="659C9483"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και μέχρι του ποσού των ευρώ........................., για την καλή εκτέλεση της εκτελεστικής σύμβασης με αριθμό ................... και τίτλο ………………………..  που αφορά στο διαγωνισμό της (συμπληρώνετε την ημερομηνία διενέργειας του διαγωνισμού) …………. με αντικείμενο την </w:t>
      </w:r>
      <w:r w:rsidRPr="00F26F30">
        <w:rPr>
          <w:rFonts w:asciiTheme="minorHAnsi" w:eastAsia="Tahoma" w:hAnsiTheme="minorHAnsi" w:cstheme="minorHAnsi"/>
          <w:b/>
          <w:szCs w:val="22"/>
          <w:lang w:val="el-GR"/>
        </w:rPr>
        <w:t>«</w:t>
      </w:r>
      <w:r w:rsidR="008D20F2">
        <w:rPr>
          <w:rFonts w:asciiTheme="minorHAnsi" w:eastAsia="Tahoma" w:hAnsiTheme="minorHAnsi" w:cstheme="minorHAnsi"/>
          <w:b/>
          <w:szCs w:val="22"/>
          <w:lang w:val="el-GR"/>
        </w:rPr>
        <w:t>……………………………..</w:t>
      </w:r>
      <w:r w:rsidRPr="00F26F30">
        <w:rPr>
          <w:rFonts w:asciiTheme="minorHAnsi" w:eastAsia="Tahoma" w:hAnsiTheme="minorHAnsi" w:cstheme="minorHAnsi"/>
          <w:b/>
          <w:szCs w:val="22"/>
          <w:lang w:val="el-GR"/>
        </w:rPr>
        <w:t>»</w:t>
      </w:r>
      <w:r w:rsidRPr="00F26F30">
        <w:rPr>
          <w:rFonts w:asciiTheme="minorHAnsi" w:eastAsia="Tahoma" w:hAnsiTheme="minorHAnsi" w:cstheme="minorHAnsi"/>
          <w:szCs w:val="22"/>
          <w:lang w:val="el-GR"/>
        </w:rPr>
        <w:t xml:space="preserve"> συνολικής αξίας (συμπληρώνετε το τίμημα της εκτελεστικής σύμβασης με διευκρίνιση εάν περιλαμβάνει ή όχι τον ΦΠΑ) ………........, σύμφωνα με τη με αριθμό </w:t>
      </w:r>
      <w:r w:rsidRPr="00F26F30">
        <w:rPr>
          <w:rFonts w:asciiTheme="minorHAnsi" w:eastAsia="Tahoma" w:hAnsiTheme="minorHAnsi" w:cstheme="minorHAnsi"/>
          <w:b/>
          <w:szCs w:val="22"/>
          <w:lang w:val="el-GR"/>
        </w:rPr>
        <w:t>………………</w:t>
      </w:r>
      <w:r w:rsidRPr="00F26F30">
        <w:rPr>
          <w:rFonts w:asciiTheme="minorHAnsi" w:eastAsia="Tahoma" w:hAnsiTheme="minorHAnsi" w:cstheme="minorHAnsi"/>
          <w:szCs w:val="22"/>
          <w:lang w:val="el-GR"/>
        </w:rPr>
        <w:t xml:space="preserve"> Διακήρυξή σας.</w:t>
      </w:r>
    </w:p>
    <w:p w14:paraId="132D8B78"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14:paraId="554C46DF"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παρούσα ισχύει με διάρκεια ισχύος σύμφωνα με την παρ. 4.1.2. της διακήρυξης. </w:t>
      </w:r>
    </w:p>
    <w:p w14:paraId="6A47AF67"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14:paraId="5B20ECD1" w14:textId="77777777" w:rsidR="0064437F" w:rsidRPr="00F26F30" w:rsidRDefault="007C104B" w:rsidP="006B1915">
      <w:pPr>
        <w:spacing w:after="0"/>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Σε περίπτωση κατάπτωσης της εγγύησης, το ποσό της κατάπτωσης υπόκειται στο εκάστοτε ισχύον πάγιο τέλος χαρτοσήμου.</w:t>
      </w:r>
    </w:p>
    <w:p w14:paraId="1929E512" w14:textId="77777777" w:rsidR="0064437F" w:rsidRPr="00F26F30" w:rsidRDefault="007C104B" w:rsidP="006B1915">
      <w:pPr>
        <w:spacing w:after="0"/>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lang w:val="el-GR"/>
        </w:rPr>
        <w:t>Βεβαιούται</w:t>
      </w:r>
      <w:proofErr w:type="spellEnd"/>
      <w:r w:rsidRPr="00F26F30">
        <w:rPr>
          <w:rFonts w:asciiTheme="minorHAnsi" w:eastAsia="Tahoma" w:hAnsiTheme="minorHAnsi" w:cstheme="minorHAnsi"/>
          <w:szCs w:val="22"/>
          <w:lang w:val="el-GR"/>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452C55B3" w14:textId="77777777" w:rsidR="0064437F" w:rsidRDefault="007C104B" w:rsidP="006B1915">
      <w:pPr>
        <w:ind w:left="4320" w:firstLine="72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(Εξουσιοδοτημένη υπογραφή)</w:t>
      </w:r>
    </w:p>
    <w:p w14:paraId="617656AB" w14:textId="77777777" w:rsidR="00F46457" w:rsidRDefault="00F46457" w:rsidP="006B1915">
      <w:pPr>
        <w:ind w:left="4320" w:firstLine="720"/>
        <w:rPr>
          <w:rFonts w:asciiTheme="minorHAnsi" w:eastAsia="Tahoma" w:hAnsiTheme="minorHAnsi" w:cstheme="minorHAnsi"/>
          <w:szCs w:val="22"/>
          <w:lang w:val="el-GR"/>
        </w:rPr>
      </w:pPr>
    </w:p>
    <w:p w14:paraId="1115B0A6" w14:textId="77777777" w:rsidR="00AB22FA" w:rsidRDefault="00AB22FA" w:rsidP="00AB22FA">
      <w:pPr>
        <w:keepNext/>
        <w:keepLines/>
        <w:suppressAutoHyphens w:val="0"/>
        <w:spacing w:after="28" w:line="266" w:lineRule="auto"/>
        <w:ind w:left="10" w:right="45" w:hanging="10"/>
        <w:jc w:val="center"/>
        <w:outlineLvl w:val="2"/>
        <w:rPr>
          <w:rFonts w:eastAsia="Tahoma"/>
          <w:b/>
          <w:i/>
          <w:color w:val="000000"/>
          <w:szCs w:val="22"/>
          <w:lang w:val="el-GR" w:eastAsia="el-GR"/>
        </w:rPr>
      </w:pPr>
    </w:p>
    <w:p w14:paraId="08269145" w14:textId="77777777" w:rsidR="00AB22FA" w:rsidRDefault="00AB22FA" w:rsidP="00AB22FA">
      <w:pPr>
        <w:keepNext/>
        <w:keepLines/>
        <w:suppressAutoHyphens w:val="0"/>
        <w:spacing w:after="28" w:line="266" w:lineRule="auto"/>
        <w:ind w:left="10" w:right="45" w:hanging="10"/>
        <w:jc w:val="center"/>
        <w:outlineLvl w:val="2"/>
        <w:rPr>
          <w:rFonts w:eastAsia="Tahoma"/>
          <w:b/>
          <w:i/>
          <w:color w:val="000000"/>
          <w:szCs w:val="22"/>
          <w:lang w:val="el-GR" w:eastAsia="el-GR"/>
        </w:rPr>
      </w:pPr>
    </w:p>
    <w:p w14:paraId="524A680D" w14:textId="77777777" w:rsidR="00AB22FA" w:rsidRPr="00FA1724" w:rsidRDefault="00AB22FA" w:rsidP="00AB22FA">
      <w:pPr>
        <w:keepNext/>
        <w:keepLines/>
        <w:suppressAutoHyphens w:val="0"/>
        <w:spacing w:after="28" w:line="266" w:lineRule="auto"/>
        <w:ind w:left="10" w:right="45" w:hanging="10"/>
        <w:jc w:val="center"/>
        <w:outlineLvl w:val="2"/>
        <w:rPr>
          <w:rFonts w:eastAsia="Tahoma"/>
          <w:b/>
          <w:i/>
          <w:color w:val="002060"/>
          <w:szCs w:val="22"/>
          <w:lang w:val="el-GR" w:eastAsia="el-GR"/>
        </w:rPr>
      </w:pPr>
      <w:bookmarkStart w:id="190" w:name="_Toc116975845"/>
      <w:r w:rsidRPr="00FA1724">
        <w:rPr>
          <w:rFonts w:eastAsia="Tahoma"/>
          <w:b/>
          <w:i/>
          <w:color w:val="000000"/>
          <w:szCs w:val="22"/>
          <w:lang w:val="el-GR" w:eastAsia="el-GR"/>
        </w:rPr>
        <w:t>ΙΙΙ. «Υπόδειγμα Εγγυητικής Επιστολής Προκαταβολής»</w:t>
      </w:r>
      <w:bookmarkEnd w:id="190"/>
    </w:p>
    <w:p w14:paraId="0B869DDC" w14:textId="77777777" w:rsidR="00AB22FA" w:rsidRPr="00FA1724" w:rsidRDefault="00AB22FA" w:rsidP="00AB22FA">
      <w:pPr>
        <w:suppressAutoHyphens w:val="0"/>
        <w:spacing w:after="96" w:line="259" w:lineRule="auto"/>
        <w:rPr>
          <w:rFonts w:eastAsia="Tahoma"/>
          <w:color w:val="000000"/>
          <w:szCs w:val="22"/>
          <w:lang w:val="el-GR" w:eastAsia="el-GR"/>
        </w:rPr>
      </w:pPr>
    </w:p>
    <w:p w14:paraId="4D52D5DB"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ΕΚΔΟΤΗΣ.......................................................................</w:t>
      </w:r>
    </w:p>
    <w:p w14:paraId="7DE3060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Ημερομηνία έκδοσης...........................</w:t>
      </w:r>
    </w:p>
    <w:p w14:paraId="096B21B9"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lastRenderedPageBreak/>
        <w:t xml:space="preserve">Προς: </w:t>
      </w:r>
      <w:r w:rsidRPr="00FA1724">
        <w:rPr>
          <w:rFonts w:eastAsia="Tahoma"/>
          <w:color w:val="000000"/>
          <w:szCs w:val="22"/>
          <w:lang w:val="el-GR" w:eastAsia="el-GR"/>
        </w:rPr>
        <w:tab/>
        <w:t>e-Ε.Φ.Κ.Α.</w:t>
      </w:r>
    </w:p>
    <w:p w14:paraId="6DF96E53"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Δ/ΝΣΗ ΠΡΟΜΗΘΕΙΩΝ</w:t>
      </w:r>
      <w:r w:rsidRPr="00FA1724">
        <w:rPr>
          <w:rFonts w:eastAsia="Tahoma"/>
          <w:color w:val="000000"/>
          <w:szCs w:val="22"/>
          <w:lang w:val="el-GR" w:eastAsia="el-GR"/>
        </w:rPr>
        <w:tab/>
      </w:r>
      <w:r w:rsidRPr="00FA1724">
        <w:rPr>
          <w:rFonts w:eastAsia="Tahoma"/>
          <w:color w:val="000000"/>
          <w:szCs w:val="22"/>
          <w:lang w:val="el-GR" w:eastAsia="el-GR"/>
        </w:rPr>
        <w:tab/>
      </w:r>
    </w:p>
    <w:p w14:paraId="150A683B"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ΤΜ.ΔΙΑΧΕΙΡΙΣΗΣ ΔΙΑΓΩΝΙΣΜΩΝ &amp; ΥΛΟΠΟΙΗΣΗΣ</w:t>
      </w:r>
    </w:p>
    <w:p w14:paraId="4B4D5F7F"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ΣΥΜΒΑΣΕΩΝ ΠΑΡΟΧΗΣ ΥΠΗΡΕΣΙΩΝ</w:t>
      </w:r>
      <w:r w:rsidRPr="00FA1724">
        <w:rPr>
          <w:rFonts w:eastAsia="Tahoma"/>
          <w:color w:val="000000"/>
          <w:szCs w:val="22"/>
          <w:lang w:val="el-GR" w:eastAsia="el-GR"/>
        </w:rPr>
        <w:tab/>
      </w:r>
      <w:r w:rsidRPr="00FA1724">
        <w:rPr>
          <w:rFonts w:eastAsia="Tahoma"/>
          <w:color w:val="000000"/>
          <w:szCs w:val="22"/>
          <w:lang w:val="el-GR" w:eastAsia="el-GR"/>
        </w:rPr>
        <w:tab/>
      </w:r>
    </w:p>
    <w:p w14:paraId="72557096" w14:textId="77777777" w:rsidR="008D20F2" w:rsidRPr="00FA1724" w:rsidRDefault="008D20F2" w:rsidP="008D20F2">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ΑΚΑΔΗΜΙΑΣ 22,  Τ.Κ 106 71 - ΑΘΗΝΑ</w:t>
      </w:r>
      <w:r w:rsidRPr="00FA1724">
        <w:rPr>
          <w:rFonts w:eastAsia="Tahoma"/>
          <w:color w:val="000000"/>
          <w:szCs w:val="22"/>
          <w:lang w:val="el-GR" w:eastAsia="el-GR"/>
        </w:rPr>
        <w:tab/>
      </w:r>
      <w:r w:rsidRPr="00FA1724">
        <w:rPr>
          <w:rFonts w:eastAsia="Tahoma"/>
          <w:color w:val="000000"/>
          <w:szCs w:val="22"/>
          <w:lang w:val="el-GR" w:eastAsia="el-GR"/>
        </w:rPr>
        <w:tab/>
      </w:r>
    </w:p>
    <w:p w14:paraId="21E36150" w14:textId="2395844B" w:rsidR="00AB22FA" w:rsidRPr="00FA1724" w:rsidRDefault="00AB22FA" w:rsidP="00AB22FA">
      <w:pPr>
        <w:suppressAutoHyphens w:val="0"/>
        <w:spacing w:after="96" w:line="259" w:lineRule="auto"/>
        <w:rPr>
          <w:rFonts w:eastAsia="Tahoma"/>
          <w:color w:val="000000"/>
          <w:szCs w:val="22"/>
          <w:lang w:val="el-GR" w:eastAsia="el-GR"/>
        </w:rPr>
      </w:pPr>
    </w:p>
    <w:p w14:paraId="2B18FDE0" w14:textId="77777777" w:rsidR="00AB22FA" w:rsidRPr="00FA1724" w:rsidRDefault="00AB22FA" w:rsidP="00AB22FA">
      <w:pPr>
        <w:suppressAutoHyphens w:val="0"/>
        <w:spacing w:after="96" w:line="259" w:lineRule="auto"/>
        <w:rPr>
          <w:rFonts w:eastAsia="Tahoma"/>
          <w:color w:val="000000"/>
          <w:szCs w:val="22"/>
          <w:lang w:val="el-GR" w:eastAsia="el-GR"/>
        </w:rPr>
      </w:pPr>
    </w:p>
    <w:p w14:paraId="78D03C9C"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Εγγύηση μας υπ’ </w:t>
      </w:r>
      <w:proofErr w:type="spellStart"/>
      <w:r w:rsidRPr="00FA1724">
        <w:rPr>
          <w:rFonts w:eastAsia="Tahoma"/>
          <w:color w:val="000000"/>
          <w:szCs w:val="22"/>
          <w:lang w:val="el-GR" w:eastAsia="el-GR"/>
        </w:rPr>
        <w:t>αριθμ</w:t>
      </w:r>
      <w:proofErr w:type="spellEnd"/>
      <w:r w:rsidRPr="00FA1724">
        <w:rPr>
          <w:rFonts w:eastAsia="Tahoma"/>
          <w:color w:val="000000"/>
          <w:szCs w:val="22"/>
          <w:lang w:val="el-GR" w:eastAsia="el-GR"/>
        </w:rPr>
        <w:t xml:space="preserve">. ……………….. ποσού ………………….……. ευρώ </w:t>
      </w:r>
    </w:p>
    <w:p w14:paraId="67B21C63"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Με την παρούσα εγγυόμαστε, ανέκκλητα και ανεπιφύλακτα παραιτούμενοι του δικαιώματος της διαιρέσεως και </w:t>
      </w:r>
      <w:proofErr w:type="spellStart"/>
      <w:r w:rsidRPr="00FA1724">
        <w:rPr>
          <w:rFonts w:eastAsia="Tahoma"/>
          <w:color w:val="000000"/>
          <w:szCs w:val="22"/>
          <w:lang w:val="el-GR" w:eastAsia="el-GR"/>
        </w:rPr>
        <w:t>διζήσεως</w:t>
      </w:r>
      <w:proofErr w:type="spellEnd"/>
      <w:r w:rsidRPr="00FA1724">
        <w:rPr>
          <w:rFonts w:eastAsia="Tahoma"/>
          <w:color w:val="000000"/>
          <w:szCs w:val="22"/>
          <w:lang w:val="el-GR" w:eastAsia="el-GR"/>
        </w:rPr>
        <w:t>, μέχρι του ποσού των ευρώ  ……………………………………………υπέρ του</w:t>
      </w:r>
    </w:p>
    <w:p w14:paraId="36F7FB93"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{σε περίπτωση φυσικού προσώπου}: (ονοματεπώνυμο, πατρώνυμο) ..............................,  ΑΦΜ: ................ οδός............................. </w:t>
      </w:r>
      <w:proofErr w:type="spellStart"/>
      <w:r w:rsidRPr="00FA1724">
        <w:rPr>
          <w:rFonts w:eastAsia="Tahoma"/>
          <w:color w:val="000000"/>
          <w:szCs w:val="22"/>
          <w:lang w:val="el-GR" w:eastAsia="el-GR"/>
        </w:rPr>
        <w:t>αριθμός.................ΤΚ</w:t>
      </w:r>
      <w:proofErr w:type="spellEnd"/>
      <w:r w:rsidRPr="00FA1724">
        <w:rPr>
          <w:rFonts w:eastAsia="Tahoma"/>
          <w:color w:val="000000"/>
          <w:szCs w:val="22"/>
          <w:lang w:val="el-GR" w:eastAsia="el-GR"/>
        </w:rPr>
        <w:t>………………</w:t>
      </w:r>
    </w:p>
    <w:p w14:paraId="627B08AC"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{Σε περίπτωση μεμονωμένης εταιρίας: της Εταιρίας ………. ΑΦΜ: ...... οδός …………. αριθμός … ΤΚ ………..,}</w:t>
      </w:r>
    </w:p>
    <w:p w14:paraId="25089942"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{ή σε περίπτωση Ένωσης ή Κοινοπραξίας: των Εταιριών </w:t>
      </w:r>
    </w:p>
    <w:p w14:paraId="55EC4C98"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α) (πλήρη επωνυμία) …… ΑΦΜ…….….... οδός............................. </w:t>
      </w:r>
      <w:proofErr w:type="spellStart"/>
      <w:r w:rsidRPr="00FA1724">
        <w:rPr>
          <w:rFonts w:eastAsia="Tahoma"/>
          <w:color w:val="000000"/>
          <w:szCs w:val="22"/>
          <w:lang w:val="el-GR" w:eastAsia="el-GR"/>
        </w:rPr>
        <w:t>αριθμός.................ΤΚ</w:t>
      </w:r>
      <w:proofErr w:type="spellEnd"/>
      <w:r w:rsidRPr="00FA1724">
        <w:rPr>
          <w:rFonts w:eastAsia="Tahoma"/>
          <w:color w:val="000000"/>
          <w:szCs w:val="22"/>
          <w:lang w:val="el-GR" w:eastAsia="el-GR"/>
        </w:rPr>
        <w:t>………………</w:t>
      </w:r>
    </w:p>
    <w:p w14:paraId="65435854"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β) (πλήρη επωνυμία) …… ΑΦΜ…….…....  οδός............................. </w:t>
      </w:r>
      <w:proofErr w:type="spellStart"/>
      <w:r w:rsidRPr="00FA1724">
        <w:rPr>
          <w:rFonts w:eastAsia="Tahoma"/>
          <w:color w:val="000000"/>
          <w:szCs w:val="22"/>
          <w:lang w:val="el-GR" w:eastAsia="el-GR"/>
        </w:rPr>
        <w:t>αριθμός.................ΤΚ</w:t>
      </w:r>
      <w:proofErr w:type="spellEnd"/>
      <w:r w:rsidRPr="00FA1724">
        <w:rPr>
          <w:rFonts w:eastAsia="Tahoma"/>
          <w:color w:val="000000"/>
          <w:szCs w:val="22"/>
          <w:lang w:val="el-GR" w:eastAsia="el-GR"/>
        </w:rPr>
        <w:t>………………</w:t>
      </w:r>
    </w:p>
    <w:p w14:paraId="63A08B0B"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γ) (πλήρη επωνυμία) …… ΑΦΜ…….…....  οδός............................. </w:t>
      </w:r>
      <w:proofErr w:type="spellStart"/>
      <w:r w:rsidRPr="00FA1724">
        <w:rPr>
          <w:rFonts w:eastAsia="Tahoma"/>
          <w:color w:val="000000"/>
          <w:szCs w:val="22"/>
          <w:lang w:val="el-GR" w:eastAsia="el-GR"/>
        </w:rPr>
        <w:t>αριθμός.................ΤΚ</w:t>
      </w:r>
      <w:proofErr w:type="spellEnd"/>
      <w:r w:rsidRPr="00FA1724">
        <w:rPr>
          <w:rFonts w:eastAsia="Tahoma"/>
          <w:color w:val="000000"/>
          <w:szCs w:val="22"/>
          <w:lang w:val="el-GR" w:eastAsia="el-GR"/>
        </w:rPr>
        <w:t>………………</w:t>
      </w:r>
    </w:p>
    <w:p w14:paraId="210320DB"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14:paraId="10102EB4" w14:textId="77777777" w:rsidR="00AB22FA" w:rsidRPr="00FA1724" w:rsidRDefault="00AB22FA" w:rsidP="00AB22FA">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xml:space="preserve">για την λήψη προκαταβολής για τη χορήγηση του …% (συμπληρώνετε το συνολικό ποσοστό της λαμβανόμενης προκαταβολής) της συμβατικής αξίας μη περιλαμβανομένου του ΦΠΑ, ευρώ ………… (συμπληρώνετε το συνολικό ποσό της λαμβανόμενης προκαταβολής) σύμφωνα με τη σύμβαση με </w:t>
      </w:r>
      <w:proofErr w:type="spellStart"/>
      <w:r w:rsidRPr="00FA1724">
        <w:rPr>
          <w:rFonts w:eastAsia="Tahoma"/>
          <w:color w:val="000000"/>
          <w:szCs w:val="22"/>
          <w:lang w:val="el-GR" w:eastAsia="el-GR"/>
        </w:rPr>
        <w:t>αριθμό...................και</w:t>
      </w:r>
      <w:proofErr w:type="spellEnd"/>
      <w:r w:rsidRPr="00FA1724">
        <w:rPr>
          <w:rFonts w:eastAsia="Tahoma"/>
          <w:color w:val="000000"/>
          <w:szCs w:val="22"/>
          <w:lang w:val="el-GR" w:eastAsia="el-GR"/>
        </w:rPr>
        <w:t xml:space="preserve">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 πλέον τόκων επί της προκαταβολής αυτής που θα καταλογισθούν σε βάρος της Εταιρείας …………… ή, σε περίπτωση Ένωσης ή Κοινοπραξίας, υπέρ των Εταιρειών της Ένωσης ……………… ή Κοινοπραξίας ……………, υπέρ της οποίας εγγυόμαστε σε εφαρμογή του άρθρου 72 του Ν. 4412/2016 (ΦΕΚ Α/147/8-08-2016) , στο οποίο και μόνο περιορίζεται η εγγύησή μας.</w:t>
      </w:r>
    </w:p>
    <w:p w14:paraId="71869F72" w14:textId="77777777" w:rsidR="00FA1724" w:rsidRPr="00FA1724" w:rsidRDefault="00FA1724" w:rsidP="00FA1724">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Το παραπάνω ποσό της εγγύησης τηρείται στη διάθεσή σας, το οποίο και υποχρεούμαστε να σας καταβάλουμε ολικά ή μερικά, μέσα σε πέντε (5) ημέρες από την έγγραφη ειδοποίησή σας.</w:t>
      </w:r>
    </w:p>
    <w:p w14:paraId="549FC476" w14:textId="77777777" w:rsidR="00FA1724" w:rsidRPr="00FA1724" w:rsidRDefault="00FA1724" w:rsidP="00FA1724">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1040BA03" w14:textId="77777777" w:rsidR="00FA1724" w:rsidRPr="00FA1724" w:rsidRDefault="00FA1724" w:rsidP="00FA1724">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Σε περίπτωση κατάπτωσης της εγγύησης, το ποσό της κατάπτωσης υπόκειται στο εκάστοτε ισχύον πάγιο τέλος χαρτοσήμου.</w:t>
      </w:r>
    </w:p>
    <w:p w14:paraId="1E2CC215" w14:textId="77777777" w:rsidR="00FA1724" w:rsidRPr="00FA1724" w:rsidRDefault="00FA1724" w:rsidP="00FA1724">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(Εξουσιοδοτημένη υπογραφή)</w:t>
      </w:r>
    </w:p>
    <w:p w14:paraId="361E73ED" w14:textId="77777777" w:rsidR="00FA1724" w:rsidRPr="00FA1724" w:rsidRDefault="00FA1724" w:rsidP="00FA1724">
      <w:pPr>
        <w:suppressAutoHyphens w:val="0"/>
        <w:spacing w:after="96" w:line="259" w:lineRule="auto"/>
        <w:rPr>
          <w:rFonts w:eastAsia="Tahoma"/>
          <w:color w:val="000000"/>
          <w:szCs w:val="22"/>
          <w:lang w:val="el-GR" w:eastAsia="el-GR"/>
        </w:rPr>
      </w:pPr>
      <w:r w:rsidRPr="00FA1724">
        <w:rPr>
          <w:rFonts w:eastAsia="Tahoma"/>
          <w:color w:val="000000"/>
          <w:szCs w:val="22"/>
          <w:lang w:val="el-GR" w:eastAsia="el-GR"/>
        </w:rPr>
        <w:t> </w:t>
      </w:r>
    </w:p>
    <w:p w14:paraId="68C5A1FE" w14:textId="77777777" w:rsidR="00F46457" w:rsidRDefault="00F46457" w:rsidP="006B1915">
      <w:pPr>
        <w:ind w:left="4320" w:firstLine="720"/>
        <w:rPr>
          <w:rFonts w:asciiTheme="minorHAnsi" w:eastAsia="Tahoma" w:hAnsiTheme="minorHAnsi" w:cstheme="minorHAnsi"/>
          <w:szCs w:val="22"/>
          <w:lang w:val="el-GR"/>
        </w:rPr>
      </w:pPr>
    </w:p>
    <w:p w14:paraId="00E46CBC" w14:textId="77777777" w:rsidR="00F46457" w:rsidRDefault="00F46457" w:rsidP="006B1915">
      <w:pPr>
        <w:ind w:left="4320" w:firstLine="720"/>
        <w:rPr>
          <w:rFonts w:asciiTheme="minorHAnsi" w:eastAsia="Tahoma" w:hAnsiTheme="minorHAnsi" w:cstheme="minorHAnsi"/>
          <w:szCs w:val="22"/>
          <w:lang w:val="el-GR"/>
        </w:rPr>
      </w:pPr>
    </w:p>
    <w:p w14:paraId="791D450D" w14:textId="77777777" w:rsidR="00F46457" w:rsidRPr="00F26F30" w:rsidRDefault="00F46457" w:rsidP="006B1915">
      <w:pPr>
        <w:ind w:left="4320" w:firstLine="720"/>
        <w:rPr>
          <w:rFonts w:asciiTheme="minorHAnsi" w:eastAsia="Tahoma" w:hAnsiTheme="minorHAnsi" w:cstheme="minorHAnsi"/>
          <w:szCs w:val="22"/>
          <w:lang w:val="el-GR"/>
        </w:rPr>
      </w:pPr>
    </w:p>
    <w:p w14:paraId="50E09B34" w14:textId="77777777" w:rsidR="0064437F" w:rsidRDefault="007C104B" w:rsidP="006B1915">
      <w:pPr>
        <w:pStyle w:val="2"/>
        <w:tabs>
          <w:tab w:val="left" w:pos="0"/>
        </w:tabs>
        <w:spacing w:before="0" w:after="120"/>
        <w:ind w:left="0" w:firstLine="0"/>
        <w:rPr>
          <w:rFonts w:asciiTheme="minorHAnsi" w:eastAsia="Tahoma" w:hAnsiTheme="minorHAnsi" w:cstheme="minorHAnsi"/>
          <w:sz w:val="22"/>
          <w:lang w:val="el-GR"/>
        </w:rPr>
      </w:pPr>
      <w:bookmarkStart w:id="191" w:name="_Toc116975846"/>
      <w:r w:rsidRPr="00F26F30">
        <w:rPr>
          <w:rFonts w:asciiTheme="minorHAnsi" w:eastAsia="Tahoma" w:hAnsiTheme="minorHAnsi" w:cstheme="minorHAnsi"/>
          <w:sz w:val="22"/>
          <w:lang w:val="el-GR"/>
        </w:rPr>
        <w:t xml:space="preserve">ΠΑΡΑΡΤΗΜΑ </w:t>
      </w:r>
      <w:r w:rsidRPr="00F26F30">
        <w:rPr>
          <w:rFonts w:asciiTheme="minorHAnsi" w:eastAsia="Tahoma" w:hAnsiTheme="minorHAnsi" w:cstheme="minorHAnsi"/>
          <w:sz w:val="22"/>
        </w:rPr>
        <w:t>V</w:t>
      </w:r>
      <w:r w:rsidRPr="00F26F30">
        <w:rPr>
          <w:rFonts w:asciiTheme="minorHAnsi" w:eastAsia="Tahoma" w:hAnsiTheme="minorHAnsi" w:cstheme="minorHAnsi"/>
          <w:sz w:val="22"/>
          <w:lang w:val="el-GR"/>
        </w:rPr>
        <w:t xml:space="preserve">Ι – Δείγματα </w:t>
      </w:r>
      <w:proofErr w:type="spellStart"/>
      <w:r w:rsidRPr="00F26F30">
        <w:rPr>
          <w:rFonts w:asciiTheme="minorHAnsi" w:eastAsia="Tahoma" w:hAnsiTheme="minorHAnsi" w:cstheme="minorHAnsi"/>
          <w:sz w:val="22"/>
          <w:lang w:val="el-GR"/>
        </w:rPr>
        <w:t>Χαρτώου</w:t>
      </w:r>
      <w:proofErr w:type="spellEnd"/>
      <w:r w:rsidRPr="00F26F30">
        <w:rPr>
          <w:rFonts w:asciiTheme="minorHAnsi" w:eastAsia="Tahoma" w:hAnsiTheme="minorHAnsi" w:cstheme="minorHAnsi"/>
          <w:sz w:val="22"/>
          <w:lang w:val="el-GR"/>
        </w:rPr>
        <w:t xml:space="preserve"> Αρχείου</w:t>
      </w:r>
      <w:bookmarkEnd w:id="191"/>
    </w:p>
    <w:p w14:paraId="53AEF84D" w14:textId="77777777" w:rsidR="0064437F" w:rsidRDefault="0064437F" w:rsidP="006B1915">
      <w:pPr>
        <w:rPr>
          <w:rFonts w:asciiTheme="minorHAnsi" w:hAnsiTheme="minorHAnsi" w:cstheme="minorHAnsi"/>
          <w:szCs w:val="22"/>
          <w:lang w:val="el-GR"/>
        </w:rPr>
      </w:pPr>
    </w:p>
    <w:p w14:paraId="36A59FEE" w14:textId="3A86D167" w:rsidR="0066796C" w:rsidRDefault="003C6F55" w:rsidP="006B1915">
      <w:pPr>
        <w:rPr>
          <w:rFonts w:asciiTheme="minorHAnsi" w:hAnsiTheme="minorHAnsi" w:cstheme="minorHAnsi"/>
          <w:szCs w:val="22"/>
          <w:lang w:val="el-GR"/>
        </w:rPr>
      </w:pPr>
      <w:r w:rsidRPr="003C6F55">
        <w:rPr>
          <w:rFonts w:asciiTheme="minorHAnsi" w:hAnsiTheme="minorHAnsi" w:cstheme="minorHAnsi"/>
          <w:szCs w:val="22"/>
          <w:lang w:val="el-GR"/>
        </w:rPr>
        <w:t xml:space="preserve">TΑ ΔΕΙΓΜΑΤΑ ΧΑΡΤΩΟΥ ΑΡΧΕΙΟΥ </w:t>
      </w:r>
      <w:r>
        <w:rPr>
          <w:rFonts w:asciiTheme="minorHAnsi" w:hAnsiTheme="minorHAnsi" w:cstheme="minorHAnsi"/>
          <w:szCs w:val="22"/>
          <w:lang w:val="el-GR"/>
        </w:rPr>
        <w:t xml:space="preserve"> </w:t>
      </w:r>
      <w:r w:rsidRPr="003C6F55">
        <w:rPr>
          <w:rFonts w:asciiTheme="minorHAnsi" w:hAnsiTheme="minorHAnsi" w:cstheme="minorHAnsi"/>
          <w:szCs w:val="22"/>
          <w:lang w:val="el-GR"/>
        </w:rPr>
        <w:t>περιλαμβάνονται σε συνημμένο ηλεκτρονικό αρχείο της διακήρυξης</w:t>
      </w:r>
    </w:p>
    <w:p w14:paraId="0AF52E6D" w14:textId="77777777" w:rsidR="0066796C" w:rsidRDefault="0066796C" w:rsidP="006B1915">
      <w:pPr>
        <w:rPr>
          <w:rFonts w:asciiTheme="minorHAnsi" w:hAnsiTheme="minorHAnsi" w:cstheme="minorHAnsi"/>
          <w:szCs w:val="22"/>
          <w:lang w:val="el-GR"/>
        </w:rPr>
      </w:pPr>
    </w:p>
    <w:p w14:paraId="7B02D194" w14:textId="77777777" w:rsidR="0066796C" w:rsidRDefault="0066796C" w:rsidP="006B1915">
      <w:pPr>
        <w:rPr>
          <w:rFonts w:asciiTheme="minorHAnsi" w:hAnsiTheme="minorHAnsi" w:cstheme="minorHAnsi"/>
          <w:szCs w:val="22"/>
          <w:lang w:val="el-GR"/>
        </w:rPr>
      </w:pPr>
    </w:p>
    <w:p w14:paraId="362F0DA2" w14:textId="77777777" w:rsidR="0066796C" w:rsidRDefault="0066796C" w:rsidP="006B1915">
      <w:pPr>
        <w:rPr>
          <w:rFonts w:asciiTheme="minorHAnsi" w:hAnsiTheme="minorHAnsi" w:cstheme="minorHAnsi"/>
          <w:szCs w:val="22"/>
          <w:lang w:val="el-GR"/>
        </w:rPr>
      </w:pPr>
    </w:p>
    <w:p w14:paraId="462AC4DC" w14:textId="77777777" w:rsidR="0066796C" w:rsidRDefault="0066796C" w:rsidP="006B1915">
      <w:pPr>
        <w:rPr>
          <w:rFonts w:asciiTheme="minorHAnsi" w:hAnsiTheme="minorHAnsi" w:cstheme="minorHAnsi"/>
          <w:szCs w:val="22"/>
          <w:lang w:val="el-GR"/>
        </w:rPr>
      </w:pPr>
    </w:p>
    <w:p w14:paraId="71CF10EC" w14:textId="77777777" w:rsidR="0066796C" w:rsidRDefault="0066796C" w:rsidP="006B1915">
      <w:pPr>
        <w:rPr>
          <w:rFonts w:asciiTheme="minorHAnsi" w:hAnsiTheme="minorHAnsi" w:cstheme="minorHAnsi"/>
          <w:szCs w:val="22"/>
          <w:lang w:val="el-GR"/>
        </w:rPr>
      </w:pPr>
    </w:p>
    <w:p w14:paraId="2FC9283E" w14:textId="77777777" w:rsidR="0066796C" w:rsidRDefault="0066796C" w:rsidP="006B1915">
      <w:pPr>
        <w:rPr>
          <w:rFonts w:asciiTheme="minorHAnsi" w:hAnsiTheme="minorHAnsi" w:cstheme="minorHAnsi"/>
          <w:szCs w:val="22"/>
          <w:lang w:val="el-GR"/>
        </w:rPr>
      </w:pPr>
    </w:p>
    <w:p w14:paraId="5319ABC3" w14:textId="77777777" w:rsidR="0066796C" w:rsidRDefault="0066796C" w:rsidP="006B1915">
      <w:pPr>
        <w:rPr>
          <w:rFonts w:asciiTheme="minorHAnsi" w:hAnsiTheme="minorHAnsi" w:cstheme="minorHAnsi"/>
          <w:szCs w:val="22"/>
          <w:lang w:val="el-GR"/>
        </w:rPr>
      </w:pPr>
    </w:p>
    <w:p w14:paraId="1ADF3E7F" w14:textId="77777777" w:rsidR="0066796C" w:rsidRDefault="0066796C" w:rsidP="006B1915">
      <w:pPr>
        <w:rPr>
          <w:rFonts w:asciiTheme="minorHAnsi" w:hAnsiTheme="minorHAnsi" w:cstheme="minorHAnsi"/>
          <w:szCs w:val="22"/>
          <w:lang w:val="el-GR"/>
        </w:rPr>
      </w:pPr>
    </w:p>
    <w:p w14:paraId="016D3BC6" w14:textId="77777777" w:rsidR="0066796C" w:rsidRDefault="0066796C" w:rsidP="006B1915">
      <w:pPr>
        <w:rPr>
          <w:rFonts w:asciiTheme="minorHAnsi" w:hAnsiTheme="minorHAnsi" w:cstheme="minorHAnsi"/>
          <w:szCs w:val="22"/>
          <w:lang w:val="el-GR"/>
        </w:rPr>
      </w:pPr>
    </w:p>
    <w:p w14:paraId="569ABFCB" w14:textId="77777777" w:rsidR="0066796C" w:rsidRDefault="0066796C" w:rsidP="006B1915">
      <w:pPr>
        <w:rPr>
          <w:rFonts w:asciiTheme="minorHAnsi" w:hAnsiTheme="minorHAnsi" w:cstheme="minorHAnsi"/>
          <w:szCs w:val="22"/>
          <w:lang w:val="el-GR"/>
        </w:rPr>
      </w:pPr>
    </w:p>
    <w:p w14:paraId="09BCB6AD" w14:textId="77777777" w:rsidR="0066796C" w:rsidRDefault="0066796C" w:rsidP="006B1915">
      <w:pPr>
        <w:rPr>
          <w:rFonts w:asciiTheme="minorHAnsi" w:hAnsiTheme="minorHAnsi" w:cstheme="minorHAnsi"/>
          <w:szCs w:val="22"/>
          <w:lang w:val="el-GR"/>
        </w:rPr>
      </w:pPr>
    </w:p>
    <w:p w14:paraId="27B8C751" w14:textId="77777777" w:rsidR="0066796C" w:rsidRDefault="0066796C" w:rsidP="006B1915">
      <w:pPr>
        <w:rPr>
          <w:rFonts w:asciiTheme="minorHAnsi" w:hAnsiTheme="minorHAnsi" w:cstheme="minorHAnsi"/>
          <w:szCs w:val="22"/>
          <w:lang w:val="el-GR"/>
        </w:rPr>
      </w:pPr>
    </w:p>
    <w:p w14:paraId="76C3384D" w14:textId="77777777" w:rsidR="0066796C" w:rsidRDefault="0066796C" w:rsidP="006B1915">
      <w:pPr>
        <w:rPr>
          <w:rFonts w:asciiTheme="minorHAnsi" w:hAnsiTheme="minorHAnsi" w:cstheme="minorHAnsi"/>
          <w:szCs w:val="22"/>
          <w:lang w:val="el-GR"/>
        </w:rPr>
      </w:pPr>
    </w:p>
    <w:p w14:paraId="3A53E5EC" w14:textId="77777777" w:rsidR="0066796C" w:rsidRDefault="0066796C" w:rsidP="006B1915">
      <w:pPr>
        <w:rPr>
          <w:rFonts w:asciiTheme="minorHAnsi" w:hAnsiTheme="minorHAnsi" w:cstheme="minorHAnsi"/>
          <w:szCs w:val="22"/>
          <w:lang w:val="el-GR"/>
        </w:rPr>
      </w:pPr>
    </w:p>
    <w:p w14:paraId="3FA863A1" w14:textId="77777777" w:rsidR="0066796C" w:rsidRDefault="0066796C" w:rsidP="006B1915">
      <w:pPr>
        <w:rPr>
          <w:rFonts w:asciiTheme="minorHAnsi" w:hAnsiTheme="minorHAnsi" w:cstheme="minorHAnsi"/>
          <w:szCs w:val="22"/>
          <w:lang w:val="el-GR"/>
        </w:rPr>
      </w:pPr>
    </w:p>
    <w:p w14:paraId="3A02E99C" w14:textId="77777777" w:rsidR="0066796C" w:rsidRDefault="0066796C" w:rsidP="006B1915">
      <w:pPr>
        <w:rPr>
          <w:rFonts w:asciiTheme="minorHAnsi" w:hAnsiTheme="minorHAnsi" w:cstheme="minorHAnsi"/>
          <w:szCs w:val="22"/>
          <w:lang w:val="el-GR"/>
        </w:rPr>
      </w:pPr>
    </w:p>
    <w:p w14:paraId="1CC8E283" w14:textId="77777777" w:rsidR="0066796C" w:rsidRDefault="0066796C" w:rsidP="006B1915">
      <w:pPr>
        <w:rPr>
          <w:rFonts w:asciiTheme="minorHAnsi" w:hAnsiTheme="minorHAnsi" w:cstheme="minorHAnsi"/>
          <w:szCs w:val="22"/>
          <w:lang w:val="el-GR"/>
        </w:rPr>
      </w:pPr>
    </w:p>
    <w:p w14:paraId="61A67116" w14:textId="77777777" w:rsidR="0066796C" w:rsidRDefault="0066796C" w:rsidP="006B1915">
      <w:pPr>
        <w:rPr>
          <w:rFonts w:asciiTheme="minorHAnsi" w:hAnsiTheme="minorHAnsi" w:cstheme="minorHAnsi"/>
          <w:szCs w:val="22"/>
          <w:lang w:val="el-GR"/>
        </w:rPr>
      </w:pPr>
    </w:p>
    <w:p w14:paraId="494D4D5B" w14:textId="77777777" w:rsidR="0066796C" w:rsidRDefault="0066796C" w:rsidP="006B1915">
      <w:pPr>
        <w:rPr>
          <w:rFonts w:asciiTheme="minorHAnsi" w:hAnsiTheme="minorHAnsi" w:cstheme="minorHAnsi"/>
          <w:szCs w:val="22"/>
          <w:lang w:val="el-GR"/>
        </w:rPr>
      </w:pPr>
    </w:p>
    <w:p w14:paraId="359D7945" w14:textId="77777777" w:rsidR="0066796C" w:rsidRDefault="0066796C" w:rsidP="006B1915">
      <w:pPr>
        <w:rPr>
          <w:rFonts w:asciiTheme="minorHAnsi" w:hAnsiTheme="minorHAnsi" w:cstheme="minorHAnsi"/>
          <w:szCs w:val="22"/>
          <w:lang w:val="el-GR"/>
        </w:rPr>
      </w:pPr>
    </w:p>
    <w:p w14:paraId="75422467" w14:textId="77777777" w:rsidR="0066796C" w:rsidRDefault="0066796C" w:rsidP="006B1915">
      <w:pPr>
        <w:rPr>
          <w:rFonts w:asciiTheme="minorHAnsi" w:hAnsiTheme="minorHAnsi" w:cstheme="minorHAnsi"/>
          <w:szCs w:val="22"/>
          <w:lang w:val="el-GR"/>
        </w:rPr>
      </w:pPr>
    </w:p>
    <w:p w14:paraId="057B898B" w14:textId="77777777" w:rsidR="0066796C" w:rsidRDefault="0066796C" w:rsidP="006B1915">
      <w:pPr>
        <w:rPr>
          <w:rFonts w:asciiTheme="minorHAnsi" w:hAnsiTheme="minorHAnsi" w:cstheme="minorHAnsi"/>
          <w:szCs w:val="22"/>
          <w:lang w:val="el-GR"/>
        </w:rPr>
      </w:pPr>
    </w:p>
    <w:p w14:paraId="6F58525D" w14:textId="77777777" w:rsidR="0066796C" w:rsidRDefault="0066796C" w:rsidP="006B1915">
      <w:pPr>
        <w:rPr>
          <w:rFonts w:asciiTheme="minorHAnsi" w:hAnsiTheme="minorHAnsi" w:cstheme="minorHAnsi"/>
          <w:szCs w:val="22"/>
          <w:lang w:val="el-GR"/>
        </w:rPr>
      </w:pPr>
    </w:p>
    <w:p w14:paraId="2A5CB4D2" w14:textId="77777777" w:rsidR="0066796C" w:rsidRDefault="0066796C" w:rsidP="006B1915">
      <w:pPr>
        <w:rPr>
          <w:rFonts w:asciiTheme="minorHAnsi" w:hAnsiTheme="minorHAnsi" w:cstheme="minorHAnsi"/>
          <w:szCs w:val="22"/>
          <w:lang w:val="el-GR"/>
        </w:rPr>
      </w:pPr>
    </w:p>
    <w:p w14:paraId="419199A8" w14:textId="77777777" w:rsidR="0066796C" w:rsidRDefault="0066796C" w:rsidP="006B1915">
      <w:pPr>
        <w:rPr>
          <w:rFonts w:asciiTheme="minorHAnsi" w:hAnsiTheme="minorHAnsi" w:cstheme="minorHAnsi"/>
          <w:szCs w:val="22"/>
          <w:lang w:val="el-GR"/>
        </w:rPr>
      </w:pPr>
    </w:p>
    <w:p w14:paraId="09C092CF" w14:textId="77777777" w:rsidR="0066796C" w:rsidRDefault="0066796C" w:rsidP="006B1915">
      <w:pPr>
        <w:rPr>
          <w:rFonts w:asciiTheme="minorHAnsi" w:hAnsiTheme="minorHAnsi" w:cstheme="minorHAnsi"/>
          <w:szCs w:val="22"/>
          <w:lang w:val="el-GR"/>
        </w:rPr>
      </w:pPr>
    </w:p>
    <w:p w14:paraId="3BCCBB55" w14:textId="77777777" w:rsidR="0066796C" w:rsidRDefault="0066796C" w:rsidP="006B1915">
      <w:pPr>
        <w:rPr>
          <w:rFonts w:asciiTheme="minorHAnsi" w:hAnsiTheme="minorHAnsi" w:cstheme="minorHAnsi"/>
          <w:szCs w:val="22"/>
          <w:lang w:val="el-GR"/>
        </w:rPr>
      </w:pPr>
    </w:p>
    <w:p w14:paraId="383B8532" w14:textId="77777777" w:rsidR="0066796C" w:rsidRDefault="0066796C" w:rsidP="006B1915">
      <w:pPr>
        <w:rPr>
          <w:rFonts w:asciiTheme="minorHAnsi" w:hAnsiTheme="minorHAnsi" w:cstheme="minorHAnsi"/>
          <w:szCs w:val="22"/>
          <w:lang w:val="el-GR"/>
        </w:rPr>
      </w:pPr>
    </w:p>
    <w:p w14:paraId="5E71966B" w14:textId="77777777" w:rsidR="0066796C" w:rsidRDefault="0066796C" w:rsidP="006B1915">
      <w:pPr>
        <w:rPr>
          <w:rFonts w:asciiTheme="minorHAnsi" w:hAnsiTheme="minorHAnsi" w:cstheme="minorHAnsi"/>
          <w:szCs w:val="22"/>
          <w:lang w:val="el-GR"/>
        </w:rPr>
      </w:pPr>
    </w:p>
    <w:p w14:paraId="46A47D1C" w14:textId="77777777" w:rsidR="0066796C" w:rsidRDefault="0066796C" w:rsidP="006B1915">
      <w:pPr>
        <w:rPr>
          <w:rFonts w:asciiTheme="minorHAnsi" w:hAnsiTheme="minorHAnsi" w:cstheme="minorHAnsi"/>
          <w:szCs w:val="22"/>
          <w:lang w:val="el-GR"/>
        </w:rPr>
      </w:pPr>
    </w:p>
    <w:p w14:paraId="2F6066C7" w14:textId="77777777" w:rsidR="0066796C" w:rsidRDefault="0066796C" w:rsidP="006B1915">
      <w:pPr>
        <w:rPr>
          <w:rFonts w:asciiTheme="minorHAnsi" w:hAnsiTheme="minorHAnsi" w:cstheme="minorHAnsi"/>
          <w:szCs w:val="22"/>
          <w:lang w:val="el-GR"/>
        </w:rPr>
      </w:pPr>
    </w:p>
    <w:p w14:paraId="20539E56" w14:textId="77777777" w:rsidR="0066796C" w:rsidRDefault="0066796C" w:rsidP="006B1915">
      <w:pPr>
        <w:rPr>
          <w:rFonts w:asciiTheme="minorHAnsi" w:hAnsiTheme="minorHAnsi" w:cstheme="minorHAnsi"/>
          <w:szCs w:val="22"/>
          <w:lang w:val="el-GR"/>
        </w:rPr>
      </w:pPr>
    </w:p>
    <w:p w14:paraId="42EE0C01" w14:textId="77777777" w:rsidR="0066796C" w:rsidRDefault="0066796C" w:rsidP="006B1915">
      <w:pPr>
        <w:rPr>
          <w:rFonts w:asciiTheme="minorHAnsi" w:hAnsiTheme="minorHAnsi" w:cstheme="minorHAnsi"/>
          <w:szCs w:val="22"/>
          <w:lang w:val="el-GR"/>
        </w:rPr>
      </w:pPr>
    </w:p>
    <w:p w14:paraId="414F5622" w14:textId="77777777" w:rsidR="0066796C" w:rsidRPr="00F26F30" w:rsidRDefault="0066796C" w:rsidP="006B1915">
      <w:pPr>
        <w:rPr>
          <w:rFonts w:asciiTheme="minorHAnsi" w:hAnsiTheme="minorHAnsi" w:cstheme="minorHAnsi"/>
          <w:szCs w:val="22"/>
          <w:lang w:val="el-GR"/>
        </w:rPr>
      </w:pPr>
    </w:p>
    <w:p w14:paraId="7A7876B7" w14:textId="77777777" w:rsidR="0064437F" w:rsidRPr="0066796C" w:rsidRDefault="007C104B" w:rsidP="006B1915">
      <w:pPr>
        <w:pStyle w:val="2"/>
        <w:tabs>
          <w:tab w:val="left" w:pos="0"/>
        </w:tabs>
        <w:spacing w:before="0" w:after="120"/>
        <w:ind w:left="0" w:firstLine="0"/>
        <w:rPr>
          <w:rFonts w:asciiTheme="minorHAnsi" w:eastAsia="Tahoma" w:hAnsiTheme="minorHAnsi" w:cstheme="minorHAnsi"/>
          <w:sz w:val="22"/>
          <w:lang w:val="el-GR"/>
        </w:rPr>
      </w:pPr>
      <w:bookmarkStart w:id="192" w:name="_Toc116975847"/>
      <w:r w:rsidRPr="0066796C">
        <w:rPr>
          <w:rFonts w:asciiTheme="minorHAnsi" w:eastAsia="Tahoma" w:hAnsiTheme="minorHAnsi" w:cstheme="minorHAnsi"/>
          <w:sz w:val="22"/>
          <w:lang w:val="el-GR"/>
        </w:rPr>
        <w:t xml:space="preserve">ΠΑΡΑΡΤΗΜΑ </w:t>
      </w:r>
      <w:r w:rsidRPr="00F26F30">
        <w:rPr>
          <w:rFonts w:asciiTheme="minorHAnsi" w:eastAsia="Tahoma" w:hAnsiTheme="minorHAnsi" w:cstheme="minorHAnsi"/>
          <w:sz w:val="22"/>
        </w:rPr>
        <w:t>V</w:t>
      </w:r>
      <w:r w:rsidRPr="0066796C">
        <w:rPr>
          <w:rFonts w:asciiTheme="minorHAnsi" w:eastAsia="Tahoma" w:hAnsiTheme="minorHAnsi" w:cstheme="minorHAnsi"/>
          <w:sz w:val="22"/>
          <w:lang w:val="el-GR"/>
        </w:rPr>
        <w:t>ΙΙ – Υπόδειγμα Βιογραφικού Σημειώματος</w:t>
      </w:r>
      <w:bookmarkEnd w:id="192"/>
    </w:p>
    <w:tbl>
      <w:tblPr>
        <w:tblStyle w:val="afff2"/>
        <w:tblW w:w="9846" w:type="dxa"/>
        <w:tblLayout w:type="fixed"/>
        <w:tblLook w:val="0000" w:firstRow="0" w:lastRow="0" w:firstColumn="0" w:lastColumn="0" w:noHBand="0" w:noVBand="0"/>
      </w:tblPr>
      <w:tblGrid>
        <w:gridCol w:w="1671"/>
        <w:gridCol w:w="386"/>
        <w:gridCol w:w="356"/>
        <w:gridCol w:w="30"/>
        <w:gridCol w:w="16"/>
        <w:gridCol w:w="447"/>
        <w:gridCol w:w="327"/>
        <w:gridCol w:w="110"/>
        <w:gridCol w:w="707"/>
        <w:gridCol w:w="965"/>
        <w:gridCol w:w="22"/>
        <w:gridCol w:w="366"/>
        <w:gridCol w:w="1030"/>
        <w:gridCol w:w="510"/>
        <w:gridCol w:w="128"/>
        <w:gridCol w:w="256"/>
        <w:gridCol w:w="55"/>
        <w:gridCol w:w="463"/>
        <w:gridCol w:w="2001"/>
      </w:tblGrid>
      <w:tr w:rsidR="0064437F" w:rsidRPr="00F26F30" w14:paraId="175232C6" w14:textId="77777777">
        <w:tc>
          <w:tcPr>
            <w:tcW w:w="9846" w:type="dxa"/>
            <w:gridSpan w:val="19"/>
            <w:tcBorders>
              <w:top w:val="single" w:sz="6" w:space="0" w:color="000000"/>
              <w:left w:val="single" w:sz="6" w:space="0" w:color="000000"/>
              <w:bottom w:val="single" w:sz="6" w:space="0" w:color="000000"/>
              <w:right w:val="single" w:sz="6" w:space="0" w:color="000000"/>
            </w:tcBorders>
            <w:shd w:val="clear" w:color="auto" w:fill="C3D4E6"/>
            <w:vAlign w:val="center"/>
          </w:tcPr>
          <w:p w14:paraId="7A6F3506" w14:textId="77777777" w:rsidR="0064437F" w:rsidRPr="00F26F30" w:rsidRDefault="007C104B" w:rsidP="006B1915">
            <w:pPr>
              <w:jc w:val="center"/>
              <w:rPr>
                <w:rFonts w:asciiTheme="minorHAnsi" w:eastAsia="Tahoma" w:hAnsiTheme="minorHAnsi" w:cstheme="minorHAnsi"/>
                <w:b/>
                <w:szCs w:val="22"/>
              </w:rPr>
            </w:pPr>
            <w:r w:rsidRPr="00F26F30">
              <w:rPr>
                <w:rFonts w:asciiTheme="minorHAnsi" w:eastAsia="Tahoma" w:hAnsiTheme="minorHAnsi" w:cstheme="minorHAnsi"/>
                <w:b/>
                <w:szCs w:val="22"/>
              </w:rPr>
              <w:t>ΒΙΟΓΡΑΦΙΚΟ ΣΗΜΕΙΩΜΑ</w:t>
            </w:r>
          </w:p>
        </w:tc>
      </w:tr>
      <w:tr w:rsidR="0064437F" w:rsidRPr="00F26F30" w14:paraId="12589213" w14:textId="77777777">
        <w:tc>
          <w:tcPr>
            <w:tcW w:w="9846" w:type="dxa"/>
            <w:gridSpan w:val="19"/>
          </w:tcPr>
          <w:p w14:paraId="477298B1" w14:textId="77777777" w:rsidR="0064437F" w:rsidRPr="00F26F30" w:rsidRDefault="0064437F" w:rsidP="006B1915">
            <w:pPr>
              <w:rPr>
                <w:rFonts w:asciiTheme="minorHAnsi" w:eastAsia="Tahoma" w:hAnsiTheme="minorHAnsi" w:cstheme="minorHAnsi"/>
                <w:szCs w:val="22"/>
              </w:rPr>
            </w:pPr>
          </w:p>
        </w:tc>
      </w:tr>
      <w:tr w:rsidR="0064437F" w:rsidRPr="00F26F30" w14:paraId="734AF3E0" w14:textId="77777777">
        <w:tc>
          <w:tcPr>
            <w:tcW w:w="4050" w:type="dxa"/>
            <w:gridSpan w:val="9"/>
            <w:tcBorders>
              <w:top w:val="single" w:sz="6" w:space="0" w:color="000000"/>
              <w:left w:val="single" w:sz="6" w:space="0" w:color="000000"/>
              <w:bottom w:val="single" w:sz="6" w:space="0" w:color="000000"/>
              <w:right w:val="single" w:sz="6" w:space="0" w:color="000000"/>
            </w:tcBorders>
            <w:shd w:val="clear" w:color="auto" w:fill="E6E6E6"/>
            <w:vAlign w:val="center"/>
          </w:tcPr>
          <w:p w14:paraId="6AE89939"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ΠΡΟΣΩΠΙΚΑ ΣΤΟΙΧΕΙΑ</w:t>
            </w:r>
          </w:p>
        </w:tc>
        <w:tc>
          <w:tcPr>
            <w:tcW w:w="5796" w:type="dxa"/>
            <w:gridSpan w:val="10"/>
            <w:vAlign w:val="center"/>
          </w:tcPr>
          <w:p w14:paraId="784B13FE" w14:textId="77777777" w:rsidR="0064437F" w:rsidRPr="00F26F30" w:rsidRDefault="0064437F" w:rsidP="006B1915">
            <w:pPr>
              <w:rPr>
                <w:rFonts w:asciiTheme="minorHAnsi" w:eastAsia="Tahoma" w:hAnsiTheme="minorHAnsi" w:cstheme="minorHAnsi"/>
                <w:szCs w:val="22"/>
              </w:rPr>
            </w:pPr>
          </w:p>
        </w:tc>
      </w:tr>
      <w:tr w:rsidR="0064437F" w:rsidRPr="00F26F30" w14:paraId="4D2D4503" w14:textId="77777777">
        <w:tc>
          <w:tcPr>
            <w:tcW w:w="1671" w:type="dxa"/>
            <w:tcBorders>
              <w:top w:val="single" w:sz="6" w:space="0" w:color="000000"/>
              <w:left w:val="single" w:sz="6" w:space="0" w:color="000000"/>
              <w:bottom w:val="nil"/>
              <w:right w:val="nil"/>
            </w:tcBorders>
            <w:vAlign w:val="center"/>
          </w:tcPr>
          <w:p w14:paraId="1D7ADB47"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Επ</w:t>
            </w:r>
            <w:proofErr w:type="spellStart"/>
            <w:r w:rsidRPr="00F26F30">
              <w:rPr>
                <w:rFonts w:asciiTheme="minorHAnsi" w:eastAsia="Tahoma" w:hAnsiTheme="minorHAnsi" w:cstheme="minorHAnsi"/>
                <w:b/>
                <w:szCs w:val="22"/>
              </w:rPr>
              <w:t>ώνυμο</w:t>
            </w:r>
            <w:proofErr w:type="spellEnd"/>
            <w:r w:rsidRPr="00F26F30">
              <w:rPr>
                <w:rFonts w:asciiTheme="minorHAnsi" w:eastAsia="Tahoma" w:hAnsiTheme="minorHAnsi" w:cstheme="minorHAnsi"/>
                <w:b/>
                <w:szCs w:val="22"/>
              </w:rPr>
              <w:t>:</w:t>
            </w:r>
          </w:p>
        </w:tc>
        <w:tc>
          <w:tcPr>
            <w:tcW w:w="3366" w:type="dxa"/>
            <w:gridSpan w:val="10"/>
            <w:tcBorders>
              <w:top w:val="single" w:sz="6" w:space="0" w:color="000000"/>
              <w:left w:val="nil"/>
              <w:bottom w:val="single" w:sz="6" w:space="0" w:color="000000"/>
              <w:right w:val="nil"/>
            </w:tcBorders>
            <w:vAlign w:val="center"/>
          </w:tcPr>
          <w:p w14:paraId="0D3AF2DC" w14:textId="77777777" w:rsidR="0064437F" w:rsidRPr="00F26F30" w:rsidRDefault="0064437F" w:rsidP="006B1915">
            <w:pPr>
              <w:rPr>
                <w:rFonts w:asciiTheme="minorHAnsi" w:eastAsia="Tahoma" w:hAnsiTheme="minorHAnsi" w:cstheme="minorHAnsi"/>
                <w:szCs w:val="22"/>
              </w:rPr>
            </w:pPr>
          </w:p>
        </w:tc>
        <w:tc>
          <w:tcPr>
            <w:tcW w:w="1396" w:type="dxa"/>
            <w:gridSpan w:val="2"/>
            <w:tcBorders>
              <w:top w:val="single" w:sz="6" w:space="0" w:color="000000"/>
              <w:left w:val="nil"/>
              <w:bottom w:val="nil"/>
              <w:right w:val="nil"/>
            </w:tcBorders>
            <w:vAlign w:val="center"/>
          </w:tcPr>
          <w:p w14:paraId="2983A103"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Όνομ</w:t>
            </w:r>
            <w:proofErr w:type="spellEnd"/>
            <w:r w:rsidRPr="00F26F30">
              <w:rPr>
                <w:rFonts w:asciiTheme="minorHAnsi" w:eastAsia="Tahoma" w:hAnsiTheme="minorHAnsi" w:cstheme="minorHAnsi"/>
                <w:b/>
                <w:szCs w:val="22"/>
              </w:rPr>
              <w:t>α:</w:t>
            </w:r>
          </w:p>
        </w:tc>
        <w:tc>
          <w:tcPr>
            <w:tcW w:w="3413" w:type="dxa"/>
            <w:gridSpan w:val="6"/>
            <w:tcBorders>
              <w:top w:val="single" w:sz="6" w:space="0" w:color="000000"/>
              <w:left w:val="nil"/>
              <w:bottom w:val="single" w:sz="6" w:space="0" w:color="000000"/>
              <w:right w:val="single" w:sz="6" w:space="0" w:color="000000"/>
            </w:tcBorders>
            <w:vAlign w:val="center"/>
          </w:tcPr>
          <w:p w14:paraId="39C4C7AF" w14:textId="77777777" w:rsidR="0064437F" w:rsidRPr="00F26F30" w:rsidRDefault="0064437F" w:rsidP="006B1915">
            <w:pPr>
              <w:rPr>
                <w:rFonts w:asciiTheme="minorHAnsi" w:eastAsia="Tahoma" w:hAnsiTheme="minorHAnsi" w:cstheme="minorHAnsi"/>
                <w:szCs w:val="22"/>
              </w:rPr>
            </w:pPr>
          </w:p>
        </w:tc>
      </w:tr>
      <w:tr w:rsidR="0064437F" w:rsidRPr="00F26F30" w14:paraId="68FFB72A" w14:textId="77777777">
        <w:trPr>
          <w:trHeight w:val="247"/>
        </w:trPr>
        <w:tc>
          <w:tcPr>
            <w:tcW w:w="9846" w:type="dxa"/>
            <w:gridSpan w:val="19"/>
            <w:tcBorders>
              <w:top w:val="nil"/>
              <w:left w:val="single" w:sz="6" w:space="0" w:color="000000"/>
              <w:bottom w:val="nil"/>
              <w:right w:val="single" w:sz="6" w:space="0" w:color="000000"/>
            </w:tcBorders>
            <w:vAlign w:val="center"/>
          </w:tcPr>
          <w:p w14:paraId="5CBD6605" w14:textId="77777777" w:rsidR="0064437F" w:rsidRPr="00F26F30" w:rsidRDefault="0064437F" w:rsidP="006B1915">
            <w:pPr>
              <w:rPr>
                <w:rFonts w:asciiTheme="minorHAnsi" w:eastAsia="Tahoma" w:hAnsiTheme="minorHAnsi" w:cstheme="minorHAnsi"/>
                <w:szCs w:val="22"/>
              </w:rPr>
            </w:pPr>
          </w:p>
        </w:tc>
      </w:tr>
      <w:tr w:rsidR="0064437F" w:rsidRPr="00F26F30" w14:paraId="7809A52B" w14:textId="77777777">
        <w:tc>
          <w:tcPr>
            <w:tcW w:w="2057" w:type="dxa"/>
            <w:gridSpan w:val="2"/>
            <w:tcBorders>
              <w:top w:val="nil"/>
              <w:left w:val="single" w:sz="6" w:space="0" w:color="000000"/>
              <w:bottom w:val="nil"/>
              <w:right w:val="nil"/>
            </w:tcBorders>
            <w:vAlign w:val="center"/>
          </w:tcPr>
          <w:p w14:paraId="3522AEEF"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Πα</w:t>
            </w:r>
            <w:proofErr w:type="spellStart"/>
            <w:r w:rsidRPr="00F26F30">
              <w:rPr>
                <w:rFonts w:asciiTheme="minorHAnsi" w:eastAsia="Tahoma" w:hAnsiTheme="minorHAnsi" w:cstheme="minorHAnsi"/>
                <w:b/>
                <w:szCs w:val="22"/>
              </w:rPr>
              <w:t>τρώνυμο</w:t>
            </w:r>
            <w:proofErr w:type="spellEnd"/>
            <w:r w:rsidRPr="00F26F30">
              <w:rPr>
                <w:rFonts w:asciiTheme="minorHAnsi" w:eastAsia="Tahoma" w:hAnsiTheme="minorHAnsi" w:cstheme="minorHAnsi"/>
                <w:b/>
                <w:szCs w:val="22"/>
              </w:rPr>
              <w:t>:</w:t>
            </w:r>
          </w:p>
        </w:tc>
        <w:tc>
          <w:tcPr>
            <w:tcW w:w="2980" w:type="dxa"/>
            <w:gridSpan w:val="9"/>
            <w:tcBorders>
              <w:top w:val="nil"/>
              <w:left w:val="nil"/>
              <w:bottom w:val="single" w:sz="6" w:space="0" w:color="000000"/>
              <w:right w:val="nil"/>
            </w:tcBorders>
            <w:vAlign w:val="center"/>
          </w:tcPr>
          <w:p w14:paraId="0E9DD727" w14:textId="77777777" w:rsidR="0064437F" w:rsidRPr="00F26F30" w:rsidRDefault="0064437F" w:rsidP="006B1915">
            <w:pPr>
              <w:rPr>
                <w:rFonts w:asciiTheme="minorHAnsi" w:eastAsia="Tahoma" w:hAnsiTheme="minorHAnsi" w:cstheme="minorHAnsi"/>
                <w:szCs w:val="22"/>
              </w:rPr>
            </w:pPr>
          </w:p>
        </w:tc>
        <w:tc>
          <w:tcPr>
            <w:tcW w:w="2034" w:type="dxa"/>
            <w:gridSpan w:val="4"/>
            <w:vAlign w:val="center"/>
          </w:tcPr>
          <w:p w14:paraId="58539BDA"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Μητρώνυμο</w:t>
            </w:r>
            <w:proofErr w:type="spellEnd"/>
            <w:r w:rsidRPr="00F26F30">
              <w:rPr>
                <w:rFonts w:asciiTheme="minorHAnsi" w:eastAsia="Tahoma" w:hAnsiTheme="minorHAnsi" w:cstheme="minorHAnsi"/>
                <w:b/>
                <w:szCs w:val="22"/>
              </w:rPr>
              <w:t>:</w:t>
            </w:r>
          </w:p>
        </w:tc>
        <w:tc>
          <w:tcPr>
            <w:tcW w:w="2775" w:type="dxa"/>
            <w:gridSpan w:val="4"/>
            <w:tcBorders>
              <w:top w:val="nil"/>
              <w:left w:val="nil"/>
              <w:bottom w:val="single" w:sz="6" w:space="0" w:color="000000"/>
              <w:right w:val="single" w:sz="6" w:space="0" w:color="000000"/>
            </w:tcBorders>
            <w:vAlign w:val="center"/>
          </w:tcPr>
          <w:p w14:paraId="1A8EEC3D" w14:textId="77777777" w:rsidR="0064437F" w:rsidRPr="00F26F30" w:rsidRDefault="0064437F" w:rsidP="006B1915">
            <w:pPr>
              <w:rPr>
                <w:rFonts w:asciiTheme="minorHAnsi" w:eastAsia="Tahoma" w:hAnsiTheme="minorHAnsi" w:cstheme="minorHAnsi"/>
                <w:szCs w:val="22"/>
              </w:rPr>
            </w:pPr>
          </w:p>
        </w:tc>
      </w:tr>
      <w:tr w:rsidR="0064437F" w:rsidRPr="00F26F30" w14:paraId="49529945" w14:textId="77777777">
        <w:tc>
          <w:tcPr>
            <w:tcW w:w="9846" w:type="dxa"/>
            <w:gridSpan w:val="19"/>
            <w:tcBorders>
              <w:top w:val="nil"/>
              <w:left w:val="single" w:sz="6" w:space="0" w:color="000000"/>
              <w:bottom w:val="nil"/>
              <w:right w:val="single" w:sz="6" w:space="0" w:color="000000"/>
            </w:tcBorders>
            <w:vAlign w:val="center"/>
          </w:tcPr>
          <w:p w14:paraId="251247A0" w14:textId="77777777" w:rsidR="0064437F" w:rsidRPr="00F26F30" w:rsidRDefault="0064437F" w:rsidP="006B1915">
            <w:pPr>
              <w:rPr>
                <w:rFonts w:asciiTheme="minorHAnsi" w:eastAsia="Tahoma" w:hAnsiTheme="minorHAnsi" w:cstheme="minorHAnsi"/>
                <w:szCs w:val="22"/>
              </w:rPr>
            </w:pPr>
          </w:p>
        </w:tc>
      </w:tr>
      <w:tr w:rsidR="0064437F" w:rsidRPr="00F26F30" w14:paraId="31D5E30C" w14:textId="77777777">
        <w:tc>
          <w:tcPr>
            <w:tcW w:w="2443" w:type="dxa"/>
            <w:gridSpan w:val="4"/>
            <w:tcBorders>
              <w:top w:val="nil"/>
              <w:left w:val="single" w:sz="6" w:space="0" w:color="000000"/>
              <w:bottom w:val="nil"/>
              <w:right w:val="nil"/>
            </w:tcBorders>
            <w:vAlign w:val="center"/>
          </w:tcPr>
          <w:p w14:paraId="00CEC53C"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Ημερομηνί</w:t>
            </w:r>
            <w:proofErr w:type="spellEnd"/>
            <w:r w:rsidRPr="00F26F30">
              <w:rPr>
                <w:rFonts w:asciiTheme="minorHAnsi" w:eastAsia="Tahoma" w:hAnsiTheme="minorHAnsi" w:cstheme="minorHAnsi"/>
                <w:b/>
                <w:szCs w:val="22"/>
              </w:rPr>
              <w:t xml:space="preserve">α </w:t>
            </w:r>
            <w:proofErr w:type="spellStart"/>
            <w:r w:rsidRPr="00F26F30">
              <w:rPr>
                <w:rFonts w:asciiTheme="minorHAnsi" w:eastAsia="Tahoma" w:hAnsiTheme="minorHAnsi" w:cstheme="minorHAnsi"/>
                <w:b/>
                <w:szCs w:val="22"/>
              </w:rPr>
              <w:t>Γέννησης</w:t>
            </w:r>
            <w:proofErr w:type="spellEnd"/>
            <w:r w:rsidRPr="00F26F30">
              <w:rPr>
                <w:rFonts w:asciiTheme="minorHAnsi" w:eastAsia="Tahoma" w:hAnsiTheme="minorHAnsi" w:cstheme="minorHAnsi"/>
                <w:b/>
                <w:szCs w:val="22"/>
              </w:rPr>
              <w:t>:</w:t>
            </w:r>
          </w:p>
        </w:tc>
        <w:tc>
          <w:tcPr>
            <w:tcW w:w="2594" w:type="dxa"/>
            <w:gridSpan w:val="7"/>
            <w:tcBorders>
              <w:top w:val="nil"/>
              <w:left w:val="nil"/>
              <w:bottom w:val="single" w:sz="6" w:space="0" w:color="000000"/>
              <w:right w:val="nil"/>
            </w:tcBorders>
            <w:vAlign w:val="center"/>
          </w:tcPr>
          <w:p w14:paraId="1771481F" w14:textId="77777777" w:rsidR="0064437F" w:rsidRPr="00F26F30" w:rsidRDefault="007C104B" w:rsidP="006B1915">
            <w:pPr>
              <w:rPr>
                <w:rFonts w:asciiTheme="minorHAnsi" w:eastAsia="Tahoma" w:hAnsiTheme="minorHAnsi" w:cstheme="minorHAnsi"/>
                <w:szCs w:val="22"/>
              </w:rPr>
            </w:pPr>
            <w:r w:rsidRPr="00F26F30">
              <w:rPr>
                <w:rFonts w:asciiTheme="minorHAnsi" w:eastAsia="Tahoma" w:hAnsiTheme="minorHAnsi" w:cstheme="minorHAnsi"/>
                <w:szCs w:val="22"/>
              </w:rPr>
              <w:t>/ /</w:t>
            </w:r>
          </w:p>
        </w:tc>
        <w:tc>
          <w:tcPr>
            <w:tcW w:w="2290" w:type="dxa"/>
            <w:gridSpan w:val="5"/>
            <w:vAlign w:val="center"/>
          </w:tcPr>
          <w:p w14:paraId="6FE87F03"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Τό</w:t>
            </w:r>
            <w:proofErr w:type="spellEnd"/>
            <w:r w:rsidRPr="00F26F30">
              <w:rPr>
                <w:rFonts w:asciiTheme="minorHAnsi" w:eastAsia="Tahoma" w:hAnsiTheme="minorHAnsi" w:cstheme="minorHAnsi"/>
                <w:b/>
                <w:szCs w:val="22"/>
              </w:rPr>
              <w:t xml:space="preserve">πος </w:t>
            </w:r>
            <w:proofErr w:type="spellStart"/>
            <w:r w:rsidRPr="00F26F30">
              <w:rPr>
                <w:rFonts w:asciiTheme="minorHAnsi" w:eastAsia="Tahoma" w:hAnsiTheme="minorHAnsi" w:cstheme="minorHAnsi"/>
                <w:b/>
                <w:szCs w:val="22"/>
              </w:rPr>
              <w:t>Γέννησης</w:t>
            </w:r>
            <w:proofErr w:type="spellEnd"/>
            <w:r w:rsidRPr="00F26F30">
              <w:rPr>
                <w:rFonts w:asciiTheme="minorHAnsi" w:eastAsia="Tahoma" w:hAnsiTheme="minorHAnsi" w:cstheme="minorHAnsi"/>
                <w:b/>
                <w:szCs w:val="22"/>
              </w:rPr>
              <w:t>:</w:t>
            </w:r>
          </w:p>
        </w:tc>
        <w:tc>
          <w:tcPr>
            <w:tcW w:w="2519" w:type="dxa"/>
            <w:gridSpan w:val="3"/>
            <w:tcBorders>
              <w:top w:val="nil"/>
              <w:left w:val="nil"/>
              <w:bottom w:val="single" w:sz="6" w:space="0" w:color="000000"/>
              <w:right w:val="single" w:sz="6" w:space="0" w:color="000000"/>
            </w:tcBorders>
            <w:vAlign w:val="center"/>
          </w:tcPr>
          <w:p w14:paraId="455D92CF" w14:textId="77777777" w:rsidR="0064437F" w:rsidRPr="00F26F30" w:rsidRDefault="0064437F" w:rsidP="006B1915">
            <w:pPr>
              <w:rPr>
                <w:rFonts w:asciiTheme="minorHAnsi" w:eastAsia="Tahoma" w:hAnsiTheme="minorHAnsi" w:cstheme="minorHAnsi"/>
                <w:szCs w:val="22"/>
              </w:rPr>
            </w:pPr>
          </w:p>
        </w:tc>
      </w:tr>
      <w:tr w:rsidR="0064437F" w:rsidRPr="00F26F30" w14:paraId="7E49D078" w14:textId="77777777">
        <w:tc>
          <w:tcPr>
            <w:tcW w:w="9846" w:type="dxa"/>
            <w:gridSpan w:val="19"/>
            <w:tcBorders>
              <w:top w:val="nil"/>
              <w:left w:val="single" w:sz="6" w:space="0" w:color="000000"/>
              <w:bottom w:val="nil"/>
              <w:right w:val="single" w:sz="6" w:space="0" w:color="000000"/>
            </w:tcBorders>
            <w:vAlign w:val="center"/>
          </w:tcPr>
          <w:p w14:paraId="757400A6" w14:textId="77777777" w:rsidR="0064437F" w:rsidRPr="00F26F30" w:rsidRDefault="0064437F" w:rsidP="006B1915">
            <w:pPr>
              <w:rPr>
                <w:rFonts w:asciiTheme="minorHAnsi" w:eastAsia="Tahoma" w:hAnsiTheme="minorHAnsi" w:cstheme="minorHAnsi"/>
                <w:szCs w:val="22"/>
              </w:rPr>
            </w:pPr>
          </w:p>
        </w:tc>
      </w:tr>
      <w:tr w:rsidR="0064437F" w:rsidRPr="00F26F30" w14:paraId="15B3E8D8" w14:textId="77777777">
        <w:tc>
          <w:tcPr>
            <w:tcW w:w="3233" w:type="dxa"/>
            <w:gridSpan w:val="7"/>
            <w:tcBorders>
              <w:top w:val="nil"/>
              <w:left w:val="single" w:sz="6" w:space="0" w:color="000000"/>
              <w:bottom w:val="nil"/>
              <w:right w:val="nil"/>
            </w:tcBorders>
            <w:vAlign w:val="center"/>
          </w:tcPr>
          <w:p w14:paraId="70CF88A5"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Τηλέφωνο</w:t>
            </w:r>
            <w:proofErr w:type="spellEnd"/>
            <w:r w:rsidRPr="00F26F30">
              <w:rPr>
                <w:rFonts w:asciiTheme="minorHAnsi" w:eastAsia="Tahoma" w:hAnsiTheme="minorHAnsi" w:cstheme="minorHAnsi"/>
                <w:b/>
                <w:szCs w:val="22"/>
              </w:rPr>
              <w:t>:</w:t>
            </w:r>
          </w:p>
        </w:tc>
        <w:tc>
          <w:tcPr>
            <w:tcW w:w="1804" w:type="dxa"/>
            <w:gridSpan w:val="4"/>
            <w:tcBorders>
              <w:top w:val="nil"/>
              <w:left w:val="nil"/>
              <w:bottom w:val="single" w:sz="6" w:space="0" w:color="000000"/>
              <w:right w:val="nil"/>
            </w:tcBorders>
            <w:vAlign w:val="center"/>
          </w:tcPr>
          <w:p w14:paraId="64BA2849" w14:textId="77777777" w:rsidR="0064437F" w:rsidRPr="00F26F30" w:rsidRDefault="0064437F" w:rsidP="006B1915">
            <w:pPr>
              <w:rPr>
                <w:rFonts w:asciiTheme="minorHAnsi" w:eastAsia="Tahoma" w:hAnsiTheme="minorHAnsi" w:cstheme="minorHAnsi"/>
                <w:szCs w:val="22"/>
              </w:rPr>
            </w:pPr>
          </w:p>
        </w:tc>
        <w:tc>
          <w:tcPr>
            <w:tcW w:w="1906" w:type="dxa"/>
            <w:gridSpan w:val="3"/>
            <w:vAlign w:val="center"/>
          </w:tcPr>
          <w:p w14:paraId="54A86C95"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E-mail:</w:t>
            </w:r>
          </w:p>
        </w:tc>
        <w:tc>
          <w:tcPr>
            <w:tcW w:w="2903" w:type="dxa"/>
            <w:gridSpan w:val="5"/>
            <w:tcBorders>
              <w:top w:val="nil"/>
              <w:left w:val="nil"/>
              <w:bottom w:val="single" w:sz="6" w:space="0" w:color="000000"/>
              <w:right w:val="single" w:sz="6" w:space="0" w:color="000000"/>
            </w:tcBorders>
            <w:vAlign w:val="center"/>
          </w:tcPr>
          <w:p w14:paraId="5C5A77D4" w14:textId="77777777" w:rsidR="0064437F" w:rsidRPr="00F26F30" w:rsidRDefault="0064437F" w:rsidP="006B1915">
            <w:pPr>
              <w:rPr>
                <w:rFonts w:asciiTheme="minorHAnsi" w:eastAsia="Tahoma" w:hAnsiTheme="minorHAnsi" w:cstheme="minorHAnsi"/>
                <w:szCs w:val="22"/>
              </w:rPr>
            </w:pPr>
          </w:p>
        </w:tc>
      </w:tr>
      <w:tr w:rsidR="0064437F" w:rsidRPr="00F26F30" w14:paraId="4697BE0A" w14:textId="77777777">
        <w:tc>
          <w:tcPr>
            <w:tcW w:w="3233" w:type="dxa"/>
            <w:gridSpan w:val="7"/>
            <w:tcBorders>
              <w:top w:val="nil"/>
              <w:left w:val="single" w:sz="6" w:space="0" w:color="000000"/>
              <w:bottom w:val="nil"/>
              <w:right w:val="nil"/>
            </w:tcBorders>
            <w:vAlign w:val="center"/>
          </w:tcPr>
          <w:p w14:paraId="31F85E5E"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Fax:</w:t>
            </w:r>
          </w:p>
        </w:tc>
        <w:tc>
          <w:tcPr>
            <w:tcW w:w="1804" w:type="dxa"/>
            <w:gridSpan w:val="4"/>
            <w:tcBorders>
              <w:top w:val="nil"/>
              <w:left w:val="nil"/>
              <w:bottom w:val="single" w:sz="6" w:space="0" w:color="000000"/>
              <w:right w:val="nil"/>
            </w:tcBorders>
            <w:vAlign w:val="center"/>
          </w:tcPr>
          <w:p w14:paraId="204902F5" w14:textId="77777777" w:rsidR="0064437F" w:rsidRPr="00F26F30" w:rsidRDefault="0064437F" w:rsidP="006B1915">
            <w:pPr>
              <w:rPr>
                <w:rFonts w:asciiTheme="minorHAnsi" w:eastAsia="Tahoma" w:hAnsiTheme="minorHAnsi" w:cstheme="minorHAnsi"/>
                <w:szCs w:val="22"/>
              </w:rPr>
            </w:pPr>
          </w:p>
        </w:tc>
        <w:tc>
          <w:tcPr>
            <w:tcW w:w="1906" w:type="dxa"/>
            <w:gridSpan w:val="3"/>
            <w:vAlign w:val="center"/>
          </w:tcPr>
          <w:p w14:paraId="2C033D6F" w14:textId="77777777" w:rsidR="0064437F" w:rsidRPr="00F26F30" w:rsidRDefault="0064437F" w:rsidP="006B1915">
            <w:pPr>
              <w:rPr>
                <w:rFonts w:asciiTheme="minorHAnsi" w:eastAsia="Tahoma" w:hAnsiTheme="minorHAnsi" w:cstheme="minorHAnsi"/>
                <w:b/>
                <w:szCs w:val="22"/>
              </w:rPr>
            </w:pPr>
          </w:p>
        </w:tc>
        <w:tc>
          <w:tcPr>
            <w:tcW w:w="2903" w:type="dxa"/>
            <w:gridSpan w:val="5"/>
            <w:tcBorders>
              <w:top w:val="single" w:sz="6" w:space="0" w:color="000000"/>
              <w:left w:val="nil"/>
              <w:bottom w:val="nil"/>
              <w:right w:val="single" w:sz="6" w:space="0" w:color="000000"/>
            </w:tcBorders>
            <w:vAlign w:val="center"/>
          </w:tcPr>
          <w:p w14:paraId="1358894B" w14:textId="77777777" w:rsidR="0064437F" w:rsidRPr="00F26F30" w:rsidRDefault="0064437F" w:rsidP="006B1915">
            <w:pPr>
              <w:rPr>
                <w:rFonts w:asciiTheme="minorHAnsi" w:eastAsia="Tahoma" w:hAnsiTheme="minorHAnsi" w:cstheme="minorHAnsi"/>
                <w:szCs w:val="22"/>
              </w:rPr>
            </w:pPr>
          </w:p>
        </w:tc>
      </w:tr>
      <w:tr w:rsidR="0064437F" w:rsidRPr="00F26F30" w14:paraId="02580FE5" w14:textId="77777777">
        <w:tc>
          <w:tcPr>
            <w:tcW w:w="2459" w:type="dxa"/>
            <w:gridSpan w:val="5"/>
            <w:tcBorders>
              <w:top w:val="nil"/>
              <w:left w:val="single" w:sz="6" w:space="0" w:color="000000"/>
              <w:bottom w:val="nil"/>
              <w:right w:val="nil"/>
            </w:tcBorders>
            <w:vAlign w:val="center"/>
          </w:tcPr>
          <w:p w14:paraId="46625D86" w14:textId="77777777" w:rsidR="0064437F" w:rsidRPr="00F26F30" w:rsidRDefault="0064437F" w:rsidP="006B1915">
            <w:pPr>
              <w:rPr>
                <w:rFonts w:asciiTheme="minorHAnsi" w:eastAsia="Tahoma" w:hAnsiTheme="minorHAnsi" w:cstheme="minorHAnsi"/>
                <w:szCs w:val="22"/>
              </w:rPr>
            </w:pPr>
          </w:p>
        </w:tc>
        <w:tc>
          <w:tcPr>
            <w:tcW w:w="2556" w:type="dxa"/>
            <w:gridSpan w:val="5"/>
            <w:vAlign w:val="center"/>
          </w:tcPr>
          <w:p w14:paraId="46AAB9FE" w14:textId="77777777" w:rsidR="0064437F" w:rsidRPr="00F26F30" w:rsidRDefault="0064437F" w:rsidP="006B1915">
            <w:pPr>
              <w:rPr>
                <w:rFonts w:asciiTheme="minorHAnsi" w:eastAsia="Tahoma" w:hAnsiTheme="minorHAnsi" w:cstheme="minorHAnsi"/>
                <w:szCs w:val="22"/>
              </w:rPr>
            </w:pPr>
          </w:p>
        </w:tc>
        <w:tc>
          <w:tcPr>
            <w:tcW w:w="2367" w:type="dxa"/>
            <w:gridSpan w:val="7"/>
            <w:vAlign w:val="center"/>
          </w:tcPr>
          <w:p w14:paraId="1EAE16B9" w14:textId="77777777" w:rsidR="0064437F" w:rsidRPr="00F26F30" w:rsidRDefault="0064437F" w:rsidP="006B1915">
            <w:pPr>
              <w:rPr>
                <w:rFonts w:asciiTheme="minorHAnsi" w:eastAsia="Tahoma" w:hAnsiTheme="minorHAnsi" w:cstheme="minorHAnsi"/>
                <w:szCs w:val="22"/>
              </w:rPr>
            </w:pPr>
          </w:p>
        </w:tc>
        <w:tc>
          <w:tcPr>
            <w:tcW w:w="2464" w:type="dxa"/>
            <w:gridSpan w:val="2"/>
            <w:tcBorders>
              <w:top w:val="nil"/>
              <w:left w:val="nil"/>
              <w:bottom w:val="nil"/>
              <w:right w:val="single" w:sz="6" w:space="0" w:color="000000"/>
            </w:tcBorders>
            <w:vAlign w:val="center"/>
          </w:tcPr>
          <w:p w14:paraId="17AA7BB2" w14:textId="77777777" w:rsidR="0064437F" w:rsidRPr="00F26F30" w:rsidRDefault="0064437F" w:rsidP="006B1915">
            <w:pPr>
              <w:rPr>
                <w:rFonts w:asciiTheme="minorHAnsi" w:eastAsia="Tahoma" w:hAnsiTheme="minorHAnsi" w:cstheme="minorHAnsi"/>
                <w:szCs w:val="22"/>
              </w:rPr>
            </w:pPr>
          </w:p>
        </w:tc>
      </w:tr>
      <w:tr w:rsidR="0064437F" w:rsidRPr="00F26F30" w14:paraId="27210197" w14:textId="77777777">
        <w:tc>
          <w:tcPr>
            <w:tcW w:w="2906" w:type="dxa"/>
            <w:gridSpan w:val="6"/>
            <w:tcBorders>
              <w:top w:val="nil"/>
              <w:left w:val="single" w:sz="6" w:space="0" w:color="000000"/>
              <w:bottom w:val="nil"/>
              <w:right w:val="nil"/>
            </w:tcBorders>
            <w:vAlign w:val="center"/>
          </w:tcPr>
          <w:p w14:paraId="07666876" w14:textId="77777777" w:rsidR="0064437F" w:rsidRPr="00F26F30" w:rsidRDefault="007C104B" w:rsidP="006B1915">
            <w:pP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Διεύθυνση</w:t>
            </w:r>
            <w:proofErr w:type="spellEnd"/>
            <w:r w:rsidRPr="00F26F30">
              <w:rPr>
                <w:rFonts w:asciiTheme="minorHAnsi" w:eastAsia="Tahoma" w:hAnsiTheme="minorHAnsi" w:cstheme="minorHAnsi"/>
                <w:b/>
                <w:szCs w:val="22"/>
              </w:rPr>
              <w:t xml:space="preserve"> Κα</w:t>
            </w:r>
            <w:proofErr w:type="spellStart"/>
            <w:r w:rsidRPr="00F26F30">
              <w:rPr>
                <w:rFonts w:asciiTheme="minorHAnsi" w:eastAsia="Tahoma" w:hAnsiTheme="minorHAnsi" w:cstheme="minorHAnsi"/>
                <w:b/>
                <w:szCs w:val="22"/>
              </w:rPr>
              <w:t>τοικί</w:t>
            </w:r>
            <w:proofErr w:type="spellEnd"/>
            <w:r w:rsidRPr="00F26F30">
              <w:rPr>
                <w:rFonts w:asciiTheme="minorHAnsi" w:eastAsia="Tahoma" w:hAnsiTheme="minorHAnsi" w:cstheme="minorHAnsi"/>
                <w:b/>
                <w:szCs w:val="22"/>
              </w:rPr>
              <w:t>ας:</w:t>
            </w:r>
          </w:p>
        </w:tc>
        <w:tc>
          <w:tcPr>
            <w:tcW w:w="2109" w:type="dxa"/>
            <w:gridSpan w:val="4"/>
            <w:tcBorders>
              <w:top w:val="nil"/>
              <w:left w:val="nil"/>
              <w:bottom w:val="single" w:sz="6" w:space="0" w:color="000000"/>
              <w:right w:val="nil"/>
            </w:tcBorders>
            <w:vAlign w:val="center"/>
          </w:tcPr>
          <w:p w14:paraId="7EC2270B" w14:textId="77777777" w:rsidR="0064437F" w:rsidRPr="00F26F30" w:rsidRDefault="0064437F" w:rsidP="006B1915">
            <w:pPr>
              <w:rPr>
                <w:rFonts w:asciiTheme="minorHAnsi" w:eastAsia="Tahoma" w:hAnsiTheme="minorHAnsi" w:cstheme="minorHAnsi"/>
                <w:szCs w:val="22"/>
              </w:rPr>
            </w:pPr>
          </w:p>
        </w:tc>
        <w:tc>
          <w:tcPr>
            <w:tcW w:w="2367" w:type="dxa"/>
            <w:gridSpan w:val="7"/>
            <w:tcBorders>
              <w:top w:val="nil"/>
              <w:left w:val="nil"/>
              <w:bottom w:val="single" w:sz="6" w:space="0" w:color="000000"/>
              <w:right w:val="nil"/>
            </w:tcBorders>
            <w:vAlign w:val="center"/>
          </w:tcPr>
          <w:p w14:paraId="7960E052" w14:textId="77777777" w:rsidR="0064437F" w:rsidRPr="00F26F30" w:rsidRDefault="0064437F" w:rsidP="006B1915">
            <w:pPr>
              <w:rPr>
                <w:rFonts w:asciiTheme="minorHAnsi" w:eastAsia="Tahoma" w:hAnsiTheme="minorHAnsi" w:cstheme="minorHAnsi"/>
                <w:szCs w:val="22"/>
              </w:rPr>
            </w:pPr>
          </w:p>
        </w:tc>
        <w:tc>
          <w:tcPr>
            <w:tcW w:w="2464" w:type="dxa"/>
            <w:gridSpan w:val="2"/>
            <w:tcBorders>
              <w:top w:val="nil"/>
              <w:left w:val="nil"/>
              <w:bottom w:val="single" w:sz="6" w:space="0" w:color="000000"/>
              <w:right w:val="single" w:sz="6" w:space="0" w:color="000000"/>
            </w:tcBorders>
            <w:vAlign w:val="center"/>
          </w:tcPr>
          <w:p w14:paraId="148AAD24" w14:textId="77777777" w:rsidR="0064437F" w:rsidRPr="00F26F30" w:rsidRDefault="0064437F" w:rsidP="006B1915">
            <w:pPr>
              <w:rPr>
                <w:rFonts w:asciiTheme="minorHAnsi" w:eastAsia="Tahoma" w:hAnsiTheme="minorHAnsi" w:cstheme="minorHAnsi"/>
                <w:szCs w:val="22"/>
              </w:rPr>
            </w:pPr>
          </w:p>
        </w:tc>
      </w:tr>
      <w:tr w:rsidR="0064437F" w:rsidRPr="00F26F30" w14:paraId="0A3FCB73" w14:textId="77777777">
        <w:tc>
          <w:tcPr>
            <w:tcW w:w="2906" w:type="dxa"/>
            <w:gridSpan w:val="6"/>
            <w:tcBorders>
              <w:top w:val="nil"/>
              <w:left w:val="single" w:sz="6" w:space="0" w:color="000000"/>
              <w:bottom w:val="nil"/>
              <w:right w:val="nil"/>
            </w:tcBorders>
            <w:vAlign w:val="center"/>
          </w:tcPr>
          <w:p w14:paraId="3846CA95" w14:textId="77777777" w:rsidR="0064437F" w:rsidRPr="00F26F30" w:rsidRDefault="0064437F" w:rsidP="006B1915">
            <w:pPr>
              <w:rPr>
                <w:rFonts w:asciiTheme="minorHAnsi" w:eastAsia="Tahoma" w:hAnsiTheme="minorHAnsi" w:cstheme="minorHAnsi"/>
                <w:szCs w:val="22"/>
              </w:rPr>
            </w:pPr>
          </w:p>
        </w:tc>
        <w:tc>
          <w:tcPr>
            <w:tcW w:w="2109" w:type="dxa"/>
            <w:gridSpan w:val="4"/>
            <w:tcBorders>
              <w:top w:val="nil"/>
              <w:left w:val="nil"/>
              <w:bottom w:val="single" w:sz="6" w:space="0" w:color="000000"/>
              <w:right w:val="nil"/>
            </w:tcBorders>
            <w:vAlign w:val="center"/>
          </w:tcPr>
          <w:p w14:paraId="0ED68FF9" w14:textId="77777777" w:rsidR="0064437F" w:rsidRPr="00F26F30" w:rsidRDefault="0064437F" w:rsidP="006B1915">
            <w:pPr>
              <w:rPr>
                <w:rFonts w:asciiTheme="minorHAnsi" w:eastAsia="Tahoma" w:hAnsiTheme="minorHAnsi" w:cstheme="minorHAnsi"/>
                <w:szCs w:val="22"/>
              </w:rPr>
            </w:pPr>
          </w:p>
        </w:tc>
        <w:tc>
          <w:tcPr>
            <w:tcW w:w="2367" w:type="dxa"/>
            <w:gridSpan w:val="7"/>
            <w:tcBorders>
              <w:top w:val="nil"/>
              <w:left w:val="nil"/>
              <w:bottom w:val="single" w:sz="6" w:space="0" w:color="000000"/>
              <w:right w:val="nil"/>
            </w:tcBorders>
            <w:vAlign w:val="center"/>
          </w:tcPr>
          <w:p w14:paraId="585DEEC4" w14:textId="77777777" w:rsidR="0064437F" w:rsidRPr="00F26F30" w:rsidRDefault="0064437F" w:rsidP="006B1915">
            <w:pPr>
              <w:rPr>
                <w:rFonts w:asciiTheme="minorHAnsi" w:eastAsia="Tahoma" w:hAnsiTheme="minorHAnsi" w:cstheme="minorHAnsi"/>
                <w:szCs w:val="22"/>
              </w:rPr>
            </w:pPr>
          </w:p>
        </w:tc>
        <w:tc>
          <w:tcPr>
            <w:tcW w:w="2464" w:type="dxa"/>
            <w:gridSpan w:val="2"/>
            <w:tcBorders>
              <w:top w:val="nil"/>
              <w:left w:val="nil"/>
              <w:bottom w:val="single" w:sz="6" w:space="0" w:color="000000"/>
              <w:right w:val="single" w:sz="6" w:space="0" w:color="000000"/>
            </w:tcBorders>
            <w:vAlign w:val="center"/>
          </w:tcPr>
          <w:p w14:paraId="269DAE98" w14:textId="77777777" w:rsidR="0064437F" w:rsidRPr="00F26F30" w:rsidRDefault="0064437F" w:rsidP="006B1915">
            <w:pPr>
              <w:rPr>
                <w:rFonts w:asciiTheme="minorHAnsi" w:eastAsia="Tahoma" w:hAnsiTheme="minorHAnsi" w:cstheme="minorHAnsi"/>
                <w:szCs w:val="22"/>
              </w:rPr>
            </w:pPr>
          </w:p>
        </w:tc>
      </w:tr>
      <w:tr w:rsidR="0064437F" w:rsidRPr="00F26F30" w14:paraId="61AF6F43" w14:textId="77777777">
        <w:tc>
          <w:tcPr>
            <w:tcW w:w="2459" w:type="dxa"/>
            <w:gridSpan w:val="5"/>
            <w:tcBorders>
              <w:top w:val="nil"/>
              <w:left w:val="single" w:sz="6" w:space="0" w:color="000000"/>
              <w:bottom w:val="single" w:sz="6" w:space="0" w:color="000000"/>
              <w:right w:val="nil"/>
            </w:tcBorders>
            <w:vAlign w:val="center"/>
          </w:tcPr>
          <w:p w14:paraId="4C6CA02B" w14:textId="77777777" w:rsidR="0064437F" w:rsidRPr="00F26F30" w:rsidRDefault="0064437F" w:rsidP="006B1915">
            <w:pPr>
              <w:rPr>
                <w:rFonts w:asciiTheme="minorHAnsi" w:eastAsia="Tahoma" w:hAnsiTheme="minorHAnsi" w:cstheme="minorHAnsi"/>
                <w:szCs w:val="22"/>
              </w:rPr>
            </w:pPr>
          </w:p>
        </w:tc>
        <w:tc>
          <w:tcPr>
            <w:tcW w:w="2556" w:type="dxa"/>
            <w:gridSpan w:val="5"/>
            <w:tcBorders>
              <w:top w:val="nil"/>
              <w:left w:val="nil"/>
              <w:bottom w:val="single" w:sz="6" w:space="0" w:color="000000"/>
              <w:right w:val="nil"/>
            </w:tcBorders>
            <w:vAlign w:val="center"/>
          </w:tcPr>
          <w:p w14:paraId="7E495D98" w14:textId="77777777" w:rsidR="0064437F" w:rsidRPr="00F26F30" w:rsidRDefault="0064437F" w:rsidP="006B1915">
            <w:pPr>
              <w:rPr>
                <w:rFonts w:asciiTheme="minorHAnsi" w:eastAsia="Tahoma" w:hAnsiTheme="minorHAnsi" w:cstheme="minorHAnsi"/>
                <w:szCs w:val="22"/>
              </w:rPr>
            </w:pPr>
          </w:p>
        </w:tc>
        <w:tc>
          <w:tcPr>
            <w:tcW w:w="2367" w:type="dxa"/>
            <w:gridSpan w:val="7"/>
            <w:tcBorders>
              <w:top w:val="nil"/>
              <w:left w:val="nil"/>
              <w:bottom w:val="single" w:sz="6" w:space="0" w:color="000000"/>
              <w:right w:val="nil"/>
            </w:tcBorders>
            <w:vAlign w:val="center"/>
          </w:tcPr>
          <w:p w14:paraId="5F989776" w14:textId="77777777" w:rsidR="0064437F" w:rsidRPr="00F26F30" w:rsidRDefault="0064437F" w:rsidP="006B1915">
            <w:pPr>
              <w:rPr>
                <w:rFonts w:asciiTheme="minorHAnsi" w:eastAsia="Tahoma" w:hAnsiTheme="minorHAnsi" w:cstheme="minorHAnsi"/>
                <w:szCs w:val="22"/>
              </w:rPr>
            </w:pPr>
          </w:p>
        </w:tc>
        <w:tc>
          <w:tcPr>
            <w:tcW w:w="2464" w:type="dxa"/>
            <w:gridSpan w:val="2"/>
            <w:tcBorders>
              <w:top w:val="nil"/>
              <w:left w:val="nil"/>
              <w:bottom w:val="single" w:sz="6" w:space="0" w:color="000000"/>
              <w:right w:val="single" w:sz="6" w:space="0" w:color="000000"/>
            </w:tcBorders>
            <w:vAlign w:val="center"/>
          </w:tcPr>
          <w:p w14:paraId="7BF784D2" w14:textId="77777777" w:rsidR="0064437F" w:rsidRPr="00F26F30" w:rsidRDefault="0064437F" w:rsidP="006B1915">
            <w:pPr>
              <w:rPr>
                <w:rFonts w:asciiTheme="minorHAnsi" w:eastAsia="Tahoma" w:hAnsiTheme="minorHAnsi" w:cstheme="minorHAnsi"/>
                <w:szCs w:val="22"/>
              </w:rPr>
            </w:pPr>
          </w:p>
        </w:tc>
      </w:tr>
      <w:tr w:rsidR="0064437F" w:rsidRPr="00F26F30" w14:paraId="63D90FC2" w14:textId="77777777">
        <w:tc>
          <w:tcPr>
            <w:tcW w:w="9846" w:type="dxa"/>
            <w:gridSpan w:val="19"/>
          </w:tcPr>
          <w:p w14:paraId="224C4AAA" w14:textId="77777777" w:rsidR="0064437F" w:rsidRPr="00F26F30" w:rsidRDefault="0064437F" w:rsidP="006B1915">
            <w:pPr>
              <w:rPr>
                <w:rFonts w:asciiTheme="minorHAnsi" w:eastAsia="Tahoma" w:hAnsiTheme="minorHAnsi" w:cstheme="minorHAnsi"/>
                <w:szCs w:val="22"/>
              </w:rPr>
            </w:pPr>
          </w:p>
        </w:tc>
      </w:tr>
      <w:tr w:rsidR="0064437F" w:rsidRPr="00F26F30" w14:paraId="52DB9931" w14:textId="77777777">
        <w:tc>
          <w:tcPr>
            <w:tcW w:w="2413" w:type="dxa"/>
            <w:gridSpan w:val="3"/>
            <w:tcBorders>
              <w:top w:val="single" w:sz="6" w:space="0" w:color="000000"/>
              <w:left w:val="single" w:sz="6" w:space="0" w:color="000000"/>
              <w:bottom w:val="single" w:sz="6" w:space="0" w:color="000000"/>
              <w:right w:val="single" w:sz="6" w:space="0" w:color="000000"/>
            </w:tcBorders>
            <w:shd w:val="clear" w:color="auto" w:fill="E6E6E6"/>
          </w:tcPr>
          <w:p w14:paraId="193E6191" w14:textId="77777777" w:rsidR="0064437F" w:rsidRPr="00F26F30" w:rsidRDefault="007C104B" w:rsidP="006B1915">
            <w:pPr>
              <w:rPr>
                <w:rFonts w:asciiTheme="minorHAnsi" w:eastAsia="Tahoma" w:hAnsiTheme="minorHAnsi" w:cstheme="minorHAnsi"/>
                <w:b/>
                <w:szCs w:val="22"/>
              </w:rPr>
            </w:pPr>
            <w:r w:rsidRPr="00F26F30">
              <w:rPr>
                <w:rFonts w:asciiTheme="minorHAnsi" w:eastAsia="Tahoma" w:hAnsiTheme="minorHAnsi" w:cstheme="minorHAnsi"/>
                <w:b/>
                <w:szCs w:val="22"/>
              </w:rPr>
              <w:t>ΕΚΠΑΙΔΕΥΣΗ</w:t>
            </w:r>
          </w:p>
        </w:tc>
        <w:tc>
          <w:tcPr>
            <w:tcW w:w="7433" w:type="dxa"/>
            <w:gridSpan w:val="16"/>
          </w:tcPr>
          <w:p w14:paraId="0931B439" w14:textId="77777777" w:rsidR="0064437F" w:rsidRPr="00F26F30" w:rsidRDefault="0064437F" w:rsidP="006B1915">
            <w:pPr>
              <w:rPr>
                <w:rFonts w:asciiTheme="minorHAnsi" w:eastAsia="Tahoma" w:hAnsiTheme="minorHAnsi" w:cstheme="minorHAnsi"/>
                <w:szCs w:val="22"/>
              </w:rPr>
            </w:pPr>
          </w:p>
        </w:tc>
      </w:tr>
      <w:tr w:rsidR="0064437F" w:rsidRPr="00F26F30" w14:paraId="18CE41BF" w14:textId="77777777">
        <w:tc>
          <w:tcPr>
            <w:tcW w:w="3343" w:type="dxa"/>
            <w:gridSpan w:val="8"/>
            <w:tcBorders>
              <w:top w:val="single" w:sz="6" w:space="0" w:color="000000"/>
              <w:left w:val="single" w:sz="6" w:space="0" w:color="000000"/>
              <w:bottom w:val="nil"/>
              <w:right w:val="single" w:sz="6" w:space="0" w:color="000000"/>
            </w:tcBorders>
            <w:vAlign w:val="center"/>
          </w:tcPr>
          <w:p w14:paraId="4D90C644" w14:textId="77777777" w:rsidR="0064437F" w:rsidRPr="00F26F30" w:rsidRDefault="007C104B" w:rsidP="006B1915">
            <w:pPr>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Όνομ</w:t>
            </w:r>
            <w:proofErr w:type="spellEnd"/>
            <w:r w:rsidRPr="00F26F30">
              <w:rPr>
                <w:rFonts w:asciiTheme="minorHAnsi" w:eastAsia="Tahoma" w:hAnsiTheme="minorHAnsi" w:cstheme="minorHAnsi"/>
                <w:b/>
                <w:szCs w:val="22"/>
              </w:rPr>
              <w:t xml:space="preserve">α </w:t>
            </w:r>
            <w:proofErr w:type="spellStart"/>
            <w:r w:rsidRPr="00F26F30">
              <w:rPr>
                <w:rFonts w:asciiTheme="minorHAnsi" w:eastAsia="Tahoma" w:hAnsiTheme="minorHAnsi" w:cstheme="minorHAnsi"/>
                <w:b/>
                <w:szCs w:val="22"/>
              </w:rPr>
              <w:t>Ιδρύμ</w:t>
            </w:r>
            <w:proofErr w:type="spellEnd"/>
            <w:r w:rsidRPr="00F26F30">
              <w:rPr>
                <w:rFonts w:asciiTheme="minorHAnsi" w:eastAsia="Tahoma" w:hAnsiTheme="minorHAnsi" w:cstheme="minorHAnsi"/>
                <w:b/>
                <w:szCs w:val="22"/>
              </w:rPr>
              <w:t>ατος</w:t>
            </w:r>
          </w:p>
        </w:tc>
        <w:tc>
          <w:tcPr>
            <w:tcW w:w="2060" w:type="dxa"/>
            <w:gridSpan w:val="4"/>
            <w:tcBorders>
              <w:top w:val="single" w:sz="6" w:space="0" w:color="000000"/>
              <w:left w:val="nil"/>
              <w:bottom w:val="nil"/>
              <w:right w:val="single" w:sz="6" w:space="0" w:color="000000"/>
            </w:tcBorders>
            <w:vAlign w:val="center"/>
          </w:tcPr>
          <w:p w14:paraId="4612F3E6" w14:textId="77777777" w:rsidR="0064437F" w:rsidRPr="00F26F30" w:rsidRDefault="007C104B" w:rsidP="006B1915">
            <w:pPr>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Τίτλος</w:t>
            </w:r>
            <w:proofErr w:type="spellEnd"/>
            <w:r w:rsidRPr="00F26F30">
              <w:rPr>
                <w:rFonts w:asciiTheme="minorHAnsi" w:eastAsia="Tahoma" w:hAnsiTheme="minorHAnsi" w:cstheme="minorHAnsi"/>
                <w:b/>
                <w:szCs w:val="22"/>
              </w:rPr>
              <w:t xml:space="preserve"> </w:t>
            </w:r>
            <w:proofErr w:type="spellStart"/>
            <w:r w:rsidRPr="00F26F30">
              <w:rPr>
                <w:rFonts w:asciiTheme="minorHAnsi" w:eastAsia="Tahoma" w:hAnsiTheme="minorHAnsi" w:cstheme="minorHAnsi"/>
                <w:b/>
                <w:szCs w:val="22"/>
              </w:rPr>
              <w:t>Πτυχίου</w:t>
            </w:r>
            <w:proofErr w:type="spellEnd"/>
          </w:p>
        </w:tc>
        <w:tc>
          <w:tcPr>
            <w:tcW w:w="2442" w:type="dxa"/>
            <w:gridSpan w:val="6"/>
            <w:tcBorders>
              <w:top w:val="single" w:sz="6" w:space="0" w:color="000000"/>
              <w:left w:val="nil"/>
              <w:bottom w:val="nil"/>
              <w:right w:val="single" w:sz="6" w:space="0" w:color="000000"/>
            </w:tcBorders>
            <w:vAlign w:val="center"/>
          </w:tcPr>
          <w:p w14:paraId="6023862F" w14:textId="77777777" w:rsidR="0064437F" w:rsidRPr="00F26F30" w:rsidRDefault="007C104B" w:rsidP="006B1915">
            <w:pPr>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Ειδικότητ</w:t>
            </w:r>
            <w:proofErr w:type="spellEnd"/>
            <w:r w:rsidRPr="00F26F30">
              <w:rPr>
                <w:rFonts w:asciiTheme="minorHAnsi" w:eastAsia="Tahoma" w:hAnsiTheme="minorHAnsi" w:cstheme="minorHAnsi"/>
                <w:b/>
                <w:szCs w:val="22"/>
              </w:rPr>
              <w:t>α</w:t>
            </w:r>
          </w:p>
        </w:tc>
        <w:tc>
          <w:tcPr>
            <w:tcW w:w="2001" w:type="dxa"/>
            <w:tcBorders>
              <w:top w:val="single" w:sz="6" w:space="0" w:color="000000"/>
              <w:left w:val="nil"/>
              <w:bottom w:val="nil"/>
              <w:right w:val="single" w:sz="6" w:space="0" w:color="000000"/>
            </w:tcBorders>
            <w:vAlign w:val="center"/>
          </w:tcPr>
          <w:p w14:paraId="4DDFABCA" w14:textId="77777777" w:rsidR="0064437F" w:rsidRPr="00F26F30" w:rsidRDefault="007C104B" w:rsidP="006B1915">
            <w:pPr>
              <w:jc w:val="center"/>
              <w:rPr>
                <w:rFonts w:asciiTheme="minorHAnsi" w:eastAsia="Tahoma" w:hAnsiTheme="minorHAnsi" w:cstheme="minorHAnsi"/>
                <w:b/>
                <w:szCs w:val="22"/>
              </w:rPr>
            </w:pPr>
            <w:proofErr w:type="spellStart"/>
            <w:r w:rsidRPr="00F26F30">
              <w:rPr>
                <w:rFonts w:asciiTheme="minorHAnsi" w:eastAsia="Tahoma" w:hAnsiTheme="minorHAnsi" w:cstheme="minorHAnsi"/>
                <w:b/>
                <w:szCs w:val="22"/>
              </w:rPr>
              <w:t>Ημερομηνί</w:t>
            </w:r>
            <w:proofErr w:type="spellEnd"/>
            <w:r w:rsidRPr="00F26F30">
              <w:rPr>
                <w:rFonts w:asciiTheme="minorHAnsi" w:eastAsia="Tahoma" w:hAnsiTheme="minorHAnsi" w:cstheme="minorHAnsi"/>
                <w:b/>
                <w:szCs w:val="22"/>
              </w:rPr>
              <w:t>α Απ</w:t>
            </w:r>
            <w:proofErr w:type="spellStart"/>
            <w:r w:rsidRPr="00F26F30">
              <w:rPr>
                <w:rFonts w:asciiTheme="minorHAnsi" w:eastAsia="Tahoma" w:hAnsiTheme="minorHAnsi" w:cstheme="minorHAnsi"/>
                <w:b/>
                <w:szCs w:val="22"/>
              </w:rPr>
              <w:t>όκτησης</w:t>
            </w:r>
            <w:proofErr w:type="spellEnd"/>
            <w:r w:rsidRPr="00F26F30">
              <w:rPr>
                <w:rFonts w:asciiTheme="minorHAnsi" w:eastAsia="Tahoma" w:hAnsiTheme="minorHAnsi" w:cstheme="minorHAnsi"/>
                <w:b/>
                <w:szCs w:val="22"/>
              </w:rPr>
              <w:t xml:space="preserve"> </w:t>
            </w:r>
            <w:proofErr w:type="spellStart"/>
            <w:r w:rsidRPr="00F26F30">
              <w:rPr>
                <w:rFonts w:asciiTheme="minorHAnsi" w:eastAsia="Tahoma" w:hAnsiTheme="minorHAnsi" w:cstheme="minorHAnsi"/>
                <w:b/>
                <w:szCs w:val="22"/>
              </w:rPr>
              <w:t>Πτυχίου</w:t>
            </w:r>
            <w:proofErr w:type="spellEnd"/>
          </w:p>
        </w:tc>
      </w:tr>
      <w:tr w:rsidR="0064437F" w:rsidRPr="00F26F30" w14:paraId="02F1CA14" w14:textId="77777777">
        <w:tc>
          <w:tcPr>
            <w:tcW w:w="3343" w:type="dxa"/>
            <w:gridSpan w:val="8"/>
            <w:tcBorders>
              <w:top w:val="single" w:sz="6" w:space="0" w:color="000000"/>
              <w:left w:val="single" w:sz="6" w:space="0" w:color="000000"/>
              <w:bottom w:val="single" w:sz="6" w:space="0" w:color="000000"/>
              <w:right w:val="single" w:sz="6" w:space="0" w:color="000000"/>
            </w:tcBorders>
          </w:tcPr>
          <w:p w14:paraId="3BBCFC4D" w14:textId="77777777" w:rsidR="0064437F" w:rsidRPr="00F26F30" w:rsidRDefault="0064437F" w:rsidP="006B1915">
            <w:pPr>
              <w:rPr>
                <w:rFonts w:asciiTheme="minorHAnsi" w:eastAsia="Tahoma" w:hAnsiTheme="minorHAnsi" w:cstheme="minorHAnsi"/>
                <w:szCs w:val="22"/>
              </w:rPr>
            </w:pPr>
          </w:p>
          <w:p w14:paraId="5C27ED7D" w14:textId="77777777" w:rsidR="0064437F" w:rsidRPr="00F26F30" w:rsidRDefault="0064437F" w:rsidP="006B1915">
            <w:pPr>
              <w:rPr>
                <w:rFonts w:asciiTheme="minorHAnsi" w:eastAsia="Tahoma" w:hAnsiTheme="minorHAnsi" w:cstheme="minorHAnsi"/>
                <w:szCs w:val="22"/>
              </w:rPr>
            </w:pPr>
          </w:p>
        </w:tc>
        <w:tc>
          <w:tcPr>
            <w:tcW w:w="2060" w:type="dxa"/>
            <w:gridSpan w:val="4"/>
            <w:tcBorders>
              <w:top w:val="single" w:sz="6" w:space="0" w:color="000000"/>
              <w:left w:val="nil"/>
              <w:bottom w:val="single" w:sz="6" w:space="0" w:color="000000"/>
              <w:right w:val="single" w:sz="6" w:space="0" w:color="000000"/>
            </w:tcBorders>
          </w:tcPr>
          <w:p w14:paraId="02CEB43F" w14:textId="77777777" w:rsidR="0064437F" w:rsidRPr="00F26F30" w:rsidRDefault="0064437F" w:rsidP="006B1915">
            <w:pPr>
              <w:rPr>
                <w:rFonts w:asciiTheme="minorHAnsi" w:eastAsia="Tahoma" w:hAnsiTheme="minorHAnsi" w:cstheme="minorHAnsi"/>
                <w:szCs w:val="22"/>
              </w:rPr>
            </w:pPr>
          </w:p>
        </w:tc>
        <w:tc>
          <w:tcPr>
            <w:tcW w:w="2442" w:type="dxa"/>
            <w:gridSpan w:val="6"/>
            <w:tcBorders>
              <w:top w:val="single" w:sz="6" w:space="0" w:color="000000"/>
              <w:left w:val="nil"/>
              <w:bottom w:val="single" w:sz="6" w:space="0" w:color="000000"/>
              <w:right w:val="single" w:sz="6" w:space="0" w:color="000000"/>
            </w:tcBorders>
          </w:tcPr>
          <w:p w14:paraId="4EE59493" w14:textId="77777777" w:rsidR="0064437F" w:rsidRPr="00F26F30" w:rsidRDefault="0064437F" w:rsidP="006B1915">
            <w:pPr>
              <w:rPr>
                <w:rFonts w:asciiTheme="minorHAnsi" w:eastAsia="Tahoma" w:hAnsiTheme="minorHAnsi" w:cstheme="minorHAnsi"/>
                <w:szCs w:val="22"/>
              </w:rPr>
            </w:pPr>
          </w:p>
        </w:tc>
        <w:tc>
          <w:tcPr>
            <w:tcW w:w="2001" w:type="dxa"/>
            <w:tcBorders>
              <w:top w:val="single" w:sz="6" w:space="0" w:color="000000"/>
              <w:left w:val="nil"/>
              <w:bottom w:val="single" w:sz="6" w:space="0" w:color="000000"/>
              <w:right w:val="single" w:sz="6" w:space="0" w:color="000000"/>
            </w:tcBorders>
          </w:tcPr>
          <w:p w14:paraId="5881B461" w14:textId="77777777" w:rsidR="0064437F" w:rsidRPr="00F26F30" w:rsidRDefault="0064437F" w:rsidP="006B1915">
            <w:pPr>
              <w:rPr>
                <w:rFonts w:asciiTheme="minorHAnsi" w:eastAsia="Tahoma" w:hAnsiTheme="minorHAnsi" w:cstheme="minorHAnsi"/>
                <w:szCs w:val="22"/>
              </w:rPr>
            </w:pPr>
          </w:p>
        </w:tc>
      </w:tr>
      <w:tr w:rsidR="0064437F" w:rsidRPr="00F26F30" w14:paraId="7455EDA0" w14:textId="77777777">
        <w:tc>
          <w:tcPr>
            <w:tcW w:w="3343" w:type="dxa"/>
            <w:gridSpan w:val="8"/>
            <w:tcBorders>
              <w:top w:val="nil"/>
              <w:left w:val="single" w:sz="6" w:space="0" w:color="000000"/>
              <w:bottom w:val="nil"/>
              <w:right w:val="single" w:sz="6" w:space="0" w:color="000000"/>
            </w:tcBorders>
          </w:tcPr>
          <w:p w14:paraId="10E216C5" w14:textId="77777777" w:rsidR="0064437F" w:rsidRPr="00F26F30" w:rsidRDefault="0064437F" w:rsidP="006B1915">
            <w:pPr>
              <w:rPr>
                <w:rFonts w:asciiTheme="minorHAnsi" w:eastAsia="Tahoma" w:hAnsiTheme="minorHAnsi" w:cstheme="minorHAnsi"/>
                <w:szCs w:val="22"/>
              </w:rPr>
            </w:pPr>
          </w:p>
          <w:p w14:paraId="4C902B35" w14:textId="77777777" w:rsidR="0064437F" w:rsidRPr="00F26F30" w:rsidRDefault="0064437F" w:rsidP="006B1915">
            <w:pPr>
              <w:rPr>
                <w:rFonts w:asciiTheme="minorHAnsi" w:eastAsia="Tahoma" w:hAnsiTheme="minorHAnsi" w:cstheme="minorHAnsi"/>
                <w:szCs w:val="22"/>
              </w:rPr>
            </w:pPr>
          </w:p>
        </w:tc>
        <w:tc>
          <w:tcPr>
            <w:tcW w:w="2060" w:type="dxa"/>
            <w:gridSpan w:val="4"/>
            <w:tcBorders>
              <w:top w:val="nil"/>
              <w:left w:val="nil"/>
              <w:bottom w:val="nil"/>
              <w:right w:val="single" w:sz="6" w:space="0" w:color="000000"/>
            </w:tcBorders>
          </w:tcPr>
          <w:p w14:paraId="51D65E1B" w14:textId="77777777" w:rsidR="0064437F" w:rsidRPr="00F26F30" w:rsidRDefault="0064437F" w:rsidP="006B1915">
            <w:pPr>
              <w:rPr>
                <w:rFonts w:asciiTheme="minorHAnsi" w:eastAsia="Tahoma" w:hAnsiTheme="minorHAnsi" w:cstheme="minorHAnsi"/>
                <w:szCs w:val="22"/>
              </w:rPr>
            </w:pPr>
          </w:p>
        </w:tc>
        <w:tc>
          <w:tcPr>
            <w:tcW w:w="2442" w:type="dxa"/>
            <w:gridSpan w:val="6"/>
            <w:tcBorders>
              <w:top w:val="nil"/>
              <w:left w:val="nil"/>
              <w:bottom w:val="nil"/>
              <w:right w:val="single" w:sz="6" w:space="0" w:color="000000"/>
            </w:tcBorders>
          </w:tcPr>
          <w:p w14:paraId="27E50116" w14:textId="77777777" w:rsidR="0064437F" w:rsidRPr="00F26F30" w:rsidRDefault="0064437F" w:rsidP="006B1915">
            <w:pPr>
              <w:rPr>
                <w:rFonts w:asciiTheme="minorHAnsi" w:eastAsia="Tahoma" w:hAnsiTheme="minorHAnsi" w:cstheme="minorHAnsi"/>
                <w:szCs w:val="22"/>
              </w:rPr>
            </w:pPr>
          </w:p>
        </w:tc>
        <w:tc>
          <w:tcPr>
            <w:tcW w:w="2001" w:type="dxa"/>
            <w:tcBorders>
              <w:top w:val="nil"/>
              <w:left w:val="nil"/>
              <w:bottom w:val="nil"/>
              <w:right w:val="single" w:sz="6" w:space="0" w:color="000000"/>
            </w:tcBorders>
          </w:tcPr>
          <w:p w14:paraId="17676337" w14:textId="77777777" w:rsidR="0064437F" w:rsidRPr="00F26F30" w:rsidRDefault="0064437F" w:rsidP="006B1915">
            <w:pPr>
              <w:rPr>
                <w:rFonts w:asciiTheme="minorHAnsi" w:eastAsia="Tahoma" w:hAnsiTheme="minorHAnsi" w:cstheme="minorHAnsi"/>
                <w:szCs w:val="22"/>
              </w:rPr>
            </w:pPr>
          </w:p>
        </w:tc>
      </w:tr>
      <w:tr w:rsidR="0064437F" w:rsidRPr="00F26F30" w14:paraId="09176DB4" w14:textId="77777777">
        <w:tc>
          <w:tcPr>
            <w:tcW w:w="3343" w:type="dxa"/>
            <w:gridSpan w:val="8"/>
            <w:tcBorders>
              <w:top w:val="single" w:sz="6" w:space="0" w:color="000000"/>
              <w:left w:val="single" w:sz="6" w:space="0" w:color="000000"/>
              <w:bottom w:val="single" w:sz="4" w:space="0" w:color="000000"/>
              <w:right w:val="single" w:sz="6" w:space="0" w:color="000000"/>
            </w:tcBorders>
          </w:tcPr>
          <w:p w14:paraId="1F89F941" w14:textId="77777777" w:rsidR="0064437F" w:rsidRPr="00F26F30" w:rsidRDefault="0064437F" w:rsidP="006B1915">
            <w:pPr>
              <w:rPr>
                <w:rFonts w:asciiTheme="minorHAnsi" w:eastAsia="Tahoma" w:hAnsiTheme="minorHAnsi" w:cstheme="minorHAnsi"/>
                <w:szCs w:val="22"/>
              </w:rPr>
            </w:pPr>
          </w:p>
          <w:p w14:paraId="0B2BFC45" w14:textId="77777777" w:rsidR="0064437F" w:rsidRPr="00F26F30" w:rsidRDefault="0064437F" w:rsidP="006B1915">
            <w:pPr>
              <w:rPr>
                <w:rFonts w:asciiTheme="minorHAnsi" w:eastAsia="Tahoma" w:hAnsiTheme="minorHAnsi" w:cstheme="minorHAnsi"/>
                <w:szCs w:val="22"/>
              </w:rPr>
            </w:pPr>
          </w:p>
        </w:tc>
        <w:tc>
          <w:tcPr>
            <w:tcW w:w="2060" w:type="dxa"/>
            <w:gridSpan w:val="4"/>
            <w:tcBorders>
              <w:top w:val="single" w:sz="6" w:space="0" w:color="000000"/>
              <w:left w:val="nil"/>
              <w:bottom w:val="single" w:sz="4" w:space="0" w:color="000000"/>
              <w:right w:val="single" w:sz="6" w:space="0" w:color="000000"/>
            </w:tcBorders>
          </w:tcPr>
          <w:p w14:paraId="3179ABC0" w14:textId="77777777" w:rsidR="0064437F" w:rsidRPr="00F26F30" w:rsidRDefault="0064437F" w:rsidP="006B1915">
            <w:pPr>
              <w:rPr>
                <w:rFonts w:asciiTheme="minorHAnsi" w:eastAsia="Tahoma" w:hAnsiTheme="minorHAnsi" w:cstheme="minorHAnsi"/>
                <w:szCs w:val="22"/>
              </w:rPr>
            </w:pPr>
          </w:p>
        </w:tc>
        <w:tc>
          <w:tcPr>
            <w:tcW w:w="2442" w:type="dxa"/>
            <w:gridSpan w:val="6"/>
            <w:tcBorders>
              <w:top w:val="single" w:sz="6" w:space="0" w:color="000000"/>
              <w:left w:val="nil"/>
              <w:bottom w:val="single" w:sz="4" w:space="0" w:color="000000"/>
              <w:right w:val="single" w:sz="6" w:space="0" w:color="000000"/>
            </w:tcBorders>
          </w:tcPr>
          <w:p w14:paraId="23BE9F92" w14:textId="77777777" w:rsidR="0064437F" w:rsidRPr="00F26F30" w:rsidRDefault="0064437F" w:rsidP="006B1915">
            <w:pPr>
              <w:rPr>
                <w:rFonts w:asciiTheme="minorHAnsi" w:eastAsia="Tahoma" w:hAnsiTheme="minorHAnsi" w:cstheme="minorHAnsi"/>
                <w:szCs w:val="22"/>
              </w:rPr>
            </w:pPr>
          </w:p>
        </w:tc>
        <w:tc>
          <w:tcPr>
            <w:tcW w:w="2001" w:type="dxa"/>
            <w:tcBorders>
              <w:top w:val="single" w:sz="6" w:space="0" w:color="000000"/>
              <w:left w:val="nil"/>
              <w:bottom w:val="single" w:sz="4" w:space="0" w:color="000000"/>
              <w:right w:val="single" w:sz="6" w:space="0" w:color="000000"/>
            </w:tcBorders>
          </w:tcPr>
          <w:p w14:paraId="62FC6E11" w14:textId="77777777" w:rsidR="0064437F" w:rsidRPr="00F26F30" w:rsidRDefault="0064437F" w:rsidP="006B1915">
            <w:pPr>
              <w:rPr>
                <w:rFonts w:asciiTheme="minorHAnsi" w:eastAsia="Tahoma" w:hAnsiTheme="minorHAnsi" w:cstheme="minorHAnsi"/>
                <w:szCs w:val="22"/>
              </w:rPr>
            </w:pPr>
          </w:p>
        </w:tc>
      </w:tr>
    </w:tbl>
    <w:p w14:paraId="62D8389A" w14:textId="77777777" w:rsidR="0064437F" w:rsidRPr="00F26F30" w:rsidRDefault="0064437F" w:rsidP="006B1915">
      <w:pPr>
        <w:ind w:right="-334"/>
        <w:rPr>
          <w:rFonts w:asciiTheme="minorHAnsi" w:eastAsia="Tahoma" w:hAnsiTheme="minorHAnsi" w:cstheme="minorHAnsi"/>
          <w:szCs w:val="22"/>
        </w:rPr>
      </w:pPr>
    </w:p>
    <w:p w14:paraId="1C005E37" w14:textId="77777777" w:rsidR="0064437F" w:rsidRPr="00F26F30" w:rsidRDefault="0064437F" w:rsidP="006B1915">
      <w:pPr>
        <w:ind w:right="-334"/>
        <w:rPr>
          <w:rFonts w:asciiTheme="minorHAnsi" w:hAnsiTheme="minorHAnsi" w:cstheme="minorHAnsi"/>
          <w:szCs w:val="22"/>
        </w:rPr>
      </w:pPr>
    </w:p>
    <w:tbl>
      <w:tblPr>
        <w:tblStyle w:val="afff3"/>
        <w:tblW w:w="9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41"/>
        <w:gridCol w:w="4405"/>
      </w:tblGrid>
      <w:tr w:rsidR="0064437F" w:rsidRPr="003E3B58" w14:paraId="3C8CC2A1" w14:textId="77777777">
        <w:tc>
          <w:tcPr>
            <w:tcW w:w="5441" w:type="dxa"/>
            <w:tcBorders>
              <w:top w:val="single" w:sz="6" w:space="0" w:color="000000"/>
              <w:left w:val="single" w:sz="6" w:space="0" w:color="000000"/>
              <w:bottom w:val="single" w:sz="6" w:space="0" w:color="000000"/>
              <w:right w:val="single" w:sz="6" w:space="0" w:color="000000"/>
            </w:tcBorders>
            <w:shd w:val="clear" w:color="auto" w:fill="E6E6E6"/>
          </w:tcPr>
          <w:p w14:paraId="552B1788" w14:textId="77777777" w:rsidR="0064437F" w:rsidRPr="00F26F30" w:rsidRDefault="007C104B" w:rsidP="006B1915">
            <w:pPr>
              <w:jc w:val="center"/>
              <w:rPr>
                <w:rFonts w:asciiTheme="minorHAnsi" w:hAnsiTheme="minorHAnsi" w:cstheme="minorHAnsi"/>
                <w:b/>
                <w:szCs w:val="22"/>
                <w:lang w:val="el-GR"/>
              </w:rPr>
            </w:pPr>
            <w:r w:rsidRPr="00F26F30">
              <w:rPr>
                <w:rFonts w:asciiTheme="minorHAnsi" w:hAnsiTheme="minorHAnsi" w:cstheme="minorHAnsi"/>
                <w:b/>
                <w:szCs w:val="22"/>
                <w:lang w:val="el-GR"/>
              </w:rPr>
              <w:t>ΚΑΤΗΓΟΡΙΑ ΣΤΕΛΕΧΟΥΣ ΓΙΑ ΠΑΡΟΝ ΕΡΓΟ</w:t>
            </w:r>
          </w:p>
        </w:tc>
        <w:tc>
          <w:tcPr>
            <w:tcW w:w="4405" w:type="dxa"/>
            <w:tcBorders>
              <w:top w:val="single" w:sz="6" w:space="0" w:color="000000"/>
              <w:left w:val="single" w:sz="6" w:space="0" w:color="000000"/>
              <w:bottom w:val="single" w:sz="6" w:space="0" w:color="000000"/>
              <w:right w:val="single" w:sz="6" w:space="0" w:color="000000"/>
            </w:tcBorders>
          </w:tcPr>
          <w:p w14:paraId="7132950B" w14:textId="77777777" w:rsidR="0064437F" w:rsidRPr="00F26F30" w:rsidRDefault="0064437F" w:rsidP="006B1915">
            <w:pPr>
              <w:rPr>
                <w:rFonts w:asciiTheme="minorHAnsi" w:hAnsiTheme="minorHAnsi" w:cstheme="minorHAnsi"/>
                <w:szCs w:val="22"/>
                <w:lang w:val="el-GR"/>
              </w:rPr>
            </w:pPr>
          </w:p>
        </w:tc>
      </w:tr>
    </w:tbl>
    <w:p w14:paraId="7F13693C" w14:textId="77777777" w:rsidR="0064437F" w:rsidRPr="00F26F30" w:rsidRDefault="0064437F" w:rsidP="006B1915">
      <w:pPr>
        <w:ind w:right="-334"/>
        <w:rPr>
          <w:rFonts w:asciiTheme="minorHAnsi" w:hAnsiTheme="minorHAnsi" w:cstheme="minorHAnsi"/>
          <w:szCs w:val="22"/>
          <w:lang w:val="el-GR"/>
        </w:rPr>
      </w:pPr>
    </w:p>
    <w:tbl>
      <w:tblPr>
        <w:tblStyle w:val="afff4"/>
        <w:tblW w:w="9690" w:type="dxa"/>
        <w:tblLayout w:type="fixed"/>
        <w:tblLook w:val="0000" w:firstRow="0" w:lastRow="0" w:firstColumn="0" w:lastColumn="0" w:noHBand="0" w:noVBand="0"/>
      </w:tblPr>
      <w:tblGrid>
        <w:gridCol w:w="2636"/>
        <w:gridCol w:w="1977"/>
        <w:gridCol w:w="1610"/>
        <w:gridCol w:w="1041"/>
        <w:gridCol w:w="2426"/>
      </w:tblGrid>
      <w:tr w:rsidR="0064437F" w:rsidRPr="00F26F30" w14:paraId="5C5E4919" w14:textId="77777777">
        <w:tc>
          <w:tcPr>
            <w:tcW w:w="6223" w:type="dxa"/>
            <w:gridSpan w:val="3"/>
            <w:tcBorders>
              <w:top w:val="single" w:sz="6" w:space="0" w:color="000000"/>
              <w:left w:val="single" w:sz="6" w:space="0" w:color="000000"/>
              <w:bottom w:val="single" w:sz="6" w:space="0" w:color="000000"/>
              <w:right w:val="single" w:sz="6" w:space="0" w:color="000000"/>
            </w:tcBorders>
            <w:shd w:val="clear" w:color="auto" w:fill="CEDAE6"/>
          </w:tcPr>
          <w:p w14:paraId="26B91F54" w14:textId="77777777" w:rsidR="0064437F" w:rsidRPr="00F26F30" w:rsidRDefault="0064437F" w:rsidP="006B1915">
            <w:pPr>
              <w:jc w:val="center"/>
              <w:rPr>
                <w:rFonts w:asciiTheme="minorHAnsi" w:hAnsiTheme="minorHAnsi" w:cstheme="minorHAnsi"/>
                <w:b/>
                <w:szCs w:val="22"/>
                <w:lang w:val="el-GR"/>
              </w:rPr>
            </w:pPr>
          </w:p>
          <w:p w14:paraId="26F3AF29" w14:textId="77777777" w:rsidR="0064437F" w:rsidRPr="00F26F30" w:rsidRDefault="007C104B" w:rsidP="006B1915">
            <w:pPr>
              <w:jc w:val="center"/>
              <w:rPr>
                <w:rFonts w:asciiTheme="minorHAnsi" w:hAnsiTheme="minorHAnsi" w:cstheme="minorHAnsi"/>
                <w:b/>
                <w:szCs w:val="22"/>
                <w:lang w:val="el-GR"/>
              </w:rPr>
            </w:pPr>
            <w:r w:rsidRPr="00F26F30">
              <w:rPr>
                <w:rFonts w:asciiTheme="minorHAnsi" w:hAnsiTheme="minorHAnsi" w:cstheme="minorHAnsi"/>
                <w:b/>
                <w:szCs w:val="22"/>
                <w:lang w:val="el-GR"/>
              </w:rPr>
              <w:t>ΣΧΕΤΙΚΗ ΜΕ ΤΟ ΑΝΤΙΚΕΙΜΕΝΟ ΤΟΥ ΠΑΡΟΝΤΟΣ ΕΡΓΟΥ</w:t>
            </w:r>
          </w:p>
          <w:p w14:paraId="6D9382F8" w14:textId="77777777" w:rsidR="0064437F" w:rsidRPr="00F26F30" w:rsidRDefault="007C104B" w:rsidP="006B1915">
            <w:pPr>
              <w:jc w:val="center"/>
              <w:rPr>
                <w:rFonts w:asciiTheme="minorHAnsi" w:hAnsiTheme="minorHAnsi" w:cstheme="minorHAnsi"/>
                <w:b/>
                <w:szCs w:val="22"/>
              </w:rPr>
            </w:pPr>
            <w:r w:rsidRPr="00F26F30">
              <w:rPr>
                <w:rFonts w:asciiTheme="minorHAnsi" w:hAnsiTheme="minorHAnsi" w:cstheme="minorHAnsi"/>
                <w:b/>
                <w:szCs w:val="22"/>
              </w:rPr>
              <w:t>ΕΠΑΓΓΕΛΜΑΤΙΚΗ ΕΜΠΕΙΡΙΑ</w:t>
            </w:r>
          </w:p>
        </w:tc>
        <w:tc>
          <w:tcPr>
            <w:tcW w:w="3467" w:type="dxa"/>
            <w:gridSpan w:val="2"/>
          </w:tcPr>
          <w:p w14:paraId="4F146472" w14:textId="77777777" w:rsidR="0064437F" w:rsidRPr="00F26F30" w:rsidRDefault="0064437F" w:rsidP="006B1915">
            <w:pPr>
              <w:rPr>
                <w:rFonts w:asciiTheme="minorHAnsi" w:hAnsiTheme="minorHAnsi" w:cstheme="minorHAnsi"/>
                <w:szCs w:val="22"/>
              </w:rPr>
            </w:pPr>
          </w:p>
        </w:tc>
      </w:tr>
      <w:tr w:rsidR="0064437F" w:rsidRPr="00F26F30" w14:paraId="6060169F" w14:textId="77777777">
        <w:tc>
          <w:tcPr>
            <w:tcW w:w="2636" w:type="dxa"/>
            <w:vMerge w:val="restart"/>
            <w:tcBorders>
              <w:top w:val="single" w:sz="6" w:space="0" w:color="000000"/>
              <w:left w:val="single" w:sz="6" w:space="0" w:color="000000"/>
              <w:bottom w:val="single" w:sz="6" w:space="0" w:color="000000"/>
              <w:right w:val="single" w:sz="6" w:space="0" w:color="000000"/>
            </w:tcBorders>
            <w:vAlign w:val="center"/>
          </w:tcPr>
          <w:p w14:paraId="28271C33" w14:textId="77777777" w:rsidR="0064437F" w:rsidRPr="00F26F30" w:rsidRDefault="007C104B" w:rsidP="006B1915">
            <w:pPr>
              <w:jc w:val="center"/>
              <w:rPr>
                <w:rFonts w:asciiTheme="minorHAnsi" w:hAnsiTheme="minorHAnsi" w:cstheme="minorHAnsi"/>
                <w:b/>
                <w:szCs w:val="22"/>
              </w:rPr>
            </w:pPr>
            <w:proofErr w:type="spellStart"/>
            <w:r w:rsidRPr="00F26F30">
              <w:rPr>
                <w:rFonts w:asciiTheme="minorHAnsi" w:hAnsiTheme="minorHAnsi" w:cstheme="minorHAnsi"/>
                <w:b/>
                <w:szCs w:val="22"/>
              </w:rPr>
              <w:lastRenderedPageBreak/>
              <w:t>Έργο</w:t>
            </w:r>
            <w:proofErr w:type="spellEnd"/>
          </w:p>
        </w:tc>
        <w:tc>
          <w:tcPr>
            <w:tcW w:w="1977" w:type="dxa"/>
            <w:vMerge w:val="restart"/>
            <w:tcBorders>
              <w:top w:val="single" w:sz="6" w:space="0" w:color="000000"/>
              <w:left w:val="single" w:sz="6" w:space="0" w:color="000000"/>
              <w:bottom w:val="single" w:sz="6" w:space="0" w:color="000000"/>
              <w:right w:val="single" w:sz="6" w:space="0" w:color="000000"/>
            </w:tcBorders>
            <w:vAlign w:val="center"/>
          </w:tcPr>
          <w:p w14:paraId="7F719B61" w14:textId="77777777" w:rsidR="0064437F" w:rsidRPr="00F26F30" w:rsidRDefault="007C104B" w:rsidP="006B1915">
            <w:pPr>
              <w:jc w:val="center"/>
              <w:rPr>
                <w:rFonts w:asciiTheme="minorHAnsi" w:hAnsiTheme="minorHAnsi" w:cstheme="minorHAnsi"/>
                <w:b/>
                <w:szCs w:val="22"/>
              </w:rPr>
            </w:pPr>
            <w:proofErr w:type="spellStart"/>
            <w:r w:rsidRPr="00F26F30">
              <w:rPr>
                <w:rFonts w:asciiTheme="minorHAnsi" w:hAnsiTheme="minorHAnsi" w:cstheme="minorHAnsi"/>
                <w:b/>
                <w:szCs w:val="22"/>
              </w:rPr>
              <w:t>Εργοδότης</w:t>
            </w:r>
            <w:proofErr w:type="spellEnd"/>
          </w:p>
        </w:tc>
        <w:tc>
          <w:tcPr>
            <w:tcW w:w="2651"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462C3AF" w14:textId="77777777" w:rsidR="0064437F" w:rsidRPr="00F26F30" w:rsidRDefault="007C104B" w:rsidP="006B1915">
            <w:pPr>
              <w:jc w:val="center"/>
              <w:rPr>
                <w:rFonts w:asciiTheme="minorHAnsi" w:hAnsiTheme="minorHAnsi" w:cstheme="minorHAnsi"/>
                <w:b/>
                <w:szCs w:val="22"/>
              </w:rPr>
            </w:pPr>
            <w:r w:rsidRPr="00F26F30">
              <w:rPr>
                <w:rFonts w:asciiTheme="minorHAnsi" w:hAnsiTheme="minorHAnsi" w:cstheme="minorHAnsi"/>
                <w:b/>
                <w:szCs w:val="22"/>
              </w:rPr>
              <w:t>Κα</w:t>
            </w:r>
            <w:proofErr w:type="spellStart"/>
            <w:r w:rsidRPr="00F26F30">
              <w:rPr>
                <w:rFonts w:asciiTheme="minorHAnsi" w:hAnsiTheme="minorHAnsi" w:cstheme="minorHAnsi"/>
                <w:b/>
                <w:szCs w:val="22"/>
              </w:rPr>
              <w:t>θήκοντ</w:t>
            </w:r>
            <w:proofErr w:type="spellEnd"/>
            <w:r w:rsidRPr="00F26F30">
              <w:rPr>
                <w:rFonts w:asciiTheme="minorHAnsi" w:hAnsiTheme="minorHAnsi" w:cstheme="minorHAnsi"/>
                <w:b/>
                <w:szCs w:val="22"/>
              </w:rPr>
              <w:t>α</w:t>
            </w:r>
          </w:p>
        </w:tc>
        <w:tc>
          <w:tcPr>
            <w:tcW w:w="2426" w:type="dxa"/>
            <w:tcBorders>
              <w:top w:val="single" w:sz="6" w:space="0" w:color="000000"/>
              <w:left w:val="single" w:sz="6" w:space="0" w:color="000000"/>
              <w:bottom w:val="single" w:sz="6" w:space="0" w:color="000000"/>
              <w:right w:val="single" w:sz="6" w:space="0" w:color="000000"/>
            </w:tcBorders>
            <w:vAlign w:val="center"/>
          </w:tcPr>
          <w:p w14:paraId="1BF9FCB3" w14:textId="77777777" w:rsidR="0064437F" w:rsidRPr="00F26F30" w:rsidRDefault="007C104B" w:rsidP="006B1915">
            <w:pPr>
              <w:jc w:val="center"/>
              <w:rPr>
                <w:rFonts w:asciiTheme="minorHAnsi" w:hAnsiTheme="minorHAnsi" w:cstheme="minorHAnsi"/>
                <w:b/>
                <w:szCs w:val="22"/>
              </w:rPr>
            </w:pPr>
            <w:r w:rsidRPr="00F26F30">
              <w:rPr>
                <w:rFonts w:asciiTheme="minorHAnsi" w:hAnsiTheme="minorHAnsi" w:cstheme="minorHAnsi"/>
                <w:b/>
                <w:szCs w:val="22"/>
              </w:rPr>
              <w:t>Απα</w:t>
            </w:r>
            <w:proofErr w:type="spellStart"/>
            <w:r w:rsidRPr="00F26F30">
              <w:rPr>
                <w:rFonts w:asciiTheme="minorHAnsi" w:hAnsiTheme="minorHAnsi" w:cstheme="minorHAnsi"/>
                <w:b/>
                <w:szCs w:val="22"/>
              </w:rPr>
              <w:t>σχόληση</w:t>
            </w:r>
            <w:proofErr w:type="spellEnd"/>
            <w:r w:rsidRPr="00F26F30">
              <w:rPr>
                <w:rFonts w:asciiTheme="minorHAnsi" w:hAnsiTheme="minorHAnsi" w:cstheme="minorHAnsi"/>
                <w:b/>
                <w:szCs w:val="22"/>
              </w:rPr>
              <w:t xml:space="preserve"> </w:t>
            </w:r>
            <w:proofErr w:type="spellStart"/>
            <w:r w:rsidRPr="00F26F30">
              <w:rPr>
                <w:rFonts w:asciiTheme="minorHAnsi" w:hAnsiTheme="minorHAnsi" w:cstheme="minorHAnsi"/>
                <w:b/>
                <w:szCs w:val="22"/>
              </w:rPr>
              <w:t>στο</w:t>
            </w:r>
            <w:proofErr w:type="spellEnd"/>
            <w:r w:rsidRPr="00F26F30">
              <w:rPr>
                <w:rFonts w:asciiTheme="minorHAnsi" w:hAnsiTheme="minorHAnsi" w:cstheme="minorHAnsi"/>
                <w:b/>
                <w:szCs w:val="22"/>
              </w:rPr>
              <w:t xml:space="preserve"> </w:t>
            </w:r>
            <w:proofErr w:type="spellStart"/>
            <w:r w:rsidRPr="00F26F30">
              <w:rPr>
                <w:rFonts w:asciiTheme="minorHAnsi" w:hAnsiTheme="minorHAnsi" w:cstheme="minorHAnsi"/>
                <w:b/>
                <w:szCs w:val="22"/>
              </w:rPr>
              <w:t>Έργο</w:t>
            </w:r>
            <w:proofErr w:type="spellEnd"/>
          </w:p>
        </w:tc>
      </w:tr>
      <w:tr w:rsidR="0064437F" w:rsidRPr="00F26F30" w14:paraId="6CFE593A" w14:textId="77777777">
        <w:tc>
          <w:tcPr>
            <w:tcW w:w="2636" w:type="dxa"/>
            <w:vMerge/>
            <w:tcBorders>
              <w:top w:val="single" w:sz="6" w:space="0" w:color="000000"/>
              <w:left w:val="single" w:sz="6" w:space="0" w:color="000000"/>
              <w:bottom w:val="single" w:sz="6" w:space="0" w:color="000000"/>
              <w:right w:val="single" w:sz="6" w:space="0" w:color="000000"/>
            </w:tcBorders>
            <w:vAlign w:val="center"/>
          </w:tcPr>
          <w:p w14:paraId="6150C96C" w14:textId="77777777" w:rsidR="0064437F" w:rsidRPr="00F26F30" w:rsidRDefault="0064437F" w:rsidP="006B1915">
            <w:pPr>
              <w:widowControl w:val="0"/>
              <w:pBdr>
                <w:top w:val="nil"/>
                <w:left w:val="nil"/>
                <w:bottom w:val="nil"/>
                <w:right w:val="nil"/>
                <w:between w:val="nil"/>
              </w:pBdr>
              <w:spacing w:after="0"/>
              <w:jc w:val="left"/>
              <w:rPr>
                <w:rFonts w:asciiTheme="minorHAnsi" w:hAnsiTheme="minorHAnsi" w:cstheme="minorHAnsi"/>
                <w:b/>
                <w:szCs w:val="22"/>
              </w:rPr>
            </w:pPr>
          </w:p>
        </w:tc>
        <w:tc>
          <w:tcPr>
            <w:tcW w:w="1977" w:type="dxa"/>
            <w:vMerge/>
            <w:tcBorders>
              <w:top w:val="single" w:sz="6" w:space="0" w:color="000000"/>
              <w:left w:val="single" w:sz="6" w:space="0" w:color="000000"/>
              <w:bottom w:val="single" w:sz="6" w:space="0" w:color="000000"/>
              <w:right w:val="single" w:sz="6" w:space="0" w:color="000000"/>
            </w:tcBorders>
            <w:vAlign w:val="center"/>
          </w:tcPr>
          <w:p w14:paraId="734C1125" w14:textId="77777777" w:rsidR="0064437F" w:rsidRPr="00F26F30" w:rsidRDefault="0064437F" w:rsidP="006B1915">
            <w:pPr>
              <w:widowControl w:val="0"/>
              <w:pBdr>
                <w:top w:val="nil"/>
                <w:left w:val="nil"/>
                <w:bottom w:val="nil"/>
                <w:right w:val="nil"/>
                <w:between w:val="nil"/>
              </w:pBdr>
              <w:spacing w:after="0"/>
              <w:jc w:val="left"/>
              <w:rPr>
                <w:rFonts w:asciiTheme="minorHAnsi" w:hAnsiTheme="minorHAnsi" w:cstheme="minorHAnsi"/>
                <w:b/>
                <w:szCs w:val="22"/>
              </w:rPr>
            </w:pPr>
          </w:p>
        </w:tc>
        <w:tc>
          <w:tcPr>
            <w:tcW w:w="2651" w:type="dxa"/>
            <w:gridSpan w:val="2"/>
            <w:vMerge/>
            <w:tcBorders>
              <w:top w:val="single" w:sz="6" w:space="0" w:color="000000"/>
              <w:left w:val="single" w:sz="6" w:space="0" w:color="000000"/>
              <w:bottom w:val="single" w:sz="6" w:space="0" w:color="000000"/>
              <w:right w:val="single" w:sz="6" w:space="0" w:color="000000"/>
            </w:tcBorders>
            <w:vAlign w:val="center"/>
          </w:tcPr>
          <w:p w14:paraId="483A9B46" w14:textId="77777777" w:rsidR="0064437F" w:rsidRPr="00F26F30" w:rsidRDefault="0064437F" w:rsidP="006B1915">
            <w:pPr>
              <w:widowControl w:val="0"/>
              <w:pBdr>
                <w:top w:val="nil"/>
                <w:left w:val="nil"/>
                <w:bottom w:val="nil"/>
                <w:right w:val="nil"/>
                <w:between w:val="nil"/>
              </w:pBdr>
              <w:spacing w:after="0"/>
              <w:jc w:val="left"/>
              <w:rPr>
                <w:rFonts w:asciiTheme="minorHAnsi" w:hAnsiTheme="minorHAnsi" w:cstheme="minorHAnsi"/>
                <w:b/>
                <w:szCs w:val="22"/>
              </w:rPr>
            </w:pPr>
          </w:p>
        </w:tc>
        <w:tc>
          <w:tcPr>
            <w:tcW w:w="2426" w:type="dxa"/>
            <w:tcBorders>
              <w:top w:val="single" w:sz="6" w:space="0" w:color="000000"/>
              <w:left w:val="single" w:sz="6" w:space="0" w:color="000000"/>
              <w:bottom w:val="single" w:sz="6" w:space="0" w:color="000000"/>
              <w:right w:val="single" w:sz="6" w:space="0" w:color="000000"/>
            </w:tcBorders>
            <w:vAlign w:val="center"/>
          </w:tcPr>
          <w:p w14:paraId="0B639663" w14:textId="77777777" w:rsidR="0064437F" w:rsidRPr="00F26F30" w:rsidRDefault="007C104B" w:rsidP="006B1915">
            <w:pPr>
              <w:jc w:val="center"/>
              <w:rPr>
                <w:rFonts w:asciiTheme="minorHAnsi" w:hAnsiTheme="minorHAnsi" w:cstheme="minorHAnsi"/>
                <w:b/>
                <w:szCs w:val="22"/>
              </w:rPr>
            </w:pPr>
            <w:proofErr w:type="spellStart"/>
            <w:r w:rsidRPr="00F26F30">
              <w:rPr>
                <w:rFonts w:asciiTheme="minorHAnsi" w:hAnsiTheme="minorHAnsi" w:cstheme="minorHAnsi"/>
                <w:b/>
                <w:szCs w:val="22"/>
              </w:rPr>
              <w:t>Περίοδος</w:t>
            </w:r>
            <w:proofErr w:type="spellEnd"/>
          </w:p>
          <w:p w14:paraId="068D1229" w14:textId="77777777" w:rsidR="0064437F" w:rsidRPr="00F26F30" w:rsidRDefault="007C104B" w:rsidP="006B1915">
            <w:pPr>
              <w:jc w:val="center"/>
              <w:rPr>
                <w:rFonts w:asciiTheme="minorHAnsi" w:hAnsiTheme="minorHAnsi" w:cstheme="minorHAnsi"/>
                <w:b/>
                <w:szCs w:val="22"/>
              </w:rPr>
            </w:pPr>
            <w:r w:rsidRPr="00F26F30">
              <w:rPr>
                <w:rFonts w:asciiTheme="minorHAnsi" w:hAnsiTheme="minorHAnsi" w:cstheme="minorHAnsi"/>
                <w:szCs w:val="22"/>
              </w:rPr>
              <w:t xml:space="preserve">(από </w:t>
            </w:r>
            <w:r w:rsidRPr="00F26F30">
              <w:rPr>
                <w:rFonts w:asciiTheme="minorHAnsi" w:hAnsiTheme="minorHAnsi" w:cstheme="minorHAnsi"/>
                <w:b/>
                <w:szCs w:val="22"/>
              </w:rPr>
              <w:t>-</w:t>
            </w:r>
            <w:r w:rsidRPr="00F26F30">
              <w:rPr>
                <w:rFonts w:asciiTheme="minorHAnsi" w:hAnsiTheme="minorHAnsi" w:cstheme="minorHAnsi"/>
                <w:szCs w:val="22"/>
              </w:rPr>
              <w:t xml:space="preserve"> </w:t>
            </w:r>
            <w:proofErr w:type="spellStart"/>
            <w:r w:rsidRPr="00F26F30">
              <w:rPr>
                <w:rFonts w:asciiTheme="minorHAnsi" w:hAnsiTheme="minorHAnsi" w:cstheme="minorHAnsi"/>
                <w:szCs w:val="22"/>
              </w:rPr>
              <w:t>έως</w:t>
            </w:r>
            <w:proofErr w:type="spellEnd"/>
            <w:r w:rsidRPr="00F26F30">
              <w:rPr>
                <w:rFonts w:asciiTheme="minorHAnsi" w:hAnsiTheme="minorHAnsi" w:cstheme="minorHAnsi"/>
                <w:szCs w:val="22"/>
              </w:rPr>
              <w:t>)</w:t>
            </w:r>
          </w:p>
        </w:tc>
      </w:tr>
      <w:tr w:rsidR="0064437F" w:rsidRPr="00F26F30" w14:paraId="2EC980E7" w14:textId="77777777">
        <w:tc>
          <w:tcPr>
            <w:tcW w:w="2636" w:type="dxa"/>
            <w:tcBorders>
              <w:top w:val="nil"/>
              <w:left w:val="single" w:sz="6" w:space="0" w:color="000000"/>
              <w:bottom w:val="single" w:sz="6" w:space="0" w:color="000000"/>
              <w:right w:val="single" w:sz="6" w:space="0" w:color="000000"/>
            </w:tcBorders>
          </w:tcPr>
          <w:p w14:paraId="74B1F7F5" w14:textId="77777777" w:rsidR="0064437F" w:rsidRPr="00F26F30" w:rsidRDefault="0064437F" w:rsidP="006B1915">
            <w:pPr>
              <w:rPr>
                <w:rFonts w:asciiTheme="minorHAnsi" w:hAnsiTheme="minorHAnsi" w:cstheme="minorHAnsi"/>
                <w:szCs w:val="22"/>
              </w:rPr>
            </w:pPr>
          </w:p>
          <w:p w14:paraId="6A8275CD" w14:textId="77777777" w:rsidR="0064437F" w:rsidRPr="00F26F30" w:rsidRDefault="0064437F" w:rsidP="006B1915">
            <w:pPr>
              <w:rPr>
                <w:rFonts w:asciiTheme="minorHAnsi" w:hAnsiTheme="minorHAnsi" w:cstheme="minorHAnsi"/>
                <w:szCs w:val="22"/>
              </w:rPr>
            </w:pPr>
          </w:p>
        </w:tc>
        <w:tc>
          <w:tcPr>
            <w:tcW w:w="1977" w:type="dxa"/>
            <w:tcBorders>
              <w:top w:val="nil"/>
              <w:left w:val="single" w:sz="6" w:space="0" w:color="000000"/>
              <w:bottom w:val="single" w:sz="6" w:space="0" w:color="000000"/>
              <w:right w:val="single" w:sz="6" w:space="0" w:color="000000"/>
            </w:tcBorders>
          </w:tcPr>
          <w:p w14:paraId="29EE26CB" w14:textId="77777777" w:rsidR="0064437F" w:rsidRPr="00F26F30" w:rsidRDefault="0064437F" w:rsidP="006B1915">
            <w:pPr>
              <w:rPr>
                <w:rFonts w:asciiTheme="minorHAnsi" w:hAnsiTheme="minorHAnsi" w:cstheme="minorHAnsi"/>
                <w:szCs w:val="22"/>
              </w:rPr>
            </w:pPr>
          </w:p>
        </w:tc>
        <w:tc>
          <w:tcPr>
            <w:tcW w:w="2651" w:type="dxa"/>
            <w:gridSpan w:val="2"/>
            <w:tcBorders>
              <w:top w:val="nil"/>
              <w:left w:val="single" w:sz="6" w:space="0" w:color="000000"/>
              <w:bottom w:val="single" w:sz="6" w:space="0" w:color="000000"/>
              <w:right w:val="single" w:sz="6" w:space="0" w:color="000000"/>
            </w:tcBorders>
          </w:tcPr>
          <w:p w14:paraId="3053141C" w14:textId="77777777" w:rsidR="0064437F" w:rsidRPr="00F26F30" w:rsidRDefault="0064437F" w:rsidP="006B1915">
            <w:pPr>
              <w:rPr>
                <w:rFonts w:asciiTheme="minorHAnsi" w:hAnsiTheme="minorHAnsi" w:cstheme="minorHAnsi"/>
                <w:szCs w:val="22"/>
              </w:rPr>
            </w:pPr>
          </w:p>
          <w:p w14:paraId="7E375241" w14:textId="77777777" w:rsidR="0064437F" w:rsidRPr="00F26F30" w:rsidRDefault="0064437F" w:rsidP="006B1915">
            <w:pPr>
              <w:rPr>
                <w:rFonts w:asciiTheme="minorHAnsi" w:hAnsiTheme="minorHAnsi" w:cstheme="minorHAnsi"/>
                <w:szCs w:val="22"/>
              </w:rPr>
            </w:pPr>
          </w:p>
          <w:p w14:paraId="2B5B90E2" w14:textId="77777777" w:rsidR="0064437F" w:rsidRPr="00F26F30" w:rsidRDefault="0064437F" w:rsidP="006B1915">
            <w:pPr>
              <w:rPr>
                <w:rFonts w:asciiTheme="minorHAnsi" w:hAnsiTheme="minorHAnsi" w:cstheme="minorHAnsi"/>
                <w:szCs w:val="22"/>
              </w:rPr>
            </w:pPr>
          </w:p>
        </w:tc>
        <w:tc>
          <w:tcPr>
            <w:tcW w:w="2426" w:type="dxa"/>
            <w:tcBorders>
              <w:top w:val="single" w:sz="6" w:space="0" w:color="000000"/>
              <w:left w:val="single" w:sz="6" w:space="0" w:color="000000"/>
              <w:bottom w:val="single" w:sz="6" w:space="0" w:color="000000"/>
              <w:right w:val="single" w:sz="6" w:space="0" w:color="000000"/>
            </w:tcBorders>
          </w:tcPr>
          <w:p w14:paraId="72D1FEF2" w14:textId="77777777" w:rsidR="0064437F" w:rsidRPr="00F26F30" w:rsidRDefault="0064437F" w:rsidP="006B1915">
            <w:pPr>
              <w:jc w:val="center"/>
              <w:rPr>
                <w:rFonts w:asciiTheme="minorHAnsi" w:hAnsiTheme="minorHAnsi" w:cstheme="minorHAnsi"/>
                <w:szCs w:val="22"/>
              </w:rPr>
            </w:pPr>
          </w:p>
          <w:p w14:paraId="7D2E89BD"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p w14:paraId="7D67135D"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w:t>
            </w:r>
          </w:p>
          <w:p w14:paraId="765ED2CA"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tc>
      </w:tr>
      <w:tr w:rsidR="0064437F" w:rsidRPr="00F26F30" w14:paraId="7D758568" w14:textId="77777777">
        <w:tc>
          <w:tcPr>
            <w:tcW w:w="2636" w:type="dxa"/>
            <w:tcBorders>
              <w:top w:val="nil"/>
              <w:left w:val="single" w:sz="6" w:space="0" w:color="000000"/>
              <w:bottom w:val="single" w:sz="6" w:space="0" w:color="000000"/>
              <w:right w:val="single" w:sz="6" w:space="0" w:color="000000"/>
            </w:tcBorders>
          </w:tcPr>
          <w:p w14:paraId="0362D897" w14:textId="77777777" w:rsidR="0064437F" w:rsidRPr="00F26F30" w:rsidRDefault="0064437F" w:rsidP="006B1915">
            <w:pPr>
              <w:rPr>
                <w:rFonts w:asciiTheme="minorHAnsi" w:hAnsiTheme="minorHAnsi" w:cstheme="minorHAnsi"/>
                <w:szCs w:val="22"/>
              </w:rPr>
            </w:pPr>
          </w:p>
        </w:tc>
        <w:tc>
          <w:tcPr>
            <w:tcW w:w="1977" w:type="dxa"/>
            <w:tcBorders>
              <w:top w:val="nil"/>
              <w:left w:val="single" w:sz="6" w:space="0" w:color="000000"/>
              <w:bottom w:val="single" w:sz="6" w:space="0" w:color="000000"/>
              <w:right w:val="single" w:sz="6" w:space="0" w:color="000000"/>
            </w:tcBorders>
          </w:tcPr>
          <w:p w14:paraId="021BD4F4" w14:textId="77777777" w:rsidR="0064437F" w:rsidRPr="00F26F30" w:rsidRDefault="0064437F" w:rsidP="006B1915">
            <w:pPr>
              <w:rPr>
                <w:rFonts w:asciiTheme="minorHAnsi" w:hAnsiTheme="minorHAnsi" w:cstheme="minorHAnsi"/>
                <w:szCs w:val="22"/>
              </w:rPr>
            </w:pPr>
          </w:p>
        </w:tc>
        <w:tc>
          <w:tcPr>
            <w:tcW w:w="2651" w:type="dxa"/>
            <w:gridSpan w:val="2"/>
            <w:tcBorders>
              <w:top w:val="nil"/>
              <w:left w:val="single" w:sz="6" w:space="0" w:color="000000"/>
              <w:bottom w:val="single" w:sz="6" w:space="0" w:color="000000"/>
              <w:right w:val="single" w:sz="6" w:space="0" w:color="000000"/>
            </w:tcBorders>
          </w:tcPr>
          <w:p w14:paraId="00C53BAF" w14:textId="77777777" w:rsidR="0064437F" w:rsidRPr="00F26F30" w:rsidRDefault="0064437F" w:rsidP="006B1915">
            <w:pPr>
              <w:rPr>
                <w:rFonts w:asciiTheme="minorHAnsi" w:hAnsiTheme="minorHAnsi" w:cstheme="minorHAnsi"/>
                <w:szCs w:val="22"/>
              </w:rPr>
            </w:pPr>
          </w:p>
        </w:tc>
        <w:tc>
          <w:tcPr>
            <w:tcW w:w="2426" w:type="dxa"/>
            <w:tcBorders>
              <w:top w:val="single" w:sz="6" w:space="0" w:color="000000"/>
              <w:left w:val="single" w:sz="6" w:space="0" w:color="000000"/>
              <w:bottom w:val="single" w:sz="6" w:space="0" w:color="000000"/>
              <w:right w:val="single" w:sz="6" w:space="0" w:color="000000"/>
            </w:tcBorders>
          </w:tcPr>
          <w:p w14:paraId="298F4E0B" w14:textId="77777777" w:rsidR="0064437F" w:rsidRPr="00F26F30" w:rsidRDefault="0064437F" w:rsidP="006B1915">
            <w:pPr>
              <w:jc w:val="center"/>
              <w:rPr>
                <w:rFonts w:asciiTheme="minorHAnsi" w:hAnsiTheme="minorHAnsi" w:cstheme="minorHAnsi"/>
                <w:szCs w:val="22"/>
              </w:rPr>
            </w:pPr>
          </w:p>
          <w:p w14:paraId="79B1BF93"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p w14:paraId="330F5151"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w:t>
            </w:r>
          </w:p>
          <w:p w14:paraId="6DAF69AA"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tc>
      </w:tr>
      <w:tr w:rsidR="0064437F" w:rsidRPr="00F26F30" w14:paraId="3E1F4E14" w14:textId="77777777">
        <w:trPr>
          <w:trHeight w:val="1133"/>
        </w:trPr>
        <w:tc>
          <w:tcPr>
            <w:tcW w:w="2636" w:type="dxa"/>
            <w:tcBorders>
              <w:top w:val="nil"/>
              <w:left w:val="single" w:sz="6" w:space="0" w:color="000000"/>
              <w:bottom w:val="single" w:sz="6" w:space="0" w:color="000000"/>
              <w:right w:val="single" w:sz="6" w:space="0" w:color="000000"/>
            </w:tcBorders>
          </w:tcPr>
          <w:p w14:paraId="208BE14B" w14:textId="77777777" w:rsidR="0064437F" w:rsidRPr="00F26F30" w:rsidRDefault="0064437F" w:rsidP="006B1915">
            <w:pPr>
              <w:rPr>
                <w:rFonts w:asciiTheme="minorHAnsi" w:hAnsiTheme="minorHAnsi" w:cstheme="minorHAnsi"/>
                <w:szCs w:val="22"/>
              </w:rPr>
            </w:pPr>
          </w:p>
        </w:tc>
        <w:tc>
          <w:tcPr>
            <w:tcW w:w="1977" w:type="dxa"/>
            <w:tcBorders>
              <w:top w:val="nil"/>
              <w:left w:val="single" w:sz="6" w:space="0" w:color="000000"/>
              <w:bottom w:val="single" w:sz="6" w:space="0" w:color="000000"/>
              <w:right w:val="single" w:sz="6" w:space="0" w:color="000000"/>
            </w:tcBorders>
          </w:tcPr>
          <w:p w14:paraId="314EAD20" w14:textId="77777777" w:rsidR="0064437F" w:rsidRPr="00F26F30" w:rsidRDefault="0064437F" w:rsidP="006B1915">
            <w:pPr>
              <w:rPr>
                <w:rFonts w:asciiTheme="minorHAnsi" w:hAnsiTheme="minorHAnsi" w:cstheme="minorHAnsi"/>
                <w:szCs w:val="22"/>
              </w:rPr>
            </w:pPr>
          </w:p>
        </w:tc>
        <w:tc>
          <w:tcPr>
            <w:tcW w:w="2651" w:type="dxa"/>
            <w:gridSpan w:val="2"/>
            <w:tcBorders>
              <w:top w:val="nil"/>
              <w:left w:val="single" w:sz="6" w:space="0" w:color="000000"/>
              <w:bottom w:val="single" w:sz="6" w:space="0" w:color="000000"/>
              <w:right w:val="single" w:sz="6" w:space="0" w:color="000000"/>
            </w:tcBorders>
          </w:tcPr>
          <w:p w14:paraId="325464EA" w14:textId="77777777" w:rsidR="0064437F" w:rsidRPr="00F26F30" w:rsidRDefault="0064437F" w:rsidP="006B1915">
            <w:pPr>
              <w:rPr>
                <w:rFonts w:asciiTheme="minorHAnsi" w:hAnsiTheme="minorHAnsi" w:cstheme="minorHAnsi"/>
                <w:szCs w:val="22"/>
              </w:rPr>
            </w:pPr>
          </w:p>
        </w:tc>
        <w:tc>
          <w:tcPr>
            <w:tcW w:w="2426" w:type="dxa"/>
            <w:tcBorders>
              <w:top w:val="single" w:sz="6" w:space="0" w:color="000000"/>
              <w:left w:val="single" w:sz="6" w:space="0" w:color="000000"/>
              <w:bottom w:val="single" w:sz="6" w:space="0" w:color="000000"/>
              <w:right w:val="single" w:sz="6" w:space="0" w:color="000000"/>
            </w:tcBorders>
          </w:tcPr>
          <w:p w14:paraId="6AB03900" w14:textId="77777777" w:rsidR="0064437F" w:rsidRPr="00F26F30" w:rsidRDefault="0064437F" w:rsidP="006B1915">
            <w:pPr>
              <w:jc w:val="center"/>
              <w:rPr>
                <w:rFonts w:asciiTheme="minorHAnsi" w:hAnsiTheme="minorHAnsi" w:cstheme="minorHAnsi"/>
                <w:szCs w:val="22"/>
              </w:rPr>
            </w:pPr>
          </w:p>
          <w:p w14:paraId="0587A698"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p w14:paraId="400ED6C8"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w:t>
            </w:r>
          </w:p>
          <w:p w14:paraId="14528E07" w14:textId="77777777" w:rsidR="0064437F" w:rsidRPr="00F26F30" w:rsidRDefault="007C104B" w:rsidP="006B1915">
            <w:pPr>
              <w:jc w:val="center"/>
              <w:rPr>
                <w:rFonts w:asciiTheme="minorHAnsi" w:hAnsiTheme="minorHAnsi" w:cstheme="minorHAnsi"/>
                <w:szCs w:val="22"/>
              </w:rPr>
            </w:pPr>
            <w:r w:rsidRPr="00F26F30">
              <w:rPr>
                <w:rFonts w:asciiTheme="minorHAnsi" w:hAnsiTheme="minorHAnsi" w:cstheme="minorHAnsi"/>
                <w:szCs w:val="22"/>
              </w:rPr>
              <w:t>/ /</w:t>
            </w:r>
          </w:p>
        </w:tc>
      </w:tr>
    </w:tbl>
    <w:p w14:paraId="52031D32" w14:textId="77777777" w:rsidR="0064437F" w:rsidRPr="00F26F30" w:rsidRDefault="0064437F" w:rsidP="006B1915">
      <w:pPr>
        <w:rPr>
          <w:rFonts w:asciiTheme="minorHAnsi" w:eastAsia="Arial" w:hAnsiTheme="minorHAnsi" w:cstheme="minorHAnsi"/>
          <w:szCs w:val="22"/>
        </w:rPr>
      </w:pPr>
    </w:p>
    <w:p w14:paraId="5C83EF63" w14:textId="77777777" w:rsidR="0010065E" w:rsidRPr="00F26F30" w:rsidRDefault="0010065E" w:rsidP="006B1915">
      <w:pPr>
        <w:pStyle w:val="2"/>
        <w:tabs>
          <w:tab w:val="left" w:pos="0"/>
        </w:tabs>
        <w:spacing w:before="0" w:after="120"/>
        <w:ind w:left="0" w:firstLine="0"/>
        <w:rPr>
          <w:rFonts w:asciiTheme="minorHAnsi" w:eastAsia="Tahoma" w:hAnsiTheme="minorHAnsi" w:cstheme="minorHAnsi"/>
          <w:sz w:val="22"/>
          <w:lang w:val="el-GR"/>
        </w:rPr>
      </w:pPr>
      <w:bookmarkStart w:id="193" w:name="_Toc116975848"/>
      <w:r w:rsidRPr="00F26F30">
        <w:rPr>
          <w:rFonts w:asciiTheme="minorHAnsi" w:eastAsia="Tahoma" w:hAnsiTheme="minorHAnsi" w:cstheme="minorHAnsi"/>
          <w:sz w:val="22"/>
          <w:lang w:val="el-GR"/>
        </w:rPr>
        <w:t xml:space="preserve">ΠΑΡΑΡΤΗΜΑ </w:t>
      </w:r>
      <w:r w:rsidRPr="00F26F30">
        <w:rPr>
          <w:rFonts w:asciiTheme="minorHAnsi" w:eastAsia="Tahoma" w:hAnsiTheme="minorHAnsi" w:cstheme="minorHAnsi"/>
          <w:sz w:val="22"/>
        </w:rPr>
        <w:t>V</w:t>
      </w:r>
      <w:r w:rsidRPr="00F26F30">
        <w:rPr>
          <w:rFonts w:asciiTheme="minorHAnsi" w:eastAsia="Tahoma" w:hAnsiTheme="minorHAnsi" w:cstheme="minorHAnsi"/>
          <w:sz w:val="22"/>
          <w:lang w:val="el-GR"/>
        </w:rPr>
        <w:t>ΙΙ</w:t>
      </w:r>
      <w:r w:rsidR="00317A18" w:rsidRPr="00F26F30">
        <w:rPr>
          <w:rFonts w:asciiTheme="minorHAnsi" w:eastAsia="Tahoma" w:hAnsiTheme="minorHAnsi" w:cstheme="minorHAnsi"/>
          <w:sz w:val="22"/>
          <w:lang w:val="el-GR"/>
        </w:rPr>
        <w:t>Ι</w:t>
      </w:r>
      <w:r w:rsidRPr="00F26F30">
        <w:rPr>
          <w:rFonts w:asciiTheme="minorHAnsi" w:eastAsia="Tahoma" w:hAnsiTheme="minorHAnsi" w:cstheme="minorHAnsi"/>
          <w:sz w:val="22"/>
          <w:lang w:val="el-GR"/>
        </w:rPr>
        <w:t xml:space="preserve"> – Πίνακας Δειγματοληψίας </w:t>
      </w:r>
      <w:r w:rsidRPr="00F26F30">
        <w:rPr>
          <w:rFonts w:asciiTheme="minorHAnsi" w:eastAsia="Tahoma" w:hAnsiTheme="minorHAnsi" w:cstheme="minorHAnsi"/>
          <w:sz w:val="22"/>
        </w:rPr>
        <w:t>ANSI</w:t>
      </w:r>
      <w:r w:rsidRPr="00F26F30">
        <w:rPr>
          <w:rFonts w:asciiTheme="minorHAnsi" w:eastAsia="Tahoma" w:hAnsiTheme="minorHAnsi" w:cstheme="minorHAnsi"/>
          <w:sz w:val="22"/>
          <w:lang w:val="el-GR"/>
        </w:rPr>
        <w:t xml:space="preserve"> </w:t>
      </w:r>
      <w:r w:rsidRPr="00F26F30">
        <w:rPr>
          <w:rFonts w:asciiTheme="minorHAnsi" w:eastAsia="Tahoma" w:hAnsiTheme="minorHAnsi" w:cstheme="minorHAnsi"/>
          <w:sz w:val="22"/>
        </w:rPr>
        <w:t>Z</w:t>
      </w:r>
      <w:r w:rsidRPr="00F26F30">
        <w:rPr>
          <w:rFonts w:asciiTheme="minorHAnsi" w:eastAsia="Tahoma" w:hAnsiTheme="minorHAnsi" w:cstheme="minorHAnsi"/>
          <w:sz w:val="22"/>
          <w:lang w:val="el-GR"/>
        </w:rPr>
        <w:t>1.4_2003</w:t>
      </w:r>
      <w:bookmarkEnd w:id="193"/>
    </w:p>
    <w:p w14:paraId="4C839C34" w14:textId="77777777" w:rsidR="0010065E" w:rsidRPr="00F26F30" w:rsidRDefault="0010065E" w:rsidP="006B1915">
      <w:pPr>
        <w:rPr>
          <w:rFonts w:asciiTheme="minorHAnsi" w:eastAsia="Arial Unicode MS" w:hAnsiTheme="minorHAnsi" w:cstheme="minorHAnsi"/>
          <w:noProof/>
          <w:szCs w:val="22"/>
          <w:lang w:val="el-GR" w:eastAsia="el-GR"/>
        </w:rPr>
      </w:pPr>
      <w:r w:rsidRPr="00F26F30">
        <w:rPr>
          <w:rFonts w:asciiTheme="minorHAnsi" w:eastAsia="Arial Unicode MS" w:hAnsiTheme="minorHAnsi" w:cstheme="minorHAnsi"/>
          <w:noProof/>
          <w:szCs w:val="22"/>
          <w:lang w:val="el-GR" w:eastAsia="el-GR"/>
        </w:rPr>
        <w:drawing>
          <wp:inline distT="0" distB="0" distL="0" distR="0" wp14:anchorId="4488026E" wp14:editId="30D21161">
            <wp:extent cx="6115050" cy="3894455"/>
            <wp:effectExtent l="0" t="0" r="0" b="0"/>
            <wp:docPr id="3" name="Εικόνα 2" descr="http://www.proqc.com/image/ansi_samp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qc.com/image/ansi_sampling.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94455"/>
                    </a:xfrm>
                    <a:prstGeom prst="rect">
                      <a:avLst/>
                    </a:prstGeom>
                    <a:noFill/>
                    <a:ln>
                      <a:noFill/>
                    </a:ln>
                  </pic:spPr>
                </pic:pic>
              </a:graphicData>
            </a:graphic>
          </wp:inline>
        </w:drawing>
      </w:r>
    </w:p>
    <w:p w14:paraId="700C5EAA" w14:textId="77777777" w:rsidR="0010065E" w:rsidRPr="00F26F30" w:rsidRDefault="0010065E" w:rsidP="006B1915">
      <w:pPr>
        <w:rPr>
          <w:rFonts w:asciiTheme="minorHAnsi" w:eastAsia="Arial" w:hAnsiTheme="minorHAnsi" w:cstheme="minorHAnsi"/>
          <w:szCs w:val="22"/>
          <w:lang w:val="el-GR"/>
        </w:rPr>
      </w:pPr>
      <w:r w:rsidRPr="00F26F30">
        <w:rPr>
          <w:rFonts w:asciiTheme="minorHAnsi" w:eastAsia="Arial Unicode MS" w:hAnsiTheme="minorHAnsi" w:cstheme="minorHAnsi"/>
          <w:noProof/>
          <w:szCs w:val="22"/>
          <w:lang w:val="el-GR" w:eastAsia="el-GR"/>
        </w:rPr>
        <w:lastRenderedPageBreak/>
        <w:drawing>
          <wp:inline distT="0" distB="0" distL="0" distR="0" wp14:anchorId="05F1716F" wp14:editId="1A9975D6">
            <wp:extent cx="6114174" cy="3675380"/>
            <wp:effectExtent l="0" t="0" r="1270" b="1270"/>
            <wp:docPr id="4" name="Εικόνα 1" descr="ANSI Sampling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I Sampling Sing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232" cy="3676617"/>
                    </a:xfrm>
                    <a:prstGeom prst="rect">
                      <a:avLst/>
                    </a:prstGeom>
                    <a:noFill/>
                    <a:ln>
                      <a:noFill/>
                    </a:ln>
                  </pic:spPr>
                </pic:pic>
              </a:graphicData>
            </a:graphic>
          </wp:inline>
        </w:drawing>
      </w:r>
    </w:p>
    <w:p w14:paraId="25988F8E" w14:textId="77777777" w:rsidR="00B05D72" w:rsidRPr="00F26F30" w:rsidRDefault="00B05D72" w:rsidP="006B1915">
      <w:pPr>
        <w:suppressAutoHyphens w:val="0"/>
        <w:rPr>
          <w:rFonts w:asciiTheme="minorHAnsi" w:eastAsia="Arial" w:hAnsiTheme="minorHAnsi" w:cstheme="minorHAnsi"/>
          <w:szCs w:val="22"/>
          <w:lang w:val="el-GR"/>
        </w:rPr>
      </w:pPr>
      <w:r w:rsidRPr="00F26F30">
        <w:rPr>
          <w:rFonts w:asciiTheme="minorHAnsi" w:eastAsia="Arial" w:hAnsiTheme="minorHAnsi" w:cstheme="minorHAnsi"/>
          <w:szCs w:val="22"/>
          <w:lang w:val="el-GR"/>
        </w:rPr>
        <w:br w:type="page"/>
      </w:r>
    </w:p>
    <w:p w14:paraId="68C7EE5C" w14:textId="77777777" w:rsidR="00B05D72" w:rsidRPr="00F26F30" w:rsidRDefault="00B05D72" w:rsidP="006B1915">
      <w:pPr>
        <w:pStyle w:val="2"/>
        <w:tabs>
          <w:tab w:val="left" w:pos="0"/>
        </w:tabs>
        <w:spacing w:before="0" w:after="120"/>
        <w:ind w:left="0" w:firstLine="0"/>
        <w:rPr>
          <w:rFonts w:asciiTheme="minorHAnsi" w:eastAsia="Tahoma" w:hAnsiTheme="minorHAnsi" w:cstheme="minorHAnsi"/>
          <w:sz w:val="22"/>
          <w:lang w:val="el-GR"/>
        </w:rPr>
      </w:pPr>
      <w:bookmarkStart w:id="194" w:name="_Ref108623761"/>
      <w:bookmarkStart w:id="195" w:name="_Toc116975849"/>
      <w:r w:rsidRPr="00F26F30">
        <w:rPr>
          <w:rFonts w:asciiTheme="minorHAnsi" w:eastAsia="Tahoma" w:hAnsiTheme="minorHAnsi" w:cstheme="minorHAnsi"/>
          <w:sz w:val="22"/>
          <w:lang w:val="el-GR"/>
        </w:rPr>
        <w:lastRenderedPageBreak/>
        <w:t>ΠΑΡΑΡΤΗΜΑ Ι</w:t>
      </w:r>
      <w:r w:rsidRPr="00F26F30">
        <w:rPr>
          <w:rFonts w:asciiTheme="minorHAnsi" w:eastAsia="Tahoma" w:hAnsiTheme="minorHAnsi" w:cstheme="minorHAnsi"/>
          <w:sz w:val="22"/>
          <w:lang w:val="en-US"/>
        </w:rPr>
        <w:t>X</w:t>
      </w:r>
      <w:r w:rsidRPr="00F26F30">
        <w:rPr>
          <w:rFonts w:asciiTheme="minorHAnsi" w:eastAsia="Tahoma" w:hAnsiTheme="minorHAnsi" w:cstheme="minorHAnsi"/>
          <w:sz w:val="22"/>
          <w:lang w:val="el-GR"/>
        </w:rPr>
        <w:t xml:space="preserve"> – Αξιοποίηση τεχνολογίας πληροφορικής</w:t>
      </w:r>
      <w:bookmarkEnd w:id="194"/>
      <w:bookmarkEnd w:id="195"/>
    </w:p>
    <w:p w14:paraId="59102CF7" w14:textId="77777777" w:rsidR="0010065E" w:rsidRPr="00F26F30" w:rsidRDefault="0010065E" w:rsidP="006B1915">
      <w:pPr>
        <w:rPr>
          <w:rFonts w:asciiTheme="minorHAnsi" w:eastAsia="Arial" w:hAnsiTheme="minorHAnsi" w:cstheme="minorHAnsi"/>
          <w:szCs w:val="22"/>
          <w:lang w:val="el-GR"/>
        </w:rPr>
      </w:pPr>
    </w:p>
    <w:p w14:paraId="5C99EEFF" w14:textId="77777777" w:rsidR="00B05D72" w:rsidRPr="00F26F30" w:rsidRDefault="00B05D72" w:rsidP="006B1915">
      <w:pPr>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lang w:val="el-GR"/>
        </w:rPr>
        <w:t>Στοχεύεται</w:t>
      </w:r>
      <w:proofErr w:type="spellEnd"/>
      <w:r w:rsidRPr="00F26F30">
        <w:rPr>
          <w:rFonts w:asciiTheme="minorHAnsi" w:eastAsia="Tahoma" w:hAnsiTheme="minorHAnsi" w:cstheme="minorHAnsi"/>
          <w:szCs w:val="22"/>
          <w:lang w:val="el-GR"/>
        </w:rPr>
        <w:t xml:space="preserve"> η ταχεία επίτευξη επιχειρησιακού αποτελέσματος με μέγιστη δυνατή αξιοποίηση τεχνολογίας αιχμής, για την συστηματική και ελεγχόμενη εξαγωγή δομημένης πληροφορίας από το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αρχείο. </w:t>
      </w:r>
    </w:p>
    <w:p w14:paraId="1872A2BA"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αξιοποίηση προηγμένης τεχνολογίας για την συστηματική εξαγωγή της επιχειρησιακής πληροφορίας,  αναμένεται να επιφέρει σημαντικά οφέλη αποδοτικότητας και εξοικονόμησης πόρων, βελτιώνοντας παράλληλα το βαθμό ακρίβειας (περιορισμός ανθρώπινου λάθους). </w:t>
      </w:r>
    </w:p>
    <w:p w14:paraId="00D9773E"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Στόχος είναι η ελάχιστη δυνατή χειρωνακτική καταχώρηση στοιχείων που θα αφορά κυρίως τον έλεγχο και διόρθωση κατά την αυτοματοποιημένη εξαγωγή στοιχείων (παρόλο που ένα ποσοστό εξαιρέσεων ή/και λάθους κατά την αυτόματη λειτουργία είναι αναμενόμενο, η τεχνολογία θα παράγει ‘βαθμό βεβαιότητας’ (</w:t>
      </w:r>
      <w:r w:rsidRPr="00F26F30">
        <w:rPr>
          <w:rFonts w:asciiTheme="minorHAnsi" w:eastAsia="Tahoma" w:hAnsiTheme="minorHAnsi" w:cstheme="minorHAnsi"/>
          <w:szCs w:val="22"/>
        </w:rPr>
        <w:t>confidence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score</w:t>
      </w:r>
      <w:r w:rsidRPr="00F26F30">
        <w:rPr>
          <w:rFonts w:asciiTheme="minorHAnsi" w:eastAsia="Tahoma" w:hAnsiTheme="minorHAnsi" w:cstheme="minorHAnsi"/>
          <w:szCs w:val="22"/>
          <w:lang w:val="el-GR"/>
        </w:rPr>
        <w:t xml:space="preserve">), βάσει του οποίου θα δρομολογούνται αυτόματα οι περαιτέρω ενέργειες).  </w:t>
      </w:r>
    </w:p>
    <w:p w14:paraId="31C02572" w14:textId="77777777" w:rsidR="00B05D72" w:rsidRPr="00F26F30" w:rsidRDefault="00B05D72" w:rsidP="006B1915">
      <w:pPr>
        <w:spacing w:after="38"/>
        <w:rPr>
          <w:rFonts w:asciiTheme="minorHAnsi" w:eastAsia="Tahoma" w:hAnsiTheme="minorHAnsi" w:cstheme="minorHAnsi"/>
          <w:szCs w:val="22"/>
          <w:lang w:val="el-GR"/>
        </w:rPr>
      </w:pPr>
      <w:r w:rsidRPr="00F26F30">
        <w:rPr>
          <w:rFonts w:asciiTheme="minorHAnsi" w:eastAsia="Tahoma" w:hAnsiTheme="minorHAnsi" w:cstheme="minorHAnsi"/>
          <w:szCs w:val="22"/>
        </w:rPr>
        <w:t>H</w:t>
      </w:r>
      <w:r w:rsidRPr="00F26F30">
        <w:rPr>
          <w:rFonts w:asciiTheme="minorHAnsi" w:eastAsia="Tahoma" w:hAnsiTheme="minorHAnsi" w:cstheme="minorHAnsi"/>
          <w:szCs w:val="22"/>
          <w:lang w:val="el-GR"/>
        </w:rPr>
        <w:t xml:space="preserve"> τεχνολογία </w:t>
      </w:r>
      <w:r w:rsidRPr="00F26F30">
        <w:rPr>
          <w:rFonts w:asciiTheme="minorHAnsi" w:eastAsia="Tahoma" w:hAnsiTheme="minorHAnsi" w:cstheme="minorHAnsi"/>
          <w:szCs w:val="22"/>
        </w:rPr>
        <w:t>intelligent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document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processing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IDP</w:t>
      </w:r>
      <w:r w:rsidRPr="00F26F30">
        <w:rPr>
          <w:rFonts w:asciiTheme="minorHAnsi" w:eastAsia="Tahoma" w:hAnsiTheme="minorHAnsi" w:cstheme="minorHAnsi"/>
          <w:szCs w:val="22"/>
          <w:lang w:val="el-GR"/>
        </w:rPr>
        <w:t>), υποστηρίζει τα ακόλουθα (η αρίθμηση αντιστοιχεί στα βασικά βήματα που αποτυπώνονται στην εικόνα 1):</w:t>
      </w:r>
    </w:p>
    <w:p w14:paraId="3369486E" w14:textId="77777777" w:rsidR="00B05D72" w:rsidRPr="00F26F30" w:rsidRDefault="00B05D72" w:rsidP="006B1915">
      <w:pPr>
        <w:ind w:left="720"/>
        <w:rPr>
          <w:rFonts w:asciiTheme="minorHAnsi" w:eastAsia="Tahoma" w:hAnsiTheme="minorHAnsi" w:cstheme="minorHAnsi"/>
          <w:szCs w:val="22"/>
          <w:lang w:val="el-GR"/>
        </w:rPr>
      </w:pPr>
      <w:r w:rsidRPr="00F26F30">
        <w:rPr>
          <w:rFonts w:asciiTheme="minorHAnsi" w:eastAsia="Tahoma" w:hAnsiTheme="minorHAnsi" w:cstheme="minorHAnsi"/>
          <w:b/>
          <w:bCs/>
          <w:szCs w:val="22"/>
          <w:lang w:val="el-GR"/>
        </w:rPr>
        <w:t>(βήμα 1)- ορισμό του πλαισίου κατηγοριοποίησης των εγγράφων</w:t>
      </w:r>
      <w:r w:rsidRPr="00F26F30">
        <w:rPr>
          <w:rFonts w:asciiTheme="minorHAnsi" w:eastAsia="Tahoma" w:hAnsiTheme="minorHAnsi" w:cstheme="minorHAnsi"/>
          <w:szCs w:val="22"/>
          <w:lang w:val="el-GR"/>
        </w:rPr>
        <w:t xml:space="preserve"> του έργου. Ορίζονται οι τύποι εγγράφων προς επεξεργασία. </w:t>
      </w:r>
    </w:p>
    <w:p w14:paraId="690C63E9"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b/>
          <w:bCs/>
          <w:szCs w:val="22"/>
          <w:lang w:val="el-GR"/>
        </w:rPr>
        <w:t xml:space="preserve">(βήμα </w:t>
      </w:r>
      <w:r w:rsidRPr="00F26F30">
        <w:rPr>
          <w:rFonts w:asciiTheme="minorHAnsi" w:eastAsia="Tahoma" w:hAnsiTheme="minorHAnsi" w:cstheme="minorHAnsi"/>
          <w:b/>
          <w:bCs/>
          <w:color w:val="000000"/>
          <w:szCs w:val="22"/>
          <w:lang w:val="el-GR"/>
        </w:rPr>
        <w:t>2α</w:t>
      </w:r>
      <w:r w:rsidRPr="00F26F30">
        <w:rPr>
          <w:rFonts w:asciiTheme="minorHAnsi" w:eastAsia="Tahoma" w:hAnsiTheme="minorHAnsi" w:cstheme="minorHAnsi"/>
          <w:color w:val="000000"/>
          <w:szCs w:val="22"/>
          <w:lang w:val="el-GR"/>
        </w:rPr>
        <w:t xml:space="preserve">) </w:t>
      </w:r>
      <w:proofErr w:type="spellStart"/>
      <w:r w:rsidRPr="00F26F30">
        <w:rPr>
          <w:rFonts w:asciiTheme="minorHAnsi" w:eastAsia="Tahoma" w:hAnsiTheme="minorHAnsi" w:cstheme="minorHAnsi"/>
          <w:color w:val="000000"/>
          <w:szCs w:val="22"/>
          <w:lang w:val="el-GR"/>
        </w:rPr>
        <w:t>ημι</w:t>
      </w:r>
      <w:proofErr w:type="spellEnd"/>
      <w:r w:rsidRPr="00F26F30">
        <w:rPr>
          <w:rFonts w:asciiTheme="minorHAnsi" w:eastAsia="Tahoma" w:hAnsiTheme="minorHAnsi" w:cstheme="minorHAnsi"/>
          <w:color w:val="000000"/>
          <w:szCs w:val="22"/>
          <w:lang w:val="el-GR"/>
        </w:rPr>
        <w:t xml:space="preserve">-αυτόματη κατάλληλη </w:t>
      </w:r>
      <w:r w:rsidRPr="00F26F30">
        <w:rPr>
          <w:rFonts w:asciiTheme="minorHAnsi" w:eastAsia="Tahoma" w:hAnsiTheme="minorHAnsi" w:cstheme="minorHAnsi"/>
          <w:b/>
          <w:bCs/>
          <w:color w:val="000000"/>
          <w:szCs w:val="22"/>
          <w:lang w:val="el-GR"/>
        </w:rPr>
        <w:t xml:space="preserve">μετατροπή σελίδας </w:t>
      </w:r>
      <w:proofErr w:type="spellStart"/>
      <w:r w:rsidRPr="00F26F30">
        <w:rPr>
          <w:rFonts w:asciiTheme="minorHAnsi" w:eastAsia="Tahoma" w:hAnsiTheme="minorHAnsi" w:cstheme="minorHAnsi"/>
          <w:b/>
          <w:bCs/>
          <w:color w:val="000000"/>
          <w:szCs w:val="22"/>
          <w:lang w:val="el-GR"/>
        </w:rPr>
        <w:t>χαρτώου</w:t>
      </w:r>
      <w:proofErr w:type="spellEnd"/>
      <w:r w:rsidRPr="00F26F30">
        <w:rPr>
          <w:rFonts w:asciiTheme="minorHAnsi" w:eastAsia="Tahoma" w:hAnsiTheme="minorHAnsi" w:cstheme="minorHAnsi"/>
          <w:b/>
          <w:bCs/>
          <w:color w:val="000000"/>
          <w:szCs w:val="22"/>
          <w:lang w:val="el-GR"/>
        </w:rPr>
        <w:t xml:space="preserve"> αρχείου σε ψηφιακή εικόνα</w:t>
      </w:r>
      <w:r w:rsidRPr="00F26F30">
        <w:rPr>
          <w:rFonts w:asciiTheme="minorHAnsi" w:eastAsia="Tahoma" w:hAnsiTheme="minorHAnsi" w:cstheme="minorHAnsi"/>
          <w:color w:val="000000"/>
          <w:szCs w:val="22"/>
          <w:lang w:val="el-GR"/>
        </w:rPr>
        <w:t xml:space="preserve"> και ψηφιακή βελτίωση της εικόνας ώστε να είναι καλύτερα εξαγώγιμη η πληροφορία. Λογισμικό επεξεργασίας των σαρωμένων εικόνων με δυνατότητα διαχωρισμού σελίδας, ευθυγράμμισης, αφαίρεσης άχρηστων τμημάτων εικόνας,   μείωσης θορύβου (π.χ. αφαίρεση υποβάθρου της εικόνας, π.χ. τυχόν </w:t>
      </w:r>
      <w:r w:rsidRPr="00F26F30">
        <w:rPr>
          <w:rFonts w:asciiTheme="minorHAnsi" w:eastAsia="Tahoma" w:hAnsiTheme="minorHAnsi" w:cstheme="minorHAnsi"/>
          <w:color w:val="000000"/>
          <w:szCs w:val="22"/>
          <w:lang w:val="en-US"/>
        </w:rPr>
        <w:t>watermark</w:t>
      </w:r>
      <w:r w:rsidRPr="00F26F30">
        <w:rPr>
          <w:rFonts w:asciiTheme="minorHAnsi" w:eastAsia="Tahoma" w:hAnsiTheme="minorHAnsi" w:cstheme="minorHAnsi"/>
          <w:color w:val="000000"/>
          <w:szCs w:val="22"/>
          <w:lang w:val="el-GR"/>
        </w:rPr>
        <w:t>), διόρθωση του προσανατολισμού διόρθωση καμπυλότητας. Σε έγγραφα πολλαπλών σελίδων, γίνεται αυτόματη διόρθωση της σειράς των σελίδων. Δυνατότητα ορισμού και εφαρμογής κανόνων για διαχωρισμό και δρομολόγηση εγγράφων.</w:t>
      </w:r>
    </w:p>
    <w:p w14:paraId="1B61CFD4"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Αυτόματη αποθήκευση ψηφιακής εικόνας σε κατάλληλη δομή και δημιουργία φακέλου με όλη τη πληροφορία για την κάθε περίπτωση (</w:t>
      </w:r>
      <w:r w:rsidRPr="00F26F30">
        <w:rPr>
          <w:rFonts w:asciiTheme="minorHAnsi" w:eastAsia="Tahoma" w:hAnsiTheme="minorHAnsi" w:cstheme="minorHAnsi"/>
          <w:color w:val="000000"/>
          <w:szCs w:val="22"/>
        </w:rPr>
        <w:t>content</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management</w:t>
      </w:r>
      <w:r w:rsidRPr="00F26F30">
        <w:rPr>
          <w:rFonts w:asciiTheme="minorHAnsi" w:eastAsia="Tahoma" w:hAnsiTheme="minorHAnsi" w:cstheme="minorHAnsi"/>
          <w:color w:val="000000"/>
          <w:szCs w:val="22"/>
          <w:lang w:val="el-GR"/>
        </w:rPr>
        <w:t xml:space="preserve"> βάσει κανόνων). </w:t>
      </w:r>
    </w:p>
    <w:p w14:paraId="126EC2A6"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b/>
          <w:bCs/>
          <w:szCs w:val="22"/>
          <w:lang w:val="el-GR"/>
        </w:rPr>
        <w:t xml:space="preserve">(βήμα </w:t>
      </w:r>
      <w:r w:rsidRPr="00F26F30">
        <w:rPr>
          <w:rFonts w:asciiTheme="minorHAnsi" w:eastAsia="Tahoma" w:hAnsiTheme="minorHAnsi" w:cstheme="minorHAnsi"/>
          <w:b/>
          <w:bCs/>
          <w:color w:val="000000"/>
          <w:szCs w:val="22"/>
          <w:lang w:val="el-GR"/>
        </w:rPr>
        <w:t xml:space="preserve">2β) χρήση προηγμένης τεχνολογίας </w:t>
      </w:r>
      <w:r w:rsidRPr="00F26F30">
        <w:rPr>
          <w:rFonts w:asciiTheme="minorHAnsi" w:eastAsia="Tahoma" w:hAnsiTheme="minorHAnsi" w:cstheme="minorHAnsi"/>
          <w:b/>
          <w:bCs/>
          <w:color w:val="000000"/>
          <w:szCs w:val="22"/>
        </w:rPr>
        <w:t>OCR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b/>
          <w:bCs/>
          <w:color w:val="000000"/>
          <w:szCs w:val="22"/>
          <w:lang w:val="el-GR"/>
        </w:rPr>
        <w:t>επί της ψηφιακής εικόνας</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intelligent</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OCR</w:t>
      </w:r>
      <w:r w:rsidRPr="00F26F30">
        <w:rPr>
          <w:rFonts w:asciiTheme="minorHAnsi" w:eastAsia="Tahoma" w:hAnsiTheme="minorHAnsi" w:cstheme="minorHAnsi"/>
          <w:color w:val="000000"/>
          <w:szCs w:val="22"/>
          <w:lang w:val="el-GR"/>
        </w:rPr>
        <w:t xml:space="preserve">) για: α)  την εξαγωγή ‘αρχείου </w:t>
      </w:r>
      <w:r w:rsidRPr="00F26F30">
        <w:rPr>
          <w:rFonts w:asciiTheme="minorHAnsi" w:eastAsia="Tahoma" w:hAnsiTheme="minorHAnsi" w:cstheme="minorHAnsi"/>
          <w:color w:val="000000"/>
          <w:szCs w:val="22"/>
        </w:rPr>
        <w:t>text</w:t>
      </w:r>
      <w:r w:rsidRPr="00F26F30">
        <w:rPr>
          <w:rFonts w:asciiTheme="minorHAnsi" w:eastAsia="Tahoma" w:hAnsiTheme="minorHAnsi" w:cstheme="minorHAnsi"/>
          <w:color w:val="000000"/>
          <w:szCs w:val="22"/>
          <w:lang w:val="el-GR"/>
        </w:rPr>
        <w:t>’ β) δημιουργία αρχείου περιγραφής της άνω σελίδας  (</w:t>
      </w:r>
      <w:proofErr w:type="spellStart"/>
      <w:r w:rsidRPr="00F26F30">
        <w:rPr>
          <w:rFonts w:asciiTheme="minorHAnsi" w:eastAsia="Tahoma" w:hAnsiTheme="minorHAnsi" w:cstheme="minorHAnsi"/>
          <w:color w:val="000000"/>
          <w:szCs w:val="22"/>
        </w:rPr>
        <w:t>json</w:t>
      </w:r>
      <w:proofErr w:type="spellEnd"/>
      <w:r w:rsidRPr="00F26F30">
        <w:rPr>
          <w:rFonts w:asciiTheme="minorHAnsi" w:eastAsia="Tahoma" w:hAnsiTheme="minorHAnsi" w:cstheme="minorHAnsi"/>
          <w:color w:val="000000"/>
          <w:szCs w:val="22"/>
          <w:lang w:val="el-GR"/>
        </w:rPr>
        <w:t xml:space="preserve"> αρχείο με περιγραφική πληροφορία- </w:t>
      </w:r>
      <w:r w:rsidRPr="00F26F30">
        <w:rPr>
          <w:rFonts w:asciiTheme="minorHAnsi" w:eastAsia="Tahoma" w:hAnsiTheme="minorHAnsi" w:cstheme="minorHAnsi"/>
          <w:color w:val="000000"/>
          <w:szCs w:val="22"/>
        </w:rPr>
        <w:t>metadata</w:t>
      </w:r>
      <w:r w:rsidRPr="00F26F30">
        <w:rPr>
          <w:rFonts w:asciiTheme="minorHAnsi" w:eastAsia="Tahoma" w:hAnsiTheme="minorHAnsi" w:cstheme="minorHAnsi"/>
          <w:color w:val="000000"/>
          <w:szCs w:val="22"/>
          <w:lang w:val="el-GR"/>
        </w:rPr>
        <w:t>). Θα υποστηρίζει δυνατότητα αυτόματης αναγνώρισης χειρόγραφων στοιχείων εικόνας (π.χ. αριθμοί, (</w:t>
      </w:r>
      <w:r w:rsidRPr="00F26F30">
        <w:rPr>
          <w:rFonts w:asciiTheme="minorHAnsi" w:eastAsia="Tahoma" w:hAnsiTheme="minorHAnsi" w:cstheme="minorHAnsi"/>
          <w:color w:val="000000"/>
          <w:szCs w:val="22"/>
        </w:rPr>
        <w:t>handwritten</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digit</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extraction</w:t>
      </w:r>
      <w:r w:rsidRPr="00F26F30">
        <w:rPr>
          <w:rFonts w:asciiTheme="minorHAnsi" w:eastAsia="Tahoma" w:hAnsiTheme="minorHAnsi" w:cstheme="minorHAnsi"/>
          <w:color w:val="000000"/>
          <w:szCs w:val="22"/>
          <w:lang w:val="el-GR"/>
        </w:rPr>
        <w:t xml:space="preserve">)) καθώς και </w:t>
      </w:r>
      <w:r w:rsidRPr="00F26F30">
        <w:rPr>
          <w:rFonts w:asciiTheme="minorHAnsi" w:eastAsia="Tahoma" w:hAnsiTheme="minorHAnsi" w:cstheme="minorHAnsi"/>
          <w:szCs w:val="22"/>
          <w:lang w:val="el-GR"/>
        </w:rPr>
        <w:t xml:space="preserve">χειρόγραφων </w:t>
      </w:r>
      <w:r w:rsidRPr="00F26F30">
        <w:rPr>
          <w:rFonts w:asciiTheme="minorHAnsi" w:eastAsia="Tahoma" w:hAnsiTheme="minorHAnsi" w:cstheme="minorHAnsi"/>
          <w:color w:val="000000"/>
          <w:szCs w:val="22"/>
          <w:lang w:val="el-GR"/>
        </w:rPr>
        <w:t xml:space="preserve">λέξεων στην ελληνική. Θα παρέχεται  μέσω της πλατφόρμας </w:t>
      </w:r>
      <w:r w:rsidRPr="00F26F30">
        <w:rPr>
          <w:rFonts w:asciiTheme="minorHAnsi" w:eastAsia="Tahoma" w:hAnsiTheme="minorHAnsi" w:cstheme="minorHAnsi"/>
          <w:color w:val="000000"/>
          <w:szCs w:val="22"/>
        </w:rPr>
        <w:t>IDP</w:t>
      </w:r>
      <w:r w:rsidRPr="00F26F30">
        <w:rPr>
          <w:rFonts w:asciiTheme="minorHAnsi" w:eastAsia="Tahoma" w:hAnsiTheme="minorHAnsi" w:cstheme="minorHAnsi"/>
          <w:color w:val="000000"/>
          <w:szCs w:val="22"/>
          <w:lang w:val="el-GR"/>
        </w:rPr>
        <w:t xml:space="preserve"> η δυνατότητα δοκιμής διαφορετικών μηχανών </w:t>
      </w:r>
      <w:r w:rsidRPr="00F26F30">
        <w:rPr>
          <w:rFonts w:asciiTheme="minorHAnsi" w:eastAsia="Tahoma" w:hAnsiTheme="minorHAnsi" w:cstheme="minorHAnsi"/>
          <w:color w:val="000000"/>
          <w:szCs w:val="22"/>
        </w:rPr>
        <w:t>OCR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OCR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engines</w:t>
      </w:r>
      <w:r w:rsidRPr="00F26F30">
        <w:rPr>
          <w:rFonts w:asciiTheme="minorHAnsi" w:eastAsia="Tahoma" w:hAnsiTheme="minorHAnsi" w:cstheme="minorHAnsi"/>
          <w:color w:val="000000"/>
          <w:szCs w:val="22"/>
          <w:lang w:val="el-GR"/>
        </w:rPr>
        <w:t xml:space="preserve">) και </w:t>
      </w:r>
      <w:r w:rsidRPr="00F26F30">
        <w:rPr>
          <w:rFonts w:asciiTheme="minorHAnsi" w:eastAsia="Tahoma" w:hAnsiTheme="minorHAnsi" w:cstheme="minorHAnsi"/>
          <w:color w:val="000000"/>
          <w:szCs w:val="22"/>
          <w:lang w:val="en-US"/>
        </w:rPr>
        <w:t>Computer</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lang w:val="en-US"/>
        </w:rPr>
        <w:t>vision</w:t>
      </w:r>
      <w:r w:rsidRPr="00F26F30">
        <w:rPr>
          <w:rFonts w:asciiTheme="minorHAnsi" w:eastAsia="Tahoma" w:hAnsiTheme="minorHAnsi" w:cstheme="minorHAnsi"/>
          <w:color w:val="000000"/>
          <w:szCs w:val="22"/>
          <w:lang w:val="el-GR"/>
        </w:rPr>
        <w:t xml:space="preserve"> και κατάλληλης εκπαίδευσης/ ρύθμισ</w:t>
      </w:r>
      <w:r w:rsidR="00143EFD" w:rsidRPr="00F26F30">
        <w:rPr>
          <w:rFonts w:asciiTheme="minorHAnsi" w:eastAsia="Tahoma" w:hAnsiTheme="minorHAnsi" w:cstheme="minorHAnsi"/>
          <w:color w:val="000000"/>
          <w:szCs w:val="22"/>
          <w:lang w:val="el-GR"/>
        </w:rPr>
        <w:t>ή</w:t>
      </w:r>
      <w:r w:rsidRPr="00F26F30">
        <w:rPr>
          <w:rFonts w:asciiTheme="minorHAnsi" w:eastAsia="Tahoma" w:hAnsiTheme="minorHAnsi" w:cstheme="minorHAnsi"/>
          <w:color w:val="000000"/>
          <w:szCs w:val="22"/>
          <w:lang w:val="el-GR"/>
        </w:rPr>
        <w:t xml:space="preserve">ς τους, ώστε να γίνει </w:t>
      </w:r>
      <w:proofErr w:type="spellStart"/>
      <w:r w:rsidRPr="00F26F30">
        <w:rPr>
          <w:rFonts w:asciiTheme="minorHAnsi" w:eastAsia="Tahoma" w:hAnsiTheme="minorHAnsi" w:cstheme="minorHAnsi"/>
          <w:color w:val="000000"/>
          <w:szCs w:val="22"/>
          <w:lang w:val="el-GR"/>
        </w:rPr>
        <w:t>επιλ</w:t>
      </w:r>
      <w:proofErr w:type="spellEnd"/>
      <w:r w:rsidRPr="00F26F30">
        <w:rPr>
          <w:rFonts w:asciiTheme="minorHAnsi" w:eastAsia="Tahoma" w:hAnsiTheme="minorHAnsi" w:cstheme="minorHAnsi"/>
          <w:color w:val="000000"/>
          <w:szCs w:val="22"/>
        </w:rPr>
        <w:t>o</w:t>
      </w:r>
      <w:proofErr w:type="spellStart"/>
      <w:r w:rsidRPr="00F26F30">
        <w:rPr>
          <w:rFonts w:asciiTheme="minorHAnsi" w:eastAsia="Tahoma" w:hAnsiTheme="minorHAnsi" w:cstheme="minorHAnsi"/>
          <w:color w:val="000000"/>
          <w:szCs w:val="22"/>
          <w:lang w:val="el-GR"/>
        </w:rPr>
        <w:t>γή</w:t>
      </w:r>
      <w:proofErr w:type="spellEnd"/>
      <w:r w:rsidRPr="00F26F30">
        <w:rPr>
          <w:rFonts w:asciiTheme="minorHAnsi" w:eastAsia="Tahoma" w:hAnsiTheme="minorHAnsi" w:cstheme="minorHAnsi"/>
          <w:color w:val="000000"/>
          <w:szCs w:val="22"/>
          <w:lang w:val="el-GR"/>
        </w:rPr>
        <w:t xml:space="preserve"> και χρήση της κατάλληλης μηχανής με την υψηλότερη αποτελεσματικότητα. Η προηγμένη τεχνολογία αναγνώρισης υποστηρίζει το ελληνικό αλφάβητο καθώς και ελληνικό λεξικό για τη διόρθωση λαθών (θα αξιολογηθεί η σκοπιμότητα (κόστος -όφελος) υποστήριξης ελληνικού λεξικού στο συγκεκριμένο </w:t>
      </w:r>
      <w:proofErr w:type="spellStart"/>
      <w:r w:rsidRPr="00F26F30">
        <w:rPr>
          <w:rFonts w:asciiTheme="minorHAnsi" w:eastAsia="Tahoma" w:hAnsiTheme="minorHAnsi" w:cstheme="minorHAnsi"/>
          <w:color w:val="000000"/>
          <w:szCs w:val="22"/>
          <w:lang w:val="el-GR"/>
        </w:rPr>
        <w:t>χαρτώο</w:t>
      </w:r>
      <w:proofErr w:type="spellEnd"/>
      <w:r w:rsidRPr="00F26F30">
        <w:rPr>
          <w:rFonts w:asciiTheme="minorHAnsi" w:eastAsia="Tahoma" w:hAnsiTheme="minorHAnsi" w:cstheme="minorHAnsi"/>
          <w:color w:val="000000"/>
          <w:szCs w:val="22"/>
          <w:lang w:val="el-GR"/>
        </w:rPr>
        <w:t xml:space="preserve"> αρχείο).</w:t>
      </w:r>
    </w:p>
    <w:p w14:paraId="3E2E0A7C"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b/>
          <w:bCs/>
          <w:szCs w:val="22"/>
          <w:lang w:val="el-GR"/>
        </w:rPr>
        <w:t xml:space="preserve">(βήμα </w:t>
      </w:r>
      <w:r w:rsidRPr="00F26F30">
        <w:rPr>
          <w:rFonts w:asciiTheme="minorHAnsi" w:eastAsia="Tahoma" w:hAnsiTheme="minorHAnsi" w:cstheme="minorHAnsi"/>
          <w:b/>
          <w:bCs/>
          <w:color w:val="000000"/>
          <w:szCs w:val="22"/>
          <w:lang w:val="el-GR"/>
        </w:rPr>
        <w:t>3</w:t>
      </w:r>
      <w:r w:rsidRPr="00F26F30">
        <w:rPr>
          <w:rFonts w:asciiTheme="minorHAnsi" w:eastAsia="Tahoma" w:hAnsiTheme="minorHAnsi" w:cstheme="minorHAnsi"/>
          <w:color w:val="000000"/>
          <w:szCs w:val="22"/>
          <w:lang w:val="el-GR"/>
        </w:rPr>
        <w:t xml:space="preserve">) αυτόματη </w:t>
      </w:r>
      <w:r w:rsidRPr="00F26F30">
        <w:rPr>
          <w:rFonts w:asciiTheme="minorHAnsi" w:eastAsia="Tahoma" w:hAnsiTheme="minorHAnsi" w:cstheme="minorHAnsi"/>
          <w:b/>
          <w:bCs/>
          <w:color w:val="000000"/>
          <w:szCs w:val="22"/>
          <w:lang w:val="el-GR"/>
        </w:rPr>
        <w:t>κατηγοριοποίηση του αντικειμένου (</w:t>
      </w:r>
      <w:proofErr w:type="spellStart"/>
      <w:r w:rsidRPr="00F26F30">
        <w:rPr>
          <w:rFonts w:asciiTheme="minorHAnsi" w:eastAsia="Tahoma" w:hAnsiTheme="minorHAnsi" w:cstheme="minorHAnsi"/>
          <w:b/>
          <w:bCs/>
          <w:color w:val="000000"/>
          <w:szCs w:val="22"/>
        </w:rPr>
        <w:t>classifi</w:t>
      </w:r>
      <w:proofErr w:type="spellEnd"/>
      <w:r w:rsidRPr="00F26F30">
        <w:rPr>
          <w:rFonts w:asciiTheme="minorHAnsi" w:eastAsia="Tahoma" w:hAnsiTheme="minorHAnsi" w:cstheme="minorHAnsi"/>
          <w:b/>
          <w:bCs/>
          <w:color w:val="000000"/>
          <w:szCs w:val="22"/>
          <w:lang w:val="en-US"/>
        </w:rPr>
        <w:t>cation</w:t>
      </w:r>
      <w:r w:rsidRPr="00F26F30">
        <w:rPr>
          <w:rFonts w:asciiTheme="minorHAnsi" w:eastAsia="Tahoma" w:hAnsiTheme="minorHAnsi" w:cstheme="minorHAnsi"/>
          <w:b/>
          <w:bCs/>
          <w:color w:val="000000"/>
          <w:szCs w:val="22"/>
          <w:lang w:val="el-GR"/>
        </w:rPr>
        <w:t xml:space="preserve">) </w:t>
      </w:r>
      <w:r w:rsidRPr="00F26F30">
        <w:rPr>
          <w:rFonts w:asciiTheme="minorHAnsi" w:eastAsia="Tahoma" w:hAnsiTheme="minorHAnsi" w:cstheme="minorHAnsi"/>
          <w:color w:val="000000"/>
          <w:szCs w:val="22"/>
          <w:lang w:val="el-GR"/>
        </w:rPr>
        <w:t xml:space="preserve">βάσει κανόνων (π.χ. με χρήση </w:t>
      </w:r>
      <w:r w:rsidRPr="00F26F30">
        <w:rPr>
          <w:rFonts w:asciiTheme="minorHAnsi" w:eastAsia="Tahoma" w:hAnsiTheme="minorHAnsi" w:cstheme="minorHAnsi"/>
          <w:color w:val="000000"/>
          <w:szCs w:val="22"/>
        </w:rPr>
        <w:t>keywords</w:t>
      </w:r>
      <w:r w:rsidRPr="00F26F30">
        <w:rPr>
          <w:rFonts w:asciiTheme="minorHAnsi" w:eastAsia="Tahoma" w:hAnsiTheme="minorHAnsi" w:cstheme="minorHAnsi"/>
          <w:color w:val="000000"/>
          <w:szCs w:val="22"/>
          <w:lang w:val="el-GR"/>
        </w:rPr>
        <w:t>) (</w:t>
      </w:r>
      <w:r w:rsidRPr="00F26F30">
        <w:rPr>
          <w:rFonts w:asciiTheme="minorHAnsi" w:eastAsia="Tahoma" w:hAnsiTheme="minorHAnsi" w:cstheme="minorHAnsi"/>
          <w:color w:val="000000"/>
          <w:szCs w:val="22"/>
        </w:rPr>
        <w:t>rule</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based</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ή/και </w:t>
      </w:r>
      <w:r w:rsidRPr="00F26F30">
        <w:rPr>
          <w:rFonts w:asciiTheme="minorHAnsi" w:eastAsia="Tahoma" w:hAnsiTheme="minorHAnsi" w:cstheme="minorHAnsi"/>
          <w:color w:val="000000"/>
          <w:szCs w:val="22"/>
        </w:rPr>
        <w:t>machine</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learning</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για την αυτόματη αναγνώριση του τύπου του εντύπου. Δυνατότητα ταυτόχρονης εφαρμογής διαφορετικών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βάσει κανόνων που σχετίζονται με το βαθμό εμπιστοσύνης που απαιτείται από κάθε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(π.χ. σε περίπτωση που ο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δεν δώσει βαθμό εμπιστοσύνης άνω του 80%, εφαρμόζεται εναλλακτικός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που βασίζεται σε κανόνες). Επιπλέον, όταν δε παράγεται αποδεκτό αποτέλεσμα κατηγοριοποίησης, η συγκεκριμένη περίπτωση πηγαίνει σε ‘ανθρώπινη απόφαση’ κατηγοριοποίησης (η τελευταία περίπτωση δύναται να ανατροφοδοτήσει την τακτική (π.χ. μηνιαία) επανεκπαίδευση και βελτίωση του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classifier</w:t>
      </w:r>
      <w:r w:rsidRPr="00F26F30">
        <w:rPr>
          <w:rFonts w:asciiTheme="minorHAnsi" w:eastAsia="Tahoma" w:hAnsiTheme="minorHAnsi" w:cstheme="minorHAnsi"/>
          <w:color w:val="000000"/>
          <w:szCs w:val="22"/>
          <w:lang w:val="el-GR"/>
        </w:rPr>
        <w:t xml:space="preserve"> σε αυτοματοποιημένο πλαίσιο). </w:t>
      </w:r>
    </w:p>
    <w:p w14:paraId="07550906"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Επιπλέον, το αποτέλεσμα της αυτόματης κατηγοριοποίησης μπορεί να ελέγχεται και να διορθώνεται με απλό γραφικό τρόπο (θεώρηση της κάθε εικόνας και </w:t>
      </w:r>
      <w:r w:rsidRPr="00F26F30">
        <w:rPr>
          <w:rFonts w:asciiTheme="minorHAnsi" w:eastAsia="Tahoma" w:hAnsiTheme="minorHAnsi" w:cstheme="minorHAnsi"/>
          <w:color w:val="000000"/>
          <w:szCs w:val="22"/>
          <w:lang w:val="en-US"/>
        </w:rPr>
        <w:t>drag</w:t>
      </w:r>
      <w:r w:rsidRPr="00F26F30">
        <w:rPr>
          <w:rFonts w:asciiTheme="minorHAnsi" w:eastAsia="Tahoma" w:hAnsiTheme="minorHAnsi" w:cstheme="minorHAnsi"/>
          <w:color w:val="000000"/>
          <w:szCs w:val="22"/>
          <w:lang w:val="el-GR"/>
        </w:rPr>
        <w:t xml:space="preserve"> &amp; </w:t>
      </w:r>
      <w:r w:rsidRPr="00F26F30">
        <w:rPr>
          <w:rFonts w:asciiTheme="minorHAnsi" w:eastAsia="Tahoma" w:hAnsiTheme="minorHAnsi" w:cstheme="minorHAnsi"/>
          <w:color w:val="000000"/>
          <w:szCs w:val="22"/>
          <w:lang w:val="en-US"/>
        </w:rPr>
        <w:t>drop</w:t>
      </w:r>
      <w:r w:rsidRPr="00F26F30">
        <w:rPr>
          <w:rFonts w:asciiTheme="minorHAnsi" w:eastAsia="Tahoma" w:hAnsiTheme="minorHAnsi" w:cstheme="minorHAnsi"/>
          <w:color w:val="000000"/>
          <w:szCs w:val="22"/>
          <w:lang w:val="el-GR"/>
        </w:rPr>
        <w:t xml:space="preserve"> αυτής στη σωστή κατηγορία). Η δρομολόγηση προς έλεγχο μπορεί να γίνεται αυτόματα βάσει κανόνων που σχετίζονται με τον βαθμό εμπιστοσύνης που συνοδεύει το αυτόματο αποτέλεσμα.   Μέσω και αυτής της διαδικασίας μπορεί να βελτιώνεται και τυχόν μοντέλο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που χρησιμοποιείται. </w:t>
      </w:r>
    </w:p>
    <w:p w14:paraId="6447D3B7"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b/>
          <w:bCs/>
          <w:color w:val="000000"/>
          <w:szCs w:val="22"/>
          <w:lang w:val="el-GR"/>
        </w:rPr>
        <w:t>(βήμα</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b/>
          <w:bCs/>
          <w:color w:val="000000"/>
          <w:szCs w:val="22"/>
          <w:lang w:val="el-GR"/>
        </w:rPr>
        <w:t>4</w:t>
      </w:r>
      <w:r w:rsidRPr="00F26F30">
        <w:rPr>
          <w:rFonts w:asciiTheme="minorHAnsi" w:eastAsia="Tahoma" w:hAnsiTheme="minorHAnsi" w:cstheme="minorHAnsi"/>
          <w:color w:val="000000"/>
          <w:szCs w:val="22"/>
          <w:lang w:val="el-GR"/>
        </w:rPr>
        <w:t xml:space="preserve">) αυτόματη </w:t>
      </w:r>
      <w:r w:rsidRPr="00F26F30">
        <w:rPr>
          <w:rFonts w:asciiTheme="minorHAnsi" w:eastAsia="Tahoma" w:hAnsiTheme="minorHAnsi" w:cstheme="minorHAnsi"/>
          <w:b/>
          <w:bCs/>
          <w:color w:val="000000"/>
          <w:szCs w:val="22"/>
          <w:lang w:val="el-GR"/>
        </w:rPr>
        <w:t xml:space="preserve">εξαγωγή </w:t>
      </w:r>
      <w:sdt>
        <w:sdtPr>
          <w:rPr>
            <w:rFonts w:asciiTheme="minorHAnsi" w:hAnsiTheme="minorHAnsi" w:cstheme="minorHAnsi"/>
            <w:b/>
            <w:bCs/>
            <w:szCs w:val="22"/>
          </w:rPr>
          <w:tag w:val="goog_rdk_857"/>
          <w:id w:val="-661162665"/>
        </w:sdtPr>
        <w:sdtEndPr/>
        <w:sdtContent/>
      </w:sdt>
      <w:r w:rsidRPr="00F26F30">
        <w:rPr>
          <w:rFonts w:asciiTheme="minorHAnsi" w:eastAsia="Tahoma" w:hAnsiTheme="minorHAnsi" w:cstheme="minorHAnsi"/>
          <w:b/>
          <w:bCs/>
          <w:color w:val="000000"/>
          <w:szCs w:val="22"/>
          <w:lang w:val="el-GR"/>
        </w:rPr>
        <w:t>στοιχείων (</w:t>
      </w:r>
      <w:r w:rsidRPr="00F26F30">
        <w:rPr>
          <w:rFonts w:asciiTheme="minorHAnsi" w:eastAsia="Tahoma" w:hAnsiTheme="minorHAnsi" w:cstheme="minorHAnsi"/>
          <w:b/>
          <w:bCs/>
          <w:color w:val="000000"/>
          <w:szCs w:val="22"/>
        </w:rPr>
        <w:t>data</w:t>
      </w:r>
      <w:r w:rsidRPr="00F26F30">
        <w:rPr>
          <w:rFonts w:asciiTheme="minorHAnsi" w:eastAsia="Tahoma" w:hAnsiTheme="minorHAnsi" w:cstheme="minorHAnsi"/>
          <w:b/>
          <w:bCs/>
          <w:color w:val="000000"/>
          <w:szCs w:val="22"/>
          <w:lang w:val="el-GR"/>
        </w:rPr>
        <w:t xml:space="preserve"> </w:t>
      </w:r>
      <w:r w:rsidRPr="00F26F30">
        <w:rPr>
          <w:rFonts w:asciiTheme="minorHAnsi" w:eastAsia="Tahoma" w:hAnsiTheme="minorHAnsi" w:cstheme="minorHAnsi"/>
          <w:b/>
          <w:bCs/>
          <w:color w:val="000000"/>
          <w:szCs w:val="22"/>
        </w:rPr>
        <w:t>extraction</w:t>
      </w:r>
      <w:r w:rsidRPr="00F26F30">
        <w:rPr>
          <w:rFonts w:asciiTheme="minorHAnsi" w:eastAsia="Tahoma" w:hAnsiTheme="minorHAnsi" w:cstheme="minorHAnsi"/>
          <w:b/>
          <w:bCs/>
          <w:color w:val="000000"/>
          <w:szCs w:val="22"/>
          <w:lang w:val="el-GR"/>
        </w:rPr>
        <w:t>)</w:t>
      </w:r>
      <w:r w:rsidRPr="00F26F30">
        <w:rPr>
          <w:rFonts w:asciiTheme="minorHAnsi" w:eastAsia="Tahoma" w:hAnsiTheme="minorHAnsi" w:cstheme="minorHAnsi"/>
          <w:color w:val="000000"/>
          <w:szCs w:val="22"/>
          <w:lang w:val="el-GR"/>
        </w:rPr>
        <w:t>. Ενεργοποίηση ‘μηχανών εξαγωγής στοιχείων’ (</w:t>
      </w:r>
      <w:r w:rsidRPr="00F26F30">
        <w:rPr>
          <w:rFonts w:asciiTheme="minorHAnsi" w:eastAsia="Tahoma" w:hAnsiTheme="minorHAnsi" w:cstheme="minorHAnsi"/>
          <w:color w:val="000000"/>
          <w:szCs w:val="22"/>
        </w:rPr>
        <w:t>extractors</w:t>
      </w:r>
      <w:r w:rsidRPr="00F26F30">
        <w:rPr>
          <w:rFonts w:asciiTheme="minorHAnsi" w:eastAsia="Tahoma" w:hAnsiTheme="minorHAnsi" w:cstheme="minorHAnsi"/>
          <w:color w:val="000000"/>
          <w:szCs w:val="22"/>
          <w:lang w:val="el-GR"/>
        </w:rPr>
        <w:t xml:space="preserve">) με χρήση τεχνικών: </w:t>
      </w:r>
    </w:p>
    <w:p w14:paraId="3291F796" w14:textId="77777777" w:rsidR="00B05D72" w:rsidRPr="00F26F30" w:rsidRDefault="00B05D72" w:rsidP="006B1915">
      <w:pPr>
        <w:pBdr>
          <w:top w:val="nil"/>
          <w:left w:val="nil"/>
          <w:bottom w:val="nil"/>
          <w:right w:val="nil"/>
          <w:between w:val="nil"/>
        </w:pBdr>
        <w:spacing w:after="0"/>
        <w:ind w:left="993"/>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lastRenderedPageBreak/>
        <w:t>Α) βάσει κανόνων, (απλό στη χρήση περιβάλλον για την διαμόρφωση (</w:t>
      </w:r>
      <w:r w:rsidRPr="00F26F30">
        <w:rPr>
          <w:rFonts w:asciiTheme="minorHAnsi" w:eastAsia="Tahoma" w:hAnsiTheme="minorHAnsi" w:cstheme="minorHAnsi"/>
          <w:color w:val="000000"/>
          <w:szCs w:val="22"/>
        </w:rPr>
        <w:t>setup</w:t>
      </w:r>
      <w:r w:rsidRPr="00F26F30">
        <w:rPr>
          <w:rFonts w:asciiTheme="minorHAnsi" w:eastAsia="Tahoma" w:hAnsiTheme="minorHAnsi" w:cstheme="minorHAnsi"/>
          <w:color w:val="000000"/>
          <w:szCs w:val="22"/>
          <w:lang w:val="el-GR"/>
        </w:rPr>
        <w:t>) του μηχανισμού εξαγωγής στοιχείων από οιαδήποτε τυποποιημένη φόρμα (</w:t>
      </w:r>
      <w:r w:rsidRPr="00F26F30">
        <w:rPr>
          <w:rFonts w:asciiTheme="minorHAnsi" w:eastAsia="Tahoma" w:hAnsiTheme="minorHAnsi" w:cstheme="minorHAnsi"/>
          <w:color w:val="000000"/>
          <w:szCs w:val="22"/>
        </w:rPr>
        <w:t>form</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extractor</w:t>
      </w:r>
      <w:r w:rsidRPr="00F26F30">
        <w:rPr>
          <w:rFonts w:asciiTheme="minorHAnsi" w:eastAsia="Tahoma" w:hAnsiTheme="minorHAnsi" w:cstheme="minorHAnsi"/>
          <w:color w:val="000000"/>
          <w:szCs w:val="22"/>
          <w:lang w:val="el-GR"/>
        </w:rPr>
        <w:t>)- ορισμός κανόνων ταυτοποίησης τύπου φόρμας και κανόνων εξαγωγής πεδίων ενδιαφέροντος)</w:t>
      </w:r>
    </w:p>
    <w:p w14:paraId="24D402BF" w14:textId="77777777" w:rsidR="00B05D72" w:rsidRPr="00F26F30" w:rsidRDefault="00B05D72" w:rsidP="006B1915">
      <w:pPr>
        <w:pBdr>
          <w:top w:val="nil"/>
          <w:left w:val="nil"/>
          <w:bottom w:val="nil"/>
          <w:right w:val="nil"/>
          <w:between w:val="nil"/>
        </w:pBdr>
        <w:spacing w:after="0"/>
        <w:ind w:left="993"/>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Β) βάσει κανόνων που εφαρμόζονται σε κωδικοποιημένους τύπους εντύπου  (</w:t>
      </w:r>
      <w:r w:rsidRPr="00F26F30">
        <w:rPr>
          <w:rFonts w:asciiTheme="minorHAnsi" w:eastAsia="Tahoma" w:hAnsiTheme="minorHAnsi" w:cstheme="minorHAnsi"/>
          <w:color w:val="000000"/>
          <w:szCs w:val="22"/>
        </w:rPr>
        <w:t>regular</w:t>
      </w:r>
      <w:r w:rsidRPr="00F26F30">
        <w:rPr>
          <w:rFonts w:asciiTheme="minorHAnsi" w:eastAsia="Tahoma" w:hAnsiTheme="minorHAnsi" w:cstheme="minorHAnsi"/>
          <w:color w:val="000000"/>
          <w:szCs w:val="22"/>
          <w:lang w:val="el-GR"/>
        </w:rPr>
        <w:t>-</w:t>
      </w:r>
      <w:r w:rsidRPr="00F26F30">
        <w:rPr>
          <w:rFonts w:asciiTheme="minorHAnsi" w:eastAsia="Tahoma" w:hAnsiTheme="minorHAnsi" w:cstheme="minorHAnsi"/>
          <w:color w:val="000000"/>
          <w:szCs w:val="22"/>
        </w:rPr>
        <w:t>based</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expression</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extractor</w:t>
      </w:r>
      <w:r w:rsidRPr="00F26F30">
        <w:rPr>
          <w:rFonts w:asciiTheme="minorHAnsi" w:eastAsia="Tahoma" w:hAnsiTheme="minorHAnsi" w:cstheme="minorHAnsi"/>
          <w:color w:val="000000"/>
          <w:szCs w:val="22"/>
          <w:lang w:val="el-GR"/>
        </w:rPr>
        <w:t>)</w:t>
      </w:r>
    </w:p>
    <w:p w14:paraId="747A1746" w14:textId="77777777" w:rsidR="00B05D72" w:rsidRPr="00F26F30" w:rsidRDefault="00B05D72" w:rsidP="006B1915">
      <w:pPr>
        <w:pBdr>
          <w:top w:val="nil"/>
          <w:left w:val="nil"/>
          <w:bottom w:val="nil"/>
          <w:right w:val="nil"/>
          <w:between w:val="nil"/>
        </w:pBdr>
        <w:spacing w:after="38"/>
        <w:ind w:left="993"/>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Γ) βάσει κατάλληλα εκπαιδευμένου μοντέλου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ML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extractor</w:t>
      </w:r>
      <w:r w:rsidRPr="00F26F30">
        <w:rPr>
          <w:rFonts w:asciiTheme="minorHAnsi" w:eastAsia="Tahoma" w:hAnsiTheme="minorHAnsi" w:cstheme="minorHAnsi"/>
          <w:color w:val="000000"/>
          <w:szCs w:val="22"/>
          <w:lang w:val="el-GR"/>
        </w:rPr>
        <w:t xml:space="preserve">), ή εναλλακτικής προσέγγισης για </w:t>
      </w:r>
      <w:proofErr w:type="spellStart"/>
      <w:r w:rsidRPr="00F26F30">
        <w:rPr>
          <w:rFonts w:asciiTheme="minorHAnsi" w:eastAsia="Tahoma" w:hAnsiTheme="minorHAnsi" w:cstheme="minorHAnsi"/>
          <w:color w:val="000000"/>
          <w:szCs w:val="22"/>
          <w:lang w:val="el-GR"/>
        </w:rPr>
        <w:t>ημι</w:t>
      </w:r>
      <w:proofErr w:type="spellEnd"/>
      <w:r w:rsidRPr="00F26F30">
        <w:rPr>
          <w:rFonts w:asciiTheme="minorHAnsi" w:eastAsia="Tahoma" w:hAnsiTheme="minorHAnsi" w:cstheme="minorHAnsi"/>
          <w:color w:val="000000"/>
          <w:szCs w:val="22"/>
          <w:lang w:val="el-GR"/>
        </w:rPr>
        <w:t>-δομημένο αρχείο (αρχείο με μη σταθερές ‘συντεταγμένες’ σελίδας, για κάποιες ενότητες πληροφορίας ή και διαφοροποίηση στην χρήση τίτλων πεδίου (</w:t>
      </w:r>
      <w:r w:rsidRPr="00F26F30">
        <w:rPr>
          <w:rFonts w:asciiTheme="minorHAnsi" w:eastAsia="Tahoma" w:hAnsiTheme="minorHAnsi" w:cstheme="minorHAnsi"/>
          <w:color w:val="000000"/>
          <w:szCs w:val="22"/>
          <w:lang w:val="en-US"/>
        </w:rPr>
        <w:t>naming</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lang w:val="en-US"/>
        </w:rPr>
        <w:t>convention</w:t>
      </w:r>
      <w:r w:rsidRPr="00F26F30">
        <w:rPr>
          <w:rFonts w:asciiTheme="minorHAnsi" w:eastAsia="Tahoma" w:hAnsiTheme="minorHAnsi" w:cstheme="minorHAnsi"/>
          <w:color w:val="000000"/>
          <w:szCs w:val="22"/>
          <w:lang w:val="el-GR"/>
        </w:rPr>
        <w:t xml:space="preserve">)). </w:t>
      </w:r>
    </w:p>
    <w:p w14:paraId="0ADBD9FC" w14:textId="77777777" w:rsidR="00B05D72" w:rsidRPr="00F26F30" w:rsidRDefault="00B05D72" w:rsidP="006B1915">
      <w:pPr>
        <w:spacing w:after="0"/>
        <w:ind w:left="720"/>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Βάσει των αποτελεσμάτων της αυτόματης κατηγοριοποίησης (</w:t>
      </w:r>
      <w:r w:rsidRPr="00F26F30">
        <w:rPr>
          <w:rFonts w:asciiTheme="minorHAnsi" w:eastAsia="Tahoma" w:hAnsiTheme="minorHAnsi" w:cstheme="minorHAnsi"/>
          <w:szCs w:val="22"/>
          <w:lang w:val="en-US"/>
        </w:rPr>
        <w:t>classification</w:t>
      </w:r>
      <w:r w:rsidRPr="00F26F30">
        <w:rPr>
          <w:rFonts w:asciiTheme="minorHAnsi" w:eastAsia="Tahoma" w:hAnsiTheme="minorHAnsi" w:cstheme="minorHAnsi"/>
          <w:szCs w:val="22"/>
          <w:lang w:val="el-GR"/>
        </w:rPr>
        <w:t xml:space="preserve">), ενεργοποιείται ο προκαθορισμένος τύπος </w:t>
      </w:r>
      <w:r w:rsidRPr="00F26F30">
        <w:rPr>
          <w:rFonts w:asciiTheme="minorHAnsi" w:eastAsia="Tahoma" w:hAnsiTheme="minorHAnsi" w:cstheme="minorHAnsi"/>
          <w:szCs w:val="22"/>
        </w:rPr>
        <w:t>extractor</w:t>
      </w:r>
      <w:r w:rsidRPr="00F26F30">
        <w:rPr>
          <w:rFonts w:asciiTheme="minorHAnsi" w:eastAsia="Tahoma" w:hAnsiTheme="minorHAnsi" w:cstheme="minorHAnsi"/>
          <w:szCs w:val="22"/>
          <w:lang w:val="el-GR"/>
        </w:rPr>
        <w:t xml:space="preserve"> ή προκαθορισμένος συνδυασμός </w:t>
      </w:r>
      <w:r w:rsidRPr="00F26F30">
        <w:rPr>
          <w:rFonts w:asciiTheme="minorHAnsi" w:eastAsia="Tahoma" w:hAnsiTheme="minorHAnsi" w:cstheme="minorHAnsi"/>
          <w:szCs w:val="22"/>
          <w:lang w:val="en-US"/>
        </w:rPr>
        <w:t>extractors</w:t>
      </w:r>
      <w:r w:rsidRPr="00F26F30">
        <w:rPr>
          <w:rFonts w:asciiTheme="minorHAnsi" w:eastAsia="Tahoma" w:hAnsiTheme="minorHAnsi" w:cstheme="minorHAnsi"/>
          <w:szCs w:val="22"/>
          <w:lang w:val="el-GR"/>
        </w:rPr>
        <w:t xml:space="preserve"> βάσει κανόνων επί του </w:t>
      </w:r>
      <w:r w:rsidRPr="00F26F30">
        <w:rPr>
          <w:rFonts w:asciiTheme="minorHAnsi" w:eastAsia="Tahoma" w:hAnsiTheme="minorHAnsi" w:cstheme="minorHAnsi"/>
          <w:color w:val="000000"/>
          <w:szCs w:val="22"/>
          <w:lang w:val="el-GR"/>
        </w:rPr>
        <w:t>βαθμού εμπιστοσύνης</w:t>
      </w:r>
      <w:r w:rsidRPr="00F26F30">
        <w:rPr>
          <w:rFonts w:asciiTheme="minorHAnsi" w:eastAsia="Tahoma" w:hAnsiTheme="minorHAnsi" w:cstheme="minorHAnsi"/>
          <w:szCs w:val="22"/>
          <w:lang w:val="el-GR"/>
        </w:rPr>
        <w:t xml:space="preserve">, ή καθορισμένος </w:t>
      </w:r>
      <w:r w:rsidRPr="00F26F30">
        <w:rPr>
          <w:rFonts w:asciiTheme="minorHAnsi" w:eastAsia="Tahoma" w:hAnsiTheme="minorHAnsi" w:cstheme="minorHAnsi"/>
          <w:szCs w:val="22"/>
          <w:lang w:val="en-US"/>
        </w:rPr>
        <w:t>extractor</w:t>
      </w:r>
      <w:r w:rsidRPr="00F26F30">
        <w:rPr>
          <w:rFonts w:asciiTheme="minorHAnsi" w:eastAsia="Tahoma" w:hAnsiTheme="minorHAnsi" w:cstheme="minorHAnsi"/>
          <w:szCs w:val="22"/>
          <w:lang w:val="el-GR"/>
        </w:rPr>
        <w:t xml:space="preserve"> για κάθε υποσύνολο πεδίων. </w:t>
      </w:r>
    </w:p>
    <w:p w14:paraId="2F464E46"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szCs w:val="22"/>
          <w:lang w:val="el-GR"/>
        </w:rPr>
        <w:t>Παράλληλα με την αυτόματη εξαγωγή των στοιχείων, γίνεται υπολογισμός του βαθμού εμπιστοσύνης (</w:t>
      </w:r>
      <w:r w:rsidRPr="00F26F30">
        <w:rPr>
          <w:rFonts w:asciiTheme="minorHAnsi" w:eastAsia="Tahoma" w:hAnsiTheme="minorHAnsi" w:cstheme="minorHAnsi"/>
          <w:szCs w:val="22"/>
        </w:rPr>
        <w:t>confidence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score</w:t>
      </w:r>
      <w:r w:rsidRPr="00F26F30">
        <w:rPr>
          <w:rFonts w:asciiTheme="minorHAnsi" w:eastAsia="Tahoma" w:hAnsiTheme="minorHAnsi" w:cstheme="minorHAnsi"/>
          <w:szCs w:val="22"/>
          <w:lang w:val="el-GR"/>
        </w:rPr>
        <w:t xml:space="preserve">), για κάθε προτεινόμενη εξαγωγή στοιχείων σε επίπεδο πεδίου. </w:t>
      </w:r>
    </w:p>
    <w:p w14:paraId="37358FF9" w14:textId="77777777" w:rsidR="00B05D72" w:rsidRPr="00F26F30" w:rsidRDefault="00B05D72" w:rsidP="006B1915">
      <w:pPr>
        <w:ind w:left="720"/>
        <w:rPr>
          <w:rFonts w:asciiTheme="minorHAnsi" w:eastAsia="Tahoma" w:hAnsiTheme="minorHAnsi" w:cstheme="minorHAnsi"/>
          <w:szCs w:val="22"/>
          <w:lang w:val="el-GR"/>
        </w:rPr>
      </w:pPr>
      <w:r w:rsidRPr="00F26F30">
        <w:rPr>
          <w:rFonts w:asciiTheme="minorHAnsi" w:eastAsia="Tahoma" w:hAnsiTheme="minorHAnsi" w:cstheme="minorHAnsi"/>
          <w:b/>
          <w:bCs/>
          <w:szCs w:val="22"/>
          <w:lang w:val="el-GR"/>
        </w:rPr>
        <w:t>(βήμα 5)</w:t>
      </w:r>
      <w:r w:rsidRPr="00F26F30">
        <w:rPr>
          <w:rFonts w:asciiTheme="minorHAnsi" w:eastAsia="Tahoma" w:hAnsiTheme="minorHAnsi" w:cstheme="minorHAnsi"/>
          <w:szCs w:val="22"/>
          <w:lang w:val="el-GR"/>
        </w:rPr>
        <w:t xml:space="preserve"> αυτόματη εφαρμογή </w:t>
      </w:r>
      <w:proofErr w:type="spellStart"/>
      <w:r w:rsidRPr="00F26F30">
        <w:rPr>
          <w:rFonts w:asciiTheme="minorHAnsi" w:eastAsia="Tahoma" w:hAnsiTheme="minorHAnsi" w:cstheme="minorHAnsi"/>
          <w:szCs w:val="22"/>
          <w:lang w:val="el-GR"/>
        </w:rPr>
        <w:t>validation</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l-GR"/>
        </w:rPr>
        <w:t>rules</w:t>
      </w:r>
      <w:proofErr w:type="spellEnd"/>
      <w:r w:rsidRPr="00F26F30">
        <w:rPr>
          <w:rFonts w:asciiTheme="minorHAnsi" w:eastAsia="Tahoma" w:hAnsiTheme="minorHAnsi" w:cstheme="minorHAnsi"/>
          <w:szCs w:val="22"/>
          <w:lang w:val="el-GR"/>
        </w:rPr>
        <w:t xml:space="preserve"> (αφορούν είτε απλούς κανόνες τύπου πεδίου (πεδίο ημερομηνίας δέχεται τιμή ημερομηνίας), είτε επιχειρησιακούς κανόνες που ισχύουν για την πληροφορία που συλλέγεται π.χ. σε ένσημα δε μπορούν να δηλώνονται περισσότερες μέρες εργασίας από τις εργάσιμες που είχε το αντίστοιχο διάστημα). Επιπλέον μπορεί να υλοποιηθεί έλεγχος με τρίτες πηγές (π.χ. έλεγχος εγκυρότητας αριθμού μητρώου),  ή και άλλα στοιχεία ταυτοποίησης</w:t>
      </w:r>
    </w:p>
    <w:p w14:paraId="1CE1144F" w14:textId="77777777" w:rsidR="00B05D72" w:rsidRPr="00F26F30" w:rsidRDefault="00B05D72" w:rsidP="006B1915">
      <w:pPr>
        <w:pBdr>
          <w:top w:val="nil"/>
          <w:left w:val="nil"/>
          <w:bottom w:val="nil"/>
          <w:right w:val="nil"/>
          <w:between w:val="nil"/>
        </w:pBdr>
        <w:spacing w:after="0"/>
        <w:ind w:left="720"/>
        <w:rPr>
          <w:rFonts w:asciiTheme="minorHAnsi" w:eastAsia="Tahoma" w:hAnsiTheme="minorHAnsi" w:cstheme="minorHAnsi"/>
          <w:color w:val="000000"/>
          <w:szCs w:val="22"/>
          <w:lang w:val="el-GR"/>
        </w:rPr>
      </w:pPr>
      <w:r w:rsidRPr="00F26F30">
        <w:rPr>
          <w:rFonts w:asciiTheme="minorHAnsi" w:eastAsia="Tahoma" w:hAnsiTheme="minorHAnsi" w:cstheme="minorHAnsi"/>
          <w:b/>
          <w:bCs/>
          <w:color w:val="000000"/>
          <w:szCs w:val="22"/>
          <w:lang w:val="el-GR"/>
        </w:rPr>
        <w:t>(βήμα 6) αυτόματη δρομολόγηση για έλεγχο /διόρθωση στοιχείων (</w:t>
      </w:r>
      <w:r w:rsidRPr="00F26F30">
        <w:rPr>
          <w:rFonts w:asciiTheme="minorHAnsi" w:eastAsia="Tahoma" w:hAnsiTheme="minorHAnsi" w:cstheme="minorHAnsi"/>
          <w:b/>
          <w:bCs/>
          <w:color w:val="000000"/>
          <w:szCs w:val="22"/>
        </w:rPr>
        <w:t>validation</w:t>
      </w:r>
      <w:r w:rsidRPr="00F26F30">
        <w:rPr>
          <w:rFonts w:asciiTheme="minorHAnsi" w:eastAsia="Tahoma" w:hAnsiTheme="minorHAnsi" w:cstheme="minorHAnsi"/>
          <w:b/>
          <w:bCs/>
          <w:color w:val="000000"/>
          <w:szCs w:val="22"/>
          <w:lang w:val="el-GR"/>
        </w:rPr>
        <w:t>)</w:t>
      </w:r>
      <w:r w:rsidRPr="00F26F30">
        <w:rPr>
          <w:rFonts w:asciiTheme="minorHAnsi" w:eastAsia="Tahoma" w:hAnsiTheme="minorHAnsi" w:cstheme="minorHAnsi"/>
          <w:color w:val="000000"/>
          <w:szCs w:val="22"/>
          <w:lang w:val="el-GR"/>
        </w:rPr>
        <w:t xml:space="preserve"> (χειρωνακτικό έλεγχο σε περιβάλλον πλατφόρμας </w:t>
      </w:r>
      <w:r w:rsidRPr="00F26F30">
        <w:rPr>
          <w:rFonts w:asciiTheme="minorHAnsi" w:eastAsia="Tahoma" w:hAnsiTheme="minorHAnsi" w:cstheme="minorHAnsi"/>
          <w:color w:val="000000"/>
          <w:szCs w:val="22"/>
          <w:lang w:val="en-US"/>
        </w:rPr>
        <w:t>IDP</w:t>
      </w:r>
      <w:r w:rsidRPr="00F26F30">
        <w:rPr>
          <w:rFonts w:asciiTheme="minorHAnsi" w:eastAsia="Tahoma" w:hAnsiTheme="minorHAnsi" w:cstheme="minorHAnsi"/>
          <w:color w:val="000000"/>
          <w:szCs w:val="22"/>
          <w:lang w:val="el-GR"/>
        </w:rPr>
        <w:t xml:space="preserve"> και παρέμβαση/διόρθωση όπου απαιτείται) στο εξαγόμενο αποτέλεσμα που έχει αυτόματα βαθμολογηθεί με χαμηλότερο του αποδεκτού ‘βαθμό εμπιστοσύνης’ (</w:t>
      </w:r>
      <w:r w:rsidRPr="00F26F30">
        <w:rPr>
          <w:rFonts w:asciiTheme="minorHAnsi" w:eastAsia="Tahoma" w:hAnsiTheme="minorHAnsi" w:cstheme="minorHAnsi"/>
          <w:color w:val="000000"/>
          <w:szCs w:val="22"/>
        </w:rPr>
        <w:t>confidence</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scores</w:t>
      </w:r>
      <w:r w:rsidRPr="00F26F30">
        <w:rPr>
          <w:rFonts w:asciiTheme="minorHAnsi" w:eastAsia="Tahoma" w:hAnsiTheme="minorHAnsi" w:cstheme="minorHAnsi"/>
          <w:color w:val="000000"/>
          <w:szCs w:val="22"/>
          <w:lang w:val="el-GR"/>
        </w:rPr>
        <w:t>) σε κάποια πεδία ή δεν ικανοποιεί κανόνες (</w:t>
      </w:r>
      <w:r w:rsidRPr="00F26F30">
        <w:rPr>
          <w:rFonts w:asciiTheme="minorHAnsi" w:eastAsia="Tahoma" w:hAnsiTheme="minorHAnsi" w:cstheme="minorHAnsi"/>
          <w:color w:val="000000"/>
          <w:szCs w:val="22"/>
        </w:rPr>
        <w:t>validation</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rules</w:t>
      </w:r>
      <w:r w:rsidRPr="00F26F30">
        <w:rPr>
          <w:rFonts w:asciiTheme="minorHAnsi" w:eastAsia="Tahoma" w:hAnsiTheme="minorHAnsi" w:cstheme="minorHAnsi"/>
          <w:color w:val="000000"/>
          <w:szCs w:val="22"/>
          <w:lang w:val="el-GR"/>
        </w:rPr>
        <w:t>)</w:t>
      </w:r>
    </w:p>
    <w:p w14:paraId="01D4CDCE" w14:textId="77777777" w:rsidR="00B05D72" w:rsidRPr="00F26F30" w:rsidRDefault="00B05D72" w:rsidP="006B1915">
      <w:pPr>
        <w:pBdr>
          <w:top w:val="nil"/>
          <w:left w:val="nil"/>
          <w:bottom w:val="nil"/>
          <w:right w:val="nil"/>
          <w:between w:val="nil"/>
        </w:pBdr>
        <w:spacing w:after="0"/>
        <w:rPr>
          <w:rFonts w:asciiTheme="minorHAnsi" w:eastAsia="Tahoma" w:hAnsiTheme="minorHAnsi" w:cstheme="minorHAnsi"/>
          <w:color w:val="000000"/>
          <w:szCs w:val="22"/>
          <w:lang w:val="el-GR"/>
        </w:rPr>
      </w:pPr>
    </w:p>
    <w:p w14:paraId="5BE806AA" w14:textId="4A69F17A" w:rsidR="00B05D72" w:rsidRPr="00F26F30" w:rsidRDefault="00B05D72" w:rsidP="006B1915">
      <w:pPr>
        <w:pBdr>
          <w:top w:val="nil"/>
          <w:left w:val="nil"/>
          <w:bottom w:val="nil"/>
          <w:right w:val="nil"/>
          <w:between w:val="nil"/>
        </w:pBdr>
        <w:spacing w:after="0"/>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Στη συνέχεια μπορούν να δρομολογηθούν: αυτόματες ενέργειες στα εξαχθέντα στοιχεία: π.χ. εξαγωγή των στοιχείων σε </w:t>
      </w:r>
      <w:r w:rsidRPr="00F26F30">
        <w:rPr>
          <w:rFonts w:asciiTheme="minorHAnsi" w:eastAsia="Tahoma" w:hAnsiTheme="minorHAnsi" w:cstheme="minorHAnsi"/>
          <w:color w:val="000000"/>
          <w:szCs w:val="22"/>
        </w:rPr>
        <w:t>spreadsheet</w:t>
      </w:r>
      <w:r w:rsidRPr="00F26F30">
        <w:rPr>
          <w:rFonts w:asciiTheme="minorHAnsi" w:eastAsia="Tahoma" w:hAnsiTheme="minorHAnsi" w:cstheme="minorHAnsi"/>
          <w:color w:val="000000"/>
          <w:szCs w:val="22"/>
          <w:lang w:val="el-GR"/>
        </w:rPr>
        <w:t xml:space="preserve"> προκαθορισμένης δομής (που μετέπειτα θα χρησιμοποιείται σε ροή </w:t>
      </w:r>
      <w:r w:rsidRPr="00F26F30">
        <w:rPr>
          <w:rFonts w:asciiTheme="minorHAnsi" w:eastAsia="Tahoma" w:hAnsiTheme="minorHAnsi" w:cstheme="minorHAnsi"/>
          <w:color w:val="000000"/>
          <w:szCs w:val="22"/>
        </w:rPr>
        <w:t>ETL</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extraction</w:t>
      </w:r>
      <w:r w:rsidRPr="00F26F30">
        <w:rPr>
          <w:rFonts w:asciiTheme="minorHAnsi" w:eastAsia="Tahoma" w:hAnsiTheme="minorHAnsi" w:cstheme="minorHAnsi"/>
          <w:color w:val="000000"/>
          <w:szCs w:val="22"/>
          <w:lang w:val="el-GR"/>
        </w:rPr>
        <w:t xml:space="preserve"> / </w:t>
      </w:r>
      <w:r w:rsidRPr="00F26F30">
        <w:rPr>
          <w:rFonts w:asciiTheme="minorHAnsi" w:eastAsia="Tahoma" w:hAnsiTheme="minorHAnsi" w:cstheme="minorHAnsi"/>
          <w:color w:val="000000"/>
          <w:szCs w:val="22"/>
        </w:rPr>
        <w:t>transformation</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loading</w:t>
      </w:r>
      <w:r w:rsidRPr="00F26F30">
        <w:rPr>
          <w:rFonts w:asciiTheme="minorHAnsi" w:eastAsia="Tahoma" w:hAnsiTheme="minorHAnsi" w:cstheme="minorHAnsi"/>
          <w:color w:val="000000"/>
          <w:szCs w:val="22"/>
          <w:lang w:val="el-GR"/>
        </w:rPr>
        <w:t xml:space="preserve">)  για την εισαγωγή τους στην ενιαία βάση δεδομένων ασφαλιστικής ιστορίας) (βλέπε </w:t>
      </w:r>
      <w:r w:rsidRPr="00F26F30">
        <w:rPr>
          <w:rFonts w:asciiTheme="minorHAnsi" w:eastAsia="Tahoma" w:hAnsiTheme="minorHAnsi" w:cstheme="minorHAnsi"/>
          <w:color w:val="000000"/>
          <w:szCs w:val="22"/>
          <w:lang w:val="el-GR"/>
        </w:rPr>
        <w:fldChar w:fldCharType="begin"/>
      </w:r>
      <w:r w:rsidRPr="00F26F30">
        <w:rPr>
          <w:rFonts w:asciiTheme="minorHAnsi" w:eastAsia="Tahoma" w:hAnsiTheme="minorHAnsi" w:cstheme="minorHAnsi"/>
          <w:color w:val="000000"/>
          <w:szCs w:val="22"/>
          <w:lang w:val="el-GR"/>
        </w:rPr>
        <w:instrText xml:space="preserve"> REF _Ref107582882 \h </w:instrText>
      </w:r>
      <w:r w:rsidR="00F26F30" w:rsidRPr="00F26F30">
        <w:rPr>
          <w:rFonts w:asciiTheme="minorHAnsi" w:eastAsia="Tahoma" w:hAnsiTheme="minorHAnsi" w:cstheme="minorHAnsi"/>
          <w:color w:val="000000"/>
          <w:szCs w:val="22"/>
          <w:lang w:val="el-GR"/>
        </w:rPr>
        <w:instrText xml:space="preserve"> \* MERGEFORMAT </w:instrText>
      </w:r>
      <w:r w:rsidRPr="00F26F30">
        <w:rPr>
          <w:rFonts w:asciiTheme="minorHAnsi" w:eastAsia="Tahoma" w:hAnsiTheme="minorHAnsi" w:cstheme="minorHAnsi"/>
          <w:color w:val="000000"/>
          <w:szCs w:val="22"/>
          <w:lang w:val="el-GR"/>
        </w:rPr>
      </w:r>
      <w:r w:rsidRPr="00F26F30">
        <w:rPr>
          <w:rFonts w:asciiTheme="minorHAnsi" w:eastAsia="Tahoma" w:hAnsiTheme="minorHAnsi" w:cstheme="minorHAnsi"/>
          <w:color w:val="000000"/>
          <w:szCs w:val="22"/>
          <w:lang w:val="el-GR"/>
        </w:rPr>
        <w:fldChar w:fldCharType="separate"/>
      </w:r>
      <w:r w:rsidR="008056AB">
        <w:rPr>
          <w:rFonts w:asciiTheme="minorHAnsi" w:eastAsia="Tahoma" w:hAnsiTheme="minorHAnsi" w:cstheme="minorHAnsi"/>
          <w:b/>
          <w:bCs/>
          <w:color w:val="000000"/>
          <w:szCs w:val="22"/>
          <w:lang w:val="el-GR"/>
        </w:rPr>
        <w:t>Σφάλμα! Το αρχείο προέλευσης της αναφοράς δεν βρέθηκε.</w:t>
      </w:r>
      <w:r w:rsidRPr="00F26F30">
        <w:rPr>
          <w:rFonts w:asciiTheme="minorHAnsi" w:eastAsia="Tahoma" w:hAnsiTheme="minorHAnsi" w:cstheme="minorHAnsi"/>
          <w:color w:val="000000"/>
          <w:szCs w:val="22"/>
          <w:lang w:val="el-GR"/>
        </w:rPr>
        <w:fldChar w:fldCharType="end"/>
      </w:r>
      <w:r w:rsidRPr="00F26F30">
        <w:rPr>
          <w:rFonts w:asciiTheme="minorHAnsi" w:eastAsia="Tahoma" w:hAnsiTheme="minorHAnsi" w:cstheme="minorHAnsi"/>
          <w:color w:val="000000"/>
          <w:szCs w:val="22"/>
          <w:lang w:val="el-GR"/>
        </w:rPr>
        <w:t xml:space="preserve">). </w:t>
      </w:r>
    </w:p>
    <w:p w14:paraId="6F5495C1" w14:textId="77777777" w:rsidR="00B05D72" w:rsidRPr="00F26F30" w:rsidRDefault="00B05D72" w:rsidP="006B1915">
      <w:pPr>
        <w:pBdr>
          <w:top w:val="nil"/>
          <w:left w:val="nil"/>
          <w:bottom w:val="nil"/>
          <w:right w:val="nil"/>
          <w:between w:val="nil"/>
        </w:pBdr>
        <w:spacing w:after="38"/>
        <w:rPr>
          <w:rFonts w:asciiTheme="minorHAnsi" w:eastAsia="Tahoma" w:hAnsiTheme="minorHAnsi" w:cstheme="minorHAnsi"/>
          <w:color w:val="000000"/>
          <w:szCs w:val="22"/>
          <w:lang w:val="el-GR"/>
        </w:rPr>
      </w:pPr>
    </w:p>
    <w:p w14:paraId="1B01F079" w14:textId="77777777" w:rsidR="00B05D72" w:rsidRPr="00F26F30" w:rsidRDefault="00B05D72" w:rsidP="006B1915">
      <w:pPr>
        <w:pBdr>
          <w:top w:val="nil"/>
          <w:left w:val="nil"/>
          <w:bottom w:val="nil"/>
          <w:right w:val="nil"/>
          <w:between w:val="nil"/>
        </w:pBdr>
        <w:spacing w:after="38"/>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 xml:space="preserve">Επιτυγχάνεται διασφάλιση </w:t>
      </w:r>
      <w:proofErr w:type="spellStart"/>
      <w:r w:rsidRPr="00F26F30">
        <w:rPr>
          <w:rFonts w:asciiTheme="minorHAnsi" w:eastAsia="Tahoma" w:hAnsiTheme="minorHAnsi" w:cstheme="minorHAnsi"/>
          <w:color w:val="000000"/>
          <w:szCs w:val="22"/>
          <w:lang w:val="el-GR"/>
        </w:rPr>
        <w:t>ιχνηλασιμότητας</w:t>
      </w:r>
      <w:proofErr w:type="spellEnd"/>
      <w:r w:rsidRPr="00F26F30">
        <w:rPr>
          <w:rFonts w:asciiTheme="minorHAnsi" w:eastAsia="Tahoma" w:hAnsiTheme="minorHAnsi" w:cstheme="minorHAnsi"/>
          <w:color w:val="000000"/>
          <w:szCs w:val="22"/>
          <w:lang w:val="el-GR"/>
        </w:rPr>
        <w:t xml:space="preserve">/ελέγχου όλων των βημάτων επεξεργασίας. </w:t>
      </w:r>
    </w:p>
    <w:p w14:paraId="3473000A"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Κάθε αυτοματοποιημένο βήμα θα παράγει ένα βαθμό εμπιστοσύνης (</w:t>
      </w:r>
      <w:r w:rsidRPr="00F26F30">
        <w:rPr>
          <w:rFonts w:asciiTheme="minorHAnsi" w:eastAsia="Tahoma" w:hAnsiTheme="minorHAnsi" w:cstheme="minorHAnsi"/>
          <w:szCs w:val="22"/>
        </w:rPr>
        <w:t>confidence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score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To</w:t>
      </w:r>
      <w:r w:rsidRPr="00F26F30">
        <w:rPr>
          <w:rFonts w:asciiTheme="minorHAnsi" w:eastAsia="Tahoma" w:hAnsiTheme="minorHAnsi" w:cstheme="minorHAnsi"/>
          <w:szCs w:val="22"/>
          <w:lang w:val="el-GR"/>
        </w:rPr>
        <w:t xml:space="preserve"> τελευταίο θα αξιοποιείται βάσει κανόνων για να αποφασιστεί </w:t>
      </w:r>
      <w:proofErr w:type="spellStart"/>
      <w:r w:rsidRPr="00F26F30">
        <w:rPr>
          <w:rFonts w:asciiTheme="minorHAnsi" w:eastAsia="Tahoma" w:hAnsiTheme="minorHAnsi" w:cstheme="minorHAnsi"/>
          <w:szCs w:val="22"/>
          <w:lang w:val="el-GR"/>
        </w:rPr>
        <w:t>ημι</w:t>
      </w:r>
      <w:proofErr w:type="spellEnd"/>
      <w:r w:rsidRPr="00F26F30">
        <w:rPr>
          <w:rFonts w:asciiTheme="minorHAnsi" w:eastAsia="Tahoma" w:hAnsiTheme="minorHAnsi" w:cstheme="minorHAnsi"/>
          <w:szCs w:val="22"/>
          <w:lang w:val="el-GR"/>
        </w:rPr>
        <w:t xml:space="preserve">-αυτόματα, αν θα υπάρχει ανθρώπινη ελεγκτική/διορθωτική/εγκριτική παρέμβαση. </w:t>
      </w:r>
    </w:p>
    <w:p w14:paraId="3AD54E4F"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Επιπλέον θα επιδιωχθεί η σταδιακή βελτίωση της αποτελεσματικότητας και ακρίβειας του αυτόματου μηχανισμού. </w:t>
      </w:r>
    </w:p>
    <w:p w14:paraId="2429FBE7"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Τα προβλεπόμενα βήματα υλοποίησης και οι ενισχυτικές τεχνολογίες (</w:t>
      </w:r>
      <w:r w:rsidRPr="00F26F30">
        <w:rPr>
          <w:rFonts w:asciiTheme="minorHAnsi" w:eastAsia="Tahoma" w:hAnsiTheme="minorHAnsi" w:cstheme="minorHAnsi"/>
          <w:szCs w:val="22"/>
        </w:rPr>
        <w:t>enabling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technologies</w:t>
      </w:r>
      <w:r w:rsidRPr="00F26F30">
        <w:rPr>
          <w:rFonts w:asciiTheme="minorHAnsi" w:eastAsia="Tahoma" w:hAnsiTheme="minorHAnsi" w:cstheme="minorHAnsi"/>
          <w:szCs w:val="22"/>
          <w:lang w:val="el-GR"/>
        </w:rPr>
        <w:t>) που θα αξιολογηθούν προς αξιοποίηση, αποτυπώνονται στη Εικόνα 1.</w:t>
      </w:r>
    </w:p>
    <w:p w14:paraId="79B1802A" w14:textId="77777777" w:rsidR="00B05D72" w:rsidRPr="00F26F30" w:rsidRDefault="00B05D72" w:rsidP="006B1915">
      <w:pPr>
        <w:rPr>
          <w:rFonts w:asciiTheme="minorHAnsi" w:eastAsia="Tahoma" w:hAnsiTheme="minorHAnsi" w:cstheme="minorHAnsi"/>
          <w:szCs w:val="22"/>
          <w:lang w:val="el-GR"/>
        </w:rPr>
      </w:pPr>
    </w:p>
    <w:p w14:paraId="298ED4C1" w14:textId="77777777" w:rsidR="00B05D72" w:rsidRPr="00F26F30" w:rsidRDefault="00B05D72" w:rsidP="006B1915">
      <w:pPr>
        <w:jc w:val="center"/>
        <w:rPr>
          <w:rFonts w:asciiTheme="minorHAnsi" w:eastAsia="Tahoma" w:hAnsiTheme="minorHAnsi" w:cstheme="minorHAnsi"/>
          <w:szCs w:val="22"/>
        </w:rPr>
      </w:pPr>
      <w:r w:rsidRPr="00F26F30">
        <w:rPr>
          <w:rFonts w:asciiTheme="minorHAnsi" w:eastAsia="Tahoma" w:hAnsiTheme="minorHAnsi" w:cstheme="minorHAnsi"/>
          <w:noProof/>
          <w:szCs w:val="22"/>
          <w:lang w:val="el-GR" w:eastAsia="el-GR"/>
        </w:rPr>
        <w:lastRenderedPageBreak/>
        <w:drawing>
          <wp:inline distT="0" distB="0" distL="0" distR="0" wp14:anchorId="0C4A434D" wp14:editId="18048910">
            <wp:extent cx="5370830" cy="674306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6743065"/>
                    </a:xfrm>
                    <a:prstGeom prst="rect">
                      <a:avLst/>
                    </a:prstGeom>
                    <a:noFill/>
                  </pic:spPr>
                </pic:pic>
              </a:graphicData>
            </a:graphic>
          </wp:inline>
        </w:drawing>
      </w:r>
    </w:p>
    <w:p w14:paraId="6784AF93" w14:textId="77777777" w:rsidR="00B05D72" w:rsidRPr="00F26F30" w:rsidRDefault="00B05D72" w:rsidP="006B1915">
      <w:pPr>
        <w:pBdr>
          <w:top w:val="nil"/>
          <w:left w:val="nil"/>
          <w:bottom w:val="nil"/>
          <w:right w:val="nil"/>
          <w:between w:val="nil"/>
        </w:pBdr>
        <w:spacing w:before="120"/>
        <w:jc w:val="center"/>
        <w:rPr>
          <w:rFonts w:asciiTheme="minorHAnsi" w:eastAsia="Tahoma" w:hAnsiTheme="minorHAnsi" w:cstheme="minorHAnsi"/>
          <w:i/>
          <w:color w:val="000000"/>
          <w:szCs w:val="22"/>
          <w:lang w:val="el-GR"/>
        </w:rPr>
      </w:pPr>
      <w:bookmarkStart w:id="196" w:name="_heading=h.meukdy" w:colFirst="0" w:colLast="0"/>
      <w:bookmarkEnd w:id="196"/>
      <w:r w:rsidRPr="00F26F30">
        <w:rPr>
          <w:rFonts w:asciiTheme="minorHAnsi" w:eastAsia="Tahoma" w:hAnsiTheme="minorHAnsi" w:cstheme="minorHAnsi"/>
          <w:i/>
          <w:color w:val="000000"/>
          <w:szCs w:val="22"/>
          <w:lang w:val="el-GR"/>
        </w:rPr>
        <w:t>Εικόνα 1 - Βήματα υλοποίησης της ροής εργασιών και οι ενισχυτικές τεχνικές</w:t>
      </w:r>
    </w:p>
    <w:p w14:paraId="685094D5" w14:textId="77777777" w:rsidR="00B05D72" w:rsidRPr="00F26F30" w:rsidRDefault="00B05D72" w:rsidP="006B1915">
      <w:pPr>
        <w:rPr>
          <w:rFonts w:asciiTheme="minorHAnsi" w:eastAsia="Tahoma" w:hAnsiTheme="minorHAnsi" w:cstheme="minorHAnsi"/>
          <w:szCs w:val="22"/>
          <w:lang w:val="el-GR"/>
        </w:rPr>
      </w:pPr>
    </w:p>
    <w:p w14:paraId="766AA7EF"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Στόχος είναι η επεξεργασία όλων των τύπων εντύπων μέσα από ενιαία ροή εργασιών. </w:t>
      </w:r>
    </w:p>
    <w:p w14:paraId="74B985FD"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Θα αξιοποιηθεί λύση </w:t>
      </w:r>
      <w:r w:rsidRPr="00F26F30">
        <w:rPr>
          <w:rFonts w:asciiTheme="minorHAnsi" w:eastAsia="Tahoma" w:hAnsiTheme="minorHAnsi" w:cstheme="minorHAnsi"/>
          <w:szCs w:val="22"/>
        </w:rPr>
        <w:t>IDP</w:t>
      </w:r>
      <w:r w:rsidRPr="00F26F30">
        <w:rPr>
          <w:rFonts w:asciiTheme="minorHAnsi" w:eastAsia="Tahoma" w:hAnsiTheme="minorHAnsi" w:cstheme="minorHAnsi"/>
          <w:szCs w:val="22"/>
          <w:lang w:val="el-GR"/>
        </w:rPr>
        <w:t xml:space="preserve"> που αξιοποιεί τεχνολογίες αιχμής, προκειμένου να υλοποιηθεί προηγμένη και πλήρης λειτουργικότητα, όπως αναπτύσσεται στη παρούσα ενότητα, να επιτευχθεί υψηλός και αυξανόμενος βαθμός αυτοματοποίησης και ελέγχου τόσο της συνολικής ροής που αποτυπώνεται στην εικόνα 1 όσο και στο κάθε βήμα αυτής (π.χ. με την ολοκλήρωση του βήματος 2 ενεργοποιείται αυτόματα το βήμα 3 κλπ).   </w:t>
      </w:r>
    </w:p>
    <w:p w14:paraId="0C563905"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Θα υποστηριχτεί η συνολική ροή εργασιών με πληρότητα και επιδιώκεται να περιοριστεί ο χρόνος αρχικής υλοποίησης της πλατφόρμας </w:t>
      </w:r>
      <w:r w:rsidRPr="00F26F30">
        <w:rPr>
          <w:rFonts w:asciiTheme="minorHAnsi" w:eastAsia="Tahoma" w:hAnsiTheme="minorHAnsi" w:cstheme="minorHAnsi"/>
          <w:szCs w:val="22"/>
          <w:lang w:val="en-US"/>
        </w:rPr>
        <w:t>IDP</w:t>
      </w:r>
      <w:r w:rsidRPr="00F26F30">
        <w:rPr>
          <w:rFonts w:asciiTheme="minorHAnsi" w:eastAsia="Tahoma" w:hAnsiTheme="minorHAnsi" w:cstheme="minorHAnsi"/>
          <w:szCs w:val="22"/>
          <w:lang w:val="el-GR"/>
        </w:rPr>
        <w:t xml:space="preserve"> και έναρξης παραγωγικής λειτουργίας.</w:t>
      </w:r>
    </w:p>
    <w:p w14:paraId="62D61CE7"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Η διαμόρφωση της συνολικής αυτοματοποιημένης ροής εργασιών (βλέπε εικόνα 1) θα γίνεται σε γραφικό περιβάλλον (χρήση υποσυστήματος </w:t>
      </w:r>
      <w:r w:rsidRPr="00F26F30">
        <w:rPr>
          <w:rFonts w:asciiTheme="minorHAnsi" w:eastAsia="Tahoma" w:hAnsiTheme="minorHAnsi" w:cstheme="minorHAnsi"/>
          <w:szCs w:val="22"/>
          <w:lang w:val="en-US"/>
        </w:rPr>
        <w:t>studio</w:t>
      </w:r>
      <w:r w:rsidRPr="00F26F30">
        <w:rPr>
          <w:rFonts w:asciiTheme="minorHAnsi" w:eastAsia="Tahoma" w:hAnsiTheme="minorHAnsi" w:cstheme="minorHAnsi"/>
          <w:szCs w:val="22"/>
          <w:lang w:val="el-GR"/>
        </w:rPr>
        <w:t>). Θα υπάρχει ευελιξία για την ενδιάμεση εισαγωγή βημάτων πιστοποίησης (</w:t>
      </w:r>
      <w:r w:rsidRPr="00F26F30">
        <w:rPr>
          <w:rFonts w:asciiTheme="minorHAnsi" w:eastAsia="Tahoma" w:hAnsiTheme="minorHAnsi" w:cstheme="minorHAnsi"/>
          <w:szCs w:val="22"/>
          <w:lang w:val="en-US"/>
        </w:rPr>
        <w:t>validation</w:t>
      </w:r>
      <w:r w:rsidRPr="00F26F30">
        <w:rPr>
          <w:rFonts w:asciiTheme="minorHAnsi" w:eastAsia="Tahoma" w:hAnsiTheme="minorHAnsi" w:cstheme="minorHAnsi"/>
          <w:szCs w:val="22"/>
          <w:lang w:val="el-GR"/>
        </w:rPr>
        <w:t xml:space="preserve">) (π.χ. στο βήμα κατηγοριοποίησης εγγράφων, μπορεί να γίνεται στο αρχικό χρονικό στάδιο της παραγωγικής λειτουργίας του έργου, ενεργητική παρέμβαση όπου το </w:t>
      </w:r>
      <w:r w:rsidRPr="00F26F30">
        <w:rPr>
          <w:rFonts w:asciiTheme="minorHAnsi" w:eastAsia="Tahoma" w:hAnsiTheme="minorHAnsi" w:cstheme="minorHAnsi"/>
          <w:szCs w:val="22"/>
          <w:lang w:val="en-US"/>
        </w:rPr>
        <w:t>confidence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score</w:t>
      </w:r>
      <w:r w:rsidRPr="00F26F30">
        <w:rPr>
          <w:rFonts w:asciiTheme="minorHAnsi" w:eastAsia="Tahoma" w:hAnsiTheme="minorHAnsi" w:cstheme="minorHAnsi"/>
          <w:szCs w:val="22"/>
          <w:lang w:val="el-GR"/>
        </w:rPr>
        <w:t xml:space="preserve"> είναι χαμηλό, ώστε να υπάρχει άμεση διόρθωση και να βελτιωθεί γρήγορα ο αλγοριθμικός μηχανισμός, είτε των κανόνων είτε του </w:t>
      </w:r>
      <w:r w:rsidRPr="00F26F30">
        <w:rPr>
          <w:rFonts w:asciiTheme="minorHAnsi" w:eastAsia="Tahoma" w:hAnsiTheme="minorHAnsi" w:cstheme="minorHAnsi"/>
          <w:szCs w:val="22"/>
          <w:lang w:val="en-US"/>
        </w:rPr>
        <w:t>ML</w:t>
      </w:r>
      <w:r w:rsidRPr="00F26F30">
        <w:rPr>
          <w:rFonts w:asciiTheme="minorHAnsi" w:eastAsia="Tahoma" w:hAnsiTheme="minorHAnsi" w:cstheme="minorHAnsi"/>
          <w:szCs w:val="22"/>
          <w:lang w:val="el-GR"/>
        </w:rPr>
        <w:t xml:space="preserve"> μοντέλου). </w:t>
      </w:r>
    </w:p>
    <w:p w14:paraId="4B1FAA93" w14:textId="77777777" w:rsidR="00B05D72" w:rsidRPr="00F26F30" w:rsidRDefault="005C2B48" w:rsidP="006B1915">
      <w:pPr>
        <w:rPr>
          <w:rFonts w:asciiTheme="minorHAnsi" w:eastAsia="Tahoma" w:hAnsiTheme="minorHAnsi" w:cstheme="minorHAnsi"/>
          <w:szCs w:val="22"/>
          <w:lang w:val="el-GR"/>
        </w:rPr>
      </w:pPr>
      <w:sdt>
        <w:sdtPr>
          <w:rPr>
            <w:rFonts w:asciiTheme="minorHAnsi" w:hAnsiTheme="minorHAnsi" w:cstheme="minorHAnsi"/>
            <w:szCs w:val="22"/>
          </w:rPr>
          <w:tag w:val="goog_rdk_860"/>
          <w:id w:val="-2010589678"/>
        </w:sdtPr>
        <w:sdtEndPr/>
        <w:sdtContent>
          <w:sdt>
            <w:sdtPr>
              <w:rPr>
                <w:rFonts w:asciiTheme="minorHAnsi" w:hAnsiTheme="minorHAnsi" w:cstheme="minorHAnsi"/>
                <w:szCs w:val="22"/>
              </w:rPr>
              <w:tag w:val="goog_rdk_858"/>
              <w:id w:val="462155723"/>
            </w:sdtPr>
            <w:sdtEndPr/>
            <w:sdtContent>
              <w:r w:rsidR="00B05D72" w:rsidRPr="00F26F30">
                <w:rPr>
                  <w:rFonts w:asciiTheme="minorHAnsi" w:eastAsia="Tahoma" w:hAnsiTheme="minorHAnsi" w:cstheme="minorHAnsi"/>
                  <w:color w:val="000000"/>
                  <w:szCs w:val="22"/>
                  <w:lang w:val="el-GR"/>
                </w:rPr>
                <w:t>Η προσέγγιση περιορισμένης απαίτησης ανάπτυξης κώδικα (‘</w:t>
              </w:r>
              <w:r w:rsidR="00B05D72" w:rsidRPr="00F26F30">
                <w:rPr>
                  <w:rFonts w:asciiTheme="minorHAnsi" w:eastAsia="Tahoma" w:hAnsiTheme="minorHAnsi" w:cstheme="minorHAnsi"/>
                  <w:color w:val="000000"/>
                  <w:szCs w:val="22"/>
                </w:rPr>
                <w:t>low</w:t>
              </w:r>
              <w:r w:rsidR="00B05D72" w:rsidRPr="00F26F30">
                <w:rPr>
                  <w:rFonts w:asciiTheme="minorHAnsi" w:eastAsia="Tahoma" w:hAnsiTheme="minorHAnsi" w:cstheme="minorHAnsi"/>
                  <w:color w:val="000000"/>
                  <w:szCs w:val="22"/>
                  <w:lang w:val="el-GR"/>
                </w:rPr>
                <w:t xml:space="preserve"> </w:t>
              </w:r>
              <w:r w:rsidR="00B05D72" w:rsidRPr="00F26F30">
                <w:rPr>
                  <w:rFonts w:asciiTheme="minorHAnsi" w:eastAsia="Tahoma" w:hAnsiTheme="minorHAnsi" w:cstheme="minorHAnsi"/>
                  <w:color w:val="000000"/>
                  <w:szCs w:val="22"/>
                </w:rPr>
                <w:t>code</w:t>
              </w:r>
              <w:r w:rsidR="00B05D72" w:rsidRPr="00F26F30">
                <w:rPr>
                  <w:rFonts w:asciiTheme="minorHAnsi" w:eastAsia="Tahoma" w:hAnsiTheme="minorHAnsi" w:cstheme="minorHAnsi"/>
                  <w:color w:val="000000"/>
                  <w:szCs w:val="22"/>
                  <w:lang w:val="el-GR"/>
                </w:rPr>
                <w:t xml:space="preserve"> – </w:t>
              </w:r>
              <w:r w:rsidR="00B05D72" w:rsidRPr="00F26F30">
                <w:rPr>
                  <w:rFonts w:asciiTheme="minorHAnsi" w:eastAsia="Tahoma" w:hAnsiTheme="minorHAnsi" w:cstheme="minorHAnsi"/>
                  <w:color w:val="000000"/>
                  <w:szCs w:val="22"/>
                </w:rPr>
                <w:t>no</w:t>
              </w:r>
              <w:r w:rsidR="00B05D72" w:rsidRPr="00F26F30">
                <w:rPr>
                  <w:rFonts w:asciiTheme="minorHAnsi" w:eastAsia="Tahoma" w:hAnsiTheme="minorHAnsi" w:cstheme="minorHAnsi"/>
                  <w:color w:val="000000"/>
                  <w:szCs w:val="22"/>
                  <w:lang w:val="el-GR"/>
                </w:rPr>
                <w:t xml:space="preserve"> </w:t>
              </w:r>
              <w:r w:rsidR="00B05D72" w:rsidRPr="00F26F30">
                <w:rPr>
                  <w:rFonts w:asciiTheme="minorHAnsi" w:eastAsia="Tahoma" w:hAnsiTheme="minorHAnsi" w:cstheme="minorHAnsi"/>
                  <w:color w:val="000000"/>
                  <w:szCs w:val="22"/>
                </w:rPr>
                <w:t>code</w:t>
              </w:r>
              <w:r w:rsidR="00B05D72" w:rsidRPr="00F26F30">
                <w:rPr>
                  <w:rFonts w:asciiTheme="minorHAnsi" w:eastAsia="Tahoma" w:hAnsiTheme="minorHAnsi" w:cstheme="minorHAnsi"/>
                  <w:color w:val="000000"/>
                  <w:szCs w:val="22"/>
                  <w:lang w:val="el-GR"/>
                </w:rPr>
                <w:t xml:space="preserve">’), θα συνδυάζεται με δυνατότητα χρήσης περιβάλλοντος ανάπτυξης λογισμικού.   </w:t>
              </w:r>
            </w:sdtContent>
          </w:sdt>
          <w:r w:rsidR="00B05D72" w:rsidRPr="00F26F30">
            <w:rPr>
              <w:rFonts w:asciiTheme="minorHAnsi" w:eastAsia="Tahoma" w:hAnsiTheme="minorHAnsi" w:cstheme="minorHAnsi"/>
              <w:i/>
              <w:color w:val="000000"/>
              <w:szCs w:val="22"/>
              <w:lang w:val="el-GR"/>
            </w:rPr>
            <w:t xml:space="preserve"> </w:t>
          </w:r>
          <w:sdt>
            <w:sdtPr>
              <w:rPr>
                <w:rFonts w:asciiTheme="minorHAnsi" w:hAnsiTheme="minorHAnsi" w:cstheme="minorHAnsi"/>
                <w:szCs w:val="22"/>
              </w:rPr>
              <w:tag w:val="goog_rdk_859"/>
              <w:id w:val="-1503816161"/>
            </w:sdtPr>
            <w:sdtEndPr/>
            <w:sdtContent/>
          </w:sdt>
        </w:sdtContent>
      </w:sdt>
      <w:sdt>
        <w:sdtPr>
          <w:rPr>
            <w:rFonts w:asciiTheme="minorHAnsi" w:hAnsiTheme="minorHAnsi" w:cstheme="minorHAnsi"/>
            <w:szCs w:val="22"/>
          </w:rPr>
          <w:tag w:val="goog_rdk_862"/>
          <w:id w:val="519514774"/>
        </w:sdtPr>
        <w:sdtEndPr/>
        <w:sdtContent>
          <w:sdt>
            <w:sdtPr>
              <w:rPr>
                <w:rFonts w:asciiTheme="minorHAnsi" w:hAnsiTheme="minorHAnsi" w:cstheme="minorHAnsi"/>
                <w:szCs w:val="22"/>
              </w:rPr>
              <w:tag w:val="goog_rdk_861"/>
              <w:id w:val="-731076637"/>
            </w:sdtPr>
            <w:sdtEndPr/>
            <w:sdtContent/>
          </w:sdt>
        </w:sdtContent>
      </w:sdt>
      <w:bookmarkStart w:id="197" w:name="_heading=h.36ei31r" w:colFirst="0" w:colLast="0"/>
      <w:bookmarkEnd w:id="197"/>
    </w:p>
    <w:p w14:paraId="18DFAF62"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Θα παρέχεται περιβάλλον παρακολούθησης της εκτέλεσης της ροής εργασιών ανά βήμα για κάθε σελίδα υπό επεξεργασία και θα παράγεται σχετικό </w:t>
      </w:r>
      <w:r w:rsidRPr="00F26F30">
        <w:rPr>
          <w:rFonts w:asciiTheme="minorHAnsi" w:eastAsia="Tahoma" w:hAnsiTheme="minorHAnsi" w:cstheme="minorHAnsi"/>
          <w:szCs w:val="22"/>
          <w:lang w:val="en-US"/>
        </w:rPr>
        <w:t>log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file</w:t>
      </w:r>
      <w:r w:rsidRPr="00F26F30">
        <w:rPr>
          <w:rFonts w:asciiTheme="minorHAnsi" w:eastAsia="Tahoma" w:hAnsiTheme="minorHAnsi" w:cstheme="minorHAnsi"/>
          <w:szCs w:val="22"/>
          <w:lang w:val="el-GR"/>
        </w:rPr>
        <w:t xml:space="preserve">.    </w:t>
      </w:r>
    </w:p>
    <w:p w14:paraId="5857FE3E" w14:textId="77777777" w:rsidR="00913317" w:rsidRPr="00F26F30" w:rsidRDefault="00913317"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Χρήση </w:t>
      </w:r>
      <w:r w:rsidR="008A6033" w:rsidRPr="00F26F30">
        <w:rPr>
          <w:rFonts w:asciiTheme="minorHAnsi" w:eastAsia="Tahoma" w:hAnsiTheme="minorHAnsi" w:cstheme="minorHAnsi"/>
          <w:szCs w:val="22"/>
          <w:lang w:val="en-US"/>
        </w:rPr>
        <w:t>Robotic</w:t>
      </w:r>
      <w:r w:rsidR="008A6033" w:rsidRPr="00F26F30">
        <w:rPr>
          <w:rFonts w:asciiTheme="minorHAnsi" w:eastAsia="Tahoma" w:hAnsiTheme="minorHAnsi" w:cstheme="minorHAnsi"/>
          <w:szCs w:val="22"/>
          <w:lang w:val="el-GR"/>
        </w:rPr>
        <w:t xml:space="preserve"> </w:t>
      </w:r>
      <w:r w:rsidR="008A6033" w:rsidRPr="00F26F30">
        <w:rPr>
          <w:rFonts w:asciiTheme="minorHAnsi" w:eastAsia="Tahoma" w:hAnsiTheme="minorHAnsi" w:cstheme="minorHAnsi"/>
          <w:szCs w:val="22"/>
          <w:lang w:val="en-US"/>
        </w:rPr>
        <w:t>Process</w:t>
      </w:r>
      <w:r w:rsidR="008A6033" w:rsidRPr="00F26F30">
        <w:rPr>
          <w:rFonts w:asciiTheme="minorHAnsi" w:eastAsia="Tahoma" w:hAnsiTheme="minorHAnsi" w:cstheme="minorHAnsi"/>
          <w:szCs w:val="22"/>
          <w:lang w:val="el-GR"/>
        </w:rPr>
        <w:t xml:space="preserve"> </w:t>
      </w:r>
      <w:r w:rsidR="008A6033" w:rsidRPr="00F26F30">
        <w:rPr>
          <w:rFonts w:asciiTheme="minorHAnsi" w:eastAsia="Tahoma" w:hAnsiTheme="minorHAnsi" w:cstheme="minorHAnsi"/>
          <w:szCs w:val="22"/>
          <w:lang w:val="en-US"/>
        </w:rPr>
        <w:t>Automation</w:t>
      </w:r>
      <w:r w:rsidR="008A6033"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RPA</w:t>
      </w:r>
      <w:r w:rsidR="008A6033" w:rsidRPr="00F26F30">
        <w:rPr>
          <w:rFonts w:asciiTheme="minorHAnsi" w:eastAsia="Tahoma" w:hAnsiTheme="minorHAnsi" w:cstheme="minorHAnsi"/>
          <w:szCs w:val="22"/>
          <w:lang w:val="el-GR"/>
        </w:rPr>
        <w: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native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IDP</w:t>
      </w:r>
      <w:r w:rsidRPr="00F26F30">
        <w:rPr>
          <w:rFonts w:asciiTheme="minorHAnsi" w:eastAsia="Tahoma" w:hAnsiTheme="minorHAnsi" w:cstheme="minorHAnsi"/>
          <w:szCs w:val="22"/>
          <w:lang w:val="el-GR"/>
        </w:rPr>
        <w:t xml:space="preserve"> είναι επιθυμητή για επιμέρους ή όλα τα βήματα της Εικόνας 1, και θα αξιολογηθεί αναλόγως, σύμφωνα με τα κριτήρια αξιολόγησης της παρ. 2.3.  </w:t>
      </w:r>
    </w:p>
    <w:p w14:paraId="42C180D7" w14:textId="77777777" w:rsidR="00B05D72" w:rsidRPr="00F26F30" w:rsidRDefault="00B05D72" w:rsidP="006B1915">
      <w:pPr>
        <w:rPr>
          <w:rFonts w:asciiTheme="minorHAnsi" w:eastAsia="Tahoma" w:hAnsiTheme="minorHAnsi" w:cstheme="minorHAnsi"/>
          <w:szCs w:val="22"/>
          <w:lang w:val="el-GR"/>
        </w:rPr>
      </w:pPr>
      <w:proofErr w:type="spellStart"/>
      <w:r w:rsidRPr="00F26F30">
        <w:rPr>
          <w:rFonts w:asciiTheme="minorHAnsi" w:eastAsia="Tahoma" w:hAnsiTheme="minorHAnsi" w:cstheme="minorHAnsi"/>
          <w:szCs w:val="22"/>
          <w:lang w:val="el-GR"/>
        </w:rPr>
        <w:t>Στοχεύεται</w:t>
      </w:r>
      <w:proofErr w:type="spellEnd"/>
      <w:r w:rsidRPr="00F26F30">
        <w:rPr>
          <w:rFonts w:asciiTheme="minorHAnsi" w:eastAsia="Tahoma" w:hAnsiTheme="minorHAnsi" w:cstheme="minorHAnsi"/>
          <w:szCs w:val="22"/>
          <w:lang w:val="el-GR"/>
        </w:rPr>
        <w:t xml:space="preserve"> η ανάπτυξη διατηρήσιμου αποτελέσματος αυτοματοποίησης που θα βελτιώνεται με το χρόνο (στόχος σταδιακής αύξησης βαθμού αυτοματοποίησης).</w:t>
      </w:r>
    </w:p>
    <w:p w14:paraId="14789CAA" w14:textId="77777777" w:rsidR="00B05D72" w:rsidRPr="00F26F30" w:rsidRDefault="00B05D72" w:rsidP="006B1915">
      <w:pPr>
        <w:rPr>
          <w:rFonts w:asciiTheme="minorHAnsi" w:eastAsia="Tahoma" w:hAnsiTheme="minorHAnsi" w:cstheme="minorHAnsi"/>
          <w:szCs w:val="22"/>
          <w:lang w:val="el-GR"/>
        </w:rPr>
      </w:pPr>
    </w:p>
    <w:p w14:paraId="721ED017"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rPr>
        <w:t>H</w:t>
      </w:r>
      <w:r w:rsidRPr="00F26F30">
        <w:rPr>
          <w:rFonts w:asciiTheme="minorHAnsi" w:eastAsia="Tahoma" w:hAnsiTheme="minorHAnsi" w:cstheme="minorHAnsi"/>
          <w:szCs w:val="22"/>
          <w:lang w:val="el-GR"/>
        </w:rPr>
        <w:t xml:space="preserve"> τεχνολογία </w:t>
      </w:r>
      <w:r w:rsidRPr="00F26F30">
        <w:rPr>
          <w:rFonts w:asciiTheme="minorHAnsi" w:eastAsia="Tahoma" w:hAnsiTheme="minorHAnsi" w:cstheme="minorHAnsi"/>
          <w:szCs w:val="22"/>
        </w:rPr>
        <w:t>machine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learning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ML</w:t>
      </w:r>
      <w:r w:rsidRPr="00F26F30">
        <w:rPr>
          <w:rFonts w:asciiTheme="minorHAnsi" w:eastAsia="Tahoma" w:hAnsiTheme="minorHAnsi" w:cstheme="minorHAnsi"/>
          <w:szCs w:val="22"/>
          <w:lang w:val="el-GR"/>
        </w:rPr>
        <w:t>) μπορεί να εφαρμοστεί κυρίως στα ακόλουθα:</w:t>
      </w:r>
    </w:p>
    <w:p w14:paraId="2321F440" w14:textId="77777777" w:rsidR="00B05D72" w:rsidRPr="00F26F30" w:rsidRDefault="00B05D72" w:rsidP="006B1915">
      <w:pPr>
        <w:numPr>
          <w:ilvl w:val="0"/>
          <w:numId w:val="31"/>
        </w:numPr>
        <w:pBdr>
          <w:top w:val="nil"/>
          <w:left w:val="nil"/>
          <w:bottom w:val="nil"/>
          <w:right w:val="nil"/>
          <w:between w:val="nil"/>
        </w:pBdr>
        <w:spacing w:before="60" w:after="0"/>
        <w:ind w:left="709" w:hanging="283"/>
        <w:jc w:val="left"/>
        <w:rPr>
          <w:rFonts w:asciiTheme="minorHAnsi" w:eastAsia="Tahoma" w:hAnsiTheme="minorHAnsi" w:cstheme="minorHAnsi"/>
          <w:color w:val="000000"/>
          <w:szCs w:val="22"/>
        </w:rPr>
      </w:pPr>
      <w:r w:rsidRPr="00F26F30">
        <w:rPr>
          <w:rFonts w:asciiTheme="minorHAnsi" w:eastAsia="Tahoma" w:hAnsiTheme="minorHAnsi" w:cstheme="minorHAnsi"/>
          <w:color w:val="000000"/>
          <w:szCs w:val="22"/>
        </w:rPr>
        <w:t>Κα</w:t>
      </w:r>
      <w:proofErr w:type="spellStart"/>
      <w:r w:rsidRPr="00F26F30">
        <w:rPr>
          <w:rFonts w:asciiTheme="minorHAnsi" w:eastAsia="Tahoma" w:hAnsiTheme="minorHAnsi" w:cstheme="minorHAnsi"/>
          <w:color w:val="000000"/>
          <w:szCs w:val="22"/>
        </w:rPr>
        <w:t>τηγοριο</w:t>
      </w:r>
      <w:proofErr w:type="spellEnd"/>
      <w:r w:rsidRPr="00F26F30">
        <w:rPr>
          <w:rFonts w:asciiTheme="minorHAnsi" w:eastAsia="Tahoma" w:hAnsiTheme="minorHAnsi" w:cstheme="minorHAnsi"/>
          <w:color w:val="000000"/>
          <w:szCs w:val="22"/>
        </w:rPr>
        <w:t xml:space="preserve">ποίηση </w:t>
      </w:r>
      <w:proofErr w:type="spellStart"/>
      <w:r w:rsidRPr="00F26F30">
        <w:rPr>
          <w:rFonts w:asciiTheme="minorHAnsi" w:eastAsia="Tahoma" w:hAnsiTheme="minorHAnsi" w:cstheme="minorHAnsi"/>
          <w:color w:val="000000"/>
          <w:szCs w:val="22"/>
        </w:rPr>
        <w:t>εγγράφου</w:t>
      </w:r>
      <w:proofErr w:type="spellEnd"/>
      <w:r w:rsidRPr="00F26F30">
        <w:rPr>
          <w:rFonts w:asciiTheme="minorHAnsi" w:eastAsia="Tahoma" w:hAnsiTheme="minorHAnsi" w:cstheme="minorHAnsi"/>
          <w:color w:val="000000"/>
          <w:szCs w:val="22"/>
        </w:rPr>
        <w:t xml:space="preserve"> (document classification)</w:t>
      </w:r>
    </w:p>
    <w:p w14:paraId="68A3F252" w14:textId="77777777" w:rsidR="00B05D72" w:rsidRPr="00F26F30" w:rsidRDefault="00B05D72" w:rsidP="006B1915">
      <w:pPr>
        <w:numPr>
          <w:ilvl w:val="0"/>
          <w:numId w:val="31"/>
        </w:numPr>
        <w:pBdr>
          <w:top w:val="nil"/>
          <w:left w:val="nil"/>
          <w:bottom w:val="nil"/>
          <w:right w:val="nil"/>
          <w:between w:val="nil"/>
        </w:pBdr>
        <w:spacing w:before="60" w:after="280"/>
        <w:ind w:left="709" w:hanging="283"/>
        <w:jc w:val="left"/>
        <w:rPr>
          <w:rFonts w:asciiTheme="minorHAnsi" w:eastAsia="Tahoma" w:hAnsiTheme="minorHAnsi" w:cstheme="minorHAnsi"/>
          <w:color w:val="000000"/>
          <w:szCs w:val="22"/>
          <w:lang w:val="el-GR"/>
        </w:rPr>
      </w:pPr>
      <w:r w:rsidRPr="00F26F30">
        <w:rPr>
          <w:rFonts w:asciiTheme="minorHAnsi" w:eastAsia="Tahoma" w:hAnsiTheme="minorHAnsi" w:cstheme="minorHAnsi"/>
          <w:color w:val="000000"/>
          <w:szCs w:val="22"/>
          <w:lang w:val="el-GR"/>
        </w:rPr>
        <w:t>Εξαγωγή δεδομένων από αρχεία (</w:t>
      </w:r>
      <w:r w:rsidRPr="00F26F30">
        <w:rPr>
          <w:rFonts w:asciiTheme="minorHAnsi" w:eastAsia="Tahoma" w:hAnsiTheme="minorHAnsi" w:cstheme="minorHAnsi"/>
          <w:color w:val="000000"/>
          <w:szCs w:val="22"/>
        </w:rPr>
        <w:t>data</w:t>
      </w:r>
      <w:r w:rsidRPr="00F26F30">
        <w:rPr>
          <w:rFonts w:asciiTheme="minorHAnsi" w:eastAsia="Tahoma" w:hAnsiTheme="minorHAnsi" w:cstheme="minorHAnsi"/>
          <w:color w:val="000000"/>
          <w:szCs w:val="22"/>
          <w:lang w:val="el-GR"/>
        </w:rPr>
        <w:t xml:space="preserve"> </w:t>
      </w:r>
      <w:r w:rsidRPr="00F26F30">
        <w:rPr>
          <w:rFonts w:asciiTheme="minorHAnsi" w:eastAsia="Tahoma" w:hAnsiTheme="minorHAnsi" w:cstheme="minorHAnsi"/>
          <w:color w:val="000000"/>
          <w:szCs w:val="22"/>
        </w:rPr>
        <w:t>extraction</w:t>
      </w:r>
      <w:r w:rsidRPr="00F26F30">
        <w:rPr>
          <w:rFonts w:asciiTheme="minorHAnsi" w:eastAsia="Tahoma" w:hAnsiTheme="minorHAnsi" w:cstheme="minorHAnsi"/>
          <w:color w:val="000000"/>
          <w:szCs w:val="22"/>
          <w:lang w:val="el-GR"/>
        </w:rPr>
        <w:t>) (ειδικά σε περιπτώσεις που η δομή της σελίδας δεν είναι σταθερή, εφόσον εντοπιστούν τέτοιες περιπτώσεις)</w:t>
      </w:r>
    </w:p>
    <w:p w14:paraId="74942108" w14:textId="77777777" w:rsidR="00B05D72" w:rsidRPr="00F26F30" w:rsidRDefault="00B05D72" w:rsidP="006B1915">
      <w:pPr>
        <w:spacing w:after="160"/>
        <w:rPr>
          <w:rFonts w:asciiTheme="minorHAnsi" w:eastAsia="Tahoma" w:hAnsiTheme="minorHAnsi" w:cstheme="minorHAnsi"/>
          <w:szCs w:val="22"/>
          <w:lang w:val="el-GR"/>
        </w:rPr>
      </w:pPr>
      <w:r w:rsidRPr="00F26F30">
        <w:rPr>
          <w:rFonts w:asciiTheme="minorHAnsi" w:eastAsia="Tahoma" w:hAnsiTheme="minorHAnsi" w:cstheme="minorHAnsi"/>
          <w:szCs w:val="22"/>
        </w:rPr>
        <w:t>H</w:t>
      </w:r>
      <w:r w:rsidRPr="00F26F30">
        <w:rPr>
          <w:rFonts w:asciiTheme="minorHAnsi" w:eastAsia="Tahoma" w:hAnsiTheme="minorHAnsi" w:cstheme="minorHAnsi"/>
          <w:szCs w:val="22"/>
          <w:lang w:val="el-GR"/>
        </w:rPr>
        <w:t xml:space="preserve"> διαμόρφωση και εφαρμογή της τεχνολογίας </w:t>
      </w:r>
      <w:r w:rsidRPr="00F26F30">
        <w:rPr>
          <w:rFonts w:asciiTheme="minorHAnsi" w:eastAsia="Tahoma" w:hAnsiTheme="minorHAnsi" w:cstheme="minorHAnsi"/>
          <w:szCs w:val="22"/>
        </w:rPr>
        <w:t>ML</w:t>
      </w:r>
      <w:r w:rsidRPr="00F26F30">
        <w:rPr>
          <w:rFonts w:asciiTheme="minorHAnsi" w:eastAsia="Tahoma" w:hAnsiTheme="minorHAnsi" w:cstheme="minorHAnsi"/>
          <w:szCs w:val="22"/>
          <w:lang w:val="el-GR"/>
        </w:rPr>
        <w:t xml:space="preserve"> περιλαμβάνει, μέσα από κατάλληλο περιβάλλον διαχείρισης και ελέγχου, τα ακόλουθα βήματα:</w:t>
      </w:r>
    </w:p>
    <w:p w14:paraId="71C429A9" w14:textId="77777777" w:rsidR="00B05D72" w:rsidRPr="00F26F30" w:rsidRDefault="00B05D72" w:rsidP="006B1915">
      <w:pPr>
        <w:numPr>
          <w:ilvl w:val="0"/>
          <w:numId w:val="33"/>
        </w:numPr>
        <w:spacing w:before="60" w:after="0"/>
        <w:ind w:left="567" w:hanging="207"/>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επιλογή κατάλληλου μοντέλου προς εκπαίδευση (</w:t>
      </w:r>
      <w:r w:rsidRPr="00F26F30">
        <w:rPr>
          <w:rFonts w:asciiTheme="minorHAnsi" w:eastAsia="Tahoma" w:hAnsiTheme="minorHAnsi" w:cstheme="minorHAnsi"/>
          <w:szCs w:val="22"/>
          <w:lang w:val="en-US"/>
        </w:rPr>
        <w:t>base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model</w:t>
      </w:r>
      <w:r w:rsidRPr="00F26F30">
        <w:rPr>
          <w:rFonts w:asciiTheme="minorHAnsi" w:eastAsia="Tahoma" w:hAnsiTheme="minorHAnsi" w:cstheme="minorHAnsi"/>
          <w:szCs w:val="22"/>
          <w:lang w:val="el-GR"/>
        </w:rPr>
        <w:t xml:space="preserve">) από διαθέσιμα </w:t>
      </w:r>
      <w:proofErr w:type="spellStart"/>
      <w:r w:rsidRPr="00F26F30">
        <w:rPr>
          <w:rFonts w:asciiTheme="minorHAnsi" w:eastAsia="Tahoma" w:hAnsiTheme="minorHAnsi" w:cstheme="minorHAnsi"/>
          <w:szCs w:val="22"/>
          <w:lang w:val="el-GR"/>
        </w:rPr>
        <w:t>επανεκπαιδεύσιμα</w:t>
      </w:r>
      <w:proofErr w:type="spellEnd"/>
      <w:r w:rsidRPr="00F26F30">
        <w:rPr>
          <w:rFonts w:asciiTheme="minorHAnsi" w:eastAsia="Tahoma" w:hAnsiTheme="minorHAnsi" w:cstheme="minorHAnsi"/>
          <w:szCs w:val="22"/>
          <w:lang w:val="el-GR"/>
        </w:rPr>
        <w:t xml:space="preserve"> (</w:t>
      </w:r>
      <w:proofErr w:type="spellStart"/>
      <w:r w:rsidRPr="00F26F30">
        <w:rPr>
          <w:rFonts w:asciiTheme="minorHAnsi" w:eastAsia="Tahoma" w:hAnsiTheme="minorHAnsi" w:cstheme="minorHAnsi"/>
          <w:szCs w:val="22"/>
          <w:lang w:val="en-US"/>
        </w:rPr>
        <w:t>retrainable</w:t>
      </w:r>
      <w:proofErr w:type="spellEnd"/>
      <w:r w:rsidRPr="00F26F30">
        <w:rPr>
          <w:rFonts w:asciiTheme="minorHAnsi" w:eastAsia="Tahoma" w:hAnsiTheme="minorHAnsi" w:cstheme="minorHAnsi"/>
          <w:szCs w:val="22"/>
          <w:lang w:val="el-GR"/>
        </w:rPr>
        <w:t xml:space="preserve">) μοντέλα (είτε διατιθέμενα με την πλατφόρμα </w:t>
      </w:r>
      <w:r w:rsidRPr="00F26F30">
        <w:rPr>
          <w:rFonts w:asciiTheme="minorHAnsi" w:eastAsia="Tahoma" w:hAnsiTheme="minorHAnsi" w:cstheme="minorHAnsi"/>
          <w:szCs w:val="22"/>
          <w:lang w:val="en-US"/>
        </w:rPr>
        <w:t>IDP</w:t>
      </w:r>
      <w:r w:rsidRPr="00F26F30">
        <w:rPr>
          <w:rFonts w:asciiTheme="minorHAnsi" w:eastAsia="Tahoma" w:hAnsiTheme="minorHAnsi" w:cstheme="minorHAnsi"/>
          <w:szCs w:val="22"/>
          <w:lang w:val="el-GR"/>
        </w:rPr>
        <w:t xml:space="preserve">, είτε </w:t>
      </w:r>
      <w:r w:rsidRPr="00F26F30">
        <w:rPr>
          <w:rFonts w:asciiTheme="minorHAnsi" w:eastAsia="Tahoma" w:hAnsiTheme="minorHAnsi" w:cstheme="minorHAnsi"/>
          <w:szCs w:val="22"/>
          <w:lang w:val="en-US"/>
        </w:rPr>
        <w:t>open</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source</w:t>
      </w:r>
      <w:r w:rsidRPr="00F26F30">
        <w:rPr>
          <w:rFonts w:asciiTheme="minorHAnsi" w:eastAsia="Tahoma" w:hAnsiTheme="minorHAnsi" w:cstheme="minorHAnsi"/>
          <w:szCs w:val="22"/>
          <w:lang w:val="el-GR"/>
        </w:rPr>
        <w:t>, είτε τρίτων προμηθευτών)</w:t>
      </w:r>
    </w:p>
    <w:p w14:paraId="0D7F3F0B" w14:textId="77777777" w:rsidR="00B05D72" w:rsidRPr="00F26F30" w:rsidRDefault="00B05D72" w:rsidP="006B1915">
      <w:pPr>
        <w:numPr>
          <w:ilvl w:val="0"/>
          <w:numId w:val="33"/>
        </w:numPr>
        <w:spacing w:before="60" w:after="0"/>
        <w:ind w:left="567" w:hanging="207"/>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χρήση αντιπροσωπευτικού υποσυνόλου εγγράφων επαρκούς μεγέθους, ως σύνολο δεδομένων εκπαίδευσης (</w:t>
      </w:r>
      <w:r w:rsidRPr="00F26F30">
        <w:rPr>
          <w:rFonts w:asciiTheme="minorHAnsi" w:eastAsia="Tahoma" w:hAnsiTheme="minorHAnsi" w:cstheme="minorHAnsi"/>
          <w:szCs w:val="22"/>
        </w:rPr>
        <w:t>training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dataset</w:t>
      </w:r>
      <w:r w:rsidRPr="00F26F30">
        <w:rPr>
          <w:rFonts w:asciiTheme="minorHAnsi" w:eastAsia="Tahoma" w:hAnsiTheme="minorHAnsi" w:cstheme="minorHAnsi"/>
          <w:szCs w:val="22"/>
          <w:lang w:val="el-GR"/>
        </w:rPr>
        <w:t>). Η διαδικασία εκπαίδευσης παράγει νέα έκδοση του μοντέλου.</w:t>
      </w:r>
    </w:p>
    <w:p w14:paraId="65A24C34" w14:textId="77777777" w:rsidR="00B05D72" w:rsidRPr="00F26F30" w:rsidRDefault="00B05D72" w:rsidP="006B1915">
      <w:pPr>
        <w:numPr>
          <w:ilvl w:val="0"/>
          <w:numId w:val="33"/>
        </w:numPr>
        <w:spacing w:before="60" w:after="0"/>
        <w:ind w:left="567" w:hanging="207"/>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χρήση άλλου υποσυνόλου εγγράφων, ως σύνολο δεδομένων αξιολόγησης (</w:t>
      </w:r>
      <w:r w:rsidRPr="00F26F30">
        <w:rPr>
          <w:rFonts w:asciiTheme="minorHAnsi" w:eastAsia="Tahoma" w:hAnsiTheme="minorHAnsi" w:cstheme="minorHAnsi"/>
          <w:szCs w:val="22"/>
        </w:rPr>
        <w:t>evaluation</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dataset</w:t>
      </w:r>
      <w:r w:rsidRPr="00F26F30">
        <w:rPr>
          <w:rFonts w:asciiTheme="minorHAnsi" w:eastAsia="Tahoma" w:hAnsiTheme="minorHAnsi" w:cstheme="minorHAnsi"/>
          <w:szCs w:val="22"/>
          <w:lang w:val="el-GR"/>
        </w:rPr>
        <w:t>). Η διαδικασία αξιολόγησης παράγει ένα πλαίσιο μετρικών αξιολόγησης του μοντέλου (π.χ. ακρίβεια κατηγοριοποίησης εγγράφου, ποσοστό λάθους κατηγοριοποίησης (</w:t>
      </w:r>
      <w:r w:rsidRPr="00F26F30">
        <w:rPr>
          <w:rFonts w:asciiTheme="minorHAnsi" w:eastAsia="Tahoma" w:hAnsiTheme="minorHAnsi" w:cstheme="minorHAnsi"/>
          <w:szCs w:val="22"/>
          <w:lang w:val="en-US"/>
        </w:rPr>
        <w:t>misclassification</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rate</w:t>
      </w:r>
      <w:r w:rsidRPr="00F26F30">
        <w:rPr>
          <w:rFonts w:asciiTheme="minorHAnsi" w:eastAsia="Tahoma" w:hAnsiTheme="minorHAnsi" w:cstheme="minorHAnsi"/>
          <w:szCs w:val="22"/>
          <w:lang w:val="el-GR"/>
        </w:rPr>
        <w:t>) κ.α.).</w:t>
      </w:r>
    </w:p>
    <w:p w14:paraId="1E526479" w14:textId="77777777" w:rsidR="00B05D72" w:rsidRPr="00F26F30" w:rsidRDefault="00B05D72" w:rsidP="006B1915">
      <w:pPr>
        <w:numPr>
          <w:ilvl w:val="0"/>
          <w:numId w:val="33"/>
        </w:numPr>
        <w:spacing w:before="60" w:after="280"/>
        <w:ind w:left="567" w:hanging="207"/>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ενεργοποίηση παραγωγικής χρήσης του εκπαιδευμένου μοντέλου σε </w:t>
      </w:r>
      <w:proofErr w:type="spellStart"/>
      <w:r w:rsidRPr="00F26F30">
        <w:rPr>
          <w:rFonts w:asciiTheme="minorHAnsi" w:eastAsia="Tahoma" w:hAnsiTheme="minorHAnsi" w:cstheme="minorHAnsi"/>
          <w:szCs w:val="22"/>
          <w:lang w:val="el-GR"/>
        </w:rPr>
        <w:t>συγκεκριμέν</w:t>
      </w:r>
      <w:proofErr w:type="spellEnd"/>
      <w:r w:rsidRPr="00F26F30">
        <w:rPr>
          <w:rFonts w:asciiTheme="minorHAnsi" w:eastAsia="Tahoma" w:hAnsiTheme="minorHAnsi" w:cstheme="minorHAnsi"/>
          <w:szCs w:val="22"/>
        </w:rPr>
        <w:t>o</w:t>
      </w:r>
      <w:proofErr w:type="spellStart"/>
      <w:r w:rsidRPr="00F26F30">
        <w:rPr>
          <w:rFonts w:asciiTheme="minorHAnsi" w:eastAsia="Tahoma" w:hAnsiTheme="minorHAnsi" w:cstheme="minorHAnsi"/>
          <w:szCs w:val="22"/>
          <w:lang w:val="el-GR"/>
        </w:rPr>
        <w:t>υς</w:t>
      </w:r>
      <w:proofErr w:type="spellEnd"/>
      <w:r w:rsidRPr="00F26F30">
        <w:rPr>
          <w:rFonts w:asciiTheme="minorHAnsi" w:eastAsia="Tahoma" w:hAnsiTheme="minorHAnsi" w:cstheme="minorHAnsi"/>
          <w:szCs w:val="22"/>
          <w:lang w:val="el-GR"/>
        </w:rPr>
        <w:t xml:space="preserve"> τύπους εγγράφων, βάσει κανόνων με απλούς χειρισμούς σε γραφικό περιβάλλον. </w:t>
      </w:r>
    </w:p>
    <w:p w14:paraId="59E539EA" w14:textId="77777777" w:rsidR="00B05D72" w:rsidRPr="00F26F30" w:rsidRDefault="00B05D72" w:rsidP="006B1915">
      <w:pPr>
        <w:numPr>
          <w:ilvl w:val="0"/>
          <w:numId w:val="33"/>
        </w:numPr>
        <w:spacing w:before="60" w:after="280"/>
        <w:ind w:left="567" w:hanging="207"/>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διαμόρφωση κατάλληλου αυτοματοποιημένου μηχανισμού ανατροφοδότησης και επανεκπαίδευσης του μοντέλου με νέα δεδομένα από την παραγωγή. Τα νέα δεδομένα που προκύπτουν από περιπτώσεις  χειρωνακτικής διόρθωσης προσαρμόζονται κατάλληλα, ενοποιούνται στο υφιστάμενο </w:t>
      </w:r>
      <w:r w:rsidRPr="00F26F30">
        <w:rPr>
          <w:rFonts w:asciiTheme="minorHAnsi" w:eastAsia="Tahoma" w:hAnsiTheme="minorHAnsi" w:cstheme="minorHAnsi"/>
          <w:szCs w:val="22"/>
          <w:lang w:val="en-US"/>
        </w:rPr>
        <w:t>training</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dataset</w:t>
      </w:r>
      <w:r w:rsidRPr="00F26F30">
        <w:rPr>
          <w:rFonts w:asciiTheme="minorHAnsi" w:eastAsia="Tahoma" w:hAnsiTheme="minorHAnsi" w:cstheme="minorHAnsi"/>
          <w:szCs w:val="22"/>
          <w:lang w:val="el-GR"/>
        </w:rPr>
        <w:t xml:space="preserve"> κάθε μοντέλου (</w:t>
      </w:r>
      <w:r w:rsidRPr="00F26F30">
        <w:rPr>
          <w:rFonts w:asciiTheme="minorHAnsi" w:eastAsia="Tahoma" w:hAnsiTheme="minorHAnsi" w:cstheme="minorHAnsi"/>
          <w:szCs w:val="22"/>
          <w:lang w:val="en-US"/>
        </w:rPr>
        <w:t>cumulative</w:t>
      </w:r>
      <w:r w:rsidRPr="00F26F30">
        <w:rPr>
          <w:rFonts w:asciiTheme="minorHAnsi" w:eastAsia="Tahoma" w:hAnsiTheme="minorHAnsi" w:cstheme="minorHAnsi"/>
          <w:szCs w:val="22"/>
          <w:lang w:val="el-GR"/>
        </w:rPr>
        <w:t xml:space="preserve"> προσέγγιση), προ της χρήσης τους για επανεκπαίδευση.  </w:t>
      </w:r>
      <w:r w:rsidRPr="00F26F30">
        <w:rPr>
          <w:rFonts w:asciiTheme="minorHAnsi" w:eastAsia="Tahoma" w:hAnsiTheme="minorHAnsi" w:cstheme="minorHAnsi"/>
          <w:szCs w:val="22"/>
          <w:lang w:val="en-US"/>
        </w:rPr>
        <w:t>K</w:t>
      </w:r>
      <w:proofErr w:type="spellStart"/>
      <w:r w:rsidRPr="00F26F30">
        <w:rPr>
          <w:rFonts w:asciiTheme="minorHAnsi" w:eastAsia="Tahoma" w:hAnsiTheme="minorHAnsi" w:cstheme="minorHAnsi"/>
          <w:szCs w:val="22"/>
          <w:lang w:val="el-GR"/>
        </w:rPr>
        <w:t>άθε</w:t>
      </w:r>
      <w:proofErr w:type="spellEnd"/>
      <w:r w:rsidRPr="00F26F30">
        <w:rPr>
          <w:rFonts w:asciiTheme="minorHAnsi" w:eastAsia="Tahoma" w:hAnsiTheme="minorHAnsi" w:cstheme="minorHAnsi"/>
          <w:szCs w:val="22"/>
          <w:lang w:val="el-GR"/>
        </w:rPr>
        <w:t xml:space="preserve"> επανεκπαίδευση γίνεται συνεπώς με μεγαλύτερο </w:t>
      </w:r>
      <w:r w:rsidRPr="00F26F30">
        <w:rPr>
          <w:rFonts w:asciiTheme="minorHAnsi" w:eastAsia="Tahoma" w:hAnsiTheme="minorHAnsi" w:cstheme="minorHAnsi"/>
          <w:szCs w:val="22"/>
          <w:lang w:val="en-US"/>
        </w:rPr>
        <w:t>dataset</w:t>
      </w:r>
      <w:r w:rsidRPr="00F26F30">
        <w:rPr>
          <w:rFonts w:asciiTheme="minorHAnsi" w:eastAsia="Tahoma" w:hAnsiTheme="minorHAnsi" w:cstheme="minorHAnsi"/>
          <w:szCs w:val="22"/>
          <w:lang w:val="el-GR"/>
        </w:rPr>
        <w:t xml:space="preserve"> και παράγει νέα έκδοση του μοντέλου. </w:t>
      </w:r>
    </w:p>
    <w:p w14:paraId="49EBBC8B" w14:textId="77777777" w:rsidR="00B05D72" w:rsidRPr="00F26F30" w:rsidRDefault="00B05D72" w:rsidP="006B1915">
      <w:pPr>
        <w:spacing w:before="60" w:after="280"/>
        <w:ind w:left="36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Το γραφικό περιβάλλον διαχείρισης και ελέγχου των  χρησιμοποιούμενων μοντέλων </w:t>
      </w:r>
      <w:r w:rsidRPr="00F26F30">
        <w:rPr>
          <w:rFonts w:asciiTheme="minorHAnsi" w:eastAsia="Tahoma" w:hAnsiTheme="minorHAnsi" w:cstheme="minorHAnsi"/>
          <w:szCs w:val="22"/>
          <w:lang w:val="en-US"/>
        </w:rPr>
        <w:t>ML</w:t>
      </w:r>
      <w:r w:rsidRPr="00F26F30">
        <w:rPr>
          <w:rFonts w:asciiTheme="minorHAnsi" w:eastAsia="Tahoma" w:hAnsiTheme="minorHAnsi" w:cstheme="minorHAnsi"/>
          <w:szCs w:val="22"/>
          <w:lang w:val="el-GR"/>
        </w:rPr>
        <w:t>, συμβάλλει στην αυτοματοποίηση των σχετικών εργασιών (</w:t>
      </w:r>
      <w:proofErr w:type="spellStart"/>
      <w:r w:rsidRPr="00F26F30">
        <w:rPr>
          <w:rFonts w:asciiTheme="minorHAnsi" w:eastAsia="Tahoma" w:hAnsiTheme="minorHAnsi" w:cstheme="minorHAnsi"/>
          <w:szCs w:val="22"/>
          <w:lang w:val="el-GR"/>
        </w:rPr>
        <w:t>επαν)εκπαίδευσης</w:t>
      </w:r>
      <w:proofErr w:type="spellEnd"/>
      <w:r w:rsidRPr="00F26F30">
        <w:rPr>
          <w:rFonts w:asciiTheme="minorHAnsi" w:eastAsia="Tahoma" w:hAnsiTheme="minorHAnsi" w:cstheme="minorHAnsi"/>
          <w:szCs w:val="22"/>
          <w:lang w:val="el-GR"/>
        </w:rPr>
        <w:t xml:space="preserve"> / βελτίωσης/ </w:t>
      </w:r>
      <w:proofErr w:type="spellStart"/>
      <w:r w:rsidRPr="00F26F30">
        <w:rPr>
          <w:rFonts w:asciiTheme="minorHAnsi" w:eastAsia="Tahoma" w:hAnsiTheme="minorHAnsi" w:cstheme="minorHAnsi"/>
          <w:szCs w:val="22"/>
          <w:lang w:val="el-GR"/>
        </w:rPr>
        <w:t>επανενεργοποίησης</w:t>
      </w:r>
      <w:proofErr w:type="spellEnd"/>
      <w:r w:rsidRPr="00F26F30">
        <w:rPr>
          <w:rFonts w:asciiTheme="minorHAnsi" w:eastAsia="Tahoma" w:hAnsiTheme="minorHAnsi" w:cstheme="minorHAnsi"/>
          <w:szCs w:val="22"/>
          <w:lang w:val="el-GR"/>
        </w:rPr>
        <w:t xml:space="preserve"> μοντέλων και τη δυνατότητα κατανόησης και χρήσης σε σημαντικό βαθμό από ‘απλούς’ χρήστες. </w:t>
      </w:r>
    </w:p>
    <w:p w14:paraId="73AD07F8" w14:textId="77777777" w:rsidR="00B05D72" w:rsidRPr="00F26F30" w:rsidRDefault="00B05D72" w:rsidP="006B1915">
      <w:pPr>
        <w:spacing w:before="60" w:after="28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Για την καλύτερη αξιοποίηση των πλεονεκτημάτων της λύσης </w:t>
      </w:r>
      <w:r w:rsidRPr="00F26F30">
        <w:rPr>
          <w:rFonts w:asciiTheme="minorHAnsi" w:eastAsia="Tahoma" w:hAnsiTheme="minorHAnsi" w:cstheme="minorHAnsi"/>
          <w:szCs w:val="22"/>
          <w:lang w:val="en-US"/>
        </w:rPr>
        <w:t>IDP</w:t>
      </w:r>
      <w:r w:rsidRPr="00F26F30">
        <w:rPr>
          <w:rFonts w:asciiTheme="minorHAnsi" w:eastAsia="Tahoma" w:hAnsiTheme="minorHAnsi" w:cstheme="minorHAnsi"/>
          <w:szCs w:val="22"/>
          <w:lang w:val="el-GR"/>
        </w:rPr>
        <w:t xml:space="preserve"> αναμένεται ότι θα χρειαστεί σημαντική εκπαίδευση των έτοιμων μοντέλων (</w:t>
      </w:r>
      <w:r w:rsidRPr="00F26F30">
        <w:rPr>
          <w:rFonts w:asciiTheme="minorHAnsi" w:eastAsia="Tahoma" w:hAnsiTheme="minorHAnsi" w:cstheme="minorHAnsi"/>
          <w:szCs w:val="22"/>
          <w:lang w:val="en-US"/>
        </w:rPr>
        <w:t>base</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models</w:t>
      </w:r>
      <w:r w:rsidRPr="00F26F30">
        <w:rPr>
          <w:rFonts w:asciiTheme="minorHAnsi" w:eastAsia="Tahoma" w:hAnsiTheme="minorHAnsi" w:cstheme="minorHAnsi"/>
          <w:szCs w:val="22"/>
          <w:lang w:val="el-GR"/>
        </w:rPr>
        <w:t xml:space="preserve">) που θα επιλεγούν, με </w:t>
      </w:r>
      <w:proofErr w:type="spellStart"/>
      <w:r w:rsidRPr="00F26F30">
        <w:rPr>
          <w:rFonts w:asciiTheme="minorHAnsi" w:eastAsia="Tahoma" w:hAnsiTheme="minorHAnsi" w:cstheme="minorHAnsi"/>
          <w:szCs w:val="22"/>
          <w:lang w:val="el-GR"/>
        </w:rPr>
        <w:t>χαρτώο</w:t>
      </w:r>
      <w:proofErr w:type="spellEnd"/>
      <w:r w:rsidRPr="00F26F30">
        <w:rPr>
          <w:rFonts w:asciiTheme="minorHAnsi" w:eastAsia="Tahoma" w:hAnsiTheme="minorHAnsi" w:cstheme="minorHAnsi"/>
          <w:szCs w:val="22"/>
          <w:lang w:val="el-GR"/>
        </w:rPr>
        <w:t xml:space="preserve"> υλικό του Φορέα και εφόσον κριθεί απαραίτητο ταυτόχρονη χρήση άλλων μεθόδων διαχωρισμού και εξαγωγής δεδομένων.</w:t>
      </w:r>
    </w:p>
    <w:p w14:paraId="5017AF60" w14:textId="77777777" w:rsidR="00B05D72" w:rsidRPr="00F26F30" w:rsidRDefault="00B05D72" w:rsidP="006B1915">
      <w:pPr>
        <w:spacing w:before="60" w:after="28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lastRenderedPageBreak/>
        <w:t xml:space="preserve">Τηρείται μηχανισμός παρακολούθησης εκδόσεων του κάθε μοντέλου </w:t>
      </w:r>
      <w:r w:rsidRPr="00F26F30">
        <w:rPr>
          <w:rFonts w:asciiTheme="minorHAnsi" w:eastAsia="Tahoma" w:hAnsiTheme="minorHAnsi" w:cstheme="minorHAnsi"/>
          <w:szCs w:val="22"/>
          <w:lang w:val="en-US"/>
        </w:rPr>
        <w:t>ML</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version</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lang w:val="en-US"/>
        </w:rPr>
        <w:t>control</w:t>
      </w:r>
      <w:r w:rsidRPr="00F26F30">
        <w:rPr>
          <w:rFonts w:asciiTheme="minorHAnsi" w:eastAsia="Tahoma" w:hAnsiTheme="minorHAnsi" w:cstheme="minorHAnsi"/>
          <w:szCs w:val="22"/>
          <w:lang w:val="el-GR"/>
        </w:rPr>
        <w:t xml:space="preserve">). </w:t>
      </w:r>
    </w:p>
    <w:p w14:paraId="37AFE080" w14:textId="77777777" w:rsidR="00B05D72" w:rsidRPr="00F26F30" w:rsidRDefault="00B05D72" w:rsidP="006B1915">
      <w:pPr>
        <w:spacing w:before="60" w:after="280"/>
        <w:jc w:val="left"/>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Η εκπαίδευση/βελτίωση των μοντέλων </w:t>
      </w:r>
      <w:r w:rsidRPr="00F26F30">
        <w:rPr>
          <w:rFonts w:asciiTheme="minorHAnsi" w:eastAsia="Tahoma" w:hAnsiTheme="minorHAnsi" w:cstheme="minorHAnsi"/>
          <w:szCs w:val="22"/>
        </w:rPr>
        <w:t>ML</w:t>
      </w:r>
      <w:r w:rsidRPr="00F26F30">
        <w:rPr>
          <w:rFonts w:asciiTheme="minorHAnsi" w:eastAsia="Tahoma" w:hAnsiTheme="minorHAnsi" w:cstheme="minorHAnsi"/>
          <w:szCs w:val="22"/>
          <w:lang w:val="el-GR"/>
        </w:rPr>
        <w:t xml:space="preserve"> γίνεται σε ειδικό εξοπλισμό (</w:t>
      </w:r>
      <w:r w:rsidR="00596784" w:rsidRPr="00F26F30">
        <w:rPr>
          <w:rFonts w:asciiTheme="minorHAnsi" w:eastAsia="Tahoma" w:hAnsiTheme="minorHAnsi" w:cstheme="minorHAnsi"/>
          <w:szCs w:val="22"/>
          <w:lang w:val="el-GR"/>
        </w:rPr>
        <w:t xml:space="preserve">π.χ. </w:t>
      </w:r>
      <w:r w:rsidRPr="00F26F30">
        <w:rPr>
          <w:rFonts w:asciiTheme="minorHAnsi" w:eastAsia="Tahoma" w:hAnsiTheme="minorHAnsi" w:cstheme="minorHAnsi"/>
          <w:szCs w:val="22"/>
        </w:rPr>
        <w:t>server</w:t>
      </w:r>
      <w:r w:rsidRPr="00F26F30">
        <w:rPr>
          <w:rFonts w:asciiTheme="minorHAnsi" w:eastAsia="Tahoma" w:hAnsiTheme="minorHAnsi" w:cstheme="minorHAnsi"/>
          <w:szCs w:val="22"/>
          <w:lang w:val="el-GR"/>
        </w:rPr>
        <w:t xml:space="preserve"> με </w:t>
      </w:r>
      <w:r w:rsidRPr="00F26F30">
        <w:rPr>
          <w:rFonts w:asciiTheme="minorHAnsi" w:eastAsia="Tahoma" w:hAnsiTheme="minorHAnsi" w:cstheme="minorHAnsi"/>
          <w:szCs w:val="22"/>
        </w:rPr>
        <w:t>GPU</w:t>
      </w:r>
      <w:r w:rsidRPr="00F26F30">
        <w:rPr>
          <w:rFonts w:asciiTheme="minorHAnsi" w:eastAsia="Tahoma" w:hAnsiTheme="minorHAnsi" w:cstheme="minorHAnsi"/>
          <w:szCs w:val="22"/>
          <w:lang w:val="el-GR"/>
        </w:rPr>
        <w:t>)). Επιπλέον ο ειδικό</w:t>
      </w:r>
      <w:r w:rsidR="00596784" w:rsidRPr="00F26F30">
        <w:rPr>
          <w:rFonts w:asciiTheme="minorHAnsi" w:eastAsia="Tahoma" w:hAnsiTheme="minorHAnsi" w:cstheme="minorHAnsi"/>
          <w:szCs w:val="22"/>
          <w:lang w:val="el-GR"/>
        </w:rPr>
        <w:t>ς</w:t>
      </w:r>
      <w:r w:rsidRPr="00F26F30">
        <w:rPr>
          <w:rFonts w:asciiTheme="minorHAnsi" w:eastAsia="Tahoma" w:hAnsiTheme="minorHAnsi" w:cstheme="minorHAnsi"/>
          <w:szCs w:val="22"/>
          <w:lang w:val="el-GR"/>
        </w:rPr>
        <w:t xml:space="preserve"> εξοπλισμός </w:t>
      </w:r>
      <w:r w:rsidR="00596784" w:rsidRPr="00F26F30">
        <w:rPr>
          <w:rFonts w:asciiTheme="minorHAnsi" w:eastAsia="Tahoma" w:hAnsiTheme="minorHAnsi" w:cstheme="minorHAnsi"/>
          <w:szCs w:val="22"/>
          <w:lang w:val="el-GR"/>
        </w:rPr>
        <w:t xml:space="preserve">π.χ. </w:t>
      </w:r>
      <w:r w:rsidRPr="00F26F30">
        <w:rPr>
          <w:rFonts w:asciiTheme="minorHAnsi" w:eastAsia="Tahoma" w:hAnsiTheme="minorHAnsi" w:cstheme="minorHAnsi"/>
          <w:szCs w:val="22"/>
          <w:lang w:val="el-GR"/>
        </w:rPr>
        <w:t xml:space="preserve">με </w:t>
      </w:r>
      <w:r w:rsidRPr="00F26F30">
        <w:rPr>
          <w:rFonts w:asciiTheme="minorHAnsi" w:eastAsia="Tahoma" w:hAnsiTheme="minorHAnsi" w:cstheme="minorHAnsi"/>
          <w:szCs w:val="22"/>
        </w:rPr>
        <w:t>GPU</w:t>
      </w:r>
      <w:r w:rsidRPr="00F26F30">
        <w:rPr>
          <w:rFonts w:asciiTheme="minorHAnsi" w:eastAsia="Tahoma" w:hAnsiTheme="minorHAnsi" w:cstheme="minorHAnsi"/>
          <w:szCs w:val="22"/>
          <w:lang w:val="el-GR"/>
        </w:rPr>
        <w:t xml:space="preserve"> χρησιμοποιείται και κατά την παραγωγική χρήση των μοντέλων </w:t>
      </w:r>
      <w:r w:rsidRPr="00F26F30">
        <w:rPr>
          <w:rFonts w:asciiTheme="minorHAnsi" w:eastAsia="Tahoma" w:hAnsiTheme="minorHAnsi" w:cstheme="minorHAnsi"/>
          <w:szCs w:val="22"/>
        </w:rPr>
        <w:t>ML</w:t>
      </w:r>
      <w:r w:rsidRPr="00F26F30">
        <w:rPr>
          <w:rFonts w:asciiTheme="minorHAnsi" w:eastAsia="Tahoma" w:hAnsiTheme="minorHAnsi" w:cstheme="minorHAnsi"/>
          <w:szCs w:val="22"/>
          <w:lang w:val="el-GR"/>
        </w:rPr>
        <w:t xml:space="preserve"> (την εκτέλεση των μοντέλων στο επεξεργαζόμενο αρχείο). Αυτή η απαίτηση σχετίζεται με την ανάγκη υψηλής απόδοσης της πλατφόρμας</w:t>
      </w:r>
      <w:r w:rsidR="00596784" w:rsidRPr="00F26F30">
        <w:rPr>
          <w:rFonts w:asciiTheme="minorHAnsi" w:eastAsia="Tahoma" w:hAnsiTheme="minorHAnsi" w:cstheme="minorHAnsi"/>
          <w:szCs w:val="22"/>
          <w:lang w:val="el-GR"/>
        </w:rPr>
        <w:t>.</w:t>
      </w:r>
      <w:r w:rsidRPr="00F26F30">
        <w:rPr>
          <w:rFonts w:asciiTheme="minorHAnsi" w:eastAsia="Tahoma" w:hAnsiTheme="minorHAnsi" w:cstheme="minorHAnsi"/>
          <w:szCs w:val="22"/>
          <w:lang w:val="el-GR"/>
        </w:rPr>
        <w:t xml:space="preserve"> </w:t>
      </w:r>
    </w:p>
    <w:p w14:paraId="7144542E" w14:textId="250C9928"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n-US"/>
        </w:rPr>
        <w:t>H</w:t>
      </w:r>
      <w:r w:rsidRPr="00F26F30">
        <w:rPr>
          <w:rFonts w:asciiTheme="minorHAnsi" w:eastAsia="Tahoma" w:hAnsiTheme="minorHAnsi" w:cstheme="minorHAnsi"/>
          <w:szCs w:val="22"/>
          <w:lang w:val="el-GR"/>
        </w:rPr>
        <w:t xml:space="preserve"> πλατφόρμα διαθέτει μηχανισμό για την αυτόματη παρακολούθηση του κύκλου εργασιών (πλήθος σελίδων που πέρασαν από τη ροή εργασιών- </w:t>
      </w:r>
      <w:r w:rsidRPr="00F26F30">
        <w:rPr>
          <w:rFonts w:asciiTheme="minorHAnsi" w:eastAsia="Tahoma" w:hAnsiTheme="minorHAnsi" w:cstheme="minorHAnsi"/>
          <w:szCs w:val="22"/>
          <w:lang w:val="en-US"/>
        </w:rPr>
        <w:t>auto</w:t>
      </w:r>
      <w:r w:rsidRPr="00F26F30">
        <w:rPr>
          <w:rFonts w:asciiTheme="minorHAnsi" w:eastAsia="Tahoma" w:hAnsiTheme="minorHAnsi" w:cstheme="minorHAnsi"/>
          <w:szCs w:val="22"/>
          <w:lang w:val="el-GR"/>
        </w:rPr>
        <w:t>-</w:t>
      </w:r>
      <w:r w:rsidRPr="00F26F30">
        <w:rPr>
          <w:rFonts w:asciiTheme="minorHAnsi" w:eastAsia="Tahoma" w:hAnsiTheme="minorHAnsi" w:cstheme="minorHAnsi"/>
          <w:szCs w:val="22"/>
          <w:lang w:val="en-US"/>
        </w:rPr>
        <w:t>metering</w:t>
      </w:r>
      <w:r w:rsidRPr="00F26F30">
        <w:rPr>
          <w:rFonts w:asciiTheme="minorHAnsi" w:eastAsia="Tahoma" w:hAnsiTheme="minorHAnsi" w:cstheme="minorHAnsi"/>
          <w:szCs w:val="22"/>
          <w:lang w:val="el-GR"/>
        </w:rPr>
        <w:t xml:space="preserve">), ώστε να υποστηρίζεται η δυνατότητα παραγωγής αναφορών. </w:t>
      </w:r>
    </w:p>
    <w:p w14:paraId="655E6610" w14:textId="77777777" w:rsidR="00B05D72" w:rsidRPr="00F26F30" w:rsidRDefault="00B05D72" w:rsidP="006B1915">
      <w:pPr>
        <w:rPr>
          <w:rFonts w:asciiTheme="minorHAnsi" w:eastAsia="Tahoma" w:hAnsiTheme="minorHAnsi" w:cstheme="minorHAnsi"/>
          <w:szCs w:val="22"/>
          <w:lang w:val="el-GR"/>
        </w:rPr>
      </w:pPr>
    </w:p>
    <w:p w14:paraId="717E6FAB"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Βασικός δείκτης μέτρησης του βαθμού αυτοματοποίησης είναι το ποσοστό που δεν χρειάζεται χειρωνακτική παρέμβαση στη ροή εργασιών (</w:t>
      </w:r>
      <w:r w:rsidRPr="00F26F30">
        <w:rPr>
          <w:rFonts w:asciiTheme="minorHAnsi" w:eastAsia="Tahoma" w:hAnsiTheme="minorHAnsi" w:cstheme="minorHAnsi"/>
          <w:szCs w:val="22"/>
        </w:rPr>
        <w:t>Straight</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Through</w:t>
      </w:r>
      <w:r w:rsidRPr="00F26F30">
        <w:rPr>
          <w:rFonts w:asciiTheme="minorHAnsi" w:eastAsia="Tahoma" w:hAnsiTheme="minorHAnsi" w:cstheme="minorHAnsi"/>
          <w:szCs w:val="22"/>
          <w:lang w:val="el-GR"/>
        </w:rPr>
        <w:t xml:space="preserve"> </w:t>
      </w:r>
      <w:r w:rsidRPr="00F26F30">
        <w:rPr>
          <w:rFonts w:asciiTheme="minorHAnsi" w:eastAsia="Tahoma" w:hAnsiTheme="minorHAnsi" w:cstheme="minorHAnsi"/>
          <w:szCs w:val="22"/>
        </w:rPr>
        <w:t>Processing</w:t>
      </w:r>
      <w:r w:rsidRPr="00F26F30">
        <w:rPr>
          <w:rFonts w:asciiTheme="minorHAnsi" w:eastAsia="Tahoma" w:hAnsiTheme="minorHAnsi" w:cstheme="minorHAnsi"/>
          <w:szCs w:val="22"/>
          <w:lang w:val="el-GR"/>
        </w:rPr>
        <w:t xml:space="preserve"> – </w:t>
      </w:r>
      <w:r w:rsidRPr="00F26F30">
        <w:rPr>
          <w:rFonts w:asciiTheme="minorHAnsi" w:eastAsia="Tahoma" w:hAnsiTheme="minorHAnsi" w:cstheme="minorHAnsi"/>
          <w:szCs w:val="22"/>
        </w:rPr>
        <w:t>STP</w:t>
      </w:r>
      <w:r w:rsidRPr="00F26F30">
        <w:rPr>
          <w:rFonts w:asciiTheme="minorHAnsi" w:eastAsia="Tahoma" w:hAnsiTheme="minorHAnsi" w:cstheme="minorHAnsi"/>
          <w:szCs w:val="22"/>
          <w:lang w:val="el-GR"/>
        </w:rPr>
        <w:t xml:space="preserve">). </w:t>
      </w:r>
    </w:p>
    <w:p w14:paraId="1A8ED6A1" w14:textId="77777777" w:rsidR="00B05D72" w:rsidRPr="00F26F30" w:rsidRDefault="00B05D72" w:rsidP="006B1915">
      <w:pPr>
        <w:rPr>
          <w:rFonts w:asciiTheme="minorHAnsi" w:eastAsia="Tahoma" w:hAnsiTheme="minorHAnsi" w:cstheme="minorHAnsi"/>
          <w:szCs w:val="22"/>
          <w:lang w:val="el-GR"/>
        </w:rPr>
      </w:pPr>
    </w:p>
    <w:p w14:paraId="74CC9A5A"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Στο πλαίσιο του σχεδιασμού και της υλοποίησης της λύσης θα αναπτυχθεί αυτόματος μηχανισμός για την παραγωγή μετρικών λειτουργικής απόδοσης που θα περιλαμβάνει (ενδεικτικά): </w:t>
      </w:r>
    </w:p>
    <w:p w14:paraId="684A73EA"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Συνολικά στοιχεία παραγωγικότητας (π.χ. σύνολο σελίδων που επεξεργάστηκαν ανά κατηγορία εντύπου)</w:t>
      </w:r>
    </w:p>
    <w:p w14:paraId="0B4DD6B7" w14:textId="77777777" w:rsidR="00B05D72" w:rsidRPr="00F26F30" w:rsidRDefault="00B05D72" w:rsidP="006B1915">
      <w:pPr>
        <w:rPr>
          <w:rFonts w:asciiTheme="minorHAnsi" w:eastAsia="Tahoma" w:hAnsiTheme="minorHAnsi" w:cstheme="minorHAnsi"/>
          <w:szCs w:val="22"/>
          <w:lang w:val="el-GR"/>
        </w:rPr>
      </w:pPr>
      <w:r w:rsidRPr="00F26F30">
        <w:rPr>
          <w:rFonts w:asciiTheme="minorHAnsi" w:eastAsia="Tahoma" w:hAnsiTheme="minorHAnsi" w:cstheme="minorHAnsi"/>
          <w:szCs w:val="22"/>
          <w:lang w:val="el-GR"/>
        </w:rPr>
        <w:t xml:space="preserve">Στοιχεία αυτοματισμού: α) δείκτη </w:t>
      </w:r>
      <w:r w:rsidRPr="00F26F30">
        <w:rPr>
          <w:rFonts w:asciiTheme="minorHAnsi" w:eastAsia="Tahoma" w:hAnsiTheme="minorHAnsi" w:cstheme="minorHAnsi"/>
          <w:szCs w:val="22"/>
          <w:lang w:val="en-US"/>
        </w:rPr>
        <w:t>STP</w:t>
      </w:r>
      <w:r w:rsidRPr="00F26F30">
        <w:rPr>
          <w:rFonts w:asciiTheme="minorHAnsi" w:eastAsia="Tahoma" w:hAnsiTheme="minorHAnsi" w:cstheme="minorHAnsi"/>
          <w:szCs w:val="22"/>
          <w:lang w:val="el-GR"/>
        </w:rPr>
        <w:t>, β) ποσοστό περιπτώσεων που η κατηγοριοποίηση οδηγείται σε χειρωνακτικό έλεγχο ανά κατηγορία υλικού γ) ποσοστό περιπτώσεων που η εξαγωγή στοιχείων  οδηγείται σε χειρωνακτικό έλεγχο ανά κατηγορία υλικού</w:t>
      </w:r>
      <w:r w:rsidR="00C40291" w:rsidRPr="00F26F30">
        <w:rPr>
          <w:rFonts w:asciiTheme="minorHAnsi" w:eastAsia="Tahoma" w:hAnsiTheme="minorHAnsi" w:cstheme="minorHAnsi"/>
          <w:szCs w:val="22"/>
          <w:lang w:val="el-GR"/>
        </w:rPr>
        <w:t>.</w:t>
      </w:r>
    </w:p>
    <w:p w14:paraId="4432E3E0" w14:textId="77777777" w:rsidR="00B05D72" w:rsidRPr="004411E1" w:rsidRDefault="00B05D72" w:rsidP="006B1915">
      <w:pPr>
        <w:rPr>
          <w:rFonts w:asciiTheme="minorHAnsi" w:eastAsia="Arial" w:hAnsiTheme="minorHAnsi" w:cstheme="minorHAnsi"/>
          <w:szCs w:val="22"/>
          <w:lang w:val="el-GR"/>
        </w:rPr>
      </w:pPr>
    </w:p>
    <w:p w14:paraId="3B5F3F54" w14:textId="77777777" w:rsidR="004411E1" w:rsidRPr="004411E1" w:rsidRDefault="004411E1" w:rsidP="006B1915">
      <w:pPr>
        <w:rPr>
          <w:rFonts w:asciiTheme="minorHAnsi" w:eastAsia="Arial" w:hAnsiTheme="minorHAnsi" w:cstheme="minorHAnsi"/>
          <w:szCs w:val="22"/>
          <w:lang w:val="el-GR"/>
        </w:rPr>
      </w:pPr>
    </w:p>
    <w:p w14:paraId="500D5A2C" w14:textId="77777777" w:rsidR="004411E1" w:rsidRPr="004411E1" w:rsidRDefault="004411E1" w:rsidP="006B1915">
      <w:pPr>
        <w:rPr>
          <w:rFonts w:asciiTheme="minorHAnsi" w:eastAsia="Arial" w:hAnsiTheme="minorHAnsi" w:cstheme="minorHAnsi"/>
          <w:szCs w:val="22"/>
          <w:lang w:val="el-GR"/>
        </w:rPr>
      </w:pPr>
    </w:p>
    <w:p w14:paraId="2B492FF7" w14:textId="77777777" w:rsidR="004411E1" w:rsidRPr="004411E1" w:rsidRDefault="004411E1" w:rsidP="006B1915">
      <w:pPr>
        <w:rPr>
          <w:rFonts w:asciiTheme="minorHAnsi" w:eastAsia="Arial" w:hAnsiTheme="minorHAnsi" w:cstheme="minorHAnsi"/>
          <w:szCs w:val="22"/>
          <w:lang w:val="el-GR"/>
        </w:rPr>
      </w:pPr>
    </w:p>
    <w:p w14:paraId="31C1D260" w14:textId="77777777" w:rsidR="004411E1" w:rsidRPr="004411E1" w:rsidRDefault="004411E1" w:rsidP="006B1915">
      <w:pPr>
        <w:rPr>
          <w:rFonts w:asciiTheme="minorHAnsi" w:eastAsia="Arial" w:hAnsiTheme="minorHAnsi" w:cstheme="minorHAnsi"/>
          <w:szCs w:val="22"/>
          <w:lang w:val="el-GR"/>
        </w:rPr>
      </w:pPr>
    </w:p>
    <w:p w14:paraId="73B076D4" w14:textId="77777777" w:rsidR="004411E1" w:rsidRPr="004411E1" w:rsidRDefault="004411E1" w:rsidP="006B1915">
      <w:pPr>
        <w:rPr>
          <w:rFonts w:asciiTheme="minorHAnsi" w:eastAsia="Arial" w:hAnsiTheme="minorHAnsi" w:cstheme="minorHAnsi"/>
          <w:szCs w:val="22"/>
          <w:lang w:val="el-GR"/>
        </w:rPr>
      </w:pPr>
    </w:p>
    <w:p w14:paraId="53CB8792" w14:textId="77777777" w:rsidR="004411E1" w:rsidRPr="004411E1" w:rsidRDefault="004411E1" w:rsidP="006B1915">
      <w:pPr>
        <w:rPr>
          <w:rFonts w:asciiTheme="minorHAnsi" w:eastAsia="Arial" w:hAnsiTheme="minorHAnsi" w:cstheme="minorHAnsi"/>
          <w:szCs w:val="22"/>
          <w:lang w:val="el-GR"/>
        </w:rPr>
      </w:pPr>
    </w:p>
    <w:p w14:paraId="421CBCE3" w14:textId="77777777" w:rsidR="004411E1" w:rsidRPr="004411E1" w:rsidRDefault="004411E1" w:rsidP="006B1915">
      <w:pPr>
        <w:rPr>
          <w:rFonts w:asciiTheme="minorHAnsi" w:eastAsia="Arial" w:hAnsiTheme="minorHAnsi" w:cstheme="minorHAnsi"/>
          <w:szCs w:val="22"/>
          <w:lang w:val="el-GR"/>
        </w:rPr>
      </w:pPr>
    </w:p>
    <w:p w14:paraId="638729ED" w14:textId="77777777" w:rsidR="004411E1" w:rsidRPr="004411E1" w:rsidRDefault="004411E1" w:rsidP="006B1915">
      <w:pPr>
        <w:rPr>
          <w:rFonts w:asciiTheme="minorHAnsi" w:eastAsia="Arial" w:hAnsiTheme="minorHAnsi" w:cstheme="minorHAnsi"/>
          <w:szCs w:val="22"/>
          <w:lang w:val="el-GR"/>
        </w:rPr>
      </w:pPr>
    </w:p>
    <w:p w14:paraId="536064A7" w14:textId="77777777" w:rsidR="004411E1" w:rsidRPr="004411E1" w:rsidRDefault="004411E1" w:rsidP="006B1915">
      <w:pPr>
        <w:rPr>
          <w:rFonts w:asciiTheme="minorHAnsi" w:eastAsia="Arial" w:hAnsiTheme="minorHAnsi" w:cstheme="minorHAnsi"/>
          <w:szCs w:val="22"/>
          <w:lang w:val="el-GR"/>
        </w:rPr>
      </w:pPr>
    </w:p>
    <w:p w14:paraId="340248AA" w14:textId="77777777" w:rsidR="004411E1" w:rsidRPr="004411E1" w:rsidRDefault="004411E1" w:rsidP="006B1915">
      <w:pPr>
        <w:rPr>
          <w:rFonts w:asciiTheme="minorHAnsi" w:eastAsia="Arial" w:hAnsiTheme="minorHAnsi" w:cstheme="minorHAnsi"/>
          <w:szCs w:val="22"/>
          <w:lang w:val="el-GR"/>
        </w:rPr>
      </w:pPr>
    </w:p>
    <w:p w14:paraId="56AA6E1C" w14:textId="77777777" w:rsidR="004411E1" w:rsidRPr="004411E1" w:rsidRDefault="004411E1" w:rsidP="006B1915">
      <w:pPr>
        <w:rPr>
          <w:rFonts w:asciiTheme="minorHAnsi" w:eastAsia="Arial" w:hAnsiTheme="minorHAnsi" w:cstheme="minorHAnsi"/>
          <w:szCs w:val="22"/>
          <w:lang w:val="el-GR"/>
        </w:rPr>
      </w:pPr>
    </w:p>
    <w:p w14:paraId="634F0588" w14:textId="77777777" w:rsidR="004411E1" w:rsidRPr="004411E1" w:rsidRDefault="004411E1" w:rsidP="006B1915">
      <w:pPr>
        <w:rPr>
          <w:rFonts w:asciiTheme="minorHAnsi" w:eastAsia="Arial" w:hAnsiTheme="minorHAnsi" w:cstheme="minorHAnsi"/>
          <w:szCs w:val="22"/>
          <w:lang w:val="el-GR"/>
        </w:rPr>
      </w:pPr>
    </w:p>
    <w:p w14:paraId="699418AE" w14:textId="77777777" w:rsidR="004411E1" w:rsidRPr="004411E1" w:rsidRDefault="004411E1" w:rsidP="006B1915">
      <w:pPr>
        <w:rPr>
          <w:rFonts w:asciiTheme="minorHAnsi" w:eastAsia="Arial" w:hAnsiTheme="minorHAnsi" w:cstheme="minorHAnsi"/>
          <w:szCs w:val="22"/>
          <w:lang w:val="el-GR"/>
        </w:rPr>
      </w:pPr>
    </w:p>
    <w:p w14:paraId="7183C916" w14:textId="77777777" w:rsidR="004411E1" w:rsidRPr="004411E1" w:rsidRDefault="004411E1" w:rsidP="006B1915">
      <w:pPr>
        <w:rPr>
          <w:rFonts w:asciiTheme="minorHAnsi" w:eastAsia="Arial" w:hAnsiTheme="minorHAnsi" w:cstheme="minorHAnsi"/>
          <w:szCs w:val="22"/>
          <w:lang w:val="el-GR"/>
        </w:rPr>
      </w:pPr>
    </w:p>
    <w:p w14:paraId="67C65730" w14:textId="77777777" w:rsidR="004411E1" w:rsidRPr="004411E1" w:rsidRDefault="004411E1" w:rsidP="006B1915">
      <w:pPr>
        <w:rPr>
          <w:rFonts w:asciiTheme="minorHAnsi" w:eastAsia="Arial" w:hAnsiTheme="minorHAnsi" w:cstheme="minorHAnsi"/>
          <w:szCs w:val="22"/>
          <w:lang w:val="el-GR"/>
        </w:rPr>
      </w:pPr>
    </w:p>
    <w:p w14:paraId="3F0BB291" w14:textId="77777777" w:rsidR="004411E1" w:rsidRPr="004411E1" w:rsidRDefault="004411E1" w:rsidP="006B1915">
      <w:pPr>
        <w:rPr>
          <w:rFonts w:asciiTheme="minorHAnsi" w:eastAsia="Arial" w:hAnsiTheme="minorHAnsi" w:cstheme="minorHAnsi"/>
          <w:szCs w:val="22"/>
          <w:lang w:val="el-GR"/>
        </w:rPr>
      </w:pPr>
    </w:p>
    <w:p w14:paraId="3ECE2E41" w14:textId="77777777" w:rsidR="004411E1" w:rsidRPr="004411E1" w:rsidRDefault="004411E1" w:rsidP="006B1915">
      <w:pPr>
        <w:rPr>
          <w:rFonts w:asciiTheme="minorHAnsi" w:eastAsia="Arial" w:hAnsiTheme="minorHAnsi" w:cstheme="minorHAnsi"/>
          <w:szCs w:val="22"/>
          <w:lang w:val="el-GR"/>
        </w:rPr>
      </w:pPr>
    </w:p>
    <w:p w14:paraId="06D15BB1" w14:textId="77777777" w:rsidR="004411E1" w:rsidRPr="004411E1" w:rsidRDefault="004411E1" w:rsidP="006B1915">
      <w:pPr>
        <w:rPr>
          <w:rFonts w:asciiTheme="minorHAnsi" w:eastAsia="Arial" w:hAnsiTheme="minorHAnsi" w:cstheme="minorHAnsi"/>
          <w:szCs w:val="22"/>
          <w:lang w:val="el-GR"/>
        </w:rPr>
      </w:pPr>
    </w:p>
    <w:p w14:paraId="28B7543E" w14:textId="77777777" w:rsidR="004411E1" w:rsidRPr="004411E1" w:rsidRDefault="004411E1" w:rsidP="006B1915">
      <w:pPr>
        <w:rPr>
          <w:rFonts w:asciiTheme="minorHAnsi" w:eastAsia="Arial" w:hAnsiTheme="minorHAnsi" w:cstheme="minorHAnsi"/>
          <w:szCs w:val="22"/>
          <w:lang w:val="el-GR"/>
        </w:rPr>
      </w:pPr>
    </w:p>
    <w:p w14:paraId="1C27982E" w14:textId="77777777" w:rsidR="004411E1" w:rsidRPr="004411E1" w:rsidRDefault="004411E1" w:rsidP="006B1915">
      <w:pPr>
        <w:rPr>
          <w:rFonts w:asciiTheme="minorHAnsi" w:eastAsia="Arial" w:hAnsiTheme="minorHAnsi" w:cstheme="minorHAnsi"/>
          <w:szCs w:val="22"/>
          <w:lang w:val="el-GR"/>
        </w:rPr>
      </w:pPr>
    </w:p>
    <w:p w14:paraId="3605E564" w14:textId="77777777" w:rsidR="004411E1" w:rsidRPr="004411E1" w:rsidRDefault="004411E1" w:rsidP="006B1915">
      <w:pPr>
        <w:rPr>
          <w:rFonts w:asciiTheme="minorHAnsi" w:eastAsia="Arial" w:hAnsiTheme="minorHAnsi" w:cstheme="minorHAnsi"/>
          <w:szCs w:val="22"/>
          <w:lang w:val="el-GR"/>
        </w:rPr>
      </w:pPr>
    </w:p>
    <w:p w14:paraId="7BFB4B7C" w14:textId="77777777" w:rsidR="004411E1" w:rsidRPr="001B5CE6" w:rsidRDefault="004411E1" w:rsidP="004411E1">
      <w:pPr>
        <w:pStyle w:val="2"/>
        <w:pBdr>
          <w:top w:val="none" w:sz="0" w:space="0" w:color="auto"/>
          <w:left w:val="none" w:sz="0" w:space="0" w:color="auto"/>
          <w:right w:val="none" w:sz="0" w:space="0" w:color="auto"/>
        </w:pBdr>
        <w:tabs>
          <w:tab w:val="clear" w:pos="567"/>
          <w:tab w:val="left" w:pos="0"/>
        </w:tabs>
        <w:spacing w:before="0" w:after="0"/>
        <w:ind w:left="0" w:firstLine="0"/>
        <w:rPr>
          <w:rFonts w:asciiTheme="minorHAnsi" w:eastAsia="Arial Unicode MS" w:hAnsiTheme="minorHAnsi" w:cstheme="minorHAnsi"/>
          <w:i/>
          <w:iCs/>
          <w:color w:val="auto"/>
          <w:lang w:val="el-GR"/>
        </w:rPr>
      </w:pPr>
      <w:bookmarkStart w:id="198" w:name="_Toc67502351"/>
      <w:bookmarkStart w:id="199" w:name="_Toc68104273"/>
      <w:bookmarkStart w:id="200" w:name="_Toc106973433"/>
      <w:bookmarkStart w:id="201" w:name="_Toc116975850"/>
      <w:r w:rsidRPr="001B5CE6">
        <w:rPr>
          <w:rFonts w:asciiTheme="minorHAnsi" w:eastAsia="Arial Unicode MS" w:hAnsiTheme="minorHAnsi" w:cstheme="minorHAnsi"/>
          <w:color w:val="auto"/>
          <w:lang w:val="el-GR"/>
        </w:rPr>
        <w:t xml:space="preserve">ΠΑΡΑΡΤΗΜΑ </w:t>
      </w:r>
      <w:r w:rsidRPr="001B5CE6">
        <w:rPr>
          <w:rFonts w:asciiTheme="minorHAnsi" w:eastAsia="Arial Unicode MS" w:hAnsiTheme="minorHAnsi" w:cstheme="minorHAnsi"/>
          <w:color w:val="auto"/>
          <w:lang w:val="en-US"/>
        </w:rPr>
        <w:t>X</w:t>
      </w:r>
      <w:r w:rsidRPr="001B5CE6">
        <w:rPr>
          <w:rFonts w:asciiTheme="minorHAnsi" w:eastAsia="Arial Unicode MS" w:hAnsiTheme="minorHAnsi" w:cstheme="minorHAnsi"/>
          <w:color w:val="auto"/>
          <w:lang w:val="el-GR"/>
        </w:rPr>
        <w:t xml:space="preserve"> – Υπόδειγμα Τυποποιημένου Εντύπου Προδικαστικής Προσφυγής</w:t>
      </w:r>
      <w:bookmarkEnd w:id="198"/>
      <w:bookmarkEnd w:id="199"/>
      <w:bookmarkEnd w:id="200"/>
      <w:bookmarkEnd w:id="201"/>
      <w:r w:rsidRPr="00256190">
        <w:rPr>
          <w:rFonts w:asciiTheme="minorHAnsi" w:eastAsia="Arial Unicode MS" w:hAnsiTheme="minorHAnsi" w:cstheme="minorHAnsi"/>
          <w:color w:val="auto"/>
          <w:lang w:val="el-GR"/>
        </w:rPr>
        <w:t xml:space="preserve"> </w:t>
      </w:r>
    </w:p>
    <w:p w14:paraId="728BD00D" w14:textId="77777777" w:rsidR="004411E1" w:rsidRPr="001B5CE6" w:rsidRDefault="004411E1" w:rsidP="004411E1">
      <w:pPr>
        <w:spacing w:after="0"/>
        <w:rPr>
          <w:rFonts w:asciiTheme="minorHAnsi" w:eastAsia="Arial Unicode MS" w:hAnsiTheme="minorHAnsi" w:cstheme="minorHAnsi"/>
          <w:szCs w:val="22"/>
          <w:lang w:val="el-GR"/>
        </w:rPr>
      </w:pPr>
    </w:p>
    <w:tbl>
      <w:tblPr>
        <w:tblW w:w="2835"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tblGrid>
      <w:tr w:rsidR="004411E1" w:rsidRPr="001B5CE6" w14:paraId="77121F54" w14:textId="77777777" w:rsidTr="005E419F">
        <w:trPr>
          <w:jc w:val="center"/>
        </w:trPr>
        <w:tc>
          <w:tcPr>
            <w:tcW w:w="8296" w:type="dxa"/>
            <w:tcBorders>
              <w:top w:val="single" w:sz="4" w:space="0" w:color="auto"/>
              <w:bottom w:val="single" w:sz="4" w:space="0" w:color="auto"/>
            </w:tcBorders>
          </w:tcPr>
          <w:p w14:paraId="78B9743C" w14:textId="77777777" w:rsidR="004411E1" w:rsidRPr="001B5CE6" w:rsidRDefault="004411E1" w:rsidP="005E419F">
            <w:pPr>
              <w:spacing w:after="0"/>
              <w:jc w:val="center"/>
              <w:rPr>
                <w:rFonts w:asciiTheme="minorHAnsi" w:eastAsia="Arial Unicode MS" w:hAnsiTheme="minorHAnsi" w:cstheme="minorHAnsi"/>
              </w:rPr>
            </w:pPr>
            <w:proofErr w:type="spellStart"/>
            <w:r w:rsidRPr="001B5CE6">
              <w:rPr>
                <w:rFonts w:asciiTheme="minorHAnsi" w:eastAsia="Arial Unicode MS" w:hAnsiTheme="minorHAnsi" w:cstheme="minorHAnsi"/>
                <w:szCs w:val="22"/>
              </w:rPr>
              <w:t>Αριθμός</w:t>
            </w:r>
            <w:proofErr w:type="spellEnd"/>
            <w:r w:rsidRPr="001B5CE6">
              <w:rPr>
                <w:rFonts w:asciiTheme="minorHAnsi" w:eastAsia="Arial Unicode MS" w:hAnsiTheme="minorHAnsi" w:cstheme="minorHAnsi"/>
                <w:szCs w:val="22"/>
              </w:rPr>
              <w:t xml:space="preserve"> </w:t>
            </w:r>
            <w:proofErr w:type="spellStart"/>
            <w:r w:rsidRPr="001B5CE6">
              <w:rPr>
                <w:rFonts w:asciiTheme="minorHAnsi" w:eastAsia="Arial Unicode MS" w:hAnsiTheme="minorHAnsi" w:cstheme="minorHAnsi"/>
                <w:szCs w:val="22"/>
              </w:rPr>
              <w:t>Προσφυγής</w:t>
            </w:r>
            <w:proofErr w:type="spellEnd"/>
          </w:p>
          <w:p w14:paraId="7DAD2930" w14:textId="77777777" w:rsidR="004411E1" w:rsidRPr="001B5CE6" w:rsidRDefault="004411E1" w:rsidP="005E419F">
            <w:pPr>
              <w:spacing w:after="0"/>
              <w:jc w:val="center"/>
              <w:rPr>
                <w:rFonts w:asciiTheme="minorHAnsi" w:eastAsia="Arial Unicode MS" w:hAnsiTheme="minorHAnsi" w:cstheme="minorHAnsi"/>
              </w:rPr>
            </w:pPr>
            <w:r w:rsidRPr="001B5CE6">
              <w:rPr>
                <w:rFonts w:asciiTheme="minorHAnsi" w:eastAsia="Arial Unicode MS" w:hAnsiTheme="minorHAnsi" w:cstheme="minorHAnsi"/>
                <w:szCs w:val="22"/>
              </w:rPr>
              <w:t xml:space="preserve">                     /20</w:t>
            </w:r>
          </w:p>
        </w:tc>
      </w:tr>
    </w:tbl>
    <w:p w14:paraId="0D48D454" w14:textId="77777777" w:rsidR="004411E1" w:rsidRPr="001B5CE6" w:rsidRDefault="004411E1" w:rsidP="004411E1">
      <w:pPr>
        <w:spacing w:after="0"/>
        <w:rPr>
          <w:rFonts w:asciiTheme="minorHAnsi" w:eastAsia="Arial Unicode MS" w:hAnsiTheme="minorHAnsi" w:cstheme="minorHAnsi"/>
          <w:szCs w:val="22"/>
        </w:rPr>
      </w:pPr>
    </w:p>
    <w:p w14:paraId="3E0642E7" w14:textId="77777777" w:rsidR="004411E1" w:rsidRPr="001B5CE6" w:rsidRDefault="004411E1" w:rsidP="004411E1">
      <w:pPr>
        <w:spacing w:after="0"/>
        <w:jc w:val="center"/>
        <w:rPr>
          <w:rFonts w:asciiTheme="minorHAnsi" w:eastAsia="Arial Unicode MS" w:hAnsiTheme="minorHAnsi" w:cstheme="minorHAnsi"/>
          <w:b/>
          <w:spacing w:val="20"/>
          <w:szCs w:val="22"/>
          <w:lang w:val="el-GR"/>
        </w:rPr>
      </w:pPr>
      <w:r w:rsidRPr="001B5CE6">
        <w:rPr>
          <w:rFonts w:asciiTheme="minorHAnsi" w:eastAsia="Arial Unicode MS" w:hAnsiTheme="minorHAnsi" w:cstheme="minorHAnsi"/>
          <w:b/>
          <w:spacing w:val="20"/>
          <w:szCs w:val="22"/>
          <w:lang w:val="el-GR"/>
        </w:rPr>
        <w:t>ΠΡΟΣΦΥΓΗ</w:t>
      </w:r>
    </w:p>
    <w:p w14:paraId="11416E17" w14:textId="77777777" w:rsidR="004411E1" w:rsidRPr="001B5CE6" w:rsidRDefault="004411E1" w:rsidP="004411E1">
      <w:pPr>
        <w:spacing w:after="0"/>
        <w:jc w:val="center"/>
        <w:rPr>
          <w:rFonts w:asciiTheme="minorHAnsi" w:eastAsia="Arial Unicode MS" w:hAnsiTheme="minorHAnsi" w:cstheme="minorHAnsi"/>
          <w:b/>
          <w:spacing w:val="20"/>
          <w:szCs w:val="22"/>
          <w:lang w:val="el-GR"/>
        </w:rPr>
      </w:pPr>
      <w:r w:rsidRPr="001B5CE6">
        <w:rPr>
          <w:rFonts w:asciiTheme="minorHAnsi" w:eastAsia="Arial Unicode MS" w:hAnsiTheme="minorHAnsi" w:cstheme="minorHAnsi"/>
          <w:b/>
          <w:spacing w:val="20"/>
          <w:szCs w:val="22"/>
          <w:lang w:val="el-GR"/>
        </w:rPr>
        <w:t>ΕΝΩΠΙΟΝ ΤΗΣ Α.Ε.Π.Π.</w:t>
      </w:r>
    </w:p>
    <w:p w14:paraId="1629177D" w14:textId="77777777" w:rsidR="004411E1" w:rsidRPr="001B5CE6" w:rsidRDefault="004411E1" w:rsidP="004411E1">
      <w:pPr>
        <w:spacing w:after="0"/>
        <w:rPr>
          <w:rFonts w:asciiTheme="minorHAnsi" w:eastAsia="Arial Unicode MS" w:hAnsiTheme="minorHAnsi" w:cstheme="minorHAnsi"/>
          <w:b/>
          <w:spacing w:val="20"/>
          <w:szCs w:val="22"/>
          <w:lang w:val="el-GR"/>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296"/>
      </w:tblGrid>
      <w:tr w:rsidR="004411E1" w:rsidRPr="001B5CE6" w14:paraId="0B694717" w14:textId="77777777" w:rsidTr="005E419F">
        <w:trPr>
          <w:jc w:val="center"/>
        </w:trPr>
        <w:tc>
          <w:tcPr>
            <w:tcW w:w="8296" w:type="dxa"/>
            <w:tcBorders>
              <w:top w:val="single" w:sz="4" w:space="0" w:color="auto"/>
            </w:tcBorders>
          </w:tcPr>
          <w:p w14:paraId="4176D38D" w14:textId="77777777" w:rsidR="004411E1" w:rsidRPr="001B5CE6" w:rsidRDefault="004411E1" w:rsidP="004411E1">
            <w:pPr>
              <w:pStyle w:val="aff1"/>
              <w:numPr>
                <w:ilvl w:val="0"/>
                <w:numId w:val="42"/>
              </w:numPr>
              <w:suppressAutoHyphens w:val="0"/>
              <w:spacing w:after="0"/>
              <w:contextualSpacing/>
              <w:jc w:val="left"/>
              <w:rPr>
                <w:rFonts w:asciiTheme="minorHAnsi" w:eastAsia="Arial Unicode MS" w:hAnsiTheme="minorHAnsi" w:cstheme="minorHAnsi"/>
              </w:rPr>
            </w:pPr>
            <w:r w:rsidRPr="001B5CE6">
              <w:rPr>
                <w:rFonts w:asciiTheme="minorHAnsi" w:eastAsia="Arial Unicode MS" w:hAnsiTheme="minorHAnsi" w:cstheme="minorHAnsi"/>
              </w:rPr>
              <w:t>ΣΤΟΙΧΕΙΑ ΠΡΟΣΦΕΥΓΟΝΤΟΣ</w:t>
            </w:r>
          </w:p>
          <w:p w14:paraId="069EAA75"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Ονομασία φυσικού ή νομικού προσώπου που ασκεί την Προσφυγή:</w:t>
            </w:r>
          </w:p>
          <w:p w14:paraId="0FFE0301"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Διεύθυνση : ________________________________________________________</w:t>
            </w:r>
          </w:p>
          <w:p w14:paraId="1EC5EF31"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Αρ. Τηλεφώνου : ______________________  Αρ. Φαξ : _____________________</w:t>
            </w:r>
          </w:p>
          <w:p w14:paraId="2A75FCA0" w14:textId="77777777" w:rsidR="004411E1" w:rsidRPr="001B5CE6" w:rsidRDefault="004411E1" w:rsidP="005E419F">
            <w:pPr>
              <w:spacing w:after="0"/>
              <w:rPr>
                <w:rFonts w:asciiTheme="minorHAnsi" w:eastAsia="Arial Unicode MS" w:hAnsiTheme="minorHAnsi" w:cstheme="minorHAnsi"/>
              </w:rPr>
            </w:pPr>
            <w:r w:rsidRPr="001B5CE6">
              <w:rPr>
                <w:rFonts w:asciiTheme="minorHAnsi" w:eastAsia="Arial Unicode MS" w:hAnsiTheme="minorHAnsi" w:cstheme="minorHAnsi"/>
                <w:szCs w:val="22"/>
                <w:lang w:val="en-US"/>
              </w:rPr>
              <w:t>e</w:t>
            </w:r>
            <w:r w:rsidRPr="001B5CE6">
              <w:rPr>
                <w:rFonts w:asciiTheme="minorHAnsi" w:eastAsia="Arial Unicode MS" w:hAnsiTheme="minorHAnsi" w:cstheme="minorHAnsi"/>
                <w:szCs w:val="22"/>
              </w:rPr>
              <w:t>-</w:t>
            </w:r>
            <w:r w:rsidRPr="001B5CE6">
              <w:rPr>
                <w:rFonts w:asciiTheme="minorHAnsi" w:eastAsia="Arial Unicode MS" w:hAnsiTheme="minorHAnsi" w:cstheme="minorHAnsi"/>
                <w:szCs w:val="22"/>
                <w:lang w:val="en-US"/>
              </w:rPr>
              <w:t>mail</w:t>
            </w:r>
            <w:r w:rsidRPr="001B5CE6">
              <w:rPr>
                <w:rFonts w:asciiTheme="minorHAnsi" w:eastAsia="Arial Unicode MS" w:hAnsiTheme="minorHAnsi" w:cstheme="minorHAnsi"/>
                <w:szCs w:val="22"/>
              </w:rPr>
              <w:t xml:space="preserve"> : ______________________</w:t>
            </w:r>
          </w:p>
        </w:tc>
      </w:tr>
      <w:tr w:rsidR="004411E1" w:rsidRPr="001B5CE6" w14:paraId="352D6E35" w14:textId="77777777" w:rsidTr="005E419F">
        <w:trPr>
          <w:jc w:val="center"/>
        </w:trPr>
        <w:tc>
          <w:tcPr>
            <w:tcW w:w="8296" w:type="dxa"/>
            <w:tcBorders>
              <w:bottom w:val="single" w:sz="4" w:space="0" w:color="auto"/>
            </w:tcBorders>
          </w:tcPr>
          <w:p w14:paraId="60D90356" w14:textId="77777777" w:rsidR="004411E1" w:rsidRPr="001B5CE6" w:rsidRDefault="004411E1" w:rsidP="004411E1">
            <w:pPr>
              <w:pStyle w:val="aff1"/>
              <w:numPr>
                <w:ilvl w:val="0"/>
                <w:numId w:val="42"/>
              </w:numPr>
              <w:suppressAutoHyphens w:val="0"/>
              <w:spacing w:after="0"/>
              <w:contextualSpacing/>
              <w:jc w:val="left"/>
              <w:rPr>
                <w:rFonts w:asciiTheme="minorHAnsi" w:eastAsia="Arial Unicode MS" w:hAnsiTheme="minorHAnsi" w:cstheme="minorHAnsi"/>
              </w:rPr>
            </w:pPr>
            <w:r w:rsidRPr="001B5CE6">
              <w:rPr>
                <w:rFonts w:asciiTheme="minorHAnsi" w:eastAsia="Arial Unicode MS" w:hAnsiTheme="minorHAnsi" w:cstheme="minorHAnsi"/>
              </w:rPr>
              <w:tab/>
              <w:t>ΑΝΑΘΕΤΟΥΣΑ ΑΡΧΗ</w:t>
            </w:r>
          </w:p>
          <w:p w14:paraId="0061ED1D" w14:textId="77777777" w:rsidR="004411E1" w:rsidRPr="001B5CE6" w:rsidRDefault="004411E1" w:rsidP="005E419F">
            <w:pPr>
              <w:spacing w:after="0"/>
              <w:rPr>
                <w:rFonts w:asciiTheme="minorHAnsi" w:eastAsia="Arial Unicode MS" w:hAnsiTheme="minorHAnsi" w:cstheme="minorHAnsi"/>
              </w:rPr>
            </w:pPr>
          </w:p>
          <w:p w14:paraId="47D2101B"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Ονομασία : _________________________________________________________</w:t>
            </w:r>
          </w:p>
          <w:p w14:paraId="60C0B9D8"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Διεύθυνση : _________________________________________________________</w:t>
            </w:r>
          </w:p>
          <w:p w14:paraId="5CA67A1E"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Αρ. Τηλεφώνου : _________________________ Αρ. Φαξ : ___________________</w:t>
            </w:r>
          </w:p>
          <w:p w14:paraId="79A7CB41"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n-US"/>
              </w:rPr>
              <w:t>e</w:t>
            </w:r>
            <w:r w:rsidRPr="001B5CE6">
              <w:rPr>
                <w:rFonts w:asciiTheme="minorHAnsi" w:eastAsia="Arial Unicode MS" w:hAnsiTheme="minorHAnsi" w:cstheme="minorHAnsi"/>
                <w:szCs w:val="22"/>
                <w:lang w:val="el-GR"/>
              </w:rPr>
              <w:t>-</w:t>
            </w:r>
            <w:r w:rsidRPr="001B5CE6">
              <w:rPr>
                <w:rFonts w:asciiTheme="minorHAnsi" w:eastAsia="Arial Unicode MS" w:hAnsiTheme="minorHAnsi" w:cstheme="minorHAnsi"/>
                <w:szCs w:val="22"/>
                <w:lang w:val="en-US"/>
              </w:rPr>
              <w:t>mail</w:t>
            </w:r>
            <w:r w:rsidRPr="001B5CE6">
              <w:rPr>
                <w:rFonts w:asciiTheme="minorHAnsi" w:eastAsia="Arial Unicode MS" w:hAnsiTheme="minorHAnsi" w:cstheme="minorHAnsi"/>
                <w:szCs w:val="22"/>
                <w:lang w:val="el-GR"/>
              </w:rPr>
              <w:t xml:space="preserve"> : ___________________________</w:t>
            </w:r>
          </w:p>
        </w:tc>
      </w:tr>
    </w:tbl>
    <w:p w14:paraId="2AE9A8D1" w14:textId="77777777" w:rsidR="004411E1" w:rsidRPr="001B5CE6" w:rsidRDefault="004411E1" w:rsidP="004411E1">
      <w:pPr>
        <w:spacing w:after="0"/>
        <w:rPr>
          <w:rFonts w:asciiTheme="minorHAnsi" w:eastAsia="Arial Unicode MS" w:hAnsiTheme="minorHAnsi" w:cstheme="minorHAnsi"/>
          <w:szCs w:val="22"/>
          <w:lang w:val="el-GR"/>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9"/>
        <w:gridCol w:w="4636"/>
      </w:tblGrid>
      <w:tr w:rsidR="004411E1" w:rsidRPr="001B5CE6" w14:paraId="74BF318B" w14:textId="77777777" w:rsidTr="005E419F">
        <w:trPr>
          <w:jc w:val="center"/>
        </w:trPr>
        <w:tc>
          <w:tcPr>
            <w:tcW w:w="4579" w:type="dxa"/>
          </w:tcPr>
          <w:p w14:paraId="60FE314A" w14:textId="77777777" w:rsidR="004411E1" w:rsidRPr="001B5CE6" w:rsidRDefault="004411E1" w:rsidP="004411E1">
            <w:pPr>
              <w:pStyle w:val="aff1"/>
              <w:numPr>
                <w:ilvl w:val="0"/>
                <w:numId w:val="42"/>
              </w:numPr>
              <w:suppressAutoHyphens w:val="0"/>
              <w:spacing w:after="0"/>
              <w:contextualSpacing/>
              <w:jc w:val="center"/>
              <w:rPr>
                <w:rFonts w:asciiTheme="minorHAnsi" w:eastAsia="Arial Unicode MS" w:hAnsiTheme="minorHAnsi" w:cstheme="minorHAnsi"/>
                <w:lang w:val="en-US"/>
              </w:rPr>
            </w:pPr>
            <w:r w:rsidRPr="001B5CE6">
              <w:rPr>
                <w:rFonts w:asciiTheme="minorHAnsi" w:eastAsia="Arial Unicode MS" w:hAnsiTheme="minorHAnsi" w:cstheme="minorHAnsi"/>
              </w:rPr>
              <w:t>ΑΡΙΘΜΟΣ ΠΡΟΚΗΡΥΞΗΣ ΣΥΜΒΑΣΗΣ</w:t>
            </w:r>
          </w:p>
          <w:p w14:paraId="12B5DC25" w14:textId="77777777" w:rsidR="004411E1" w:rsidRPr="001B5CE6" w:rsidRDefault="004411E1" w:rsidP="005E419F">
            <w:pPr>
              <w:spacing w:after="0"/>
              <w:rPr>
                <w:rFonts w:asciiTheme="minorHAnsi" w:eastAsia="Arial Unicode MS" w:hAnsiTheme="minorHAnsi" w:cstheme="minorHAnsi"/>
                <w:lang w:val="en-US"/>
              </w:rPr>
            </w:pPr>
          </w:p>
          <w:p w14:paraId="65CB3F5F" w14:textId="77777777" w:rsidR="004411E1" w:rsidRPr="001B5CE6" w:rsidRDefault="004411E1" w:rsidP="005E419F">
            <w:pPr>
              <w:spacing w:after="0"/>
              <w:rPr>
                <w:rFonts w:asciiTheme="minorHAnsi" w:eastAsia="Arial Unicode MS" w:hAnsiTheme="minorHAnsi" w:cstheme="minorHAnsi"/>
                <w:lang w:val="en-US"/>
              </w:rPr>
            </w:pPr>
          </w:p>
        </w:tc>
        <w:tc>
          <w:tcPr>
            <w:tcW w:w="4636" w:type="dxa"/>
          </w:tcPr>
          <w:p w14:paraId="414B07BD" w14:textId="77777777" w:rsidR="004411E1" w:rsidRPr="001B5CE6" w:rsidRDefault="004411E1" w:rsidP="005E419F">
            <w:pPr>
              <w:spacing w:after="0"/>
              <w:jc w:val="center"/>
              <w:rPr>
                <w:rFonts w:asciiTheme="minorHAnsi" w:eastAsia="Arial Unicode MS" w:hAnsiTheme="minorHAnsi" w:cstheme="minorHAnsi"/>
              </w:rPr>
            </w:pPr>
            <w:r w:rsidRPr="001B5CE6">
              <w:rPr>
                <w:rFonts w:asciiTheme="minorHAnsi" w:eastAsia="Arial Unicode MS" w:hAnsiTheme="minorHAnsi" w:cstheme="minorHAnsi"/>
                <w:szCs w:val="22"/>
              </w:rPr>
              <w:t>(5) ΠΡΟΫΠΟΛΟΓΙΖΟΜΕΝΗ ΔΑΠΑΝΗ</w:t>
            </w:r>
          </w:p>
          <w:p w14:paraId="7674AA89" w14:textId="77777777" w:rsidR="004411E1" w:rsidRPr="001B5CE6" w:rsidRDefault="004411E1" w:rsidP="005E419F">
            <w:pPr>
              <w:spacing w:after="0"/>
              <w:jc w:val="center"/>
              <w:rPr>
                <w:rFonts w:asciiTheme="minorHAnsi" w:eastAsia="Arial Unicode MS" w:hAnsiTheme="minorHAnsi" w:cstheme="minorHAnsi"/>
              </w:rPr>
            </w:pPr>
            <w:r w:rsidRPr="001B5CE6">
              <w:rPr>
                <w:rFonts w:asciiTheme="minorHAnsi" w:eastAsia="Arial Unicode MS" w:hAnsiTheme="minorHAnsi" w:cstheme="minorHAnsi"/>
                <w:szCs w:val="22"/>
              </w:rPr>
              <w:t>ΣΥΜΦΩΝΑ ΜΕ ΤΗ ΣΥΜΒΑΣΗ</w:t>
            </w:r>
          </w:p>
        </w:tc>
      </w:tr>
      <w:tr w:rsidR="004411E1" w:rsidRPr="001B5CE6" w14:paraId="44B840AC" w14:textId="77777777" w:rsidTr="005E419F">
        <w:trPr>
          <w:jc w:val="center"/>
        </w:trPr>
        <w:tc>
          <w:tcPr>
            <w:tcW w:w="4579" w:type="dxa"/>
          </w:tcPr>
          <w:p w14:paraId="65DC915D" w14:textId="77777777" w:rsidR="004411E1" w:rsidRPr="001B5CE6" w:rsidRDefault="004411E1" w:rsidP="004411E1">
            <w:pPr>
              <w:pStyle w:val="aff1"/>
              <w:numPr>
                <w:ilvl w:val="0"/>
                <w:numId w:val="42"/>
              </w:numPr>
              <w:suppressAutoHyphens w:val="0"/>
              <w:spacing w:after="0"/>
              <w:ind w:left="357" w:hanging="357"/>
              <w:contextualSpacing/>
              <w:jc w:val="center"/>
              <w:rPr>
                <w:rFonts w:asciiTheme="minorHAnsi" w:eastAsia="Arial Unicode MS" w:hAnsiTheme="minorHAnsi" w:cstheme="minorHAnsi"/>
              </w:rPr>
            </w:pPr>
            <w:r w:rsidRPr="001B5CE6">
              <w:rPr>
                <w:rFonts w:asciiTheme="minorHAnsi" w:eastAsia="Arial Unicode MS" w:hAnsiTheme="minorHAnsi" w:cstheme="minorHAnsi"/>
              </w:rPr>
              <w:t>ΚΑΤΗΓΟΡΙΑ ΣΥΜΒΑΣΗΣ</w:t>
            </w:r>
          </w:p>
          <w:p w14:paraId="59C17DF7" w14:textId="77777777" w:rsidR="004411E1" w:rsidRPr="001B5CE6" w:rsidRDefault="004411E1" w:rsidP="005E419F">
            <w:pPr>
              <w:pStyle w:val="aff1"/>
              <w:spacing w:after="0"/>
              <w:ind w:left="360"/>
              <w:jc w:val="center"/>
              <w:rPr>
                <w:rFonts w:asciiTheme="minorHAnsi" w:eastAsia="Arial Unicode MS" w:hAnsiTheme="minorHAnsi" w:cstheme="minorHAnsi"/>
              </w:rPr>
            </w:pPr>
            <w:r w:rsidRPr="001B5CE6">
              <w:rPr>
                <w:rFonts w:asciiTheme="minorHAnsi" w:eastAsia="Arial Unicode MS" w:hAnsiTheme="minorHAnsi" w:cstheme="minorHAnsi"/>
              </w:rPr>
              <w:t>(ΕΡΓΟ, ΠΡΟΜΗΘΕΙΕΣ, ΥΠΗΡΕΣΙΕΣ)</w:t>
            </w:r>
          </w:p>
          <w:p w14:paraId="6F0A5D1F" w14:textId="77777777" w:rsidR="004411E1" w:rsidRPr="001B5CE6" w:rsidRDefault="004411E1" w:rsidP="005E419F">
            <w:pPr>
              <w:pStyle w:val="aff1"/>
              <w:spacing w:after="0"/>
              <w:ind w:left="360"/>
              <w:jc w:val="center"/>
              <w:rPr>
                <w:rFonts w:asciiTheme="minorHAnsi" w:eastAsia="Arial Unicode MS" w:hAnsiTheme="minorHAnsi" w:cstheme="minorHAnsi"/>
              </w:rPr>
            </w:pPr>
          </w:p>
        </w:tc>
        <w:tc>
          <w:tcPr>
            <w:tcW w:w="4636" w:type="dxa"/>
          </w:tcPr>
          <w:p w14:paraId="7BA359C8" w14:textId="77777777" w:rsidR="004411E1" w:rsidRPr="001B5CE6" w:rsidRDefault="004411E1" w:rsidP="005E419F">
            <w:pPr>
              <w:spacing w:after="0"/>
              <w:jc w:val="center"/>
              <w:rPr>
                <w:rFonts w:asciiTheme="minorHAnsi" w:eastAsia="Arial Unicode MS" w:hAnsiTheme="minorHAnsi" w:cstheme="minorHAnsi"/>
              </w:rPr>
            </w:pPr>
            <w:r w:rsidRPr="001B5CE6">
              <w:rPr>
                <w:rFonts w:asciiTheme="minorHAnsi" w:eastAsia="Arial Unicode MS" w:hAnsiTheme="minorHAnsi" w:cstheme="minorHAnsi"/>
                <w:szCs w:val="22"/>
              </w:rPr>
              <w:t>(6) ΠΟΣΟ ΚΑΤΑΚΥΡΩΘΕΙΣΑΣ ΠΡΟΣΦΟΡΑΣ</w:t>
            </w:r>
          </w:p>
        </w:tc>
      </w:tr>
      <w:tr w:rsidR="004411E1" w:rsidRPr="001B5CE6" w14:paraId="139B0E84" w14:textId="77777777" w:rsidTr="005E419F">
        <w:trPr>
          <w:jc w:val="center"/>
        </w:trPr>
        <w:tc>
          <w:tcPr>
            <w:tcW w:w="4579" w:type="dxa"/>
          </w:tcPr>
          <w:p w14:paraId="6B95D96D"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(7) ΠΑΡΑΒΟΛΟ ΚΑΙ ΠΡΑΞΗ ΕΞΟΦΛΗΣΗΣ</w:t>
            </w:r>
          </w:p>
          <w:p w14:paraId="6EC32DB8"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ΠΑΡΑΒΟΛΟΥ</w:t>
            </w:r>
          </w:p>
          <w:p w14:paraId="50BDE740"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(επισυνάπτεται στο παρόν έντυπο)</w:t>
            </w:r>
          </w:p>
          <w:p w14:paraId="205D6263" w14:textId="77777777" w:rsidR="004411E1" w:rsidRPr="001B5CE6" w:rsidRDefault="004411E1" w:rsidP="005E419F">
            <w:pPr>
              <w:spacing w:after="0"/>
              <w:jc w:val="center"/>
              <w:rPr>
                <w:rFonts w:asciiTheme="minorHAnsi" w:eastAsia="Arial Unicode MS" w:hAnsiTheme="minorHAnsi" w:cstheme="minorHAnsi"/>
                <w:lang w:val="el-GR"/>
              </w:rPr>
            </w:pPr>
          </w:p>
        </w:tc>
        <w:tc>
          <w:tcPr>
            <w:tcW w:w="4636" w:type="dxa"/>
          </w:tcPr>
          <w:p w14:paraId="3994252A"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 xml:space="preserve">(8) ΕΞΟΥΣΙΟΔΟΤΗΣΗ ΣΕ ΠΕΡΙΠΤΩΣΗ </w:t>
            </w:r>
          </w:p>
          <w:p w14:paraId="036294C1"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ΚΑΤΑΘΕΣΗΣ ΑΠΟ ΔΙΚΗΓΟΡΟ</w:t>
            </w:r>
          </w:p>
          <w:p w14:paraId="77F15114" w14:textId="77777777" w:rsidR="004411E1" w:rsidRPr="001B5CE6" w:rsidRDefault="004411E1" w:rsidP="005E419F">
            <w:pPr>
              <w:spacing w:after="0"/>
              <w:jc w:val="center"/>
              <w:rPr>
                <w:rFonts w:asciiTheme="minorHAnsi" w:eastAsia="Arial Unicode MS" w:hAnsiTheme="minorHAnsi" w:cstheme="minorHAnsi"/>
              </w:rPr>
            </w:pPr>
            <w:r w:rsidRPr="001B5CE6">
              <w:rPr>
                <w:rFonts w:asciiTheme="minorHAnsi" w:eastAsia="Arial Unicode MS" w:hAnsiTheme="minorHAnsi" w:cstheme="minorHAnsi"/>
                <w:szCs w:val="22"/>
              </w:rPr>
              <w:t>(επ</w:t>
            </w:r>
            <w:proofErr w:type="spellStart"/>
            <w:r w:rsidRPr="001B5CE6">
              <w:rPr>
                <w:rFonts w:asciiTheme="minorHAnsi" w:eastAsia="Arial Unicode MS" w:hAnsiTheme="minorHAnsi" w:cstheme="minorHAnsi"/>
                <w:szCs w:val="22"/>
              </w:rPr>
              <w:t>ισυνά</w:t>
            </w:r>
            <w:proofErr w:type="spellEnd"/>
            <w:r w:rsidRPr="001B5CE6">
              <w:rPr>
                <w:rFonts w:asciiTheme="minorHAnsi" w:eastAsia="Arial Unicode MS" w:hAnsiTheme="minorHAnsi" w:cstheme="minorHAnsi"/>
                <w:szCs w:val="22"/>
              </w:rPr>
              <w:t xml:space="preserve">πτεται </w:t>
            </w:r>
            <w:proofErr w:type="spellStart"/>
            <w:r w:rsidRPr="001B5CE6">
              <w:rPr>
                <w:rFonts w:asciiTheme="minorHAnsi" w:eastAsia="Arial Unicode MS" w:hAnsiTheme="minorHAnsi" w:cstheme="minorHAnsi"/>
                <w:szCs w:val="22"/>
              </w:rPr>
              <w:t>στο</w:t>
            </w:r>
            <w:proofErr w:type="spellEnd"/>
            <w:r w:rsidRPr="001B5CE6">
              <w:rPr>
                <w:rFonts w:asciiTheme="minorHAnsi" w:eastAsia="Arial Unicode MS" w:hAnsiTheme="minorHAnsi" w:cstheme="minorHAnsi"/>
                <w:szCs w:val="22"/>
              </w:rPr>
              <w:t xml:space="preserve"> πα</w:t>
            </w:r>
            <w:proofErr w:type="spellStart"/>
            <w:r w:rsidRPr="001B5CE6">
              <w:rPr>
                <w:rFonts w:asciiTheme="minorHAnsi" w:eastAsia="Arial Unicode MS" w:hAnsiTheme="minorHAnsi" w:cstheme="minorHAnsi"/>
                <w:szCs w:val="22"/>
              </w:rPr>
              <w:t>ρόν</w:t>
            </w:r>
            <w:proofErr w:type="spellEnd"/>
            <w:r w:rsidRPr="001B5CE6">
              <w:rPr>
                <w:rFonts w:asciiTheme="minorHAnsi" w:eastAsia="Arial Unicode MS" w:hAnsiTheme="minorHAnsi" w:cstheme="minorHAnsi"/>
                <w:szCs w:val="22"/>
              </w:rPr>
              <w:t xml:space="preserve"> </w:t>
            </w:r>
            <w:proofErr w:type="spellStart"/>
            <w:r w:rsidRPr="001B5CE6">
              <w:rPr>
                <w:rFonts w:asciiTheme="minorHAnsi" w:eastAsia="Arial Unicode MS" w:hAnsiTheme="minorHAnsi" w:cstheme="minorHAnsi"/>
                <w:szCs w:val="22"/>
              </w:rPr>
              <w:t>έντυ</w:t>
            </w:r>
            <w:proofErr w:type="spellEnd"/>
            <w:r w:rsidRPr="001B5CE6">
              <w:rPr>
                <w:rFonts w:asciiTheme="minorHAnsi" w:eastAsia="Arial Unicode MS" w:hAnsiTheme="minorHAnsi" w:cstheme="minorHAnsi"/>
                <w:szCs w:val="22"/>
              </w:rPr>
              <w:t>πο)</w:t>
            </w:r>
          </w:p>
          <w:p w14:paraId="7FC06978" w14:textId="77777777" w:rsidR="004411E1" w:rsidRPr="001B5CE6" w:rsidRDefault="004411E1" w:rsidP="005E419F">
            <w:pPr>
              <w:spacing w:after="0"/>
              <w:jc w:val="center"/>
              <w:rPr>
                <w:rFonts w:asciiTheme="minorHAnsi" w:eastAsia="Arial Unicode MS" w:hAnsiTheme="minorHAnsi" w:cstheme="minorHAnsi"/>
              </w:rPr>
            </w:pPr>
          </w:p>
        </w:tc>
      </w:tr>
    </w:tbl>
    <w:p w14:paraId="3E88A369" w14:textId="77777777" w:rsidR="004411E1" w:rsidRPr="001B5CE6" w:rsidRDefault="004411E1" w:rsidP="004411E1">
      <w:pPr>
        <w:spacing w:after="0"/>
        <w:rPr>
          <w:rFonts w:asciiTheme="minorHAnsi" w:eastAsia="Arial Unicode MS" w:hAnsiTheme="minorHAnsi" w:cstheme="minorHAnsi"/>
          <w:szCs w:val="22"/>
        </w:rPr>
      </w:pPr>
    </w:p>
    <w:tbl>
      <w:tblPr>
        <w:tblpPr w:leftFromText="180" w:rightFromText="180" w:vertAnchor="text" w:horzAnchor="margin" w:tblpXSpec="center" w:tblpY="159"/>
        <w:tblW w:w="91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75"/>
      </w:tblGrid>
      <w:tr w:rsidR="004411E1" w:rsidRPr="001B5CE6" w14:paraId="14860090" w14:textId="77777777" w:rsidTr="005E419F">
        <w:trPr>
          <w:trHeight w:val="10912"/>
        </w:trPr>
        <w:tc>
          <w:tcPr>
            <w:tcW w:w="9175" w:type="dxa"/>
            <w:tcBorders>
              <w:top w:val="single" w:sz="4" w:space="0" w:color="auto"/>
              <w:bottom w:val="single" w:sz="4" w:space="0" w:color="auto"/>
            </w:tcBorders>
          </w:tcPr>
          <w:p w14:paraId="1AF1DB99"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lastRenderedPageBreak/>
              <w:t>(9) ΣΤΟΙΧΕΙΑ ΔΙΑΚΗΡΥΞΗΣ ΣΥΜΒΑΣΗΣ</w:t>
            </w:r>
          </w:p>
          <w:p w14:paraId="4B823800" w14:textId="77777777" w:rsidR="004411E1" w:rsidRPr="001B5CE6" w:rsidRDefault="004411E1" w:rsidP="005E419F">
            <w:pPr>
              <w:spacing w:after="0"/>
              <w:rPr>
                <w:rFonts w:asciiTheme="minorHAnsi" w:eastAsia="Arial Unicode MS" w:hAnsiTheme="minorHAnsi" w:cstheme="minorHAnsi"/>
                <w:lang w:val="el-GR"/>
              </w:rPr>
            </w:pPr>
          </w:p>
          <w:p w14:paraId="5DAB3369"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Α. Ονομασία και συνοπτική περιγραφή της Διακήρυξης Σύμβασης</w:t>
            </w:r>
          </w:p>
          <w:p w14:paraId="0BE03411" w14:textId="77777777" w:rsidR="004411E1" w:rsidRPr="001B5CE6" w:rsidRDefault="004411E1" w:rsidP="005E419F">
            <w:pPr>
              <w:pBdr>
                <w:bottom w:val="single" w:sz="12" w:space="1" w:color="auto"/>
              </w:pBdr>
              <w:spacing w:after="0"/>
              <w:rPr>
                <w:rFonts w:asciiTheme="minorHAnsi" w:eastAsia="Arial Unicode MS" w:hAnsiTheme="minorHAnsi" w:cstheme="minorHAnsi"/>
                <w:lang w:val="el-GR"/>
              </w:rPr>
            </w:pPr>
          </w:p>
          <w:p w14:paraId="333A1963" w14:textId="77777777" w:rsidR="004411E1" w:rsidRPr="001B5CE6" w:rsidRDefault="004411E1" w:rsidP="005E419F">
            <w:pPr>
              <w:spacing w:after="0"/>
              <w:rPr>
                <w:rFonts w:asciiTheme="minorHAnsi" w:eastAsia="Arial Unicode MS" w:hAnsiTheme="minorHAnsi" w:cstheme="minorHAnsi"/>
                <w:lang w:val="el-GR"/>
              </w:rPr>
            </w:pPr>
          </w:p>
          <w:p w14:paraId="56ECC10E" w14:textId="77777777" w:rsidR="004411E1" w:rsidRPr="001B5CE6" w:rsidRDefault="004411E1" w:rsidP="005E419F">
            <w:pPr>
              <w:pBdr>
                <w:bottom w:val="single" w:sz="12" w:space="1" w:color="auto"/>
              </w:pBdr>
              <w:spacing w:after="0"/>
              <w:rPr>
                <w:rFonts w:asciiTheme="minorHAnsi" w:eastAsia="Arial Unicode MS" w:hAnsiTheme="minorHAnsi" w:cstheme="minorHAnsi"/>
                <w:lang w:val="el-GR"/>
              </w:rPr>
            </w:pPr>
          </w:p>
          <w:p w14:paraId="53B72AF9" w14:textId="77777777" w:rsidR="004411E1" w:rsidRPr="001B5CE6" w:rsidRDefault="004411E1" w:rsidP="005E419F">
            <w:pPr>
              <w:spacing w:after="0"/>
              <w:rPr>
                <w:rFonts w:asciiTheme="minorHAnsi" w:eastAsia="Arial Unicode MS" w:hAnsiTheme="minorHAnsi" w:cstheme="minorHAnsi"/>
                <w:lang w:val="el-GR"/>
              </w:rPr>
            </w:pPr>
          </w:p>
          <w:p w14:paraId="34F87A15" w14:textId="77777777" w:rsidR="004411E1" w:rsidRPr="001B5CE6" w:rsidRDefault="004411E1" w:rsidP="005E419F">
            <w:pPr>
              <w:pBdr>
                <w:bottom w:val="single" w:sz="12" w:space="1" w:color="auto"/>
              </w:pBdr>
              <w:spacing w:after="0"/>
              <w:rPr>
                <w:rFonts w:asciiTheme="minorHAnsi" w:eastAsia="Arial Unicode MS" w:hAnsiTheme="minorHAnsi" w:cstheme="minorHAnsi"/>
                <w:lang w:val="el-GR"/>
              </w:rPr>
            </w:pPr>
          </w:p>
          <w:p w14:paraId="3B70597C" w14:textId="77777777" w:rsidR="004411E1" w:rsidRPr="001B5CE6" w:rsidRDefault="004411E1" w:rsidP="005E419F">
            <w:pPr>
              <w:spacing w:after="0"/>
              <w:rPr>
                <w:rFonts w:asciiTheme="minorHAnsi" w:eastAsia="Arial Unicode MS" w:hAnsiTheme="minorHAnsi" w:cstheme="minorHAnsi"/>
                <w:lang w:val="el-GR"/>
              </w:rPr>
            </w:pPr>
          </w:p>
          <w:p w14:paraId="6025CC6D" w14:textId="77777777" w:rsidR="004411E1" w:rsidRPr="001B5CE6" w:rsidRDefault="004411E1" w:rsidP="005E419F">
            <w:pPr>
              <w:pBdr>
                <w:bottom w:val="single" w:sz="12" w:space="1" w:color="auto"/>
              </w:pBdr>
              <w:spacing w:after="0"/>
              <w:rPr>
                <w:rFonts w:asciiTheme="minorHAnsi" w:eastAsia="Arial Unicode MS" w:hAnsiTheme="minorHAnsi" w:cstheme="minorHAnsi"/>
                <w:lang w:val="el-GR"/>
              </w:rPr>
            </w:pPr>
          </w:p>
          <w:p w14:paraId="25205E65" w14:textId="77777777" w:rsidR="004411E1" w:rsidRPr="001B5CE6" w:rsidRDefault="004411E1" w:rsidP="005E419F">
            <w:pPr>
              <w:spacing w:after="0"/>
              <w:rPr>
                <w:rFonts w:asciiTheme="minorHAnsi" w:eastAsia="Arial Unicode MS" w:hAnsiTheme="minorHAnsi" w:cstheme="minorHAnsi"/>
                <w:lang w:val="el-GR"/>
              </w:rPr>
            </w:pPr>
          </w:p>
          <w:p w14:paraId="65D218A3" w14:textId="77777777" w:rsidR="004411E1" w:rsidRPr="001B5CE6" w:rsidRDefault="004411E1" w:rsidP="005E419F">
            <w:pPr>
              <w:spacing w:after="0"/>
              <w:rPr>
                <w:rFonts w:asciiTheme="minorHAnsi" w:eastAsia="Arial Unicode MS" w:hAnsiTheme="minorHAnsi" w:cstheme="minorHAnsi"/>
                <w:lang w:val="el-GR"/>
              </w:rPr>
            </w:pPr>
          </w:p>
          <w:p w14:paraId="48081E2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Β. Ημερομηνία προκήρυξης και δημοσίευσης των όρων της διαδικασίας σύναψης της</w:t>
            </w:r>
          </w:p>
          <w:p w14:paraId="7A79781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σύμβασης</w:t>
            </w:r>
          </w:p>
          <w:p w14:paraId="2100CD7E" w14:textId="77777777" w:rsidR="004411E1" w:rsidRPr="001B5CE6" w:rsidRDefault="004411E1" w:rsidP="005E419F">
            <w:pPr>
              <w:spacing w:after="0"/>
              <w:rPr>
                <w:rFonts w:asciiTheme="minorHAnsi" w:eastAsia="Arial Unicode MS" w:hAnsiTheme="minorHAnsi" w:cstheme="minorHAnsi"/>
                <w:lang w:val="el-GR"/>
              </w:rPr>
            </w:pPr>
          </w:p>
          <w:p w14:paraId="36D82B0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_________________________________________</w:t>
            </w:r>
          </w:p>
          <w:p w14:paraId="1DF74D43" w14:textId="77777777" w:rsidR="004411E1" w:rsidRPr="001B5CE6" w:rsidRDefault="004411E1" w:rsidP="005E419F">
            <w:pPr>
              <w:spacing w:after="0"/>
              <w:rPr>
                <w:rFonts w:asciiTheme="minorHAnsi" w:eastAsia="Arial Unicode MS" w:hAnsiTheme="minorHAnsi" w:cstheme="minorHAnsi"/>
                <w:lang w:val="el-GR"/>
              </w:rPr>
            </w:pPr>
          </w:p>
          <w:p w14:paraId="335BD324"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Γ. Ημερομηνία υποβολής της προσφοράς του προσφεύγοντος</w:t>
            </w:r>
          </w:p>
          <w:p w14:paraId="64BFD0B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_________________________________________</w:t>
            </w:r>
          </w:p>
          <w:p w14:paraId="2DB6BEA5" w14:textId="77777777" w:rsidR="004411E1" w:rsidRPr="001B5CE6" w:rsidRDefault="004411E1" w:rsidP="005E419F">
            <w:pPr>
              <w:spacing w:after="0"/>
              <w:rPr>
                <w:rFonts w:asciiTheme="minorHAnsi" w:eastAsia="Arial Unicode MS" w:hAnsiTheme="minorHAnsi" w:cstheme="minorHAnsi"/>
                <w:lang w:val="el-GR"/>
              </w:rPr>
            </w:pPr>
          </w:p>
          <w:p w14:paraId="56BC8254"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Δ. Ημερομηνία κατά την οποία ο προσφεύγων έλαβε γνώση της προσβαλλόμενης πράξης ή απόφασης</w:t>
            </w:r>
          </w:p>
          <w:p w14:paraId="18E0A7CF" w14:textId="77777777" w:rsidR="004411E1" w:rsidRPr="001B5CE6" w:rsidRDefault="004411E1" w:rsidP="005E419F">
            <w:pPr>
              <w:spacing w:after="0"/>
              <w:rPr>
                <w:rFonts w:asciiTheme="minorHAnsi" w:eastAsia="Arial Unicode MS" w:hAnsiTheme="minorHAnsi" w:cstheme="minorHAnsi"/>
                <w:lang w:val="el-GR"/>
              </w:rPr>
            </w:pPr>
          </w:p>
          <w:p w14:paraId="7D927B20" w14:textId="77777777" w:rsidR="004411E1" w:rsidRPr="001B5CE6" w:rsidRDefault="004411E1" w:rsidP="005E419F">
            <w:pPr>
              <w:spacing w:after="0"/>
              <w:rPr>
                <w:rFonts w:asciiTheme="minorHAnsi" w:eastAsia="Arial Unicode MS" w:hAnsiTheme="minorHAnsi" w:cstheme="minorHAnsi"/>
              </w:rPr>
            </w:pPr>
            <w:r w:rsidRPr="001B5CE6">
              <w:rPr>
                <w:rFonts w:asciiTheme="minorHAnsi" w:eastAsia="Arial Unicode MS" w:hAnsiTheme="minorHAnsi" w:cstheme="minorHAnsi"/>
                <w:szCs w:val="22"/>
              </w:rPr>
              <w:t>________________________________________</w:t>
            </w:r>
          </w:p>
          <w:p w14:paraId="778A6D0A" w14:textId="77777777" w:rsidR="004411E1" w:rsidRPr="001B5CE6" w:rsidRDefault="004411E1" w:rsidP="005E419F">
            <w:pPr>
              <w:spacing w:after="0"/>
              <w:rPr>
                <w:rFonts w:asciiTheme="minorHAnsi" w:eastAsia="Arial Unicode MS" w:hAnsiTheme="minorHAnsi" w:cstheme="minorHAnsi"/>
              </w:rPr>
            </w:pPr>
          </w:p>
        </w:tc>
      </w:tr>
    </w:tbl>
    <w:p w14:paraId="73D04563" w14:textId="77777777" w:rsidR="004411E1" w:rsidRPr="001B5CE6" w:rsidRDefault="004411E1" w:rsidP="004411E1">
      <w:pPr>
        <w:spacing w:after="0"/>
        <w:rPr>
          <w:rFonts w:asciiTheme="minorHAnsi" w:eastAsia="Arial Unicode MS" w:hAnsiTheme="minorHAnsi" w:cstheme="minorHAnsi"/>
          <w:szCs w:val="22"/>
        </w:rPr>
      </w:pPr>
    </w:p>
    <w:p w14:paraId="1802E632" w14:textId="77777777" w:rsidR="004411E1" w:rsidRPr="001B5CE6" w:rsidRDefault="004411E1" w:rsidP="004411E1">
      <w:pPr>
        <w:spacing w:after="0"/>
        <w:rPr>
          <w:rFonts w:asciiTheme="minorHAnsi" w:eastAsia="Arial Unicode MS" w:hAnsiTheme="minorHAnsi" w:cstheme="minorHAnsi"/>
          <w:szCs w:val="22"/>
        </w:rPr>
      </w:pPr>
    </w:p>
    <w:p w14:paraId="4245D020" w14:textId="77777777" w:rsidR="004411E1" w:rsidRPr="001B5CE6" w:rsidRDefault="004411E1" w:rsidP="004411E1">
      <w:pPr>
        <w:spacing w:after="0"/>
        <w:rPr>
          <w:rFonts w:asciiTheme="minorHAnsi" w:eastAsia="Arial Unicode MS" w:hAnsiTheme="minorHAnsi" w:cstheme="minorHAnsi"/>
          <w:szCs w:val="22"/>
        </w:rPr>
      </w:pPr>
    </w:p>
    <w:p w14:paraId="0B4E2BCD" w14:textId="77777777" w:rsidR="004411E1" w:rsidRPr="001B5CE6" w:rsidRDefault="004411E1" w:rsidP="004411E1">
      <w:pPr>
        <w:spacing w:after="0"/>
        <w:rPr>
          <w:rFonts w:asciiTheme="minorHAnsi" w:eastAsia="Arial Unicode MS" w:hAnsiTheme="minorHAnsi" w:cstheme="minorHAnsi"/>
          <w:szCs w:val="22"/>
        </w:rPr>
      </w:pPr>
      <w:r w:rsidRPr="001B5CE6">
        <w:rPr>
          <w:rFonts w:asciiTheme="minorHAnsi" w:eastAsia="Arial Unicode MS" w:hAnsiTheme="minorHAnsi" w:cstheme="minorHAnsi"/>
          <w:szCs w:val="22"/>
        </w:rPr>
        <w:br w:type="page"/>
      </w:r>
    </w:p>
    <w:tbl>
      <w:tblPr>
        <w:tblW w:w="9498" w:type="dxa"/>
        <w:tblInd w:w="50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98"/>
      </w:tblGrid>
      <w:tr w:rsidR="004411E1" w:rsidRPr="003E3B58" w14:paraId="34379684" w14:textId="77777777" w:rsidTr="005E419F">
        <w:trPr>
          <w:trHeight w:val="13155"/>
        </w:trPr>
        <w:tc>
          <w:tcPr>
            <w:tcW w:w="9498" w:type="dxa"/>
            <w:tcBorders>
              <w:top w:val="single" w:sz="4" w:space="0" w:color="auto"/>
            </w:tcBorders>
          </w:tcPr>
          <w:p w14:paraId="50F3189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lastRenderedPageBreak/>
              <w:t>(10) ΛΟΓΟΙ ΕΠΙ ΤΩΝ ΟΠΟΙΩΝ ΒΑΣΙΖΕΤΑΙ Η ΠΡΟΣΦΥΓΗ</w:t>
            </w:r>
          </w:p>
          <w:p w14:paraId="1903066A" w14:textId="77777777" w:rsidR="004411E1" w:rsidRPr="001B5CE6" w:rsidRDefault="004411E1" w:rsidP="005E419F">
            <w:pPr>
              <w:spacing w:after="0"/>
              <w:rPr>
                <w:rFonts w:asciiTheme="minorHAnsi" w:eastAsia="Arial Unicode MS" w:hAnsiTheme="minorHAnsi" w:cstheme="minorHAnsi"/>
                <w:lang w:val="el-GR"/>
              </w:rPr>
            </w:pPr>
          </w:p>
          <w:p w14:paraId="2419D4C5" w14:textId="77777777" w:rsidR="004411E1" w:rsidRPr="001B5CE6" w:rsidRDefault="004411E1" w:rsidP="005E419F">
            <w:pPr>
              <w:spacing w:after="0"/>
              <w:rPr>
                <w:rFonts w:asciiTheme="minorHAnsi" w:eastAsia="Arial Unicode MS" w:hAnsiTheme="minorHAnsi" w:cstheme="minorHAnsi"/>
                <w:lang w:val="el-GR"/>
              </w:rPr>
            </w:pPr>
          </w:p>
          <w:p w14:paraId="0E044F41"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Να προσδιορίσετε ειδικά τους νομικούς και πραγματικούς λόγους επί των οποίων βασίζεται η προσφυγή</w:t>
            </w:r>
          </w:p>
          <w:p w14:paraId="5661213E" w14:textId="77777777" w:rsidR="004411E1" w:rsidRPr="001B5CE6" w:rsidRDefault="004411E1" w:rsidP="005E419F">
            <w:pPr>
              <w:spacing w:after="0"/>
              <w:jc w:val="center"/>
              <w:rPr>
                <w:rFonts w:asciiTheme="minorHAnsi" w:eastAsia="Arial Unicode MS" w:hAnsiTheme="minorHAnsi" w:cstheme="minorHAnsi"/>
                <w:lang w:val="el-GR"/>
              </w:rPr>
            </w:pPr>
          </w:p>
          <w:p w14:paraId="67451CF1" w14:textId="77777777" w:rsidR="004411E1" w:rsidRPr="001B5CE6" w:rsidRDefault="004411E1" w:rsidP="005E419F">
            <w:pPr>
              <w:spacing w:after="0"/>
              <w:jc w:val="center"/>
              <w:rPr>
                <w:rFonts w:asciiTheme="minorHAnsi" w:eastAsia="Arial Unicode MS" w:hAnsiTheme="minorHAnsi" w:cstheme="minorHAnsi"/>
                <w:lang w:val="el-GR"/>
              </w:rPr>
            </w:pPr>
          </w:p>
          <w:p w14:paraId="61742616" w14:textId="77777777" w:rsidR="004411E1" w:rsidRPr="001B5CE6" w:rsidRDefault="004411E1" w:rsidP="005E419F">
            <w:pPr>
              <w:spacing w:after="0"/>
              <w:jc w:val="center"/>
              <w:rPr>
                <w:rFonts w:asciiTheme="minorHAnsi" w:eastAsia="Arial Unicode MS" w:hAnsiTheme="minorHAnsi" w:cstheme="minorHAnsi"/>
                <w:lang w:val="el-GR"/>
              </w:rPr>
            </w:pPr>
          </w:p>
          <w:p w14:paraId="3FE60058" w14:textId="77777777" w:rsidR="004411E1" w:rsidRPr="001B5CE6" w:rsidRDefault="004411E1" w:rsidP="005E419F">
            <w:pPr>
              <w:spacing w:after="0"/>
              <w:jc w:val="center"/>
              <w:rPr>
                <w:rFonts w:asciiTheme="minorHAnsi" w:eastAsia="Arial Unicode MS" w:hAnsiTheme="minorHAnsi" w:cstheme="minorHAnsi"/>
                <w:lang w:val="el-GR"/>
              </w:rPr>
            </w:pPr>
          </w:p>
          <w:p w14:paraId="75A80E73" w14:textId="77777777" w:rsidR="004411E1" w:rsidRPr="001B5CE6" w:rsidRDefault="004411E1" w:rsidP="005E419F">
            <w:pPr>
              <w:spacing w:after="0"/>
              <w:jc w:val="center"/>
              <w:rPr>
                <w:rFonts w:asciiTheme="minorHAnsi" w:eastAsia="Arial Unicode MS" w:hAnsiTheme="minorHAnsi" w:cstheme="minorHAnsi"/>
                <w:lang w:val="el-GR"/>
              </w:rPr>
            </w:pPr>
          </w:p>
          <w:p w14:paraId="4B3F53DA" w14:textId="77777777" w:rsidR="004411E1" w:rsidRPr="001B5CE6" w:rsidRDefault="004411E1" w:rsidP="005E419F">
            <w:pPr>
              <w:spacing w:after="0"/>
              <w:jc w:val="center"/>
              <w:rPr>
                <w:rFonts w:asciiTheme="minorHAnsi" w:eastAsia="Arial Unicode MS" w:hAnsiTheme="minorHAnsi" w:cstheme="minorHAnsi"/>
                <w:lang w:val="el-GR"/>
              </w:rPr>
            </w:pPr>
          </w:p>
          <w:p w14:paraId="5780B89F" w14:textId="77777777" w:rsidR="004411E1" w:rsidRPr="001B5CE6" w:rsidRDefault="004411E1" w:rsidP="005E419F">
            <w:pPr>
              <w:spacing w:after="0"/>
              <w:jc w:val="center"/>
              <w:rPr>
                <w:rFonts w:asciiTheme="minorHAnsi" w:eastAsia="Arial Unicode MS" w:hAnsiTheme="minorHAnsi" w:cstheme="minorHAnsi"/>
                <w:lang w:val="el-GR"/>
              </w:rPr>
            </w:pPr>
          </w:p>
          <w:p w14:paraId="00379138" w14:textId="77777777" w:rsidR="004411E1" w:rsidRPr="001B5CE6" w:rsidRDefault="004411E1" w:rsidP="005E419F">
            <w:pPr>
              <w:spacing w:after="0"/>
              <w:jc w:val="center"/>
              <w:rPr>
                <w:rFonts w:asciiTheme="minorHAnsi" w:eastAsia="Arial Unicode MS" w:hAnsiTheme="minorHAnsi" w:cstheme="minorHAnsi"/>
                <w:lang w:val="el-GR"/>
              </w:rPr>
            </w:pPr>
          </w:p>
          <w:p w14:paraId="6ECAC292" w14:textId="77777777" w:rsidR="004411E1" w:rsidRPr="001B5CE6" w:rsidRDefault="004411E1" w:rsidP="005E419F">
            <w:pPr>
              <w:spacing w:after="0"/>
              <w:jc w:val="center"/>
              <w:rPr>
                <w:rFonts w:asciiTheme="minorHAnsi" w:eastAsia="Arial Unicode MS" w:hAnsiTheme="minorHAnsi" w:cstheme="minorHAnsi"/>
                <w:lang w:val="el-GR"/>
              </w:rPr>
            </w:pPr>
          </w:p>
          <w:p w14:paraId="739741D7" w14:textId="77777777" w:rsidR="004411E1" w:rsidRPr="001B5CE6" w:rsidRDefault="004411E1" w:rsidP="005E419F">
            <w:pPr>
              <w:spacing w:after="0"/>
              <w:jc w:val="center"/>
              <w:rPr>
                <w:rFonts w:asciiTheme="minorHAnsi" w:eastAsia="Arial Unicode MS" w:hAnsiTheme="minorHAnsi" w:cstheme="minorHAnsi"/>
                <w:lang w:val="el-GR"/>
              </w:rPr>
            </w:pPr>
          </w:p>
          <w:p w14:paraId="0CC5C56D" w14:textId="77777777" w:rsidR="004411E1" w:rsidRPr="001B5CE6" w:rsidRDefault="004411E1" w:rsidP="005E419F">
            <w:pPr>
              <w:spacing w:after="0"/>
              <w:jc w:val="center"/>
              <w:rPr>
                <w:rFonts w:asciiTheme="minorHAnsi" w:eastAsia="Arial Unicode MS" w:hAnsiTheme="minorHAnsi" w:cstheme="minorHAnsi"/>
                <w:lang w:val="el-GR"/>
              </w:rPr>
            </w:pPr>
          </w:p>
          <w:p w14:paraId="1A33A4DE" w14:textId="77777777" w:rsidR="004411E1" w:rsidRPr="001B5CE6" w:rsidRDefault="004411E1" w:rsidP="005E419F">
            <w:pPr>
              <w:spacing w:after="0"/>
              <w:jc w:val="center"/>
              <w:rPr>
                <w:rFonts w:asciiTheme="minorHAnsi" w:eastAsia="Arial Unicode MS" w:hAnsiTheme="minorHAnsi" w:cstheme="minorHAnsi"/>
                <w:lang w:val="el-GR"/>
              </w:rPr>
            </w:pPr>
          </w:p>
          <w:p w14:paraId="4A4889F3" w14:textId="77777777" w:rsidR="004411E1" w:rsidRPr="001B5CE6" w:rsidRDefault="004411E1" w:rsidP="005E419F">
            <w:pPr>
              <w:spacing w:after="0"/>
              <w:jc w:val="center"/>
              <w:rPr>
                <w:rFonts w:asciiTheme="minorHAnsi" w:eastAsia="Arial Unicode MS" w:hAnsiTheme="minorHAnsi" w:cstheme="minorHAnsi"/>
                <w:lang w:val="el-GR"/>
              </w:rPr>
            </w:pPr>
          </w:p>
          <w:p w14:paraId="5BE11D0C" w14:textId="77777777" w:rsidR="004411E1" w:rsidRPr="001B5CE6" w:rsidRDefault="004411E1" w:rsidP="005E419F">
            <w:pPr>
              <w:spacing w:after="0"/>
              <w:jc w:val="center"/>
              <w:rPr>
                <w:rFonts w:asciiTheme="minorHAnsi" w:eastAsia="Arial Unicode MS" w:hAnsiTheme="minorHAnsi" w:cstheme="minorHAnsi"/>
                <w:lang w:val="el-GR"/>
              </w:rPr>
            </w:pPr>
          </w:p>
          <w:p w14:paraId="6624332B" w14:textId="77777777" w:rsidR="004411E1" w:rsidRPr="001B5CE6" w:rsidRDefault="004411E1" w:rsidP="005E419F">
            <w:pPr>
              <w:spacing w:after="0"/>
              <w:jc w:val="center"/>
              <w:rPr>
                <w:rFonts w:asciiTheme="minorHAnsi" w:eastAsia="Arial Unicode MS" w:hAnsiTheme="minorHAnsi" w:cstheme="minorHAnsi"/>
                <w:lang w:val="el-GR"/>
              </w:rPr>
            </w:pPr>
          </w:p>
          <w:p w14:paraId="15CBE259" w14:textId="77777777" w:rsidR="004411E1" w:rsidRPr="001B5CE6" w:rsidRDefault="004411E1" w:rsidP="005E419F">
            <w:pPr>
              <w:spacing w:after="0"/>
              <w:jc w:val="center"/>
              <w:rPr>
                <w:rFonts w:asciiTheme="minorHAnsi" w:eastAsia="Arial Unicode MS" w:hAnsiTheme="minorHAnsi" w:cstheme="minorHAnsi"/>
                <w:lang w:val="el-GR"/>
              </w:rPr>
            </w:pPr>
          </w:p>
          <w:p w14:paraId="49B72F1F" w14:textId="77777777" w:rsidR="004411E1" w:rsidRPr="001B5CE6" w:rsidRDefault="004411E1" w:rsidP="005E419F">
            <w:pPr>
              <w:spacing w:after="0"/>
              <w:jc w:val="center"/>
              <w:rPr>
                <w:rFonts w:asciiTheme="minorHAnsi" w:eastAsia="Arial Unicode MS" w:hAnsiTheme="minorHAnsi" w:cstheme="minorHAnsi"/>
                <w:lang w:val="el-GR"/>
              </w:rPr>
            </w:pPr>
          </w:p>
          <w:p w14:paraId="13979A59" w14:textId="77777777" w:rsidR="004411E1" w:rsidRPr="001B5CE6" w:rsidRDefault="004411E1" w:rsidP="005E419F">
            <w:pPr>
              <w:spacing w:after="0"/>
              <w:jc w:val="center"/>
              <w:rPr>
                <w:rFonts w:asciiTheme="minorHAnsi" w:eastAsia="Arial Unicode MS" w:hAnsiTheme="minorHAnsi" w:cstheme="minorHAnsi"/>
                <w:lang w:val="el-GR"/>
              </w:rPr>
            </w:pPr>
          </w:p>
          <w:p w14:paraId="3A08F2E4" w14:textId="77777777" w:rsidR="004411E1" w:rsidRPr="001B5CE6" w:rsidRDefault="004411E1" w:rsidP="005E419F">
            <w:pPr>
              <w:spacing w:after="0"/>
              <w:jc w:val="center"/>
              <w:rPr>
                <w:rFonts w:asciiTheme="minorHAnsi" w:eastAsia="Arial Unicode MS" w:hAnsiTheme="minorHAnsi" w:cstheme="minorHAnsi"/>
                <w:lang w:val="el-GR"/>
              </w:rPr>
            </w:pPr>
          </w:p>
          <w:p w14:paraId="045AF544"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(εάν ο χώρος που υπάρχει δεν είναι επαρκής επισυνάψτε συμπληρωματική σελίδα ή σελίδες)</w:t>
            </w:r>
          </w:p>
          <w:p w14:paraId="307FDC6A" w14:textId="77777777" w:rsidR="004411E1" w:rsidRPr="001B5CE6" w:rsidRDefault="004411E1" w:rsidP="005E419F">
            <w:pPr>
              <w:spacing w:after="0"/>
              <w:rPr>
                <w:rFonts w:asciiTheme="minorHAnsi" w:eastAsia="Arial Unicode MS" w:hAnsiTheme="minorHAnsi" w:cstheme="minorHAnsi"/>
                <w:lang w:val="el-GR"/>
              </w:rPr>
            </w:pPr>
          </w:p>
        </w:tc>
      </w:tr>
      <w:tr w:rsidR="004411E1" w:rsidRPr="003E3B58" w14:paraId="7BC4A00D" w14:textId="77777777" w:rsidTr="005E419F">
        <w:trPr>
          <w:trHeight w:val="12153"/>
        </w:trPr>
        <w:tc>
          <w:tcPr>
            <w:tcW w:w="9498" w:type="dxa"/>
          </w:tcPr>
          <w:p w14:paraId="53960EC8"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lastRenderedPageBreak/>
              <w:t>(11) ΑΙΤΗΜΑ ΤΗΣ ΠΡΟΣΦΥΓΗΣ</w:t>
            </w:r>
          </w:p>
          <w:p w14:paraId="3EC1FDC6" w14:textId="77777777" w:rsidR="004411E1" w:rsidRPr="001B5CE6" w:rsidRDefault="004411E1" w:rsidP="005E419F">
            <w:pPr>
              <w:spacing w:after="0"/>
              <w:rPr>
                <w:rFonts w:asciiTheme="minorHAnsi" w:eastAsia="Arial Unicode MS" w:hAnsiTheme="minorHAnsi" w:cstheme="minorHAnsi"/>
                <w:lang w:val="el-GR"/>
              </w:rPr>
            </w:pPr>
          </w:p>
          <w:p w14:paraId="33317D15" w14:textId="77777777" w:rsidR="004411E1" w:rsidRPr="001B5CE6" w:rsidRDefault="004411E1" w:rsidP="005E419F">
            <w:pPr>
              <w:spacing w:after="0"/>
              <w:rPr>
                <w:rFonts w:asciiTheme="minorHAnsi" w:eastAsia="Arial Unicode MS" w:hAnsiTheme="minorHAnsi" w:cstheme="minorHAnsi"/>
                <w:lang w:val="el-GR"/>
              </w:rPr>
            </w:pPr>
          </w:p>
          <w:p w14:paraId="0C98548A"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Να προσδιορίσετε ειδικά το αίτημα της προσφυγής.</w:t>
            </w:r>
          </w:p>
          <w:p w14:paraId="4AEFF7AA" w14:textId="77777777" w:rsidR="004411E1" w:rsidRPr="001B5CE6" w:rsidRDefault="004411E1" w:rsidP="005E419F">
            <w:pPr>
              <w:pBdr>
                <w:bottom w:val="single" w:sz="12" w:space="1" w:color="auto"/>
              </w:pBdr>
              <w:spacing w:after="0"/>
              <w:rPr>
                <w:rFonts w:asciiTheme="minorHAnsi" w:eastAsia="Arial Unicode MS" w:hAnsiTheme="minorHAnsi" w:cstheme="minorHAnsi"/>
                <w:lang w:val="el-GR"/>
              </w:rPr>
            </w:pPr>
          </w:p>
          <w:p w14:paraId="72FD242C" w14:textId="77777777" w:rsidR="004411E1" w:rsidRPr="001B5CE6" w:rsidRDefault="004411E1" w:rsidP="005E419F">
            <w:pPr>
              <w:spacing w:after="0"/>
              <w:rPr>
                <w:rFonts w:asciiTheme="minorHAnsi" w:eastAsia="Arial Unicode MS" w:hAnsiTheme="minorHAnsi" w:cstheme="minorHAnsi"/>
                <w:lang w:val="el-GR"/>
              </w:rPr>
            </w:pPr>
          </w:p>
          <w:p w14:paraId="7461B001" w14:textId="77777777" w:rsidR="004411E1" w:rsidRPr="001B5CE6" w:rsidRDefault="004411E1" w:rsidP="005E419F">
            <w:pPr>
              <w:spacing w:after="0"/>
              <w:rPr>
                <w:rFonts w:asciiTheme="minorHAnsi" w:eastAsia="Arial Unicode MS" w:hAnsiTheme="minorHAnsi" w:cstheme="minorHAnsi"/>
                <w:lang w:val="el-GR"/>
              </w:rPr>
            </w:pPr>
          </w:p>
          <w:p w14:paraId="62AA18A9" w14:textId="77777777" w:rsidR="004411E1" w:rsidRPr="001B5CE6" w:rsidRDefault="004411E1" w:rsidP="005E419F">
            <w:pPr>
              <w:spacing w:after="0"/>
              <w:rPr>
                <w:rFonts w:asciiTheme="minorHAnsi" w:eastAsia="Arial Unicode MS" w:hAnsiTheme="minorHAnsi" w:cstheme="minorHAnsi"/>
                <w:lang w:val="el-GR"/>
              </w:rPr>
            </w:pPr>
          </w:p>
          <w:p w14:paraId="328106CD" w14:textId="77777777" w:rsidR="004411E1" w:rsidRPr="001B5CE6" w:rsidRDefault="004411E1" w:rsidP="005E419F">
            <w:pPr>
              <w:spacing w:after="0"/>
              <w:rPr>
                <w:rFonts w:asciiTheme="minorHAnsi" w:eastAsia="Arial Unicode MS" w:hAnsiTheme="minorHAnsi" w:cstheme="minorHAnsi"/>
                <w:lang w:val="el-GR"/>
              </w:rPr>
            </w:pPr>
          </w:p>
          <w:p w14:paraId="1AEEC689" w14:textId="77777777" w:rsidR="004411E1" w:rsidRPr="001B5CE6" w:rsidRDefault="004411E1" w:rsidP="005E419F">
            <w:pPr>
              <w:spacing w:after="0"/>
              <w:rPr>
                <w:rFonts w:asciiTheme="minorHAnsi" w:eastAsia="Arial Unicode MS" w:hAnsiTheme="minorHAnsi" w:cstheme="minorHAnsi"/>
                <w:lang w:val="el-GR"/>
              </w:rPr>
            </w:pPr>
          </w:p>
          <w:p w14:paraId="55432400" w14:textId="77777777" w:rsidR="004411E1" w:rsidRPr="001B5CE6" w:rsidRDefault="004411E1" w:rsidP="005E419F">
            <w:pPr>
              <w:spacing w:after="0"/>
              <w:rPr>
                <w:rFonts w:asciiTheme="minorHAnsi" w:eastAsia="Arial Unicode MS" w:hAnsiTheme="minorHAnsi" w:cstheme="minorHAnsi"/>
                <w:lang w:val="el-GR"/>
              </w:rPr>
            </w:pPr>
          </w:p>
          <w:p w14:paraId="0BC8F09D" w14:textId="77777777" w:rsidR="004411E1" w:rsidRPr="001B5CE6" w:rsidRDefault="004411E1" w:rsidP="005E419F">
            <w:pPr>
              <w:spacing w:after="0"/>
              <w:rPr>
                <w:rFonts w:asciiTheme="minorHAnsi" w:eastAsia="Arial Unicode MS" w:hAnsiTheme="minorHAnsi" w:cstheme="minorHAnsi"/>
                <w:lang w:val="el-GR"/>
              </w:rPr>
            </w:pPr>
          </w:p>
          <w:p w14:paraId="36C37DFE" w14:textId="77777777" w:rsidR="004411E1" w:rsidRPr="001B5CE6" w:rsidRDefault="004411E1" w:rsidP="005E419F">
            <w:pPr>
              <w:spacing w:after="0"/>
              <w:rPr>
                <w:rFonts w:asciiTheme="minorHAnsi" w:eastAsia="Arial Unicode MS" w:hAnsiTheme="minorHAnsi" w:cstheme="minorHAnsi"/>
                <w:lang w:val="el-GR"/>
              </w:rPr>
            </w:pPr>
          </w:p>
          <w:p w14:paraId="04C553A4" w14:textId="77777777" w:rsidR="004411E1" w:rsidRPr="001B5CE6" w:rsidRDefault="004411E1" w:rsidP="005E419F">
            <w:pPr>
              <w:spacing w:after="0"/>
              <w:rPr>
                <w:rFonts w:asciiTheme="minorHAnsi" w:eastAsia="Arial Unicode MS" w:hAnsiTheme="minorHAnsi" w:cstheme="minorHAnsi"/>
                <w:lang w:val="el-GR"/>
              </w:rPr>
            </w:pPr>
          </w:p>
          <w:p w14:paraId="2126704E" w14:textId="77777777" w:rsidR="004411E1" w:rsidRPr="001B5CE6" w:rsidRDefault="004411E1" w:rsidP="005E419F">
            <w:pPr>
              <w:spacing w:after="0"/>
              <w:rPr>
                <w:rFonts w:asciiTheme="minorHAnsi" w:eastAsia="Arial Unicode MS" w:hAnsiTheme="minorHAnsi" w:cstheme="minorHAnsi"/>
                <w:lang w:val="el-GR"/>
              </w:rPr>
            </w:pPr>
          </w:p>
          <w:p w14:paraId="5AAF1CE0" w14:textId="77777777" w:rsidR="004411E1" w:rsidRPr="001B5CE6" w:rsidRDefault="004411E1" w:rsidP="005E419F">
            <w:pPr>
              <w:spacing w:after="0"/>
              <w:rPr>
                <w:rFonts w:asciiTheme="minorHAnsi" w:eastAsia="Arial Unicode MS" w:hAnsiTheme="minorHAnsi" w:cstheme="minorHAnsi"/>
                <w:lang w:val="el-GR"/>
              </w:rPr>
            </w:pPr>
          </w:p>
          <w:p w14:paraId="0AF3B497" w14:textId="77777777" w:rsidR="004411E1" w:rsidRPr="001B5CE6" w:rsidRDefault="004411E1" w:rsidP="005E419F">
            <w:pPr>
              <w:spacing w:after="0"/>
              <w:rPr>
                <w:rFonts w:asciiTheme="minorHAnsi" w:eastAsia="Arial Unicode MS" w:hAnsiTheme="minorHAnsi" w:cstheme="minorHAnsi"/>
                <w:lang w:val="el-GR"/>
              </w:rPr>
            </w:pPr>
          </w:p>
          <w:p w14:paraId="4263B7F5" w14:textId="77777777" w:rsidR="004411E1" w:rsidRPr="001B5CE6" w:rsidRDefault="004411E1" w:rsidP="005E419F">
            <w:pPr>
              <w:spacing w:after="0"/>
              <w:rPr>
                <w:rFonts w:asciiTheme="minorHAnsi" w:eastAsia="Arial Unicode MS" w:hAnsiTheme="minorHAnsi" w:cstheme="minorHAnsi"/>
                <w:lang w:val="el-GR"/>
              </w:rPr>
            </w:pPr>
          </w:p>
          <w:p w14:paraId="06950734" w14:textId="77777777" w:rsidR="004411E1" w:rsidRPr="001B5CE6" w:rsidRDefault="004411E1" w:rsidP="005E419F">
            <w:pPr>
              <w:spacing w:after="0"/>
              <w:rPr>
                <w:rFonts w:asciiTheme="minorHAnsi" w:eastAsia="Arial Unicode MS" w:hAnsiTheme="minorHAnsi" w:cstheme="minorHAnsi"/>
                <w:lang w:val="el-GR"/>
              </w:rPr>
            </w:pPr>
          </w:p>
          <w:p w14:paraId="1E41F729" w14:textId="77777777" w:rsidR="004411E1" w:rsidRPr="001B5CE6" w:rsidRDefault="004411E1" w:rsidP="005E419F">
            <w:pPr>
              <w:spacing w:after="0"/>
              <w:rPr>
                <w:rFonts w:asciiTheme="minorHAnsi" w:eastAsia="Arial Unicode MS" w:hAnsiTheme="minorHAnsi" w:cstheme="minorHAnsi"/>
                <w:lang w:val="el-GR"/>
              </w:rPr>
            </w:pPr>
          </w:p>
          <w:p w14:paraId="63B3AC3F" w14:textId="77777777" w:rsidR="004411E1" w:rsidRPr="001B5CE6" w:rsidRDefault="004411E1" w:rsidP="005E419F">
            <w:pPr>
              <w:spacing w:after="0"/>
              <w:rPr>
                <w:rFonts w:asciiTheme="minorHAnsi" w:eastAsia="Arial Unicode MS" w:hAnsiTheme="minorHAnsi" w:cstheme="minorHAnsi"/>
                <w:lang w:val="el-GR"/>
              </w:rPr>
            </w:pPr>
          </w:p>
          <w:p w14:paraId="7EE3CA3E" w14:textId="77777777" w:rsidR="004411E1" w:rsidRPr="001B5CE6" w:rsidRDefault="004411E1" w:rsidP="005E419F">
            <w:pPr>
              <w:spacing w:after="0"/>
              <w:rPr>
                <w:rFonts w:asciiTheme="minorHAnsi" w:eastAsia="Arial Unicode MS" w:hAnsiTheme="minorHAnsi" w:cstheme="minorHAnsi"/>
                <w:lang w:val="el-GR"/>
              </w:rPr>
            </w:pPr>
          </w:p>
          <w:p w14:paraId="03D2B92B" w14:textId="77777777" w:rsidR="004411E1" w:rsidRPr="001B5CE6" w:rsidRDefault="004411E1" w:rsidP="005E419F">
            <w:pPr>
              <w:spacing w:after="0"/>
              <w:rPr>
                <w:rFonts w:asciiTheme="minorHAnsi" w:eastAsia="Arial Unicode MS" w:hAnsiTheme="minorHAnsi" w:cstheme="minorHAnsi"/>
                <w:lang w:val="el-GR"/>
              </w:rPr>
            </w:pPr>
          </w:p>
          <w:p w14:paraId="461657D9" w14:textId="77777777" w:rsidR="004411E1" w:rsidRPr="001B5CE6" w:rsidRDefault="004411E1" w:rsidP="005E419F">
            <w:pPr>
              <w:spacing w:after="0"/>
              <w:rPr>
                <w:rFonts w:asciiTheme="minorHAnsi" w:eastAsia="Arial Unicode MS" w:hAnsiTheme="minorHAnsi" w:cstheme="minorHAnsi"/>
                <w:lang w:val="el-GR"/>
              </w:rPr>
            </w:pPr>
          </w:p>
          <w:p w14:paraId="623506A2" w14:textId="77777777" w:rsidR="004411E1" w:rsidRPr="001B5CE6" w:rsidRDefault="004411E1" w:rsidP="005E419F">
            <w:pPr>
              <w:spacing w:after="0"/>
              <w:rPr>
                <w:rFonts w:asciiTheme="minorHAnsi" w:eastAsia="Arial Unicode MS" w:hAnsiTheme="minorHAnsi" w:cstheme="minorHAnsi"/>
                <w:lang w:val="el-GR"/>
              </w:rPr>
            </w:pPr>
          </w:p>
          <w:p w14:paraId="274C56C9" w14:textId="77777777" w:rsidR="004411E1" w:rsidRPr="001B5CE6" w:rsidRDefault="004411E1" w:rsidP="005E419F">
            <w:pPr>
              <w:spacing w:after="0"/>
              <w:rPr>
                <w:rFonts w:asciiTheme="minorHAnsi" w:eastAsia="Arial Unicode MS" w:hAnsiTheme="minorHAnsi" w:cstheme="minorHAnsi"/>
                <w:lang w:val="el-GR"/>
              </w:rPr>
            </w:pPr>
          </w:p>
          <w:p w14:paraId="36AA2002" w14:textId="77777777" w:rsidR="004411E1" w:rsidRPr="001B5CE6" w:rsidRDefault="004411E1" w:rsidP="005E419F">
            <w:pPr>
              <w:spacing w:after="0"/>
              <w:rPr>
                <w:rFonts w:asciiTheme="minorHAnsi" w:eastAsia="Arial Unicode MS" w:hAnsiTheme="minorHAnsi" w:cstheme="minorHAnsi"/>
                <w:lang w:val="el-GR"/>
              </w:rPr>
            </w:pPr>
          </w:p>
          <w:p w14:paraId="379AAF0A"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(εάν ο χώρος που υπάρχει δεν είναι επαρκής επισυνάψτε συμπληρωματική σελίδα ή σελίδες)</w:t>
            </w:r>
          </w:p>
          <w:p w14:paraId="4439E2F5" w14:textId="77777777" w:rsidR="004411E1" w:rsidRPr="001B5CE6" w:rsidRDefault="004411E1" w:rsidP="005E419F">
            <w:pPr>
              <w:spacing w:after="0"/>
              <w:jc w:val="center"/>
              <w:rPr>
                <w:rFonts w:asciiTheme="minorHAnsi" w:eastAsia="Arial Unicode MS" w:hAnsiTheme="minorHAnsi" w:cstheme="minorHAnsi"/>
                <w:lang w:val="el-GR"/>
              </w:rPr>
            </w:pPr>
          </w:p>
        </w:tc>
      </w:tr>
      <w:tr w:rsidR="004411E1" w:rsidRPr="003E3B58" w14:paraId="58A1BB9F" w14:textId="77777777" w:rsidTr="005E419F">
        <w:trPr>
          <w:trHeight w:val="12871"/>
        </w:trPr>
        <w:tc>
          <w:tcPr>
            <w:tcW w:w="9498" w:type="dxa"/>
            <w:tcBorders>
              <w:bottom w:val="single" w:sz="4" w:space="0" w:color="auto"/>
            </w:tcBorders>
          </w:tcPr>
          <w:p w14:paraId="413D04C4"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lastRenderedPageBreak/>
              <w:t>(12) ΑΙΤΗΜΑ ΑΝΑΣΤΟΛΗΣ – ΠΡΟΣΩΡΙΝΩΝ ΜΕΤΡΩΝ</w:t>
            </w:r>
          </w:p>
          <w:p w14:paraId="5CEC985C" w14:textId="77777777" w:rsidR="004411E1" w:rsidRPr="001B5CE6" w:rsidRDefault="004411E1" w:rsidP="005E419F">
            <w:pPr>
              <w:spacing w:after="0"/>
              <w:rPr>
                <w:rFonts w:asciiTheme="minorHAnsi" w:eastAsia="Arial Unicode MS" w:hAnsiTheme="minorHAnsi" w:cstheme="minorHAnsi"/>
                <w:lang w:val="el-GR"/>
              </w:rPr>
            </w:pPr>
          </w:p>
          <w:p w14:paraId="7B9DF45C" w14:textId="77777777" w:rsidR="004411E1" w:rsidRPr="001B5CE6" w:rsidRDefault="004411E1" w:rsidP="005E419F">
            <w:pPr>
              <w:spacing w:after="0"/>
              <w:rPr>
                <w:rFonts w:asciiTheme="minorHAnsi" w:eastAsia="Arial Unicode MS" w:hAnsiTheme="minorHAnsi" w:cstheme="minorHAnsi"/>
                <w:lang w:val="el-GR"/>
              </w:rPr>
            </w:pPr>
          </w:p>
          <w:p w14:paraId="75B45FAF"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Να προσδιορίσετε ειδικά το αίτημα (αιτήματα) και να το (τα) αιτιολογήσετε.</w:t>
            </w:r>
          </w:p>
          <w:p w14:paraId="23C7BCEE" w14:textId="77777777" w:rsidR="004411E1" w:rsidRPr="001B5CE6" w:rsidRDefault="004411E1" w:rsidP="005E419F">
            <w:pPr>
              <w:spacing w:after="0"/>
              <w:rPr>
                <w:rFonts w:asciiTheme="minorHAnsi" w:eastAsia="Arial Unicode MS" w:hAnsiTheme="minorHAnsi" w:cstheme="minorHAnsi"/>
                <w:lang w:val="el-GR"/>
              </w:rPr>
            </w:pPr>
          </w:p>
          <w:p w14:paraId="40A7AFC8" w14:textId="77777777" w:rsidR="004411E1" w:rsidRPr="001B5CE6" w:rsidRDefault="004411E1" w:rsidP="005E419F">
            <w:pPr>
              <w:spacing w:after="0"/>
              <w:rPr>
                <w:rFonts w:asciiTheme="minorHAnsi" w:eastAsia="Arial Unicode MS" w:hAnsiTheme="minorHAnsi" w:cstheme="minorHAnsi"/>
                <w:lang w:val="el-GR"/>
              </w:rPr>
            </w:pPr>
          </w:p>
          <w:p w14:paraId="7C0F63C5" w14:textId="77777777" w:rsidR="004411E1" w:rsidRPr="001B5CE6" w:rsidRDefault="004411E1" w:rsidP="005E419F">
            <w:pPr>
              <w:spacing w:after="0"/>
              <w:rPr>
                <w:rFonts w:asciiTheme="minorHAnsi" w:eastAsia="Arial Unicode MS" w:hAnsiTheme="minorHAnsi" w:cstheme="minorHAnsi"/>
                <w:lang w:val="el-GR"/>
              </w:rPr>
            </w:pPr>
          </w:p>
          <w:p w14:paraId="75736DC8" w14:textId="77777777" w:rsidR="004411E1" w:rsidRPr="001B5CE6" w:rsidRDefault="004411E1" w:rsidP="005E419F">
            <w:pPr>
              <w:spacing w:after="0"/>
              <w:rPr>
                <w:rFonts w:asciiTheme="minorHAnsi" w:eastAsia="Arial Unicode MS" w:hAnsiTheme="minorHAnsi" w:cstheme="minorHAnsi"/>
                <w:lang w:val="el-GR"/>
              </w:rPr>
            </w:pPr>
          </w:p>
          <w:p w14:paraId="68477D2D" w14:textId="77777777" w:rsidR="004411E1" w:rsidRPr="001B5CE6" w:rsidRDefault="004411E1" w:rsidP="005E419F">
            <w:pPr>
              <w:spacing w:after="0"/>
              <w:rPr>
                <w:rFonts w:asciiTheme="minorHAnsi" w:eastAsia="Arial Unicode MS" w:hAnsiTheme="minorHAnsi" w:cstheme="minorHAnsi"/>
                <w:lang w:val="el-GR"/>
              </w:rPr>
            </w:pPr>
          </w:p>
          <w:p w14:paraId="199A1A5E" w14:textId="77777777" w:rsidR="004411E1" w:rsidRPr="001B5CE6" w:rsidRDefault="004411E1" w:rsidP="005E419F">
            <w:pPr>
              <w:spacing w:after="0"/>
              <w:rPr>
                <w:rFonts w:asciiTheme="minorHAnsi" w:eastAsia="Arial Unicode MS" w:hAnsiTheme="minorHAnsi" w:cstheme="minorHAnsi"/>
                <w:lang w:val="el-GR"/>
              </w:rPr>
            </w:pPr>
          </w:p>
          <w:p w14:paraId="47F234A8" w14:textId="77777777" w:rsidR="004411E1" w:rsidRPr="001B5CE6" w:rsidRDefault="004411E1" w:rsidP="005E419F">
            <w:pPr>
              <w:spacing w:after="0"/>
              <w:rPr>
                <w:rFonts w:asciiTheme="minorHAnsi" w:eastAsia="Arial Unicode MS" w:hAnsiTheme="minorHAnsi" w:cstheme="minorHAnsi"/>
                <w:lang w:val="el-GR"/>
              </w:rPr>
            </w:pPr>
          </w:p>
          <w:p w14:paraId="31DAE6D3" w14:textId="77777777" w:rsidR="004411E1" w:rsidRPr="001B5CE6" w:rsidRDefault="004411E1" w:rsidP="005E419F">
            <w:pPr>
              <w:spacing w:after="0"/>
              <w:rPr>
                <w:rFonts w:asciiTheme="minorHAnsi" w:eastAsia="Arial Unicode MS" w:hAnsiTheme="minorHAnsi" w:cstheme="minorHAnsi"/>
                <w:lang w:val="el-GR"/>
              </w:rPr>
            </w:pPr>
          </w:p>
          <w:p w14:paraId="35D605AB" w14:textId="77777777" w:rsidR="004411E1" w:rsidRPr="001B5CE6" w:rsidRDefault="004411E1" w:rsidP="005E419F">
            <w:pPr>
              <w:spacing w:after="0"/>
              <w:rPr>
                <w:rFonts w:asciiTheme="minorHAnsi" w:eastAsia="Arial Unicode MS" w:hAnsiTheme="minorHAnsi" w:cstheme="minorHAnsi"/>
                <w:lang w:val="el-GR"/>
              </w:rPr>
            </w:pPr>
          </w:p>
          <w:p w14:paraId="6EA442DE" w14:textId="77777777" w:rsidR="004411E1" w:rsidRPr="001B5CE6" w:rsidRDefault="004411E1" w:rsidP="005E419F">
            <w:pPr>
              <w:spacing w:after="0"/>
              <w:rPr>
                <w:rFonts w:asciiTheme="minorHAnsi" w:eastAsia="Arial Unicode MS" w:hAnsiTheme="minorHAnsi" w:cstheme="minorHAnsi"/>
                <w:lang w:val="el-GR"/>
              </w:rPr>
            </w:pPr>
          </w:p>
          <w:p w14:paraId="2EA61F02" w14:textId="77777777" w:rsidR="004411E1" w:rsidRPr="001B5CE6" w:rsidRDefault="004411E1" w:rsidP="005E419F">
            <w:pPr>
              <w:spacing w:after="0"/>
              <w:rPr>
                <w:rFonts w:asciiTheme="minorHAnsi" w:eastAsia="Arial Unicode MS" w:hAnsiTheme="minorHAnsi" w:cstheme="minorHAnsi"/>
                <w:lang w:val="el-GR"/>
              </w:rPr>
            </w:pPr>
          </w:p>
          <w:p w14:paraId="360059FB" w14:textId="77777777" w:rsidR="004411E1" w:rsidRPr="001B5CE6" w:rsidRDefault="004411E1" w:rsidP="005E419F">
            <w:pPr>
              <w:spacing w:after="0"/>
              <w:rPr>
                <w:rFonts w:asciiTheme="minorHAnsi" w:eastAsia="Arial Unicode MS" w:hAnsiTheme="minorHAnsi" w:cstheme="minorHAnsi"/>
                <w:lang w:val="el-GR"/>
              </w:rPr>
            </w:pPr>
          </w:p>
          <w:p w14:paraId="4688CC3F" w14:textId="77777777" w:rsidR="004411E1" w:rsidRPr="001B5CE6" w:rsidRDefault="004411E1" w:rsidP="005E419F">
            <w:pPr>
              <w:spacing w:after="0"/>
              <w:rPr>
                <w:rFonts w:asciiTheme="minorHAnsi" w:eastAsia="Arial Unicode MS" w:hAnsiTheme="minorHAnsi" w:cstheme="minorHAnsi"/>
                <w:lang w:val="el-GR"/>
              </w:rPr>
            </w:pPr>
          </w:p>
          <w:p w14:paraId="09107378" w14:textId="77777777" w:rsidR="004411E1" w:rsidRPr="001B5CE6" w:rsidRDefault="004411E1" w:rsidP="005E419F">
            <w:pPr>
              <w:spacing w:after="0"/>
              <w:rPr>
                <w:rFonts w:asciiTheme="minorHAnsi" w:eastAsia="Arial Unicode MS" w:hAnsiTheme="minorHAnsi" w:cstheme="minorHAnsi"/>
                <w:lang w:val="el-GR"/>
              </w:rPr>
            </w:pPr>
          </w:p>
          <w:p w14:paraId="572A6941" w14:textId="77777777" w:rsidR="004411E1" w:rsidRPr="001B5CE6" w:rsidRDefault="004411E1" w:rsidP="005E419F">
            <w:pPr>
              <w:spacing w:after="0"/>
              <w:rPr>
                <w:rFonts w:asciiTheme="minorHAnsi" w:eastAsia="Arial Unicode MS" w:hAnsiTheme="minorHAnsi" w:cstheme="minorHAnsi"/>
                <w:lang w:val="el-GR"/>
              </w:rPr>
            </w:pPr>
          </w:p>
          <w:p w14:paraId="1114D854" w14:textId="77777777" w:rsidR="004411E1" w:rsidRPr="001B5CE6" w:rsidRDefault="004411E1" w:rsidP="005E419F">
            <w:pPr>
              <w:spacing w:after="0"/>
              <w:rPr>
                <w:rFonts w:asciiTheme="minorHAnsi" w:eastAsia="Arial Unicode MS" w:hAnsiTheme="minorHAnsi" w:cstheme="minorHAnsi"/>
                <w:lang w:val="el-GR"/>
              </w:rPr>
            </w:pPr>
          </w:p>
          <w:p w14:paraId="67BBCFB3" w14:textId="77777777" w:rsidR="004411E1" w:rsidRPr="001B5CE6" w:rsidRDefault="004411E1" w:rsidP="005E419F">
            <w:pPr>
              <w:spacing w:after="0"/>
              <w:rPr>
                <w:rFonts w:asciiTheme="minorHAnsi" w:eastAsia="Arial Unicode MS" w:hAnsiTheme="minorHAnsi" w:cstheme="minorHAnsi"/>
                <w:lang w:val="el-GR"/>
              </w:rPr>
            </w:pPr>
          </w:p>
          <w:p w14:paraId="2B1C0748" w14:textId="77777777" w:rsidR="004411E1" w:rsidRPr="001B5CE6" w:rsidRDefault="004411E1" w:rsidP="005E419F">
            <w:pPr>
              <w:spacing w:after="0"/>
              <w:rPr>
                <w:rFonts w:asciiTheme="minorHAnsi" w:eastAsia="Arial Unicode MS" w:hAnsiTheme="minorHAnsi" w:cstheme="minorHAnsi"/>
                <w:lang w:val="el-GR"/>
              </w:rPr>
            </w:pPr>
          </w:p>
          <w:p w14:paraId="6D50154B" w14:textId="77777777" w:rsidR="004411E1" w:rsidRPr="001B5CE6" w:rsidRDefault="004411E1" w:rsidP="005E419F">
            <w:pPr>
              <w:spacing w:after="0"/>
              <w:rPr>
                <w:rFonts w:asciiTheme="minorHAnsi" w:eastAsia="Arial Unicode MS" w:hAnsiTheme="minorHAnsi" w:cstheme="minorHAnsi"/>
                <w:lang w:val="el-GR"/>
              </w:rPr>
            </w:pPr>
          </w:p>
          <w:p w14:paraId="344DCAAB" w14:textId="77777777" w:rsidR="004411E1" w:rsidRPr="001B5CE6" w:rsidRDefault="004411E1" w:rsidP="005E419F">
            <w:pPr>
              <w:spacing w:after="0"/>
              <w:rPr>
                <w:rFonts w:asciiTheme="minorHAnsi" w:eastAsia="Arial Unicode MS" w:hAnsiTheme="minorHAnsi" w:cstheme="minorHAnsi"/>
                <w:lang w:val="el-GR"/>
              </w:rPr>
            </w:pPr>
          </w:p>
          <w:p w14:paraId="2764D5AB" w14:textId="77777777" w:rsidR="004411E1" w:rsidRPr="001B5CE6" w:rsidRDefault="004411E1" w:rsidP="005E419F">
            <w:pPr>
              <w:spacing w:after="0"/>
              <w:rPr>
                <w:rFonts w:asciiTheme="minorHAnsi" w:eastAsia="Arial Unicode MS" w:hAnsiTheme="minorHAnsi" w:cstheme="minorHAnsi"/>
                <w:lang w:val="el-GR"/>
              </w:rPr>
            </w:pPr>
          </w:p>
          <w:p w14:paraId="6265C8E7" w14:textId="77777777" w:rsidR="004411E1" w:rsidRPr="001B5CE6" w:rsidRDefault="004411E1" w:rsidP="005E419F">
            <w:pPr>
              <w:spacing w:after="0"/>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(εάν ο χώρος που υπάρχει δεν είναι επαρκής επισυνάψτε συμπληρωματική σελίδα ή σελίδες)</w:t>
            </w:r>
          </w:p>
          <w:p w14:paraId="75D92034" w14:textId="77777777" w:rsidR="004411E1" w:rsidRPr="001B5CE6" w:rsidRDefault="004411E1" w:rsidP="005E419F">
            <w:pPr>
              <w:spacing w:after="0"/>
              <w:rPr>
                <w:rFonts w:asciiTheme="minorHAnsi" w:eastAsia="Arial Unicode MS" w:hAnsiTheme="minorHAnsi" w:cstheme="minorHAnsi"/>
                <w:lang w:val="el-GR"/>
              </w:rPr>
            </w:pPr>
          </w:p>
          <w:p w14:paraId="25B56660"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(13) ΔΗΛΩΣΗ</w:t>
            </w:r>
          </w:p>
          <w:p w14:paraId="3B25318A" w14:textId="77777777" w:rsidR="004411E1" w:rsidRPr="001B5CE6" w:rsidRDefault="004411E1" w:rsidP="005E419F">
            <w:pPr>
              <w:spacing w:after="0"/>
              <w:rPr>
                <w:rFonts w:asciiTheme="minorHAnsi" w:eastAsia="Arial Unicode MS" w:hAnsiTheme="minorHAnsi" w:cstheme="minorHAnsi"/>
                <w:lang w:val="el-GR"/>
              </w:rPr>
            </w:pPr>
          </w:p>
          <w:p w14:paraId="1CEA4B9C"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Δηλώνω υπεύθυνα ότι όλα τα στοιχεία και όλες οι πληροφορίες που περιέχονται στην παρούσα Προσφυγή καθώς και όλα τα επισυνημμένα έγγραφα είναι αληθή και ορθά.</w:t>
            </w:r>
          </w:p>
          <w:p w14:paraId="6363564B" w14:textId="77777777" w:rsidR="004411E1" w:rsidRPr="001B5CE6" w:rsidRDefault="004411E1" w:rsidP="005E419F">
            <w:pPr>
              <w:spacing w:after="0"/>
              <w:rPr>
                <w:rFonts w:asciiTheme="minorHAnsi" w:eastAsia="Arial Unicode MS" w:hAnsiTheme="minorHAnsi" w:cstheme="minorHAnsi"/>
                <w:lang w:val="el-GR"/>
              </w:rPr>
            </w:pPr>
          </w:p>
          <w:p w14:paraId="74F2650B" w14:textId="77777777" w:rsidR="004411E1" w:rsidRPr="001B5CE6" w:rsidRDefault="004411E1" w:rsidP="005E419F">
            <w:pPr>
              <w:spacing w:after="0"/>
              <w:rPr>
                <w:rFonts w:asciiTheme="minorHAnsi" w:eastAsia="Arial Unicode MS" w:hAnsiTheme="minorHAnsi" w:cstheme="minorHAnsi"/>
                <w:lang w:val="el-GR"/>
              </w:rPr>
            </w:pPr>
          </w:p>
          <w:p w14:paraId="121B431F" w14:textId="77777777" w:rsidR="004411E1" w:rsidRPr="001B5CE6" w:rsidRDefault="004411E1" w:rsidP="005E419F">
            <w:pPr>
              <w:spacing w:after="0"/>
              <w:rPr>
                <w:rFonts w:asciiTheme="minorHAnsi" w:eastAsia="Arial Unicode MS" w:hAnsiTheme="minorHAnsi" w:cstheme="minorHAnsi"/>
                <w:lang w:val="el-GR"/>
              </w:rPr>
            </w:pPr>
          </w:p>
          <w:p w14:paraId="3AEAB3EF" w14:textId="77777777" w:rsidR="004411E1" w:rsidRPr="001B5CE6" w:rsidRDefault="004411E1" w:rsidP="005E419F">
            <w:pPr>
              <w:spacing w:after="0"/>
              <w:rPr>
                <w:rFonts w:asciiTheme="minorHAnsi" w:eastAsia="Arial Unicode MS" w:hAnsiTheme="minorHAnsi" w:cstheme="minorHAnsi"/>
                <w:lang w:val="el-GR"/>
              </w:rPr>
            </w:pPr>
          </w:p>
          <w:p w14:paraId="5905B017"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__________________________________                                    ________________________</w:t>
            </w:r>
          </w:p>
          <w:p w14:paraId="4A413B25" w14:textId="77777777" w:rsidR="004411E1" w:rsidRPr="001B5CE6" w:rsidRDefault="004411E1" w:rsidP="005E419F">
            <w:pPr>
              <w:spacing w:after="0"/>
              <w:rPr>
                <w:rFonts w:asciiTheme="minorHAnsi" w:eastAsia="Arial Unicode MS" w:hAnsiTheme="minorHAnsi" w:cstheme="minorHAnsi"/>
                <w:lang w:val="el-GR"/>
              </w:rPr>
            </w:pPr>
          </w:p>
          <w:p w14:paraId="4386DDA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Υπογραφή Προσφεύγοντος ή Εκπροσώπου                                                         Ημερομηνία</w:t>
            </w:r>
          </w:p>
          <w:p w14:paraId="27F1EFAA" w14:textId="77777777" w:rsidR="004411E1" w:rsidRPr="001B5CE6" w:rsidRDefault="004411E1" w:rsidP="005E419F">
            <w:pPr>
              <w:spacing w:after="0"/>
              <w:rPr>
                <w:rFonts w:asciiTheme="minorHAnsi" w:eastAsia="Arial Unicode MS" w:hAnsiTheme="minorHAnsi" w:cstheme="minorHAnsi"/>
                <w:lang w:val="el-GR"/>
              </w:rPr>
            </w:pPr>
          </w:p>
          <w:p w14:paraId="078415BE" w14:textId="77777777" w:rsidR="004411E1" w:rsidRPr="001B5CE6" w:rsidRDefault="004411E1" w:rsidP="005E419F">
            <w:pPr>
              <w:spacing w:after="0"/>
              <w:rPr>
                <w:rFonts w:asciiTheme="minorHAnsi" w:eastAsia="Arial Unicode MS" w:hAnsiTheme="minorHAnsi" w:cstheme="minorHAnsi"/>
                <w:lang w:val="el-GR"/>
              </w:rPr>
            </w:pPr>
          </w:p>
          <w:p w14:paraId="7142CA59" w14:textId="77777777" w:rsidR="004411E1" w:rsidRPr="001B5CE6" w:rsidRDefault="004411E1" w:rsidP="005E419F">
            <w:pPr>
              <w:spacing w:after="0"/>
              <w:rPr>
                <w:rFonts w:asciiTheme="minorHAnsi" w:eastAsia="Arial Unicode MS" w:hAnsiTheme="minorHAnsi" w:cstheme="minorHAnsi"/>
                <w:lang w:val="el-GR"/>
              </w:rPr>
            </w:pPr>
          </w:p>
          <w:p w14:paraId="2A59BE9B"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 xml:space="preserve">     Ονοματεπώνυμο _______________________________________</w:t>
            </w:r>
          </w:p>
          <w:p w14:paraId="4FF206F7" w14:textId="77777777" w:rsidR="004411E1" w:rsidRPr="001B5CE6" w:rsidRDefault="004411E1" w:rsidP="005E419F">
            <w:pPr>
              <w:spacing w:after="0"/>
              <w:rPr>
                <w:rFonts w:asciiTheme="minorHAnsi" w:eastAsia="Arial Unicode MS" w:hAnsiTheme="minorHAnsi" w:cstheme="minorHAnsi"/>
                <w:lang w:val="el-GR"/>
              </w:rPr>
            </w:pPr>
          </w:p>
          <w:p w14:paraId="13021696"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 xml:space="preserve">     (Κεφαλαία)</w:t>
            </w:r>
          </w:p>
          <w:p w14:paraId="52293EB3" w14:textId="77777777" w:rsidR="004411E1" w:rsidRPr="001B5CE6" w:rsidRDefault="004411E1" w:rsidP="005E419F">
            <w:pPr>
              <w:spacing w:after="0"/>
              <w:rPr>
                <w:rFonts w:asciiTheme="minorHAnsi" w:eastAsia="Arial Unicode MS" w:hAnsiTheme="minorHAnsi" w:cstheme="minorHAnsi"/>
                <w:lang w:val="el-GR"/>
              </w:rPr>
            </w:pPr>
          </w:p>
          <w:p w14:paraId="13573A70" w14:textId="77777777" w:rsidR="004411E1" w:rsidRPr="001B5CE6" w:rsidRDefault="004411E1" w:rsidP="005E419F">
            <w:pPr>
              <w:spacing w:after="0"/>
              <w:rPr>
                <w:rFonts w:asciiTheme="minorHAnsi" w:eastAsia="Arial Unicode MS" w:hAnsiTheme="minorHAnsi" w:cstheme="minorHAnsi"/>
                <w:lang w:val="el-GR"/>
              </w:rPr>
            </w:pPr>
          </w:p>
          <w:p w14:paraId="14699343" w14:textId="77777777" w:rsidR="004411E1" w:rsidRPr="001B5CE6" w:rsidRDefault="004411E1" w:rsidP="005E419F">
            <w:pPr>
              <w:spacing w:after="0"/>
              <w:rPr>
                <w:rFonts w:asciiTheme="minorHAnsi" w:eastAsia="Arial Unicode MS" w:hAnsiTheme="minorHAnsi" w:cstheme="minorHAnsi"/>
                <w:lang w:val="el-GR"/>
              </w:rPr>
            </w:pPr>
          </w:p>
          <w:p w14:paraId="31432A23" w14:textId="77777777" w:rsidR="004411E1" w:rsidRPr="001B5CE6" w:rsidRDefault="004411E1" w:rsidP="005E419F">
            <w:pPr>
              <w:spacing w:after="0"/>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 xml:space="preserve">     Ιδιότητα ______________________________________________</w:t>
            </w:r>
          </w:p>
          <w:p w14:paraId="78B44E6A" w14:textId="77777777" w:rsidR="004411E1" w:rsidRPr="001B5CE6" w:rsidRDefault="004411E1" w:rsidP="005E419F">
            <w:pPr>
              <w:spacing w:after="0"/>
              <w:rPr>
                <w:rFonts w:asciiTheme="minorHAnsi" w:eastAsia="Arial Unicode MS" w:hAnsiTheme="minorHAnsi" w:cstheme="minorHAnsi"/>
                <w:lang w:val="el-GR"/>
              </w:rPr>
            </w:pPr>
          </w:p>
          <w:p w14:paraId="38312036" w14:textId="77777777" w:rsidR="004411E1" w:rsidRPr="001B5CE6" w:rsidRDefault="004411E1" w:rsidP="005E419F">
            <w:pPr>
              <w:spacing w:after="0"/>
              <w:ind w:left="5285"/>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Σφραγίδα</w:t>
            </w:r>
          </w:p>
          <w:p w14:paraId="4FAD7A14" w14:textId="77777777" w:rsidR="004411E1" w:rsidRPr="001B5CE6" w:rsidRDefault="004411E1" w:rsidP="005E419F">
            <w:pPr>
              <w:spacing w:after="0"/>
              <w:ind w:left="5285"/>
              <w:jc w:val="center"/>
              <w:rPr>
                <w:rFonts w:asciiTheme="minorHAnsi" w:eastAsia="Arial Unicode MS" w:hAnsiTheme="minorHAnsi" w:cstheme="minorHAnsi"/>
                <w:lang w:val="el-GR"/>
              </w:rPr>
            </w:pPr>
          </w:p>
          <w:p w14:paraId="4D312F86" w14:textId="77777777" w:rsidR="004411E1" w:rsidRPr="001B5CE6" w:rsidRDefault="004411E1" w:rsidP="005E419F">
            <w:pPr>
              <w:spacing w:after="0"/>
              <w:ind w:left="5285"/>
              <w:jc w:val="center"/>
              <w:rPr>
                <w:rFonts w:asciiTheme="minorHAnsi" w:eastAsia="Arial Unicode MS" w:hAnsiTheme="minorHAnsi" w:cstheme="minorHAnsi"/>
                <w:lang w:val="el-GR"/>
              </w:rPr>
            </w:pPr>
            <w:r w:rsidRPr="001B5CE6">
              <w:rPr>
                <w:rFonts w:asciiTheme="minorHAnsi" w:eastAsia="Arial Unicode MS" w:hAnsiTheme="minorHAnsi" w:cstheme="minorHAnsi"/>
                <w:szCs w:val="22"/>
                <w:lang w:val="el-GR"/>
              </w:rPr>
              <w:t>(Σε περίπτωση νομικού προσώπου)</w:t>
            </w:r>
          </w:p>
          <w:p w14:paraId="72F914D9" w14:textId="77777777" w:rsidR="004411E1" w:rsidRPr="001B5CE6" w:rsidRDefault="004411E1" w:rsidP="005E419F">
            <w:pPr>
              <w:spacing w:after="0"/>
              <w:rPr>
                <w:rFonts w:asciiTheme="minorHAnsi" w:eastAsia="Arial Unicode MS" w:hAnsiTheme="minorHAnsi" w:cstheme="minorHAnsi"/>
                <w:lang w:val="el-GR"/>
              </w:rPr>
            </w:pPr>
          </w:p>
        </w:tc>
      </w:tr>
    </w:tbl>
    <w:p w14:paraId="0858CE24" w14:textId="77777777" w:rsidR="005E419F" w:rsidRPr="005E419F" w:rsidRDefault="005E419F" w:rsidP="005E419F">
      <w:pPr>
        <w:keepNext/>
        <w:pBdr>
          <w:bottom w:val="single" w:sz="12" w:space="1" w:color="000080"/>
        </w:pBdr>
        <w:tabs>
          <w:tab w:val="left" w:pos="0"/>
        </w:tabs>
        <w:spacing w:after="0"/>
        <w:outlineLvl w:val="1"/>
        <w:rPr>
          <w:rFonts w:eastAsia="Arial Unicode MS"/>
          <w:b/>
          <w:szCs w:val="22"/>
          <w:lang w:val="el-GR"/>
        </w:rPr>
      </w:pPr>
      <w:bookmarkStart w:id="202" w:name="_Toc106973434"/>
      <w:bookmarkStart w:id="203" w:name="_Toc116975851"/>
      <w:r w:rsidRPr="005E419F">
        <w:rPr>
          <w:rFonts w:eastAsia="Arial Unicode MS"/>
          <w:b/>
          <w:szCs w:val="22"/>
          <w:lang w:val="el-GR"/>
        </w:rPr>
        <w:lastRenderedPageBreak/>
        <w:t>ΠΑΡΑΡΤΗΜΑ XI: ΕΝΗΜΕΡΩΣΗ ΓΙΑ ΤΗΝ ΕΠΕΞΕΡΓΑΣΙΑ ΠΡΟΣΩΠΙΚΩΝ ΔΕΔΟΜΕΝΩΝ</w:t>
      </w:r>
      <w:bookmarkEnd w:id="202"/>
      <w:bookmarkEnd w:id="203"/>
    </w:p>
    <w:p w14:paraId="51E8F658" w14:textId="77777777" w:rsidR="005E419F" w:rsidRPr="005E419F" w:rsidRDefault="005E419F" w:rsidP="005E419F">
      <w:pPr>
        <w:rPr>
          <w:rFonts w:eastAsia="Times New Roman"/>
          <w:b/>
          <w:lang w:val="el-GR"/>
        </w:rPr>
      </w:pPr>
    </w:p>
    <w:p w14:paraId="713F81CE" w14:textId="77777777" w:rsidR="005E419F" w:rsidRPr="005E419F" w:rsidRDefault="005E419F" w:rsidP="005E419F">
      <w:pPr>
        <w:rPr>
          <w:rFonts w:eastAsia="Times New Roman"/>
          <w:lang w:val="el-GR"/>
        </w:rPr>
      </w:pPr>
      <w:r w:rsidRPr="005E419F">
        <w:rPr>
          <w:rFonts w:eastAsia="Times New Roman"/>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2C63B4FF" w14:textId="77777777" w:rsidR="005E419F" w:rsidRPr="005E419F" w:rsidRDefault="005E419F" w:rsidP="005E419F">
      <w:pPr>
        <w:rPr>
          <w:rFonts w:eastAsia="Times New Roman"/>
          <w:lang w:val="el-GR"/>
        </w:rPr>
      </w:pPr>
      <w:r w:rsidRPr="005E419F">
        <w:rPr>
          <w:rFonts w:eastAsia="Times New Roman"/>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0823698A" w14:textId="77777777" w:rsidR="005E419F" w:rsidRPr="005E419F" w:rsidRDefault="005E419F" w:rsidP="005E419F">
      <w:pPr>
        <w:rPr>
          <w:rFonts w:eastAsia="Times New Roman"/>
          <w:lang w:val="el-GR"/>
        </w:rPr>
      </w:pPr>
      <w:r w:rsidRPr="005E419F">
        <w:rPr>
          <w:rFonts w:eastAsia="Times New Roman"/>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519490DF" w14:textId="77777777" w:rsidR="005E419F" w:rsidRPr="005E419F" w:rsidRDefault="005E419F" w:rsidP="005E419F">
      <w:pPr>
        <w:rPr>
          <w:rFonts w:eastAsia="Times New Roman"/>
          <w:lang w:val="el-GR"/>
        </w:rPr>
      </w:pPr>
      <w:r w:rsidRPr="005E419F">
        <w:rPr>
          <w:rFonts w:eastAsia="Times New Roman"/>
          <w:lang w:val="el-GR"/>
        </w:rPr>
        <w:t xml:space="preserve">ΙΙΙ. Αποδέκτες των ανωτέρω (υπό Α) δεδομένων στους οποίους κοινοποιούνται είναι: </w:t>
      </w:r>
    </w:p>
    <w:p w14:paraId="4B86AEA0" w14:textId="77777777" w:rsidR="005E419F" w:rsidRPr="005E419F" w:rsidRDefault="005E419F" w:rsidP="005E419F">
      <w:pPr>
        <w:rPr>
          <w:rFonts w:eastAsia="Times New Roman"/>
          <w:lang w:val="el-GR"/>
        </w:rPr>
      </w:pPr>
      <w:r w:rsidRPr="005E419F">
        <w:rPr>
          <w:rFonts w:eastAsia="Times New Roman"/>
          <w:lang w:val="el-GR"/>
        </w:rPr>
        <w:t xml:space="preserve">(α)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w:t>
      </w:r>
      <w:proofErr w:type="spellStart"/>
      <w:r w:rsidRPr="005E419F">
        <w:rPr>
          <w:rFonts w:eastAsia="Times New Roman"/>
          <w:lang w:val="el-GR"/>
        </w:rPr>
        <w:t>προστηθέντες</w:t>
      </w:r>
      <w:proofErr w:type="spellEnd"/>
      <w:r w:rsidRPr="005E419F">
        <w:rPr>
          <w:rFonts w:eastAsia="Times New Roman"/>
          <w:lang w:val="el-GR"/>
        </w:rPr>
        <w:t xml:space="preserve"> της, υπό τον όρο της τήρησης σε κάθε περίπτωση του απορρήτου.</w:t>
      </w:r>
    </w:p>
    <w:p w14:paraId="08E61462" w14:textId="77777777" w:rsidR="005E419F" w:rsidRPr="005E419F" w:rsidRDefault="005E419F" w:rsidP="005E419F">
      <w:pPr>
        <w:rPr>
          <w:rFonts w:eastAsia="Times New Roman"/>
          <w:lang w:val="el-GR"/>
        </w:rPr>
      </w:pPr>
      <w:r w:rsidRPr="005E419F">
        <w:rPr>
          <w:rFonts w:eastAsia="Times New Roman"/>
          <w:lang w:val="el-GR"/>
        </w:rPr>
        <w:t>(β) Το Δημόσιο, άλλοι δημόσιοι φορείς ή δικαστικές αρχές ή άλλες αρχές ή δικαιοδοτικά όργανα, στο πλαίσιο των αρμοδιοτήτων τους.</w:t>
      </w:r>
    </w:p>
    <w:p w14:paraId="7DA8A86C" w14:textId="77777777" w:rsidR="005E419F" w:rsidRPr="005E419F" w:rsidRDefault="005E419F" w:rsidP="005E419F">
      <w:pPr>
        <w:rPr>
          <w:rFonts w:eastAsia="Times New Roman"/>
          <w:lang w:val="el-GR"/>
        </w:rPr>
      </w:pPr>
      <w:r w:rsidRPr="005E419F">
        <w:rPr>
          <w:rFonts w:eastAsia="Times New Roman"/>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4A52399C" w14:textId="77777777" w:rsidR="005E419F" w:rsidRPr="005E419F" w:rsidRDefault="005E419F" w:rsidP="005E419F">
      <w:pPr>
        <w:rPr>
          <w:rFonts w:eastAsia="Times New Roman"/>
          <w:lang w:val="el-GR"/>
        </w:rPr>
      </w:pPr>
      <w:r w:rsidRPr="005E419F">
        <w:rPr>
          <w:rFonts w:eastAsia="Times New Roman"/>
        </w:rPr>
        <w:t>IV</w:t>
      </w:r>
      <w:r w:rsidRPr="005E419F">
        <w:rPr>
          <w:rFonts w:eastAsia="Times New Roman"/>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4F78F19C" w14:textId="77777777" w:rsidR="005E419F" w:rsidRPr="005E419F" w:rsidRDefault="005E419F" w:rsidP="005E419F">
      <w:pPr>
        <w:rPr>
          <w:rFonts w:eastAsia="Times New Roman"/>
          <w:lang w:val="el-GR"/>
        </w:rPr>
      </w:pPr>
      <w:r w:rsidRPr="005E419F">
        <w:rPr>
          <w:rFonts w:eastAsia="Times New Roman"/>
        </w:rPr>
        <w:t>V</w:t>
      </w:r>
      <w:r w:rsidRPr="005E419F">
        <w:rPr>
          <w:rFonts w:eastAsia="Times New Roman"/>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6DD9C2A3" w14:textId="77777777" w:rsidR="005E419F" w:rsidRPr="005E419F" w:rsidRDefault="005E419F" w:rsidP="005E419F">
      <w:pPr>
        <w:rPr>
          <w:rFonts w:eastAsia="Times New Roman"/>
          <w:lang w:val="el-GR"/>
        </w:rPr>
      </w:pPr>
      <w:r w:rsidRPr="005E419F">
        <w:rPr>
          <w:rFonts w:eastAsia="Times New Roman"/>
        </w:rPr>
        <w:t>VI</w:t>
      </w:r>
      <w:r w:rsidRPr="005E419F">
        <w:rPr>
          <w:rFonts w:eastAsia="Times New Roman"/>
          <w:lang w:val="el-GR"/>
        </w:rPr>
        <w:t xml:space="preserve">. </w:t>
      </w:r>
      <w:r w:rsidRPr="005E419F">
        <w:rPr>
          <w:rFonts w:eastAsia="Times New Roman"/>
        </w:rPr>
        <w:t>H</w:t>
      </w:r>
      <w:r w:rsidRPr="005E419F">
        <w:rPr>
          <w:rFonts w:eastAsia="Times New Roman"/>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560CE6AB" w14:textId="77777777" w:rsidR="005E419F" w:rsidRPr="005E419F" w:rsidRDefault="005E419F" w:rsidP="005E419F">
      <w:pPr>
        <w:spacing w:after="0"/>
        <w:rPr>
          <w:rFonts w:eastAsia="Arial Unicode MS"/>
          <w:szCs w:val="22"/>
          <w:lang w:val="el-GR"/>
        </w:rPr>
      </w:pPr>
    </w:p>
    <w:p w14:paraId="1B3E0E83" w14:textId="77777777" w:rsidR="004411E1" w:rsidRPr="004411E1" w:rsidRDefault="004411E1" w:rsidP="006B1915">
      <w:pPr>
        <w:rPr>
          <w:rFonts w:asciiTheme="minorHAnsi" w:eastAsia="Arial" w:hAnsiTheme="minorHAnsi" w:cstheme="minorHAnsi"/>
          <w:szCs w:val="22"/>
          <w:lang w:val="el-GR"/>
        </w:rPr>
      </w:pPr>
    </w:p>
    <w:sectPr w:rsidR="004411E1" w:rsidRPr="004411E1" w:rsidSect="00C37DA0">
      <w:footerReference w:type="default" r:id="rId25"/>
      <w:footerReference w:type="first" r:id="rId26"/>
      <w:pgSz w:w="11906" w:h="16838"/>
      <w:pgMar w:top="426" w:right="1138" w:bottom="1560" w:left="1138" w:header="720" w:footer="70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8F4E3" w14:textId="77777777" w:rsidR="005C2B48" w:rsidRDefault="005C2B48">
      <w:pPr>
        <w:spacing w:after="0"/>
      </w:pPr>
      <w:r>
        <w:separator/>
      </w:r>
    </w:p>
  </w:endnote>
  <w:endnote w:type="continuationSeparator" w:id="0">
    <w:p w14:paraId="5D8FC551" w14:textId="77777777" w:rsidR="005C2B48" w:rsidRDefault="005C2B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gsana New">
    <w:panose1 w:val="02020603050405020304"/>
    <w:charset w:val="DE"/>
    <w:family w:val="roman"/>
    <w:notTrueType/>
    <w:pitch w:val="variable"/>
    <w:sig w:usb0="01000001" w:usb1="00000000" w:usb2="00000000" w:usb3="00000000" w:csb0="0001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567675"/>
      <w:docPartObj>
        <w:docPartGallery w:val="Page Numbers (Bottom of Page)"/>
        <w:docPartUnique/>
      </w:docPartObj>
    </w:sdtPr>
    <w:sdtEndPr>
      <w:rPr>
        <w:noProof/>
      </w:rPr>
    </w:sdtEndPr>
    <w:sdtContent>
      <w:p w14:paraId="117FCEB5" w14:textId="77777777" w:rsidR="00DE78A9" w:rsidRDefault="00DE78A9">
        <w:pPr>
          <w:pStyle w:val="af4"/>
          <w:jc w:val="right"/>
        </w:pPr>
        <w:r>
          <w:fldChar w:fldCharType="begin"/>
        </w:r>
        <w:r>
          <w:instrText xml:space="preserve"> PAGE   \* MERGEFORMAT </w:instrText>
        </w:r>
        <w:r>
          <w:fldChar w:fldCharType="separate"/>
        </w:r>
        <w:r w:rsidR="003E3B58">
          <w:rPr>
            <w:noProof/>
          </w:rPr>
          <w:t>2</w:t>
        </w:r>
        <w:r>
          <w:rPr>
            <w:noProof/>
          </w:rPr>
          <w:fldChar w:fldCharType="end"/>
        </w:r>
      </w:p>
    </w:sdtContent>
  </w:sdt>
  <w:p w14:paraId="6F29B5D1" w14:textId="77777777" w:rsidR="00DE78A9" w:rsidRDefault="00DE78A9">
    <w:pPr>
      <w:pStyle w:val="af4"/>
    </w:pPr>
    <w:r>
      <w:rPr>
        <w:noProof/>
        <w:lang w:val="el-GR" w:eastAsia="el-GR"/>
      </w:rPr>
      <w:drawing>
        <wp:inline distT="0" distB="0" distL="0" distR="0" wp14:anchorId="6A037D63" wp14:editId="22EE2791">
          <wp:extent cx="5274310" cy="593725"/>
          <wp:effectExtent l="0" t="0" r="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llada.jpg"/>
                  <pic:cNvPicPr/>
                </pic:nvPicPr>
                <pic:blipFill>
                  <a:blip r:embed="rId1">
                    <a:extLst>
                      <a:ext uri="{28A0092B-C50C-407E-A947-70E740481C1C}">
                        <a14:useLocalDpi xmlns:a14="http://schemas.microsoft.com/office/drawing/2010/main" val="0"/>
                      </a:ext>
                    </a:extLst>
                  </a:blip>
                  <a:stretch>
                    <a:fillRect/>
                  </a:stretch>
                </pic:blipFill>
                <pic:spPr>
                  <a:xfrm>
                    <a:off x="0" y="0"/>
                    <a:ext cx="5274310" cy="5937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78FB" w14:textId="77777777" w:rsidR="00DE78A9" w:rsidRDefault="00DE78A9">
    <w:pPr>
      <w:pStyle w:val="af4"/>
    </w:pPr>
    <w:r>
      <w:rPr>
        <w:noProof/>
        <w:lang w:val="el-GR" w:eastAsia="el-GR"/>
      </w:rPr>
      <w:drawing>
        <wp:inline distT="0" distB="0" distL="0" distR="0" wp14:anchorId="2570AF08" wp14:editId="6EF79913">
          <wp:extent cx="5274310" cy="593725"/>
          <wp:effectExtent l="0" t="0" r="0"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llada.jpg"/>
                  <pic:cNvPicPr/>
                </pic:nvPicPr>
                <pic:blipFill>
                  <a:blip r:embed="rId1">
                    <a:extLst>
                      <a:ext uri="{28A0092B-C50C-407E-A947-70E740481C1C}">
                        <a14:useLocalDpi xmlns:a14="http://schemas.microsoft.com/office/drawing/2010/main" val="0"/>
                      </a:ext>
                    </a:extLst>
                  </a:blip>
                  <a:stretch>
                    <a:fillRect/>
                  </a:stretch>
                </pic:blipFill>
                <pic:spPr>
                  <a:xfrm>
                    <a:off x="0" y="0"/>
                    <a:ext cx="5274310" cy="5937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1B8F3" w14:textId="77777777" w:rsidR="005C2B48" w:rsidRDefault="005C2B48">
      <w:pPr>
        <w:spacing w:after="0"/>
      </w:pPr>
      <w:r>
        <w:separator/>
      </w:r>
    </w:p>
  </w:footnote>
  <w:footnote w:type="continuationSeparator" w:id="0">
    <w:p w14:paraId="2CF93D4B" w14:textId="77777777" w:rsidR="005C2B48" w:rsidRDefault="005C2B48">
      <w:pPr>
        <w:spacing w:after="0"/>
      </w:pPr>
      <w:r>
        <w:continuationSeparator/>
      </w:r>
    </w:p>
  </w:footnote>
  <w:footnote w:id="1">
    <w:p w14:paraId="2BB85F92" w14:textId="77777777" w:rsidR="00DE78A9" w:rsidRPr="00D853D8" w:rsidRDefault="00DE78A9">
      <w:pPr>
        <w:pBdr>
          <w:top w:val="nil"/>
          <w:left w:val="nil"/>
          <w:bottom w:val="nil"/>
          <w:right w:val="nil"/>
          <w:between w:val="nil"/>
        </w:pBdr>
        <w:spacing w:after="0"/>
        <w:ind w:left="426" w:hanging="426"/>
        <w:rPr>
          <w:rFonts w:ascii="Tahoma" w:eastAsia="Tahoma" w:hAnsi="Tahoma" w:cs="Tahoma"/>
          <w:color w:val="000000"/>
          <w:sz w:val="14"/>
          <w:szCs w:val="14"/>
          <w:lang w:val="el-GR"/>
        </w:rPr>
      </w:pPr>
      <w:r>
        <w:rPr>
          <w:rStyle w:val="WW-EndnoteReference18"/>
        </w:rPr>
        <w:footnoteRef/>
      </w:r>
      <w:r w:rsidRPr="007A49A9">
        <w:rPr>
          <w:rFonts w:ascii="Tahoma" w:eastAsia="Tahoma" w:hAnsi="Tahoma" w:cs="Tahoma"/>
          <w:color w:val="000000"/>
          <w:sz w:val="18"/>
          <w:szCs w:val="18"/>
          <w:lang w:val="el-GR"/>
        </w:rPr>
        <w:tab/>
      </w:r>
      <w:r w:rsidRPr="00D853D8">
        <w:rPr>
          <w:rFonts w:ascii="Tahoma" w:eastAsia="Tahoma" w:hAnsi="Tahoma" w:cs="Tahoma"/>
          <w:color w:val="000000"/>
          <w:sz w:val="14"/>
          <w:szCs w:val="14"/>
          <w:lang w:val="el-GR"/>
        </w:rPr>
        <w:t xml:space="preserve">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w:t>
      </w:r>
      <w:proofErr w:type="spellStart"/>
      <w:r w:rsidRPr="00D853D8">
        <w:rPr>
          <w:rFonts w:ascii="Tahoma" w:eastAsia="Tahoma" w:hAnsi="Tahoma" w:cs="Tahoma"/>
          <w:color w:val="000000"/>
          <w:sz w:val="14"/>
          <w:szCs w:val="14"/>
          <w:lang w:val="el-GR"/>
        </w:rPr>
        <w:t>επικαιροποίηση</w:t>
      </w:r>
      <w:proofErr w:type="spellEnd"/>
      <w:r w:rsidRPr="00D853D8">
        <w:rPr>
          <w:rFonts w:ascii="Tahoma" w:eastAsia="Tahoma" w:hAnsi="Tahoma" w:cs="Tahoma"/>
          <w:color w:val="000000"/>
          <w:sz w:val="14"/>
          <w:szCs w:val="14"/>
          <w:lang w:val="el-GR"/>
        </w:rPr>
        <w:t xml:space="preserve"> του παρόντος υποδείγματος από την Ε.Α.Α.ΔΗ.ΣΥ. οι αναθέτουσες αρχές έχουν την ευθύνη αντίστοιχης προσαρμογής των εν λόγω όρων.</w:t>
      </w:r>
    </w:p>
  </w:footnote>
  <w:footnote w:id="2">
    <w:p w14:paraId="5B372CA5" w14:textId="77777777" w:rsidR="00DE78A9" w:rsidRPr="00D853D8" w:rsidRDefault="00DE78A9" w:rsidP="00BF00C9">
      <w:pPr>
        <w:pStyle w:val="af6"/>
        <w:rPr>
          <w:rFonts w:ascii="Tahoma" w:hAnsi="Tahoma" w:cs="Tahoma"/>
          <w:sz w:val="14"/>
          <w:szCs w:val="14"/>
          <w:lang w:val="el-GR"/>
        </w:rPr>
      </w:pPr>
      <w:r w:rsidRPr="00D853D8">
        <w:rPr>
          <w:rStyle w:val="a9"/>
          <w:rFonts w:ascii="Tahoma" w:hAnsi="Tahoma" w:cs="Tahoma"/>
          <w:sz w:val="14"/>
          <w:szCs w:val="14"/>
        </w:rPr>
        <w:footnoteRef/>
      </w:r>
      <w:r w:rsidRPr="00D853D8">
        <w:rPr>
          <w:rFonts w:ascii="Tahoma" w:hAnsi="Tahoma" w:cs="Tahoma"/>
          <w:sz w:val="14"/>
          <w:szCs w:val="14"/>
          <w:lang w:val="el-GR"/>
        </w:rPr>
        <w:tab/>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3">
    <w:p w14:paraId="6EB89027" w14:textId="77777777" w:rsidR="00DE78A9" w:rsidRPr="00153744" w:rsidRDefault="00DE78A9" w:rsidP="00BF00C9">
      <w:pPr>
        <w:pStyle w:val="af6"/>
        <w:rPr>
          <w:lang w:val="el-GR"/>
        </w:rPr>
      </w:pPr>
      <w:r w:rsidRPr="00D853D8">
        <w:rPr>
          <w:rStyle w:val="a9"/>
          <w:rFonts w:ascii="Tahoma" w:hAnsi="Tahoma" w:cs="Tahoma"/>
          <w:sz w:val="18"/>
          <w:szCs w:val="18"/>
        </w:rPr>
        <w:footnoteRef/>
      </w:r>
      <w:r w:rsidRPr="00D853D8">
        <w:rPr>
          <w:rFonts w:ascii="Tahoma" w:hAnsi="Tahoma" w:cs="Tahoma"/>
          <w:sz w:val="18"/>
          <w:szCs w:val="18"/>
          <w:lang w:val="el-GR"/>
        </w:rPr>
        <w:tab/>
        <w:t xml:space="preserve">Επισημαίνεται ότι, όπως προβλέπεται στο </w:t>
      </w:r>
      <w:proofErr w:type="spellStart"/>
      <w:r w:rsidRPr="00D853D8">
        <w:rPr>
          <w:rFonts w:ascii="Tahoma" w:hAnsi="Tahoma" w:cs="Tahoma"/>
          <w:sz w:val="18"/>
          <w:szCs w:val="18"/>
          <w:lang w:val="el-GR"/>
        </w:rPr>
        <w:t>αρθ</w:t>
      </w:r>
      <w:proofErr w:type="spellEnd"/>
      <w:r w:rsidRPr="00D853D8">
        <w:rPr>
          <w:rFonts w:ascii="Tahoma" w:hAnsi="Tahoma" w:cs="Tahoma"/>
          <w:sz w:val="18"/>
          <w:szCs w:val="18"/>
          <w:lang w:val="el-GR"/>
        </w:rPr>
        <w:t xml:space="preserve">. 65 του ν. 4172/2013, οι σχετικές υπουργικές αποφάσεις εκδίδονται κάθε έτος. </w:t>
      </w:r>
      <w:proofErr w:type="spellStart"/>
      <w:r w:rsidRPr="00D853D8">
        <w:rPr>
          <w:rFonts w:ascii="Tahoma" w:hAnsi="Tahoma" w:cs="Tahoma"/>
          <w:sz w:val="18"/>
          <w:szCs w:val="18"/>
          <w:lang w:val="el-GR"/>
        </w:rPr>
        <w:t>Πρβλ</w:t>
      </w:r>
      <w:proofErr w:type="spellEnd"/>
      <w:r w:rsidRPr="00D853D8">
        <w:rPr>
          <w:rFonts w:ascii="Tahoma" w:hAnsi="Tahoma" w:cs="Tahoma"/>
          <w:sz w:val="18"/>
          <w:szCs w:val="18"/>
          <w:lang w:val="el-GR"/>
        </w:rPr>
        <w:t>. τις με αριθμ.1024/2018 (Β’ 542) &amp;  ΠΟΛ1173/2017 (Β΄ 4049) σχετικές αποφάσεις του Υπουργού Οικονομικών.</w:t>
      </w:r>
    </w:p>
  </w:footnote>
  <w:footnote w:id="4">
    <w:p w14:paraId="397F1CAF" w14:textId="77777777" w:rsidR="00DE78A9" w:rsidRPr="007A49A9" w:rsidRDefault="00DE78A9">
      <w:pPr>
        <w:pBdr>
          <w:top w:val="nil"/>
          <w:left w:val="nil"/>
          <w:bottom w:val="nil"/>
          <w:right w:val="nil"/>
          <w:between w:val="nil"/>
        </w:pBdr>
        <w:spacing w:after="0"/>
        <w:ind w:left="426" w:hanging="426"/>
        <w:rPr>
          <w:rFonts w:ascii="Tahoma" w:eastAsia="Tahoma" w:hAnsi="Tahoma" w:cs="Tahoma"/>
          <w:color w:val="000000"/>
          <w:sz w:val="18"/>
          <w:szCs w:val="18"/>
          <w:lang w:val="el-GR"/>
        </w:rPr>
      </w:pPr>
      <w:r>
        <w:rPr>
          <w:rStyle w:val="WW-EndnoteReference18"/>
        </w:rPr>
        <w:footnoteRef/>
      </w:r>
      <w:r w:rsidRPr="007A49A9">
        <w:rPr>
          <w:rFonts w:ascii="Tahoma" w:eastAsia="Tahoma" w:hAnsi="Tahoma" w:cs="Tahoma"/>
          <w:color w:val="000000"/>
          <w:sz w:val="18"/>
          <w:szCs w:val="18"/>
          <w:lang w:val="el-GR"/>
        </w:rPr>
        <w:tab/>
        <w:t>Άρθρο 75 παρ. 2 ν. 4412/2016.</w:t>
      </w:r>
    </w:p>
  </w:footnote>
  <w:footnote w:id="5">
    <w:p w14:paraId="5C7C2A6F" w14:textId="77777777" w:rsidR="00DE78A9" w:rsidRPr="007A49A9" w:rsidRDefault="00DE78A9">
      <w:pPr>
        <w:pBdr>
          <w:top w:val="nil"/>
          <w:left w:val="nil"/>
          <w:bottom w:val="nil"/>
          <w:right w:val="nil"/>
          <w:between w:val="nil"/>
        </w:pBdr>
        <w:spacing w:after="0"/>
        <w:ind w:left="425" w:hanging="425"/>
        <w:rPr>
          <w:rFonts w:ascii="Tahoma" w:eastAsia="Tahoma" w:hAnsi="Tahoma" w:cs="Tahoma"/>
          <w:color w:val="000000"/>
          <w:sz w:val="18"/>
          <w:szCs w:val="18"/>
          <w:lang w:val="el-GR"/>
        </w:rPr>
      </w:pPr>
      <w:r>
        <w:rPr>
          <w:rStyle w:val="WW-EndnoteReference18"/>
        </w:rPr>
        <w:footnoteRef/>
      </w:r>
      <w:r w:rsidRPr="007A49A9">
        <w:rPr>
          <w:rFonts w:ascii="Tahoma" w:eastAsia="Tahoma" w:hAnsi="Tahoma" w:cs="Tahoma"/>
          <w:color w:val="000000"/>
          <w:sz w:val="18"/>
          <w:szCs w:val="18"/>
          <w:lang w:val="el-GR"/>
        </w:rPr>
        <w:tab/>
        <w:t xml:space="preserve">Άρθρο 74 παρ. 4 ν. 4412/2016. </w:t>
      </w:r>
    </w:p>
  </w:footnote>
  <w:footnote w:id="6">
    <w:p w14:paraId="2274BB65" w14:textId="77777777" w:rsidR="00DE78A9" w:rsidRPr="007A49A9" w:rsidRDefault="00DE78A9">
      <w:pPr>
        <w:pBdr>
          <w:top w:val="nil"/>
          <w:left w:val="nil"/>
          <w:bottom w:val="nil"/>
          <w:right w:val="nil"/>
          <w:between w:val="nil"/>
        </w:pBdr>
        <w:spacing w:after="0"/>
        <w:ind w:left="425" w:hanging="425"/>
        <w:rPr>
          <w:color w:val="000000"/>
          <w:sz w:val="18"/>
          <w:szCs w:val="18"/>
          <w:lang w:val="el-GR"/>
        </w:rPr>
      </w:pPr>
      <w:r>
        <w:rPr>
          <w:rStyle w:val="WW-EndnoteReference18"/>
        </w:rPr>
        <w:footnoteRef/>
      </w:r>
      <w:r w:rsidRPr="007A49A9">
        <w:rPr>
          <w:i/>
          <w:color w:val="000000"/>
          <w:sz w:val="18"/>
          <w:szCs w:val="18"/>
          <w:lang w:val="el-GR"/>
        </w:rPr>
        <w:tab/>
      </w:r>
      <w:r w:rsidRPr="007A49A9">
        <w:rPr>
          <w:color w:val="000000"/>
          <w:sz w:val="18"/>
          <w:szCs w:val="18"/>
          <w:lang w:val="el-GR"/>
        </w:rPr>
        <w:t>Άρθρο 100 παρ. 5 ν. 4412/2016.</w:t>
      </w:r>
    </w:p>
  </w:footnote>
  <w:footnote w:id="7">
    <w:p w14:paraId="1167C68A" w14:textId="6E5BC4BA" w:rsidR="00DE78A9" w:rsidRPr="00937F7F" w:rsidRDefault="00DE78A9">
      <w:pPr>
        <w:pStyle w:val="af6"/>
        <w:rPr>
          <w:lang w:val="el-GR"/>
        </w:rPr>
      </w:pPr>
      <w:r>
        <w:rPr>
          <w:rStyle w:val="ac"/>
        </w:rPr>
        <w:footnoteRef/>
      </w:r>
      <w:r w:rsidRPr="00937F7F">
        <w:rPr>
          <w:lang w:val="el-GR"/>
        </w:rPr>
        <w:t xml:space="preserve"> </w:t>
      </w:r>
      <w:r>
        <w:rPr>
          <w:lang w:val="el-GR"/>
        </w:rPr>
        <w:t xml:space="preserve">    </w:t>
      </w:r>
      <w:proofErr w:type="spellStart"/>
      <w:r w:rsidRPr="00937F7F">
        <w:rPr>
          <w:lang w:val="el-GR"/>
        </w:rPr>
        <w:t>Πρβλ</w:t>
      </w:r>
      <w:proofErr w:type="spellEnd"/>
      <w:r w:rsidRPr="00937F7F">
        <w:rPr>
          <w:lang w:val="el-GR"/>
        </w:rPr>
        <w:t>. άρθρο 372 παρ. 3 ν. 4412/2016, σύμφωνα με το οποίο: «Αρμόδιο για την εκδίκαση των υποθέσεων του παρόντος είναι το Διοικητικό Εφετείο της έδρας της αναθέτουσας αρχής. Κατ` εξαίρεση, διαφορές οποίες προκύπτουν από την ανάθεση δημόσιων συμβάσεων που εμπίπτουν στο πεδίο εφαρμογής των Οδηγιών 2014/24/ΕΕ και 2014/25/ΕΕ, με εκτιμώμενη αξία μεγαλύτερη των δεκαπέντε εκατομμυρίων (15.000.000) ευρώ, εκδικάζονται από το Συμβούλιο της Επικρατείας».</w:t>
      </w:r>
    </w:p>
  </w:footnote>
  <w:footnote w:id="8">
    <w:p w14:paraId="7345C7B6" w14:textId="77777777" w:rsidR="00DE78A9" w:rsidRPr="008B45FB" w:rsidRDefault="00DE78A9" w:rsidP="00823E93">
      <w:pPr>
        <w:pStyle w:val="af6"/>
        <w:rPr>
          <w:sz w:val="18"/>
          <w:szCs w:val="18"/>
          <w:lang w:val="el-GR"/>
        </w:rPr>
      </w:pPr>
      <w:r w:rsidRPr="008B45FB">
        <w:rPr>
          <w:rStyle w:val="00"/>
          <w:sz w:val="18"/>
          <w:szCs w:val="18"/>
        </w:rPr>
        <w:footnoteRef/>
      </w:r>
      <w:r>
        <w:rPr>
          <w:sz w:val="18"/>
          <w:szCs w:val="18"/>
          <w:lang w:val="el-GR"/>
        </w:rPr>
        <w:tab/>
        <w:t>Ά</w:t>
      </w:r>
      <w:r w:rsidRPr="008B45FB">
        <w:rPr>
          <w:sz w:val="18"/>
          <w:szCs w:val="18"/>
          <w:lang w:val="el-GR"/>
        </w:rPr>
        <w:t>ρθρο 24 του ν. 4412/2016</w:t>
      </w:r>
    </w:p>
  </w:footnote>
  <w:footnote w:id="9">
    <w:p w14:paraId="570B8FE5" w14:textId="77777777" w:rsidR="00DE78A9" w:rsidRPr="007A49A9" w:rsidRDefault="00DE78A9">
      <w:pPr>
        <w:pBdr>
          <w:top w:val="nil"/>
          <w:left w:val="nil"/>
          <w:bottom w:val="nil"/>
          <w:right w:val="nil"/>
          <w:between w:val="nil"/>
        </w:pBdr>
        <w:spacing w:after="0"/>
        <w:rPr>
          <w:rFonts w:ascii="Tahoma" w:eastAsia="Tahoma" w:hAnsi="Tahoma" w:cs="Tahoma"/>
          <w:color w:val="000000"/>
          <w:sz w:val="18"/>
          <w:szCs w:val="18"/>
          <w:lang w:val="el-GR"/>
        </w:rPr>
      </w:pPr>
      <w:r>
        <w:rPr>
          <w:rStyle w:val="WW-EndnoteReference18"/>
        </w:rPr>
        <w:footnoteRef/>
      </w:r>
      <w:r w:rsidRPr="007A49A9">
        <w:rPr>
          <w:rFonts w:ascii="Tahoma" w:eastAsia="Tahoma" w:hAnsi="Tahoma" w:cs="Tahoma"/>
          <w:color w:val="000000"/>
          <w:sz w:val="18"/>
          <w:szCs w:val="18"/>
          <w:lang w:val="el-GR"/>
        </w:rPr>
        <w:t xml:space="preserve"> Η παρακράτηση φόρου 8% γίνεται για τα μεν τιμολόγια επί της καθαρής αξίας του τιμολογίου αφού αφαιρεθούν οι προβλεπόμενες εκ του νόμου κρατήσεις, για δε τις αποδείξεις πώλησης εισιτηρίων, όχι επί του ποσού της απόδειξης, αλλά επί της αξίας παροχής υπηρεσιών που χρεώνει ο ανάδοχος (του </w:t>
      </w:r>
      <w:r>
        <w:rPr>
          <w:rFonts w:ascii="Tahoma" w:eastAsia="Tahoma" w:hAnsi="Tahoma" w:cs="Tahoma"/>
          <w:color w:val="000000"/>
          <w:sz w:val="18"/>
          <w:szCs w:val="18"/>
        </w:rPr>
        <w:t>Service</w:t>
      </w:r>
      <w:r w:rsidRPr="007A49A9">
        <w:rPr>
          <w:rFonts w:ascii="Tahoma" w:eastAsia="Tahoma" w:hAnsi="Tahoma" w:cs="Tahoma"/>
          <w:color w:val="000000"/>
          <w:sz w:val="18"/>
          <w:szCs w:val="18"/>
          <w:lang w:val="el-GR"/>
        </w:rPr>
        <w:t xml:space="preserve"> </w:t>
      </w:r>
      <w:r>
        <w:rPr>
          <w:rFonts w:ascii="Tahoma" w:eastAsia="Tahoma" w:hAnsi="Tahoma" w:cs="Tahoma"/>
          <w:color w:val="000000"/>
          <w:sz w:val="18"/>
          <w:szCs w:val="18"/>
        </w:rPr>
        <w:t>Fee</w:t>
      </w:r>
      <w:r w:rsidRPr="007A49A9">
        <w:rPr>
          <w:rFonts w:ascii="Tahoma" w:eastAsia="Tahoma" w:hAnsi="Tahoma" w:cs="Tahoma"/>
          <w:color w:val="000000"/>
          <w:sz w:val="18"/>
          <w:szCs w:val="18"/>
          <w:lang w:val="el-GR"/>
        </w:rPr>
        <w:t xml:space="preserve">) το οποίο αναγράφεται χωριστά σε κάθε απόδειξη. Εάν δεν υπάρχει χρέωση </w:t>
      </w:r>
      <w:r>
        <w:rPr>
          <w:rFonts w:ascii="Tahoma" w:eastAsia="Tahoma" w:hAnsi="Tahoma" w:cs="Tahoma"/>
          <w:color w:val="000000"/>
          <w:sz w:val="18"/>
          <w:szCs w:val="18"/>
        </w:rPr>
        <w:t>Service</w:t>
      </w:r>
      <w:r w:rsidRPr="007A49A9">
        <w:rPr>
          <w:rFonts w:ascii="Tahoma" w:eastAsia="Tahoma" w:hAnsi="Tahoma" w:cs="Tahoma"/>
          <w:color w:val="000000"/>
          <w:sz w:val="18"/>
          <w:szCs w:val="18"/>
          <w:lang w:val="el-GR"/>
        </w:rPr>
        <w:t xml:space="preserve"> </w:t>
      </w:r>
      <w:r>
        <w:rPr>
          <w:rFonts w:ascii="Tahoma" w:eastAsia="Tahoma" w:hAnsi="Tahoma" w:cs="Tahoma"/>
          <w:color w:val="000000"/>
          <w:sz w:val="18"/>
          <w:szCs w:val="18"/>
        </w:rPr>
        <w:t>Fee</w:t>
      </w:r>
      <w:r w:rsidRPr="007A49A9">
        <w:rPr>
          <w:rFonts w:ascii="Tahoma" w:eastAsia="Tahoma" w:hAnsi="Tahoma" w:cs="Tahoma"/>
          <w:color w:val="000000"/>
          <w:sz w:val="18"/>
          <w:szCs w:val="18"/>
          <w:lang w:val="el-GR"/>
        </w:rPr>
        <w:t xml:space="preserve"> στην απόδειξη, καταβάλλεται το συνολικό ποσό της απόδειξης χωρίς καμία κράτηση.</w:t>
      </w:r>
    </w:p>
  </w:footnote>
  <w:footnote w:id="10">
    <w:p w14:paraId="719C2AEA" w14:textId="77777777" w:rsidR="00DE78A9" w:rsidRPr="007A49A9" w:rsidRDefault="00DE78A9">
      <w:pPr>
        <w:pBdr>
          <w:top w:val="nil"/>
          <w:left w:val="nil"/>
          <w:bottom w:val="nil"/>
          <w:right w:val="nil"/>
          <w:between w:val="nil"/>
        </w:pBdr>
        <w:spacing w:after="0"/>
        <w:ind w:left="284" w:hanging="284"/>
        <w:rPr>
          <w:color w:val="000000"/>
          <w:sz w:val="20"/>
          <w:szCs w:val="20"/>
          <w:lang w:val="el-GR"/>
        </w:rPr>
      </w:pPr>
      <w:r>
        <w:rPr>
          <w:rStyle w:val="WW-EndnoteReference18"/>
        </w:rPr>
        <w:footnoteRef/>
      </w:r>
      <w:r w:rsidRPr="007A49A9">
        <w:rPr>
          <w:color w:val="000000"/>
          <w:sz w:val="20"/>
          <w:szCs w:val="20"/>
          <w:lang w:val="el-GR"/>
        </w:rPr>
        <w:t xml:space="preserve"> </w:t>
      </w:r>
      <w:r w:rsidRPr="007A49A9">
        <w:rPr>
          <w:color w:val="000000"/>
          <w:sz w:val="20"/>
          <w:szCs w:val="20"/>
          <w:lang w:val="el-GR"/>
        </w:rPr>
        <w:tab/>
        <w:t xml:space="preserve">«Καλή»: </w:t>
      </w:r>
      <w:proofErr w:type="spellStart"/>
      <w:r w:rsidRPr="007A49A9">
        <w:rPr>
          <w:color w:val="000000"/>
          <w:sz w:val="20"/>
          <w:szCs w:val="20"/>
          <w:lang w:val="el-GR"/>
        </w:rPr>
        <w:t>Χαρτώο</w:t>
      </w:r>
      <w:proofErr w:type="spellEnd"/>
      <w:r w:rsidRPr="007A49A9">
        <w:rPr>
          <w:color w:val="000000"/>
          <w:sz w:val="20"/>
          <w:szCs w:val="20"/>
          <w:lang w:val="el-GR"/>
        </w:rPr>
        <w:t xml:space="preserve"> αρχείο χωρίς αλλοιώσεις από το χρόνο και περιβαλλοντικές συνθήκες (π.χ. υγρασία/ πλημμύρα) – Ευανάγνωστο περιεχόμενο / «Κακή»: </w:t>
      </w:r>
      <w:proofErr w:type="spellStart"/>
      <w:r w:rsidRPr="007A49A9">
        <w:rPr>
          <w:color w:val="000000"/>
          <w:sz w:val="20"/>
          <w:szCs w:val="20"/>
          <w:lang w:val="el-GR"/>
        </w:rPr>
        <w:t>Χαρτώο</w:t>
      </w:r>
      <w:proofErr w:type="spellEnd"/>
      <w:r w:rsidRPr="007A49A9">
        <w:rPr>
          <w:color w:val="000000"/>
          <w:sz w:val="20"/>
          <w:szCs w:val="20"/>
          <w:lang w:val="el-GR"/>
        </w:rPr>
        <w:t xml:space="preserve"> αρχείο με σημαντικές αλλοιώσεις από το χρόνο και περιβαλλοντικές συνθήκες (π.χ. υγρασία/ πλημμύρα) – Δυσανάγνωστο περιεχόμενο σε μεγάλο ποσοστό του αρχείου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00000009"/>
    <w:lvl w:ilvl="0" w:tplc="FFFFFFFF">
      <w:start w:val="1"/>
      <w:numFmt w:val="bullet"/>
      <w:lvlText w:val="­"/>
      <w:lvlJc w:val="left"/>
      <w:pPr>
        <w:ind w:left="720" w:hanging="360"/>
      </w:pPr>
      <w:rPr>
        <w:rFonts w:ascii="Angsana New" w:hAnsi="Angsana New" w:cs="Angsana New"/>
        <w:b/>
        <w:bCs/>
        <w:color w:val="000000"/>
        <w:kern w:val="1"/>
        <w:szCs w:val="22"/>
        <w:shd w:val="clear" w:color="auto" w:fill="FFFFFF"/>
        <w:lang w:val="el-GR"/>
      </w:rPr>
    </w:lvl>
    <w:lvl w:ilvl="1" w:tplc="FFFFFFFF" w:tentative="1">
      <w:start w:val="1"/>
      <w:numFmt w:val="bullet"/>
      <w:lvlText w:val="o"/>
      <w:lvlJc w:val="left"/>
      <w:pPr>
        <w:ind w:left="1440" w:hanging="360"/>
      </w:pPr>
      <w:rPr>
        <w:rFonts w:ascii="Courier New" w:eastAsia="Calibri" w:hAnsi="Courier New" w:cs="Courier New" w:hint="default"/>
        <w:lang w:val="el-GR"/>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19364A7"/>
    <w:multiLevelType w:val="multilevel"/>
    <w:tmpl w:val="4E64B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B84C39"/>
    <w:multiLevelType w:val="hybridMultilevel"/>
    <w:tmpl w:val="E5741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560226"/>
    <w:multiLevelType w:val="multilevel"/>
    <w:tmpl w:val="2CCE5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3AD0CF6"/>
    <w:multiLevelType w:val="hybridMultilevel"/>
    <w:tmpl w:val="82964850"/>
    <w:lvl w:ilvl="0" w:tplc="B420D4B6">
      <w:start w:val="1"/>
      <w:numFmt w:val="bullet"/>
      <w:lvlText w:val=""/>
      <w:lvlJc w:val="left"/>
      <w:pPr>
        <w:ind w:left="1080" w:hanging="360"/>
      </w:pPr>
      <w:rPr>
        <w:rFonts w:ascii="Wingdings" w:hAnsi="Wingding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3FB2828"/>
    <w:multiLevelType w:val="multilevel"/>
    <w:tmpl w:val="8D742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8612D4"/>
    <w:multiLevelType w:val="hybridMultilevel"/>
    <w:tmpl w:val="1324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C8708B"/>
    <w:multiLevelType w:val="multilevel"/>
    <w:tmpl w:val="B1D48CDA"/>
    <w:lvl w:ilvl="0">
      <w:start w:val="1"/>
      <w:numFmt w:val="decimal"/>
      <w:pStyle w:val="Bullet"/>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B00D46"/>
    <w:multiLevelType w:val="multilevel"/>
    <w:tmpl w:val="BBC873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1E3F1F81"/>
    <w:multiLevelType w:val="hybridMultilevel"/>
    <w:tmpl w:val="AD28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3349A"/>
    <w:multiLevelType w:val="multilevel"/>
    <w:tmpl w:val="6756D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7A61AC"/>
    <w:multiLevelType w:val="multilevel"/>
    <w:tmpl w:val="88883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BC7EDC"/>
    <w:multiLevelType w:val="multilevel"/>
    <w:tmpl w:val="0CEE5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98E76FA"/>
    <w:multiLevelType w:val="hybridMultilevel"/>
    <w:tmpl w:val="2722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40C7E"/>
    <w:multiLevelType w:val="multilevel"/>
    <w:tmpl w:val="F8C06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9B63419"/>
    <w:multiLevelType w:val="hybridMultilevel"/>
    <w:tmpl w:val="BB2289F8"/>
    <w:name w:val="xmMulti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2368ED"/>
    <w:multiLevelType w:val="multilevel"/>
    <w:tmpl w:val="1C403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A02E10"/>
    <w:multiLevelType w:val="multilevel"/>
    <w:tmpl w:val="BF48DA9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3C0E1790"/>
    <w:multiLevelType w:val="hybridMultilevel"/>
    <w:tmpl w:val="08923028"/>
    <w:lvl w:ilvl="0" w:tplc="04080001">
      <w:start w:val="1"/>
      <w:numFmt w:val="decimal"/>
      <w:lvlText w:val="(%1)"/>
      <w:lvlJc w:val="left"/>
      <w:pPr>
        <w:ind w:left="360" w:hanging="360"/>
      </w:pPr>
      <w:rPr>
        <w:rFonts w:cs="Times New Roman" w:hint="default"/>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tentative="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19">
    <w:nsid w:val="40507956"/>
    <w:multiLevelType w:val="multilevel"/>
    <w:tmpl w:val="776CD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0E72DB8"/>
    <w:multiLevelType w:val="multilevel"/>
    <w:tmpl w:val="3E3C0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41854E42"/>
    <w:multiLevelType w:val="multilevel"/>
    <w:tmpl w:val="0D8E67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4C581D20"/>
    <w:multiLevelType w:val="multilevel"/>
    <w:tmpl w:val="294233F2"/>
    <w:lvl w:ilvl="0">
      <w:start w:val="1"/>
      <w:numFmt w:val="bullet"/>
      <w:pStyle w:val="ListBullet21"/>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4F8E3357"/>
    <w:multiLevelType w:val="multilevel"/>
    <w:tmpl w:val="BC9ACEE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4">
    <w:nsid w:val="52E14F24"/>
    <w:multiLevelType w:val="hybridMultilevel"/>
    <w:tmpl w:val="C6D2DE70"/>
    <w:lvl w:ilvl="0" w:tplc="FFFFFFFF">
      <w:start w:val="1"/>
      <w:numFmt w:val="bullet"/>
      <w:lvlText w:val="-"/>
      <w:lvlJc w:val="left"/>
      <w:pPr>
        <w:tabs>
          <w:tab w:val="num" w:pos="420"/>
        </w:tabs>
        <w:ind w:left="420" w:hanging="360"/>
      </w:pPr>
      <w:rPr>
        <w:rFonts w:ascii="Tahoma" w:hAnsi="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3B0434C"/>
    <w:multiLevelType w:val="multilevel"/>
    <w:tmpl w:val="FD2294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9EF75F0"/>
    <w:multiLevelType w:val="hybridMultilevel"/>
    <w:tmpl w:val="79703CC2"/>
    <w:lvl w:ilvl="0" w:tplc="5C4E883E">
      <w:start w:val="1"/>
      <w:numFmt w:val="bullet"/>
      <w:lvlText w:val="-"/>
      <w:lvlJc w:val="left"/>
      <w:pPr>
        <w:ind w:left="360" w:hanging="360"/>
      </w:pPr>
      <w:rPr>
        <w:rFonts w:ascii="Tahoma" w:hAnsi="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AB1DC5"/>
    <w:multiLevelType w:val="hybridMultilevel"/>
    <w:tmpl w:val="7B3AF426"/>
    <w:lvl w:ilvl="0" w:tplc="FACADE4A">
      <w:start w:val="4"/>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8">
    <w:nsid w:val="60794962"/>
    <w:multiLevelType w:val="multilevel"/>
    <w:tmpl w:val="0FF6B1E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2"/>
        <w:szCs w:val="22"/>
      </w:rPr>
    </w:lvl>
    <w:lvl w:ilvl="2">
      <w:start w:val="1"/>
      <w:numFmt w:val="decimal"/>
      <w:lvlText w:val="%3."/>
      <w:lvlJc w:val="left"/>
      <w:pPr>
        <w:ind w:left="2160" w:hanging="360"/>
      </w:pPr>
      <w:rPr>
        <w:sz w:val="22"/>
        <w:szCs w:val="22"/>
      </w:rPr>
    </w:lvl>
    <w:lvl w:ilvl="3">
      <w:start w:val="1"/>
      <w:numFmt w:val="bullet"/>
      <w:lvlText w:val="o"/>
      <w:lvlJc w:val="left"/>
      <w:pPr>
        <w:ind w:left="2880" w:hanging="360"/>
      </w:pPr>
      <w:rPr>
        <w:rFonts w:ascii="Courier New" w:eastAsia="Courier New" w:hAnsi="Courier New" w:cs="Courier New"/>
        <w:sz w:val="16"/>
        <w:szCs w:val="16"/>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DBE6AB9"/>
    <w:multiLevelType w:val="hybridMultilevel"/>
    <w:tmpl w:val="20467126"/>
    <w:lvl w:ilvl="0" w:tplc="52B0B4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F945A6E"/>
    <w:multiLevelType w:val="multilevel"/>
    <w:tmpl w:val="E6A01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1371EF0"/>
    <w:multiLevelType w:val="hybridMultilevel"/>
    <w:tmpl w:val="87B0E344"/>
    <w:lvl w:ilvl="0" w:tplc="0DDE5154">
      <w:numFmt w:val="bullet"/>
      <w:lvlText w:val="-"/>
      <w:lvlJc w:val="left"/>
      <w:pPr>
        <w:ind w:left="780" w:hanging="360"/>
      </w:pPr>
      <w:rPr>
        <w:rFonts w:ascii="Arial Unicode MS" w:eastAsia="Arial Unicode MS" w:hAnsi="Arial Unicode MS" w:cs="Arial Unicode MS" w:hint="eastAsia"/>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32">
    <w:nsid w:val="71CF57EA"/>
    <w:multiLevelType w:val="multilevel"/>
    <w:tmpl w:val="E1982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2A562FA"/>
    <w:multiLevelType w:val="hybridMultilevel"/>
    <w:tmpl w:val="C628A012"/>
    <w:lvl w:ilvl="0" w:tplc="FFFFFFFF">
      <w:start w:val="1"/>
      <w:numFmt w:val="bullet"/>
      <w:lvlText w:val="­"/>
      <w:lvlJc w:val="left"/>
      <w:pPr>
        <w:ind w:left="720" w:hanging="360"/>
      </w:pPr>
      <w:rPr>
        <w:rFonts w:ascii="Angsana New" w:hAnsi="Angsana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43726C7"/>
    <w:multiLevelType w:val="multilevel"/>
    <w:tmpl w:val="CD56DB5E"/>
    <w:lvl w:ilvl="0">
      <w:start w:val="1"/>
      <w:numFmt w:val="bullet"/>
      <w:pStyle w:val="bullet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745B2280"/>
    <w:multiLevelType w:val="multilevel"/>
    <w:tmpl w:val="83C457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785B13D3"/>
    <w:multiLevelType w:val="multilevel"/>
    <w:tmpl w:val="98A43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A740AD7"/>
    <w:multiLevelType w:val="multilevel"/>
    <w:tmpl w:val="0A801538"/>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CD14117"/>
    <w:multiLevelType w:val="hybridMultilevel"/>
    <w:tmpl w:val="826E37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FE41FA2"/>
    <w:multiLevelType w:val="multilevel"/>
    <w:tmpl w:val="7A82490A"/>
    <w:name w:val="xmMulti73"/>
    <w:lvl w:ilvl="0">
      <w:start w:val="1"/>
      <w:numFmt w:val="decimal"/>
      <w:lvlText w:val="ΙIΙ.%1."/>
      <w:lvlJc w:val="left"/>
      <w:pPr>
        <w:ind w:left="425" w:hanging="425"/>
      </w:pPr>
      <w:rPr>
        <w:rFonts w:hint="default"/>
      </w:rPr>
    </w:lvl>
    <w:lvl w:ilvl="1">
      <w:start w:val="1"/>
      <w:numFmt w:val="decimal"/>
      <w:lvlText w:val="I.%1.%2"/>
      <w:lvlJc w:val="left"/>
      <w:pPr>
        <w:ind w:left="851" w:hanging="426"/>
      </w:pPr>
      <w:rPr>
        <w:rFonts w:hint="default"/>
      </w:rPr>
    </w:lvl>
    <w:lvl w:ilvl="2">
      <w:start w:val="1"/>
      <w:numFmt w:val="decimal"/>
      <w:lvlText w:val="I.%1.%2.%3"/>
      <w:lvlJc w:val="left"/>
      <w:pPr>
        <w:ind w:left="1276" w:hanging="425"/>
      </w:pPr>
      <w:rPr>
        <w:rFonts w:hint="default"/>
      </w:rPr>
    </w:lvl>
    <w:lvl w:ilvl="3">
      <w:start w:val="1"/>
      <w:numFmt w:val="decimal"/>
      <w:lvlText w:val="I.%1.%2.%3.%4"/>
      <w:lvlJc w:val="left"/>
      <w:pPr>
        <w:ind w:left="1701"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22"/>
  </w:num>
  <w:num w:numId="3">
    <w:abstractNumId w:val="7"/>
  </w:num>
  <w:num w:numId="4">
    <w:abstractNumId w:val="37"/>
  </w:num>
  <w:num w:numId="5">
    <w:abstractNumId w:val="21"/>
  </w:num>
  <w:num w:numId="6">
    <w:abstractNumId w:val="10"/>
  </w:num>
  <w:num w:numId="7">
    <w:abstractNumId w:val="34"/>
  </w:num>
  <w:num w:numId="8">
    <w:abstractNumId w:val="11"/>
  </w:num>
  <w:num w:numId="9">
    <w:abstractNumId w:val="1"/>
  </w:num>
  <w:num w:numId="10">
    <w:abstractNumId w:val="14"/>
  </w:num>
  <w:num w:numId="11">
    <w:abstractNumId w:val="17"/>
  </w:num>
  <w:num w:numId="12">
    <w:abstractNumId w:val="32"/>
  </w:num>
  <w:num w:numId="13">
    <w:abstractNumId w:val="35"/>
  </w:num>
  <w:num w:numId="14">
    <w:abstractNumId w:val="23"/>
  </w:num>
  <w:num w:numId="15">
    <w:abstractNumId w:val="5"/>
  </w:num>
  <w:num w:numId="16">
    <w:abstractNumId w:val="19"/>
  </w:num>
  <w:num w:numId="17">
    <w:abstractNumId w:val="20"/>
  </w:num>
  <w:num w:numId="18">
    <w:abstractNumId w:val="28"/>
  </w:num>
  <w:num w:numId="19">
    <w:abstractNumId w:val="0"/>
  </w:num>
  <w:num w:numId="20">
    <w:abstractNumId w:val="33"/>
  </w:num>
  <w:num w:numId="21">
    <w:abstractNumId w:val="13"/>
  </w:num>
  <w:num w:numId="22">
    <w:abstractNumId w:val="2"/>
  </w:num>
  <w:num w:numId="23">
    <w:abstractNumId w:val="38"/>
  </w:num>
  <w:num w:numId="24">
    <w:abstractNumId w:val="26"/>
  </w:num>
  <w:num w:numId="25">
    <w:abstractNumId w:val="15"/>
  </w:num>
  <w:num w:numId="26">
    <w:abstractNumId w:val="39"/>
    <w:lvlOverride w:ilvl="0">
      <w:lvl w:ilvl="0">
        <w:start w:val="1"/>
        <w:numFmt w:val="decimal"/>
        <w:lvlText w:val="Ι.%1."/>
        <w:lvlJc w:val="left"/>
        <w:pPr>
          <w:ind w:left="425" w:hanging="425"/>
        </w:pPr>
        <w:rPr>
          <w:rFonts w:hint="default"/>
        </w:rPr>
      </w:lvl>
    </w:lvlOverride>
    <w:lvlOverride w:ilvl="1">
      <w:lvl w:ilvl="1">
        <w:start w:val="1"/>
        <w:numFmt w:val="decimal"/>
        <w:lvlText w:val="I.%1.%2"/>
        <w:lvlJc w:val="left"/>
        <w:pPr>
          <w:ind w:left="851" w:hanging="426"/>
        </w:pPr>
        <w:rPr>
          <w:rFonts w:hint="default"/>
        </w:rPr>
      </w:lvl>
    </w:lvlOverride>
    <w:lvlOverride w:ilvl="2">
      <w:lvl w:ilvl="2">
        <w:start w:val="1"/>
        <w:numFmt w:val="decimal"/>
        <w:lvlText w:val="I.%1.%2.%3"/>
        <w:lvlJc w:val="left"/>
        <w:pPr>
          <w:ind w:left="1276" w:hanging="425"/>
        </w:pPr>
        <w:rPr>
          <w:rFonts w:hint="default"/>
        </w:rPr>
      </w:lvl>
    </w:lvlOverride>
    <w:lvlOverride w:ilvl="3">
      <w:lvl w:ilvl="3">
        <w:start w:val="1"/>
        <w:numFmt w:val="decimal"/>
        <w:lvlText w:val="I.%1.%2.%3.%4"/>
        <w:lvlJc w:val="left"/>
        <w:pPr>
          <w:ind w:left="1701" w:hanging="42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9"/>
  </w:num>
  <w:num w:numId="28">
    <w:abstractNumId w:val="4"/>
  </w:num>
  <w:num w:numId="29">
    <w:abstractNumId w:val="24"/>
  </w:num>
  <w:num w:numId="30">
    <w:abstractNumId w:val="6"/>
  </w:num>
  <w:num w:numId="31">
    <w:abstractNumId w:val="8"/>
  </w:num>
  <w:num w:numId="32">
    <w:abstractNumId w:val="16"/>
  </w:num>
  <w:num w:numId="33">
    <w:abstractNumId w:val="3"/>
  </w:num>
  <w:num w:numId="34">
    <w:abstractNumId w:val="27"/>
  </w:num>
  <w:num w:numId="35">
    <w:abstractNumId w:val="36"/>
  </w:num>
  <w:num w:numId="36">
    <w:abstractNumId w:val="30"/>
  </w:num>
  <w:num w:numId="37">
    <w:abstractNumId w:val="25"/>
  </w:num>
  <w:num w:numId="38">
    <w:abstractNumId w:val="19"/>
  </w:num>
  <w:num w:numId="39">
    <w:abstractNumId w:val="29"/>
  </w:num>
  <w:num w:numId="40">
    <w:abstractNumId w:val="32"/>
  </w:num>
  <w:num w:numId="41">
    <w:abstractNumId w:val="31"/>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37F"/>
    <w:rsid w:val="00001508"/>
    <w:rsid w:val="00002E09"/>
    <w:rsid w:val="00003400"/>
    <w:rsid w:val="00007071"/>
    <w:rsid w:val="00007917"/>
    <w:rsid w:val="00014ED5"/>
    <w:rsid w:val="00014F74"/>
    <w:rsid w:val="000164C3"/>
    <w:rsid w:val="0002083B"/>
    <w:rsid w:val="0002323C"/>
    <w:rsid w:val="00023C15"/>
    <w:rsid w:val="00024283"/>
    <w:rsid w:val="00025AFF"/>
    <w:rsid w:val="00026C41"/>
    <w:rsid w:val="00031189"/>
    <w:rsid w:val="0003355C"/>
    <w:rsid w:val="00035484"/>
    <w:rsid w:val="00041A0C"/>
    <w:rsid w:val="00043B0D"/>
    <w:rsid w:val="00046CEF"/>
    <w:rsid w:val="00047E87"/>
    <w:rsid w:val="00053BE0"/>
    <w:rsid w:val="000606F5"/>
    <w:rsid w:val="00062AE3"/>
    <w:rsid w:val="0006607B"/>
    <w:rsid w:val="0007213B"/>
    <w:rsid w:val="00072211"/>
    <w:rsid w:val="00074D37"/>
    <w:rsid w:val="000768BE"/>
    <w:rsid w:val="00080CB0"/>
    <w:rsid w:val="00082BD4"/>
    <w:rsid w:val="00084AC3"/>
    <w:rsid w:val="000850F6"/>
    <w:rsid w:val="000853FD"/>
    <w:rsid w:val="000901D8"/>
    <w:rsid w:val="00091D48"/>
    <w:rsid w:val="00094A5A"/>
    <w:rsid w:val="000A0CF3"/>
    <w:rsid w:val="000A0F0C"/>
    <w:rsid w:val="000A4CC6"/>
    <w:rsid w:val="000B023E"/>
    <w:rsid w:val="000B1367"/>
    <w:rsid w:val="000B636B"/>
    <w:rsid w:val="000B7CAA"/>
    <w:rsid w:val="000C099B"/>
    <w:rsid w:val="000C1F3F"/>
    <w:rsid w:val="000C43EB"/>
    <w:rsid w:val="000C75D1"/>
    <w:rsid w:val="000D67C3"/>
    <w:rsid w:val="000E4F75"/>
    <w:rsid w:val="000E556D"/>
    <w:rsid w:val="000E5DA1"/>
    <w:rsid w:val="000E75DC"/>
    <w:rsid w:val="000F50E3"/>
    <w:rsid w:val="000F64A7"/>
    <w:rsid w:val="0010065E"/>
    <w:rsid w:val="0010077C"/>
    <w:rsid w:val="00103239"/>
    <w:rsid w:val="001044C1"/>
    <w:rsid w:val="001069D5"/>
    <w:rsid w:val="00107047"/>
    <w:rsid w:val="0011104E"/>
    <w:rsid w:val="00111AA7"/>
    <w:rsid w:val="00111F2C"/>
    <w:rsid w:val="001142CF"/>
    <w:rsid w:val="00116CB0"/>
    <w:rsid w:val="0012021A"/>
    <w:rsid w:val="0013000E"/>
    <w:rsid w:val="00133907"/>
    <w:rsid w:val="001354F8"/>
    <w:rsid w:val="00142563"/>
    <w:rsid w:val="00143D37"/>
    <w:rsid w:val="00143EFD"/>
    <w:rsid w:val="00151D0F"/>
    <w:rsid w:val="0015388E"/>
    <w:rsid w:val="00153CDD"/>
    <w:rsid w:val="00160B2B"/>
    <w:rsid w:val="00160FC3"/>
    <w:rsid w:val="0016459B"/>
    <w:rsid w:val="0016505D"/>
    <w:rsid w:val="00165DE8"/>
    <w:rsid w:val="00166898"/>
    <w:rsid w:val="00167088"/>
    <w:rsid w:val="00180543"/>
    <w:rsid w:val="0018078F"/>
    <w:rsid w:val="00181172"/>
    <w:rsid w:val="00183C16"/>
    <w:rsid w:val="00186816"/>
    <w:rsid w:val="001904D8"/>
    <w:rsid w:val="001A0528"/>
    <w:rsid w:val="001A109C"/>
    <w:rsid w:val="001A3383"/>
    <w:rsid w:val="001A3D53"/>
    <w:rsid w:val="001A7B4D"/>
    <w:rsid w:val="001B32BD"/>
    <w:rsid w:val="001B7D70"/>
    <w:rsid w:val="001C0DFF"/>
    <w:rsid w:val="001C5A72"/>
    <w:rsid w:val="001C7066"/>
    <w:rsid w:val="001E2BB6"/>
    <w:rsid w:val="001E6928"/>
    <w:rsid w:val="001E6D7F"/>
    <w:rsid w:val="001F298F"/>
    <w:rsid w:val="00200CE6"/>
    <w:rsid w:val="002033C4"/>
    <w:rsid w:val="00204887"/>
    <w:rsid w:val="00205B12"/>
    <w:rsid w:val="00206F12"/>
    <w:rsid w:val="0021340E"/>
    <w:rsid w:val="00214495"/>
    <w:rsid w:val="002153E5"/>
    <w:rsid w:val="002160F8"/>
    <w:rsid w:val="00223106"/>
    <w:rsid w:val="002244B0"/>
    <w:rsid w:val="0022791E"/>
    <w:rsid w:val="00230878"/>
    <w:rsid w:val="00231071"/>
    <w:rsid w:val="00233C26"/>
    <w:rsid w:val="00235BF2"/>
    <w:rsid w:val="00237B47"/>
    <w:rsid w:val="002420E2"/>
    <w:rsid w:val="00242471"/>
    <w:rsid w:val="00252EDD"/>
    <w:rsid w:val="00255695"/>
    <w:rsid w:val="002614A1"/>
    <w:rsid w:val="002751ED"/>
    <w:rsid w:val="00275772"/>
    <w:rsid w:val="0027642E"/>
    <w:rsid w:val="0027710D"/>
    <w:rsid w:val="002777A8"/>
    <w:rsid w:val="00277C17"/>
    <w:rsid w:val="00294BEE"/>
    <w:rsid w:val="0029710E"/>
    <w:rsid w:val="00297BF1"/>
    <w:rsid w:val="002A2BFD"/>
    <w:rsid w:val="002A7F66"/>
    <w:rsid w:val="002B086F"/>
    <w:rsid w:val="002B3A18"/>
    <w:rsid w:val="002C23AE"/>
    <w:rsid w:val="002C2B5C"/>
    <w:rsid w:val="002C4B63"/>
    <w:rsid w:val="002C4ED6"/>
    <w:rsid w:val="002D0CFA"/>
    <w:rsid w:val="002D18D4"/>
    <w:rsid w:val="002D3A8B"/>
    <w:rsid w:val="002D4B52"/>
    <w:rsid w:val="002E6883"/>
    <w:rsid w:val="002E7740"/>
    <w:rsid w:val="002F41BA"/>
    <w:rsid w:val="002F551E"/>
    <w:rsid w:val="002F7A06"/>
    <w:rsid w:val="00303722"/>
    <w:rsid w:val="00305C61"/>
    <w:rsid w:val="00306C8E"/>
    <w:rsid w:val="00306CDB"/>
    <w:rsid w:val="003070FD"/>
    <w:rsid w:val="00310AA8"/>
    <w:rsid w:val="00315950"/>
    <w:rsid w:val="00317496"/>
    <w:rsid w:val="00317A18"/>
    <w:rsid w:val="00320B78"/>
    <w:rsid w:val="003211CE"/>
    <w:rsid w:val="003235A6"/>
    <w:rsid w:val="0033284B"/>
    <w:rsid w:val="003441DC"/>
    <w:rsid w:val="00347504"/>
    <w:rsid w:val="003516CF"/>
    <w:rsid w:val="003524E7"/>
    <w:rsid w:val="003649EB"/>
    <w:rsid w:val="003652F5"/>
    <w:rsid w:val="00370849"/>
    <w:rsid w:val="00377087"/>
    <w:rsid w:val="00380A38"/>
    <w:rsid w:val="00384D07"/>
    <w:rsid w:val="00385037"/>
    <w:rsid w:val="00392F53"/>
    <w:rsid w:val="00395700"/>
    <w:rsid w:val="003A37BE"/>
    <w:rsid w:val="003A520C"/>
    <w:rsid w:val="003A73E1"/>
    <w:rsid w:val="003B0B23"/>
    <w:rsid w:val="003B1964"/>
    <w:rsid w:val="003B7637"/>
    <w:rsid w:val="003C04FD"/>
    <w:rsid w:val="003C6F55"/>
    <w:rsid w:val="003D1842"/>
    <w:rsid w:val="003D291D"/>
    <w:rsid w:val="003D6999"/>
    <w:rsid w:val="003E1B7B"/>
    <w:rsid w:val="003E3B58"/>
    <w:rsid w:val="003F29D8"/>
    <w:rsid w:val="003F39CA"/>
    <w:rsid w:val="003F460A"/>
    <w:rsid w:val="003F5F3A"/>
    <w:rsid w:val="003F7D40"/>
    <w:rsid w:val="0040053B"/>
    <w:rsid w:val="00402E3B"/>
    <w:rsid w:val="00402EE5"/>
    <w:rsid w:val="0041447B"/>
    <w:rsid w:val="00417238"/>
    <w:rsid w:val="00417603"/>
    <w:rsid w:val="00424658"/>
    <w:rsid w:val="004261A5"/>
    <w:rsid w:val="00430526"/>
    <w:rsid w:val="00435102"/>
    <w:rsid w:val="00437E6D"/>
    <w:rsid w:val="00440A5F"/>
    <w:rsid w:val="00441083"/>
    <w:rsid w:val="004411E1"/>
    <w:rsid w:val="00445A19"/>
    <w:rsid w:val="00450ADD"/>
    <w:rsid w:val="00451B68"/>
    <w:rsid w:val="00451EDC"/>
    <w:rsid w:val="00452B6D"/>
    <w:rsid w:val="00454EFC"/>
    <w:rsid w:val="00455C9A"/>
    <w:rsid w:val="0046177D"/>
    <w:rsid w:val="00464392"/>
    <w:rsid w:val="004647D4"/>
    <w:rsid w:val="00470DDE"/>
    <w:rsid w:val="00470EBE"/>
    <w:rsid w:val="00475C11"/>
    <w:rsid w:val="0048085D"/>
    <w:rsid w:val="0049030A"/>
    <w:rsid w:val="0049159B"/>
    <w:rsid w:val="004915AC"/>
    <w:rsid w:val="004A48F6"/>
    <w:rsid w:val="004B107D"/>
    <w:rsid w:val="004B3D61"/>
    <w:rsid w:val="004B3EBC"/>
    <w:rsid w:val="004B4096"/>
    <w:rsid w:val="004B5260"/>
    <w:rsid w:val="004B5A9F"/>
    <w:rsid w:val="004B6393"/>
    <w:rsid w:val="004B7D32"/>
    <w:rsid w:val="004C06B6"/>
    <w:rsid w:val="004C0F8D"/>
    <w:rsid w:val="004C11F3"/>
    <w:rsid w:val="004C28A7"/>
    <w:rsid w:val="004D4924"/>
    <w:rsid w:val="004D5022"/>
    <w:rsid w:val="004E0707"/>
    <w:rsid w:val="004E10EF"/>
    <w:rsid w:val="004E1B15"/>
    <w:rsid w:val="004E4CFC"/>
    <w:rsid w:val="004F673F"/>
    <w:rsid w:val="004F73E8"/>
    <w:rsid w:val="0051035F"/>
    <w:rsid w:val="00512F2E"/>
    <w:rsid w:val="00517AA7"/>
    <w:rsid w:val="005239B8"/>
    <w:rsid w:val="00533ABE"/>
    <w:rsid w:val="00536F0F"/>
    <w:rsid w:val="0053751C"/>
    <w:rsid w:val="00545051"/>
    <w:rsid w:val="00547135"/>
    <w:rsid w:val="005501F4"/>
    <w:rsid w:val="00551DE1"/>
    <w:rsid w:val="005542A7"/>
    <w:rsid w:val="0055479D"/>
    <w:rsid w:val="0056388C"/>
    <w:rsid w:val="0056552C"/>
    <w:rsid w:val="00570374"/>
    <w:rsid w:val="00573540"/>
    <w:rsid w:val="00581D93"/>
    <w:rsid w:val="0058339E"/>
    <w:rsid w:val="00592AC0"/>
    <w:rsid w:val="0059385D"/>
    <w:rsid w:val="00593F1B"/>
    <w:rsid w:val="00596784"/>
    <w:rsid w:val="0059710E"/>
    <w:rsid w:val="005A02A1"/>
    <w:rsid w:val="005A0468"/>
    <w:rsid w:val="005A233E"/>
    <w:rsid w:val="005A27C8"/>
    <w:rsid w:val="005A3EA7"/>
    <w:rsid w:val="005B3C67"/>
    <w:rsid w:val="005B4A23"/>
    <w:rsid w:val="005B6C58"/>
    <w:rsid w:val="005C11AF"/>
    <w:rsid w:val="005C2B48"/>
    <w:rsid w:val="005C6EBC"/>
    <w:rsid w:val="005E0EEE"/>
    <w:rsid w:val="005E3906"/>
    <w:rsid w:val="005E3F2F"/>
    <w:rsid w:val="005E419F"/>
    <w:rsid w:val="005F03F5"/>
    <w:rsid w:val="00600E4B"/>
    <w:rsid w:val="00604D0A"/>
    <w:rsid w:val="00607988"/>
    <w:rsid w:val="00607ACD"/>
    <w:rsid w:val="00610443"/>
    <w:rsid w:val="00610E5E"/>
    <w:rsid w:val="006129F9"/>
    <w:rsid w:val="00612AF4"/>
    <w:rsid w:val="00615363"/>
    <w:rsid w:val="00620720"/>
    <w:rsid w:val="00622321"/>
    <w:rsid w:val="0062248A"/>
    <w:rsid w:val="00626B5C"/>
    <w:rsid w:val="00626FD5"/>
    <w:rsid w:val="00630C13"/>
    <w:rsid w:val="00636C7C"/>
    <w:rsid w:val="006376DA"/>
    <w:rsid w:val="00643F35"/>
    <w:rsid w:val="00643F8D"/>
    <w:rsid w:val="0064437F"/>
    <w:rsid w:val="00646182"/>
    <w:rsid w:val="0064645F"/>
    <w:rsid w:val="00646537"/>
    <w:rsid w:val="00647D80"/>
    <w:rsid w:val="0065087A"/>
    <w:rsid w:val="00650A79"/>
    <w:rsid w:val="00651806"/>
    <w:rsid w:val="00652254"/>
    <w:rsid w:val="00661E07"/>
    <w:rsid w:val="0066796C"/>
    <w:rsid w:val="0067708B"/>
    <w:rsid w:val="00677A3A"/>
    <w:rsid w:val="0068126F"/>
    <w:rsid w:val="00681BB1"/>
    <w:rsid w:val="00686160"/>
    <w:rsid w:val="006871D7"/>
    <w:rsid w:val="00687C88"/>
    <w:rsid w:val="006965C1"/>
    <w:rsid w:val="006A36EC"/>
    <w:rsid w:val="006B1915"/>
    <w:rsid w:val="006B3812"/>
    <w:rsid w:val="006B4DFD"/>
    <w:rsid w:val="006B54BB"/>
    <w:rsid w:val="006B5B4E"/>
    <w:rsid w:val="006B6F76"/>
    <w:rsid w:val="006C051E"/>
    <w:rsid w:val="006C533D"/>
    <w:rsid w:val="006C63D0"/>
    <w:rsid w:val="006C6D11"/>
    <w:rsid w:val="006D0883"/>
    <w:rsid w:val="006D1EFD"/>
    <w:rsid w:val="006D5365"/>
    <w:rsid w:val="006E67E0"/>
    <w:rsid w:val="006E7301"/>
    <w:rsid w:val="006E7C6C"/>
    <w:rsid w:val="006F6C53"/>
    <w:rsid w:val="0070566D"/>
    <w:rsid w:val="007056D5"/>
    <w:rsid w:val="00714246"/>
    <w:rsid w:val="00735258"/>
    <w:rsid w:val="0073579F"/>
    <w:rsid w:val="00744A28"/>
    <w:rsid w:val="00750AC0"/>
    <w:rsid w:val="00751670"/>
    <w:rsid w:val="00753467"/>
    <w:rsid w:val="00753EB3"/>
    <w:rsid w:val="00754A91"/>
    <w:rsid w:val="007564A9"/>
    <w:rsid w:val="00756624"/>
    <w:rsid w:val="00757195"/>
    <w:rsid w:val="00776E32"/>
    <w:rsid w:val="007801E2"/>
    <w:rsid w:val="007834C2"/>
    <w:rsid w:val="00787604"/>
    <w:rsid w:val="00787ACC"/>
    <w:rsid w:val="00790957"/>
    <w:rsid w:val="00793E7D"/>
    <w:rsid w:val="007A2B1B"/>
    <w:rsid w:val="007A3888"/>
    <w:rsid w:val="007A49A9"/>
    <w:rsid w:val="007A600B"/>
    <w:rsid w:val="007B0AEF"/>
    <w:rsid w:val="007B2860"/>
    <w:rsid w:val="007B555B"/>
    <w:rsid w:val="007B6395"/>
    <w:rsid w:val="007B6961"/>
    <w:rsid w:val="007C104B"/>
    <w:rsid w:val="007C169D"/>
    <w:rsid w:val="007C17A1"/>
    <w:rsid w:val="007C3067"/>
    <w:rsid w:val="007C3F9E"/>
    <w:rsid w:val="007C74D4"/>
    <w:rsid w:val="007D08E8"/>
    <w:rsid w:val="007D23F8"/>
    <w:rsid w:val="007D70C8"/>
    <w:rsid w:val="007E1A9B"/>
    <w:rsid w:val="007E29E3"/>
    <w:rsid w:val="007E2B64"/>
    <w:rsid w:val="007F0D7F"/>
    <w:rsid w:val="007F1240"/>
    <w:rsid w:val="007F33E0"/>
    <w:rsid w:val="007F5555"/>
    <w:rsid w:val="007F737C"/>
    <w:rsid w:val="00800F10"/>
    <w:rsid w:val="00802A8F"/>
    <w:rsid w:val="008056AB"/>
    <w:rsid w:val="008056C7"/>
    <w:rsid w:val="00806071"/>
    <w:rsid w:val="00806975"/>
    <w:rsid w:val="008109CF"/>
    <w:rsid w:val="00820D92"/>
    <w:rsid w:val="00823053"/>
    <w:rsid w:val="00823E93"/>
    <w:rsid w:val="00826011"/>
    <w:rsid w:val="00826E95"/>
    <w:rsid w:val="008366BC"/>
    <w:rsid w:val="008528B7"/>
    <w:rsid w:val="008574E3"/>
    <w:rsid w:val="00862361"/>
    <w:rsid w:val="00862F5A"/>
    <w:rsid w:val="00867BD1"/>
    <w:rsid w:val="00871176"/>
    <w:rsid w:val="0087342C"/>
    <w:rsid w:val="0087356F"/>
    <w:rsid w:val="00876CEF"/>
    <w:rsid w:val="008801E4"/>
    <w:rsid w:val="00880FAA"/>
    <w:rsid w:val="00891D4B"/>
    <w:rsid w:val="00892D0A"/>
    <w:rsid w:val="00896A26"/>
    <w:rsid w:val="008A014A"/>
    <w:rsid w:val="008A2C41"/>
    <w:rsid w:val="008A521A"/>
    <w:rsid w:val="008A6033"/>
    <w:rsid w:val="008B00DD"/>
    <w:rsid w:val="008B02BA"/>
    <w:rsid w:val="008B141C"/>
    <w:rsid w:val="008B24FE"/>
    <w:rsid w:val="008B2987"/>
    <w:rsid w:val="008B4E4A"/>
    <w:rsid w:val="008B535E"/>
    <w:rsid w:val="008C3F7B"/>
    <w:rsid w:val="008C5738"/>
    <w:rsid w:val="008C6C64"/>
    <w:rsid w:val="008D0774"/>
    <w:rsid w:val="008D15B5"/>
    <w:rsid w:val="008D20F2"/>
    <w:rsid w:val="008D40B0"/>
    <w:rsid w:val="008D54C4"/>
    <w:rsid w:val="008D58A9"/>
    <w:rsid w:val="008D5C78"/>
    <w:rsid w:val="008E2E53"/>
    <w:rsid w:val="008E4C92"/>
    <w:rsid w:val="008F1ED3"/>
    <w:rsid w:val="008F61E2"/>
    <w:rsid w:val="0090035B"/>
    <w:rsid w:val="009053AF"/>
    <w:rsid w:val="00910BF9"/>
    <w:rsid w:val="00910DD1"/>
    <w:rsid w:val="0091109D"/>
    <w:rsid w:val="0091164B"/>
    <w:rsid w:val="00911BD8"/>
    <w:rsid w:val="00911CD8"/>
    <w:rsid w:val="00911F1D"/>
    <w:rsid w:val="00913317"/>
    <w:rsid w:val="00916A9D"/>
    <w:rsid w:val="00917504"/>
    <w:rsid w:val="0092359E"/>
    <w:rsid w:val="009237FC"/>
    <w:rsid w:val="00930F29"/>
    <w:rsid w:val="0093457A"/>
    <w:rsid w:val="0093651F"/>
    <w:rsid w:val="00937F7F"/>
    <w:rsid w:val="0094360A"/>
    <w:rsid w:val="00954782"/>
    <w:rsid w:val="00955707"/>
    <w:rsid w:val="00957E57"/>
    <w:rsid w:val="009607DB"/>
    <w:rsid w:val="00967027"/>
    <w:rsid w:val="00967DD7"/>
    <w:rsid w:val="009716BC"/>
    <w:rsid w:val="00977AC6"/>
    <w:rsid w:val="009910BB"/>
    <w:rsid w:val="00995C6C"/>
    <w:rsid w:val="009A0A78"/>
    <w:rsid w:val="009A3BA1"/>
    <w:rsid w:val="009B0730"/>
    <w:rsid w:val="009B3944"/>
    <w:rsid w:val="009D2F0B"/>
    <w:rsid w:val="009D3659"/>
    <w:rsid w:val="009D4C0C"/>
    <w:rsid w:val="009D5FA6"/>
    <w:rsid w:val="009D6049"/>
    <w:rsid w:val="009D791B"/>
    <w:rsid w:val="009E2B91"/>
    <w:rsid w:val="009F009D"/>
    <w:rsid w:val="009F0789"/>
    <w:rsid w:val="00A02D96"/>
    <w:rsid w:val="00A03FF9"/>
    <w:rsid w:val="00A06F64"/>
    <w:rsid w:val="00A100D1"/>
    <w:rsid w:val="00A107DF"/>
    <w:rsid w:val="00A12ABF"/>
    <w:rsid w:val="00A1723D"/>
    <w:rsid w:val="00A20DE7"/>
    <w:rsid w:val="00A220C7"/>
    <w:rsid w:val="00A238AD"/>
    <w:rsid w:val="00A34928"/>
    <w:rsid w:val="00A40E0B"/>
    <w:rsid w:val="00A40E13"/>
    <w:rsid w:val="00A4355A"/>
    <w:rsid w:val="00A452C7"/>
    <w:rsid w:val="00A45774"/>
    <w:rsid w:val="00A47C9F"/>
    <w:rsid w:val="00A566A8"/>
    <w:rsid w:val="00A61E1A"/>
    <w:rsid w:val="00A63C97"/>
    <w:rsid w:val="00A70848"/>
    <w:rsid w:val="00A7381B"/>
    <w:rsid w:val="00A74106"/>
    <w:rsid w:val="00A76019"/>
    <w:rsid w:val="00A77C08"/>
    <w:rsid w:val="00A82481"/>
    <w:rsid w:val="00A830BB"/>
    <w:rsid w:val="00A84A60"/>
    <w:rsid w:val="00A9225E"/>
    <w:rsid w:val="00A97B79"/>
    <w:rsid w:val="00AA08A7"/>
    <w:rsid w:val="00AA10FF"/>
    <w:rsid w:val="00AA1E58"/>
    <w:rsid w:val="00AA351D"/>
    <w:rsid w:val="00AA3726"/>
    <w:rsid w:val="00AB0DFA"/>
    <w:rsid w:val="00AB22FA"/>
    <w:rsid w:val="00AB56F7"/>
    <w:rsid w:val="00AC4E51"/>
    <w:rsid w:val="00AC556D"/>
    <w:rsid w:val="00AD0DF8"/>
    <w:rsid w:val="00AD1060"/>
    <w:rsid w:val="00AD24CA"/>
    <w:rsid w:val="00AD2BDA"/>
    <w:rsid w:val="00AD343A"/>
    <w:rsid w:val="00AD75B0"/>
    <w:rsid w:val="00AE165E"/>
    <w:rsid w:val="00AE5AFE"/>
    <w:rsid w:val="00AF0822"/>
    <w:rsid w:val="00AF2232"/>
    <w:rsid w:val="00AF3BC3"/>
    <w:rsid w:val="00AF4AC1"/>
    <w:rsid w:val="00AF628D"/>
    <w:rsid w:val="00AF6598"/>
    <w:rsid w:val="00AF6CE7"/>
    <w:rsid w:val="00B00D41"/>
    <w:rsid w:val="00B0237E"/>
    <w:rsid w:val="00B0581A"/>
    <w:rsid w:val="00B05D72"/>
    <w:rsid w:val="00B06B21"/>
    <w:rsid w:val="00B075E9"/>
    <w:rsid w:val="00B07C0A"/>
    <w:rsid w:val="00B13A2C"/>
    <w:rsid w:val="00B13B29"/>
    <w:rsid w:val="00B140AB"/>
    <w:rsid w:val="00B20CC4"/>
    <w:rsid w:val="00B218CE"/>
    <w:rsid w:val="00B23185"/>
    <w:rsid w:val="00B23B1D"/>
    <w:rsid w:val="00B25847"/>
    <w:rsid w:val="00B270AB"/>
    <w:rsid w:val="00B27B68"/>
    <w:rsid w:val="00B3264F"/>
    <w:rsid w:val="00B402DD"/>
    <w:rsid w:val="00B40A0D"/>
    <w:rsid w:val="00B4422F"/>
    <w:rsid w:val="00B44C97"/>
    <w:rsid w:val="00B45FAE"/>
    <w:rsid w:val="00B46E38"/>
    <w:rsid w:val="00B470CE"/>
    <w:rsid w:val="00B52F83"/>
    <w:rsid w:val="00B55FE7"/>
    <w:rsid w:val="00B65DA2"/>
    <w:rsid w:val="00B709A3"/>
    <w:rsid w:val="00B74F2E"/>
    <w:rsid w:val="00B77803"/>
    <w:rsid w:val="00B82013"/>
    <w:rsid w:val="00B8761B"/>
    <w:rsid w:val="00B9533C"/>
    <w:rsid w:val="00BA7244"/>
    <w:rsid w:val="00BB5450"/>
    <w:rsid w:val="00BC2606"/>
    <w:rsid w:val="00BD04B4"/>
    <w:rsid w:val="00BD62B1"/>
    <w:rsid w:val="00BE2D22"/>
    <w:rsid w:val="00BE549D"/>
    <w:rsid w:val="00BF00C9"/>
    <w:rsid w:val="00BF0BC4"/>
    <w:rsid w:val="00BF0D8D"/>
    <w:rsid w:val="00BF1072"/>
    <w:rsid w:val="00BF341C"/>
    <w:rsid w:val="00BF60EB"/>
    <w:rsid w:val="00C015C3"/>
    <w:rsid w:val="00C0275E"/>
    <w:rsid w:val="00C05CC7"/>
    <w:rsid w:val="00C15445"/>
    <w:rsid w:val="00C2253F"/>
    <w:rsid w:val="00C268A0"/>
    <w:rsid w:val="00C27078"/>
    <w:rsid w:val="00C305CC"/>
    <w:rsid w:val="00C3222A"/>
    <w:rsid w:val="00C32E03"/>
    <w:rsid w:val="00C37DA0"/>
    <w:rsid w:val="00C37EC6"/>
    <w:rsid w:val="00C40291"/>
    <w:rsid w:val="00C40888"/>
    <w:rsid w:val="00C43FAB"/>
    <w:rsid w:val="00C46F18"/>
    <w:rsid w:val="00C52A13"/>
    <w:rsid w:val="00C62684"/>
    <w:rsid w:val="00C62EB7"/>
    <w:rsid w:val="00C62FB4"/>
    <w:rsid w:val="00C6310A"/>
    <w:rsid w:val="00C86A66"/>
    <w:rsid w:val="00C87724"/>
    <w:rsid w:val="00C94C27"/>
    <w:rsid w:val="00C95A07"/>
    <w:rsid w:val="00C95BD0"/>
    <w:rsid w:val="00CA774A"/>
    <w:rsid w:val="00CB2FF5"/>
    <w:rsid w:val="00CC0121"/>
    <w:rsid w:val="00CC32C2"/>
    <w:rsid w:val="00CC4F5B"/>
    <w:rsid w:val="00CC64B5"/>
    <w:rsid w:val="00CD68FB"/>
    <w:rsid w:val="00CD7CDF"/>
    <w:rsid w:val="00CE5314"/>
    <w:rsid w:val="00CF287C"/>
    <w:rsid w:val="00CF3401"/>
    <w:rsid w:val="00CF4AFF"/>
    <w:rsid w:val="00CF6E0E"/>
    <w:rsid w:val="00CF7EB1"/>
    <w:rsid w:val="00D01750"/>
    <w:rsid w:val="00D02360"/>
    <w:rsid w:val="00D11736"/>
    <w:rsid w:val="00D15347"/>
    <w:rsid w:val="00D25D82"/>
    <w:rsid w:val="00D3019C"/>
    <w:rsid w:val="00D304E1"/>
    <w:rsid w:val="00D30EB6"/>
    <w:rsid w:val="00D3259B"/>
    <w:rsid w:val="00D342A8"/>
    <w:rsid w:val="00D403D5"/>
    <w:rsid w:val="00D42043"/>
    <w:rsid w:val="00D43DD1"/>
    <w:rsid w:val="00D44074"/>
    <w:rsid w:val="00D46146"/>
    <w:rsid w:val="00D4694A"/>
    <w:rsid w:val="00D47B55"/>
    <w:rsid w:val="00D503C3"/>
    <w:rsid w:val="00D637B9"/>
    <w:rsid w:val="00D64B0B"/>
    <w:rsid w:val="00D67E3D"/>
    <w:rsid w:val="00D760D4"/>
    <w:rsid w:val="00D81BFE"/>
    <w:rsid w:val="00D853D8"/>
    <w:rsid w:val="00D92613"/>
    <w:rsid w:val="00D927C4"/>
    <w:rsid w:val="00D937C8"/>
    <w:rsid w:val="00D93D5E"/>
    <w:rsid w:val="00D97A56"/>
    <w:rsid w:val="00DA3575"/>
    <w:rsid w:val="00DA4353"/>
    <w:rsid w:val="00DA683D"/>
    <w:rsid w:val="00DB0F3F"/>
    <w:rsid w:val="00DB5ECD"/>
    <w:rsid w:val="00DB6706"/>
    <w:rsid w:val="00DB6A78"/>
    <w:rsid w:val="00DC036B"/>
    <w:rsid w:val="00DC2126"/>
    <w:rsid w:val="00DC5826"/>
    <w:rsid w:val="00DC617F"/>
    <w:rsid w:val="00DD46D3"/>
    <w:rsid w:val="00DE0FDD"/>
    <w:rsid w:val="00DE21AB"/>
    <w:rsid w:val="00DE5E75"/>
    <w:rsid w:val="00DE7538"/>
    <w:rsid w:val="00DE78A9"/>
    <w:rsid w:val="00DE78AB"/>
    <w:rsid w:val="00DF3825"/>
    <w:rsid w:val="00E005A4"/>
    <w:rsid w:val="00E013F1"/>
    <w:rsid w:val="00E04479"/>
    <w:rsid w:val="00E1062A"/>
    <w:rsid w:val="00E1429D"/>
    <w:rsid w:val="00E14531"/>
    <w:rsid w:val="00E205EC"/>
    <w:rsid w:val="00E24898"/>
    <w:rsid w:val="00E3313A"/>
    <w:rsid w:val="00E36FF1"/>
    <w:rsid w:val="00E44CC6"/>
    <w:rsid w:val="00E513E0"/>
    <w:rsid w:val="00E52527"/>
    <w:rsid w:val="00E61D81"/>
    <w:rsid w:val="00E62D47"/>
    <w:rsid w:val="00E63E87"/>
    <w:rsid w:val="00E65EB8"/>
    <w:rsid w:val="00E70975"/>
    <w:rsid w:val="00E7743C"/>
    <w:rsid w:val="00E8354F"/>
    <w:rsid w:val="00E8500C"/>
    <w:rsid w:val="00E8546F"/>
    <w:rsid w:val="00E858D0"/>
    <w:rsid w:val="00E85AD4"/>
    <w:rsid w:val="00E85D55"/>
    <w:rsid w:val="00EA092D"/>
    <w:rsid w:val="00EA191D"/>
    <w:rsid w:val="00EB1CD4"/>
    <w:rsid w:val="00EB4CA3"/>
    <w:rsid w:val="00EB78F4"/>
    <w:rsid w:val="00ED624B"/>
    <w:rsid w:val="00EE17CD"/>
    <w:rsid w:val="00EF0E94"/>
    <w:rsid w:val="00EF1764"/>
    <w:rsid w:val="00EF704F"/>
    <w:rsid w:val="00F018B9"/>
    <w:rsid w:val="00F01C38"/>
    <w:rsid w:val="00F01CD1"/>
    <w:rsid w:val="00F04D5E"/>
    <w:rsid w:val="00F113EE"/>
    <w:rsid w:val="00F14AD0"/>
    <w:rsid w:val="00F1710B"/>
    <w:rsid w:val="00F23006"/>
    <w:rsid w:val="00F26D98"/>
    <w:rsid w:val="00F26F30"/>
    <w:rsid w:val="00F31436"/>
    <w:rsid w:val="00F32D59"/>
    <w:rsid w:val="00F3631D"/>
    <w:rsid w:val="00F415AD"/>
    <w:rsid w:val="00F44848"/>
    <w:rsid w:val="00F463ED"/>
    <w:rsid w:val="00F46457"/>
    <w:rsid w:val="00F50FE2"/>
    <w:rsid w:val="00F5147A"/>
    <w:rsid w:val="00F566F4"/>
    <w:rsid w:val="00F64AFA"/>
    <w:rsid w:val="00F66508"/>
    <w:rsid w:val="00F7542C"/>
    <w:rsid w:val="00F8264A"/>
    <w:rsid w:val="00F94932"/>
    <w:rsid w:val="00FA0291"/>
    <w:rsid w:val="00FA1724"/>
    <w:rsid w:val="00FA1D65"/>
    <w:rsid w:val="00FB019D"/>
    <w:rsid w:val="00FB54C6"/>
    <w:rsid w:val="00FB6DFB"/>
    <w:rsid w:val="00FC2E16"/>
    <w:rsid w:val="00FC7DFA"/>
    <w:rsid w:val="00FD1149"/>
    <w:rsid w:val="00FD6978"/>
    <w:rsid w:val="00FE0310"/>
    <w:rsid w:val="00FF6775"/>
    <w:rsid w:val="00FF798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3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l-GR" w:eastAsia="el-GR"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772"/>
    <w:pPr>
      <w:suppressAutoHyphens/>
    </w:pPr>
    <w:rPr>
      <w:szCs w:val="24"/>
      <w:lang w:val="en-GB" w:eastAsia="zh-CN"/>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
    <w:next w:val="a"/>
    <w:uiPriority w:val="9"/>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qFormat/>
    <w:pPr>
      <w:pageBreakBefore w:val="0"/>
      <w:pBdr>
        <w:bottom w:val="single" w:sz="12" w:space="1" w:color="000080"/>
      </w:pBdr>
      <w:tabs>
        <w:tab w:val="left" w:pos="567"/>
      </w:tabs>
      <w:spacing w:before="240" w:after="80"/>
      <w:ind w:left="567" w:hanging="567"/>
      <w:outlineLvl w:val="1"/>
    </w:pPr>
    <w:rPr>
      <w:rFonts w:cs="Times New Roman"/>
      <w:bCs w:val="0"/>
      <w:color w:val="002060"/>
      <w:sz w:val="24"/>
      <w:szCs w:val="22"/>
      <w:lang w:val="en-GB"/>
    </w:rPr>
  </w:style>
  <w:style w:type="paragraph" w:styleId="3">
    <w:name w:val="heading 3"/>
    <w:basedOn w:val="a"/>
    <w:next w:val="a"/>
    <w:uiPriority w:val="9"/>
    <w:qFormat/>
    <w:pPr>
      <w:keepNext/>
      <w:spacing w:before="240" w:after="60"/>
      <w:ind w:left="567" w:hanging="567"/>
      <w:outlineLvl w:val="2"/>
    </w:pPr>
    <w:rPr>
      <w:rFonts w:ascii="Arial" w:hAnsi="Arial" w:cs="Times New Roman"/>
      <w:b/>
      <w:bCs/>
      <w:szCs w:val="26"/>
    </w:rPr>
  </w:style>
  <w:style w:type="paragraph" w:styleId="4">
    <w:name w:val="heading 4"/>
    <w:aliases w:val="Heading 4 Char3 Char,Heading 4 Char Char2 Char,h4 Char Char2 Char,H41 Char Char2 Char,H4 Char Char2 Char,t4 Char Char2 Char,h41 Char Char2 Char,H42 Char Char2 Char,H411 Char Char2 Char,h42 Char Char2 Char,H43 Char Char2 Char,Cha,4"/>
    <w:basedOn w:val="a"/>
    <w:next w:val="a"/>
    <w:uiPriority w:val="9"/>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E81959"/>
    <w:rPr>
      <w:rFonts w:ascii="Arial" w:hAnsi="Arial" w:cs="Arial"/>
      <w:b/>
      <w:color w:val="002060"/>
      <w:sz w:val="24"/>
      <w:szCs w:val="22"/>
      <w:lang w:val="en-GB" w:eastAsia="zh-CN"/>
    </w:rPr>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eastAsia="Calibri" w:hAnsi="Symbol" w:cs="OpenSymbol"/>
      <w:color w:val="5B9BD5"/>
    </w:rPr>
  </w:style>
  <w:style w:type="character" w:customStyle="1" w:styleId="0">
    <w:name w:val="Προεπιλεγμένη γραμματοσειρά_0"/>
  </w:style>
  <w:style w:type="character" w:customStyle="1" w:styleId="WW8Num11z0">
    <w:name w:val="WW8Num11z0"/>
    <w:rPr>
      <w:rFonts w:hint="default"/>
    </w:rPr>
  </w:style>
  <w:style w:type="character" w:customStyle="1" w:styleId="WW-DefaultParagraphFont">
    <w:name w:val="WW-Default Paragraph Font"/>
  </w:style>
  <w:style w:type="character" w:customStyle="1" w:styleId="DefaultParagraphFont3">
    <w:name w:val="Default Paragraph Font3"/>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30">
    <w:name w:val="Προεπιλεγμένη γραμματοσειρά3"/>
  </w:style>
  <w:style w:type="character" w:customStyle="1" w:styleId="WW-DefaultParagraphFont11111">
    <w:name w:val="WW-Default Paragraph Font11111"/>
  </w:style>
  <w:style w:type="character" w:customStyle="1" w:styleId="WW8Num10z1">
    <w:name w:val="WW8Num10z1"/>
    <w:rPr>
      <w:rFonts w:eastAsia="Calibri"/>
      <w:lang w:val="el-GR"/>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2z0">
    <w:name w:val="WW8Num12z0"/>
    <w:rPr>
      <w:b/>
      <w:bCs/>
      <w:szCs w:val="22"/>
      <w:lang w:val="el-GR"/>
    </w:rPr>
  </w:style>
  <w:style w:type="character" w:customStyle="1" w:styleId="WW8Num12z1">
    <w:name w:val="WW8Num12z1"/>
    <w:rPr>
      <w:rFonts w:eastAsia="Calibri"/>
      <w:lang w:val="el-GR"/>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
    <w:name w:val="WW-Default Paragraph Font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
    <w:name w:val="WW-Default Paragraph Font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
    <w:name w:val="WW-Default Paragraph Font11111111111111111"/>
  </w:style>
  <w:style w:type="character" w:customStyle="1" w:styleId="WW-DefaultParagraphFont111111111111111111">
    <w:name w:val="WW-Default Paragraph Font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
    <w:name w:val="WW-Default Paragraph Font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aliases w:val="H1 Char Char,H1 Char1,Head1 Char,Heading apps Char,h1 Char,BMS Heading 1 Char,H11 Char,H12 Char,H13 Char,H14 Char,H15 Char,H16 Char,H17 Char,Outline1 Char,Level 1 Topic Heading Char,Header1 Char,Heading 1-ERI Char,l1 Char,Head 1 Char"/>
    <w:uiPriority w:val="9"/>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uiPriority w:val="99"/>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PlaceholderText1">
    <w:name w:val="Placeholder Text1"/>
    <w:rPr>
      <w:rFonts w:cs="Times New Roman"/>
      <w:color w:val="808080"/>
    </w:rPr>
  </w:style>
  <w:style w:type="character" w:customStyle="1" w:styleId="a5">
    <w:name w:val="Χαρακτήρες υποσημείωσης"/>
    <w:rPr>
      <w:rFonts w:ascii="Calibri" w:hAnsi="Calibri" w:cs="Times New Roman"/>
      <w:b w:val="0"/>
      <w:i w:val="0"/>
      <w:sz w:val="28"/>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uiPriority w:val="9"/>
    <w:rPr>
      <w:rFonts w:ascii="Arial" w:hAnsi="Arial" w:cs="Arial"/>
      <w:b/>
      <w:bCs/>
      <w:sz w:val="22"/>
      <w:szCs w:val="26"/>
      <w:lang w:val="en-GB"/>
    </w:rPr>
  </w:style>
  <w:style w:type="character" w:customStyle="1" w:styleId="Heading4Char">
    <w:name w:val="Heading 4 Char"/>
    <w:aliases w:val="Heading 4 Char3 Char Char,Heading 4 Char Char2 Char Char,h4 Char Char2 Char Char,H41 Char Char2 Char Char,H4 Char Char2 Char Char,t4 Char Char2 Char Char,h41 Char Char2 Char Char,H42 Char Char2 Char Char,H411 Char Char2 Char Char,Cha Char"/>
    <w:uiPriority w:val="9"/>
    <w:rPr>
      <w:rFonts w:ascii="Arial" w:eastAsia="Times New Roman" w:hAnsi="Arial" w:cs="Times New Roman"/>
      <w:b/>
      <w:bCs/>
      <w:sz w:val="22"/>
      <w:szCs w:val="28"/>
      <w:lang w:val="en-GB"/>
    </w:rPr>
  </w:style>
  <w:style w:type="character" w:customStyle="1" w:styleId="DocTitleChar">
    <w:name w:val="Doc Title 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6">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7">
    <w:name w:val="Κουκκίδες"/>
    <w:rPr>
      <w:rFonts w:ascii="OpenSymbol" w:eastAsia="OpenSymbol" w:hAnsi="OpenSymbol" w:cs="OpenSymbol"/>
    </w:rPr>
  </w:style>
  <w:style w:type="character" w:styleId="a8">
    <w:name w:val="Strong"/>
    <w:uiPriority w:val="22"/>
    <w:qFormat/>
    <w:rPr>
      <w:b/>
      <w:bCs/>
    </w:rPr>
  </w:style>
  <w:style w:type="character" w:customStyle="1" w:styleId="10">
    <w:name w:val="Προεπιλεγμένη γραμματοσειρά1"/>
  </w:style>
  <w:style w:type="character" w:customStyle="1" w:styleId="a9">
    <w:name w:val="Σύμβολο υποσημείωσης"/>
    <w:rPr>
      <w:vertAlign w:val="superscript"/>
    </w:rPr>
  </w:style>
  <w:style w:type="character" w:styleId="aa">
    <w:name w:val="Emphasis"/>
    <w:qFormat/>
    <w:rPr>
      <w:i/>
      <w:iCs/>
    </w:rPr>
  </w:style>
  <w:style w:type="character" w:customStyle="1" w:styleId="ab">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uiPriority w:val="99"/>
    <w:rPr>
      <w:rFonts w:ascii="Courier New" w:hAnsi="Courier New" w:cs="Courier New"/>
    </w:rPr>
  </w:style>
  <w:style w:type="character" w:customStyle="1" w:styleId="apple-converted-space">
    <w:name w:val="apple-converted-space"/>
    <w:basedOn w:val="WW-DefaultParagraphFont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rFonts w:ascii="Calibri" w:hAnsi="Calibri" w:cs="Calibri"/>
      <w:b w:val="0"/>
      <w:i w:val="0"/>
      <w:sz w:val="28"/>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rPr>
      <w:rFonts w:ascii="Calibri" w:hAnsi="Calibri" w:cs="Calibri"/>
      <w:sz w:val="18"/>
      <w:szCs w:val="18"/>
      <w:lang w:val="en-IE" w:eastAsia="zh-CN"/>
    </w:rPr>
  </w:style>
  <w:style w:type="character" w:customStyle="1" w:styleId="foootChar">
    <w:name w:val="fooot Char"/>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qFormat/>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FootnoteReference3">
    <w:name w:val="Footnote Reference3"/>
    <w:rPr>
      <w:vertAlign w:val="superscript"/>
    </w:rPr>
  </w:style>
  <w:style w:type="character" w:customStyle="1" w:styleId="EndnoteReference2">
    <w:name w:val="Endnote Reference2"/>
    <w:rPr>
      <w:vertAlign w:val="superscript"/>
    </w:rPr>
  </w:style>
  <w:style w:type="character" w:customStyle="1" w:styleId="21">
    <w:name w:val="Παραπομπή υποσημείωσης2"/>
    <w:rPr>
      <w:vertAlign w:val="superscript"/>
    </w:rPr>
  </w:style>
  <w:style w:type="character" w:customStyle="1" w:styleId="22">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styleId="ac">
    <w:name w:val="footnote reference"/>
    <w:aliases w:val="Footnote symbol,Footnote reference number,note TESI,Footnote Reference Superscript,BVI fnr,number,SUPERS,EN Footnote Reference,Times 10 Point,Exposant 3 Point,Footnote Reference_LVL6"/>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c"/>
    <w:uiPriority w:val="99"/>
    <w:rsid w:val="002B6CC1"/>
    <w:pPr>
      <w:suppressAutoHyphens w:val="0"/>
      <w:spacing w:after="160" w:line="240" w:lineRule="exact"/>
    </w:pPr>
    <w:rPr>
      <w:rFonts w:ascii="Times New Roman" w:hAnsi="Times New Roman" w:cs="Times New Roman"/>
      <w:sz w:val="20"/>
      <w:szCs w:val="20"/>
      <w:vertAlign w:val="superscript"/>
      <w:lang w:val="en-US" w:eastAsia="en-US"/>
    </w:rPr>
  </w:style>
  <w:style w:type="character" w:styleId="ad">
    <w:name w:val="endnote reference"/>
    <w:rPr>
      <w:vertAlign w:val="superscript"/>
    </w:rPr>
  </w:style>
  <w:style w:type="character" w:styleId="ae">
    <w:name w:val="annotation reference"/>
    <w:uiPriority w:val="99"/>
    <w:rPr>
      <w:sz w:val="16"/>
      <w:szCs w:val="16"/>
    </w:rPr>
  </w:style>
  <w:style w:type="character" w:customStyle="1" w:styleId="CommentTextChar2">
    <w:name w:val="Comment Text Char2"/>
    <w:rPr>
      <w:rFonts w:ascii="Calibri" w:hAnsi="Calibri" w:cs="Calibri"/>
      <w:lang w:val="en-GB" w:eastAsia="zh-CN"/>
    </w:rPr>
  </w:style>
  <w:style w:type="character" w:customStyle="1" w:styleId="FootnoteTextChar4">
    <w:name w:val="Footnote Text Char4"/>
    <w:aliases w:val="footnote text Char,ALTS FOOTNOTE Char,Footnote Text Char2 Char Char,Footnote Text Char Char Char1 Char Char,Footnote Text Char1 Char1 Char Char,Footnote Text Char Char Char2 Char,Podrozdział Char,Footnote Text Char1 Char Char"/>
    <w:rPr>
      <w:rFonts w:ascii="Calibri" w:hAnsi="Calibri" w:cs="Calibri"/>
      <w:lang w:val="en-IE" w:eastAsia="zh-CN"/>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00">
    <w:name w:val="Παραπομπή υποσημείωσης_0"/>
    <w:uiPriority w:val="99"/>
    <w:rPr>
      <w:vertAlign w:val="superscript"/>
    </w:rPr>
  </w:style>
  <w:style w:type="character" w:customStyle="1" w:styleId="01">
    <w:name w:val="Παραπομπή σημείωσης τέλους_0"/>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02">
    <w:name w:val="Λεζάντα_0"/>
    <w:basedOn w:val="a"/>
    <w:qFormat/>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Caption2">
    <w:name w:val="Caption2"/>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23">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Bullet">
    <w:name w:val="Bullet"/>
    <w:basedOn w:val="a"/>
    <w:pPr>
      <w:numPr>
        <w:numId w:val="3"/>
      </w:numPr>
      <w:spacing w:after="100"/>
    </w:pPr>
    <w:rPr>
      <w:rFonts w:eastAsia="MS Mincho"/>
      <w:lang w:val="en-US" w:eastAsia="ja-JP"/>
    </w:rPr>
  </w:style>
  <w:style w:type="paragraph" w:customStyle="1" w:styleId="Date1">
    <w:name w:val="Date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4">
    <w:name w:val="footer"/>
    <w:basedOn w:val="a"/>
    <w:link w:val="Char2"/>
    <w:uiPriority w:val="99"/>
    <w:pPr>
      <w:spacing w:after="100"/>
    </w:pPr>
    <w:rPr>
      <w:rFonts w:eastAsia="MS Mincho"/>
      <w:lang w:val="en-US" w:eastAsia="ja-JP"/>
    </w:rPr>
  </w:style>
  <w:style w:type="character" w:customStyle="1" w:styleId="Char2">
    <w:name w:val="Υποσέλιδο Char"/>
    <w:link w:val="af4"/>
    <w:uiPriority w:val="99"/>
    <w:rsid w:val="0028796E"/>
    <w:rPr>
      <w:rFonts w:ascii="Calibri" w:eastAsia="MS Mincho" w:hAnsi="Calibri" w:cs="Calibri"/>
      <w:sz w:val="22"/>
      <w:szCs w:val="24"/>
      <w:lang w:val="en-US" w:eastAsia="ja-JP"/>
    </w:rPr>
  </w:style>
  <w:style w:type="paragraph" w:styleId="af5">
    <w:name w:val="header"/>
    <w:basedOn w:val="a"/>
  </w:style>
  <w:style w:type="paragraph" w:customStyle="1" w:styleId="BalloonText1">
    <w:name w:val="Balloon Text1"/>
    <w:basedOn w:val="a"/>
    <w:rPr>
      <w:rFonts w:ascii="Tahoma" w:hAnsi="Tahoma" w:cs="Tahoma"/>
      <w:sz w:val="16"/>
      <w:szCs w:val="16"/>
    </w:rPr>
  </w:style>
  <w:style w:type="paragraph" w:customStyle="1" w:styleId="CommentText1">
    <w:name w:val="Comment Text1"/>
    <w:basedOn w:val="a"/>
    <w:rPr>
      <w:sz w:val="20"/>
      <w:szCs w:val="20"/>
    </w:rPr>
  </w:style>
  <w:style w:type="paragraph" w:customStyle="1" w:styleId="CommentSubject1">
    <w:name w:val="Comment Subject1"/>
    <w:basedOn w:val="CommentText1"/>
    <w:next w:val="CommentText1"/>
    <w:rPr>
      <w:b/>
      <w:bCs/>
    </w:rPr>
  </w:style>
  <w:style w:type="paragraph" w:customStyle="1" w:styleId="Revision1">
    <w:name w:val="Revision1"/>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ListParagraph1">
    <w:name w:val="List Paragraph1"/>
    <w:basedOn w:val="a"/>
    <w:pPr>
      <w:spacing w:after="200"/>
      <w:ind w:left="720"/>
      <w:contextualSpacing/>
    </w:pPr>
  </w:style>
  <w:style w:type="paragraph" w:styleId="af6">
    <w:name w:val="footnote text"/>
    <w:aliases w:val="footnote text,ALTS FOOTNOTE,Footnote Text Char2 Char,Footnote Text Char Char Char1 Char,Footnote Text Char1 Char1 Char,Footnote Text Char Char Char2,Podrozdział,Footnote Text Char1 Char,Footnote Text Char Char Ch,Fußnotentextf"/>
    <w:basedOn w:val="a"/>
    <w:link w:val="Char3"/>
    <w:qFormat/>
    <w:pPr>
      <w:spacing w:after="0"/>
      <w:ind w:left="425" w:hanging="425"/>
    </w:pPr>
    <w:rPr>
      <w:rFonts w:cs="Times New Roman"/>
      <w:sz w:val="20"/>
      <w:szCs w:val="20"/>
      <w:lang w:val="en-IE"/>
    </w:rPr>
  </w:style>
  <w:style w:type="character" w:customStyle="1" w:styleId="Char3">
    <w:name w:val="Κείμενο υποσημείωσης Char"/>
    <w:aliases w:val="footnote text Char1,ALTS FOOTNOTE Char1,Footnote Text Char2 Char Char1,Footnote Text Char Char Char1 Char Char1,Footnote Text Char1 Char1 Char Char1,Footnote Text Char Char Char2 Char1,Podrozdział Char1,Fußnotentextf Char"/>
    <w:link w:val="af6"/>
    <w:rsid w:val="00A24BB3"/>
    <w:rPr>
      <w:rFonts w:ascii="Calibri" w:hAnsi="Calibri" w:cs="Calibri"/>
      <w:lang w:val="en-IE" w:eastAsia="zh-CN"/>
    </w:rPr>
  </w:style>
  <w:style w:type="paragraph" w:styleId="15">
    <w:name w:val="toc 1"/>
    <w:basedOn w:val="a"/>
    <w:next w:val="a"/>
    <w:uiPriority w:val="39"/>
    <w:pPr>
      <w:spacing w:before="120"/>
      <w:jc w:val="left"/>
    </w:pPr>
    <w:rPr>
      <w:b/>
      <w:bCs/>
      <w:caps/>
      <w:sz w:val="20"/>
      <w:szCs w:val="20"/>
    </w:rPr>
  </w:style>
  <w:style w:type="paragraph" w:styleId="24">
    <w:name w:val="toc 2"/>
    <w:basedOn w:val="a"/>
    <w:next w:val="a"/>
    <w:uiPriority w:val="39"/>
    <w:pPr>
      <w:spacing w:after="0"/>
      <w:ind w:left="220"/>
      <w:jc w:val="left"/>
    </w:pPr>
    <w:rPr>
      <w:smallCaps/>
      <w:sz w:val="20"/>
      <w:szCs w:val="20"/>
    </w:rPr>
  </w:style>
  <w:style w:type="paragraph" w:styleId="31">
    <w:name w:val="toc 3"/>
    <w:basedOn w:val="a"/>
    <w:next w:val="a"/>
    <w:uiPriority w:val="39"/>
    <w:pPr>
      <w:spacing w:after="0"/>
      <w:ind w:left="440"/>
      <w:jc w:val="left"/>
    </w:pPr>
    <w:rPr>
      <w:i/>
      <w:iCs/>
      <w:sz w:val="20"/>
      <w:szCs w:val="20"/>
    </w:rPr>
  </w:style>
  <w:style w:type="paragraph" w:styleId="40">
    <w:name w:val="toc 4"/>
    <w:basedOn w:val="a"/>
    <w:next w:val="a"/>
    <w:uiPriority w:val="39"/>
    <w:pPr>
      <w:spacing w:after="0"/>
      <w:ind w:left="660"/>
      <w:jc w:val="left"/>
    </w:pPr>
    <w:rPr>
      <w:sz w:val="18"/>
      <w:szCs w:val="18"/>
    </w:rPr>
  </w:style>
  <w:style w:type="paragraph" w:styleId="50">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
    <w:name w:val="toc 7"/>
    <w:basedOn w:val="a"/>
    <w:next w:val="a"/>
    <w:uiPriority w:val="39"/>
    <w:pPr>
      <w:spacing w:after="0"/>
      <w:ind w:left="1320"/>
      <w:jc w:val="left"/>
    </w:pPr>
    <w:rPr>
      <w:sz w:val="18"/>
      <w:szCs w:val="18"/>
    </w:rPr>
  </w:style>
  <w:style w:type="paragraph" w:styleId="8">
    <w:name w:val="toc 8"/>
    <w:basedOn w:val="a"/>
    <w:next w:val="a"/>
    <w:uiPriority w:val="39"/>
    <w:pPr>
      <w:spacing w:after="0"/>
      <w:ind w:left="1540"/>
      <w:jc w:val="left"/>
    </w:pPr>
    <w:rPr>
      <w:sz w:val="18"/>
      <w:szCs w:val="18"/>
    </w:rPr>
  </w:style>
  <w:style w:type="paragraph" w:styleId="9">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7">
    <w:name w:val="endnote text"/>
    <w:basedOn w:val="a"/>
    <w:link w:val="Char4"/>
    <w:rPr>
      <w:rFonts w:cs="Times New Roman"/>
      <w:sz w:val="20"/>
      <w:szCs w:val="20"/>
    </w:rPr>
  </w:style>
  <w:style w:type="character" w:customStyle="1" w:styleId="Char4">
    <w:name w:val="Κείμενο σημείωσης τέλους Char"/>
    <w:link w:val="af7"/>
    <w:rsid w:val="00EA5A46"/>
    <w:rPr>
      <w:rFonts w:ascii="Calibri" w:hAnsi="Calibri" w:cs="Calibri"/>
      <w:lang w:val="en-GB" w:eastAsia="zh-CN"/>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8">
    <w:name w:val="Προμορφοποιημένο κείμενο"/>
    <w:basedOn w:val="a"/>
  </w:style>
  <w:style w:type="paragraph" w:styleId="af9">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6"/>
    <w:pPr>
      <w:ind w:left="426" w:hanging="426"/>
    </w:pPr>
    <w:rPr>
      <w:sz w:val="18"/>
      <w:szCs w:val="18"/>
    </w:rPr>
  </w:style>
  <w:style w:type="paragraph" w:customStyle="1" w:styleId="HTMLPreformatted1">
    <w:name w:val="HTML Preformatted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lang w:eastAsia="zh-CN"/>
    </w:rPr>
  </w:style>
  <w:style w:type="paragraph" w:customStyle="1" w:styleId="BodyTextIndent31">
    <w:name w:val="Body Text Indent 31"/>
    <w:basedOn w:val="a"/>
    <w:pPr>
      <w:suppressAutoHyphens w:val="0"/>
      <w:spacing w:line="312" w:lineRule="auto"/>
      <w:ind w:left="283"/>
    </w:pPr>
    <w:rPr>
      <w:rFonts w:cs="Times New Roman"/>
      <w:sz w:val="16"/>
      <w:szCs w:val="16"/>
    </w:rPr>
  </w:style>
  <w:style w:type="paragraph" w:customStyle="1" w:styleId="NoSpacing1">
    <w:name w:val="No Spacing1"/>
    <w:aliases w:val="List Paragraph,Fiche List Paragraph,Dot pt,List Paragraph Char Char Char,Indicator Text,Numbered Para 1,F5 List Paragraph,Bullet Points,List Paragraph11,MAIN CONTENT,List Paragraph12,Bullet 1,NumberedParas"/>
    <w:uiPriority w:val="34"/>
    <w:pPr>
      <w:suppressAutoHyphens/>
    </w:pPr>
    <w:rPr>
      <w:szCs w:val="24"/>
      <w:lang w:val="en-GB" w:eastAsia="zh-CN"/>
    </w:rPr>
  </w:style>
  <w:style w:type="paragraph" w:customStyle="1" w:styleId="afa">
    <w:name w:val="Περιεχόμενα πίνακα"/>
    <w:basedOn w:val="a"/>
    <w:pPr>
      <w:suppressLineNumbers/>
    </w:pPr>
  </w:style>
  <w:style w:type="paragraph" w:customStyle="1" w:styleId="afb">
    <w:name w:val="Επικεφαλίδα πίνακα"/>
    <w:basedOn w:val="afa"/>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style>
  <w:style w:type="paragraph" w:customStyle="1" w:styleId="Footnote">
    <w:name w:val="Footnote"/>
    <w:basedOn w:val="Standard"/>
    <w:pPr>
      <w:suppressLineNumbers/>
      <w:ind w:left="283" w:hanging="283"/>
    </w:pPr>
    <w:rPr>
      <w:sz w:val="20"/>
      <w:szCs w:val="20"/>
    </w:rPr>
  </w:style>
  <w:style w:type="paragraph" w:customStyle="1" w:styleId="BodyText31">
    <w:name w:val="Body Text 31"/>
    <w:basedOn w:val="a"/>
    <w:rPr>
      <w:sz w:val="16"/>
      <w:szCs w:val="16"/>
    </w:rPr>
  </w:style>
  <w:style w:type="paragraph" w:customStyle="1" w:styleId="fooot">
    <w:name w:val="fooot"/>
    <w:basedOn w:val="footers"/>
  </w:style>
  <w:style w:type="paragraph" w:styleId="afc">
    <w:name w:val="Balloon Text"/>
    <w:basedOn w:val="a"/>
    <w:pPr>
      <w:spacing w:after="0"/>
    </w:pPr>
    <w:rPr>
      <w:rFonts w:ascii="Tahoma" w:hAnsi="Tahoma" w:cs="Tahoma"/>
      <w:sz w:val="16"/>
      <w:szCs w:val="16"/>
    </w:rPr>
  </w:style>
  <w:style w:type="paragraph" w:customStyle="1" w:styleId="16">
    <w:name w:val="Κείμενο σχολίου1"/>
    <w:basedOn w:val="a"/>
    <w:rPr>
      <w:sz w:val="20"/>
      <w:szCs w:val="20"/>
    </w:rPr>
  </w:style>
  <w:style w:type="paragraph" w:styleId="afd">
    <w:name w:val="annotation subject"/>
    <w:basedOn w:val="16"/>
    <w:next w:val="16"/>
    <w:rPr>
      <w:b/>
      <w:bC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e">
    <w:name w:val="Revision"/>
    <w:pPr>
      <w:suppressAutoHyphens/>
    </w:pPr>
    <w:rPr>
      <w:szCs w:val="24"/>
      <w:lang w:val="en-GB" w:eastAsia="zh-CN"/>
    </w:rPr>
  </w:style>
  <w:style w:type="paragraph" w:customStyle="1" w:styleId="ListBullet21">
    <w:name w:val="List Bullet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
    <w:name w:val="Οριζόντια γραμμή"/>
    <w:basedOn w:val="a"/>
    <w:next w:val="af0"/>
    <w:uiPriority w:val="99"/>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f0">
    <w:name w:val="annotation text"/>
    <w:basedOn w:val="a"/>
    <w:link w:val="Char10"/>
    <w:uiPriority w:val="99"/>
    <w:rPr>
      <w:rFonts w:cs="Times New Roman"/>
      <w:sz w:val="20"/>
      <w:szCs w:val="20"/>
    </w:rPr>
  </w:style>
  <w:style w:type="character" w:customStyle="1" w:styleId="Char10">
    <w:name w:val="Κείμενο σχολίου Char1"/>
    <w:link w:val="aff0"/>
    <w:uiPriority w:val="99"/>
    <w:rsid w:val="00C139A4"/>
    <w:rPr>
      <w:rFonts w:ascii="Calibri" w:hAnsi="Calibri" w:cs="Calibri"/>
      <w:lang w:val="en-GB" w:eastAsia="zh-CN"/>
    </w:rPr>
  </w:style>
  <w:style w:type="character" w:customStyle="1" w:styleId="WW-">
    <w:name w:val="WW-Παραπομπή υποσημείωσης"/>
    <w:rsid w:val="001B2108"/>
    <w:rPr>
      <w:vertAlign w:val="superscript"/>
    </w:rPr>
  </w:style>
  <w:style w:type="paragraph" w:styleId="aff1">
    <w:name w:val="List Paragraph"/>
    <w:aliases w:val="Bullet List,FooterText,numbered,Paragraphe de liste1,lp1,Bullet21,Bullet22,Bullet23,Bullet211,Bullet24,Bullet25,Bullet26,Bullet27,bl11,Bullet212,Bullet28,bl12,Bullet213,Bullet29,bl13,Bullet214,Bullet210,Bullet215,Bullet216,bl14,Itemize"/>
    <w:basedOn w:val="a"/>
    <w:link w:val="Char11"/>
    <w:uiPriority w:val="34"/>
    <w:qFormat/>
    <w:rsid w:val="006B16EE"/>
    <w:pPr>
      <w:ind w:left="720"/>
    </w:pPr>
  </w:style>
  <w:style w:type="character" w:customStyle="1" w:styleId="Char11">
    <w:name w:val="Παράγραφος λίστας Char1"/>
    <w:aliases w:val="Bullet List Char,FooterText Char,numbered Char,Paragraphe de liste1 Char,lp1 Char,Bullet21 Char,Bullet22 Char,Bullet23 Char,Bullet211 Char,Bullet24 Char,Bullet25 Char,Bullet26 Char,Bullet27 Char,bl11 Char,Bullet212 Char,bl12 Char"/>
    <w:link w:val="aff1"/>
    <w:uiPriority w:val="34"/>
    <w:qFormat/>
    <w:rsid w:val="00A04CB4"/>
    <w:rPr>
      <w:rFonts w:ascii="Calibri" w:hAnsi="Calibri" w:cs="Calibri"/>
      <w:sz w:val="22"/>
      <w:szCs w:val="24"/>
      <w:lang w:val="en-GB" w:eastAsia="zh-CN"/>
    </w:rPr>
  </w:style>
  <w:style w:type="character" w:customStyle="1" w:styleId="Char12">
    <w:name w:val="Κείμενο υποσημείωσης Char1"/>
    <w:rsid w:val="00CF78AB"/>
    <w:rPr>
      <w:rFonts w:ascii="Calibri" w:eastAsia="Times New Roman" w:hAnsi="Calibri" w:cs="Calibri"/>
      <w:sz w:val="18"/>
      <w:szCs w:val="20"/>
      <w:lang w:val="en-IE" w:eastAsia="ar-SA"/>
    </w:rPr>
  </w:style>
  <w:style w:type="paragraph" w:customStyle="1" w:styleId="-HTML2">
    <w:name w:val="Προ-διαμορφωμένο HTML2"/>
    <w:basedOn w:val="a"/>
    <w:rsid w:val="007A5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eastAsia="ar-SA"/>
    </w:rPr>
  </w:style>
  <w:style w:type="character" w:customStyle="1" w:styleId="32">
    <w:name w:val="Παραπομπή υποσημείωσης3"/>
    <w:rsid w:val="000B1B03"/>
    <w:rPr>
      <w:vertAlign w:val="superscript"/>
    </w:rPr>
  </w:style>
  <w:style w:type="paragraph" w:customStyle="1" w:styleId="para-1">
    <w:name w:val="para-1"/>
    <w:basedOn w:val="a"/>
    <w:rsid w:val="00EA5A46"/>
    <w:pPr>
      <w:tabs>
        <w:tab w:val="left" w:pos="1021"/>
        <w:tab w:val="left" w:pos="1588"/>
        <w:tab w:val="left" w:pos="2155"/>
        <w:tab w:val="left" w:pos="2722"/>
        <w:tab w:val="left" w:pos="3289"/>
      </w:tabs>
      <w:spacing w:after="0"/>
      <w:ind w:left="1021" w:hanging="1021"/>
    </w:pPr>
    <w:rPr>
      <w:rFonts w:ascii="Arial" w:hAnsi="Arial" w:cs="Arial"/>
      <w:spacing w:val="5"/>
      <w:szCs w:val="20"/>
      <w:lang w:val="el-GR" w:eastAsia="ar-SA"/>
    </w:rPr>
  </w:style>
  <w:style w:type="character" w:customStyle="1" w:styleId="UnresolvedMention1">
    <w:name w:val="Unresolved Mention1"/>
    <w:uiPriority w:val="99"/>
    <w:semiHidden/>
    <w:unhideWhenUsed/>
    <w:rsid w:val="006A78E4"/>
    <w:rPr>
      <w:color w:val="605E5C"/>
      <w:shd w:val="clear" w:color="auto" w:fill="E1DFDD"/>
    </w:rPr>
  </w:style>
  <w:style w:type="paragraph" w:customStyle="1" w:styleId="bullet3">
    <w:name w:val="bullet 3"/>
    <w:basedOn w:val="a"/>
    <w:qFormat/>
    <w:rsid w:val="00A04CB4"/>
    <w:pPr>
      <w:numPr>
        <w:numId w:val="7"/>
      </w:numPr>
      <w:spacing w:before="60" w:after="60" w:line="264" w:lineRule="auto"/>
    </w:pPr>
    <w:rPr>
      <w:rFonts w:eastAsia="SimSun"/>
      <w:bCs/>
      <w:lang w:val="el-GR"/>
    </w:rPr>
  </w:style>
  <w:style w:type="table" w:customStyle="1" w:styleId="TableGrid1">
    <w:name w:val="Table Grid1"/>
    <w:basedOn w:val="a1"/>
    <w:next w:val="aff2"/>
    <w:uiPriority w:val="59"/>
    <w:rsid w:val="004364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2">
    <w:name w:val="Table Grid"/>
    <w:basedOn w:val="a1"/>
    <w:rsid w:val="0043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9F3A4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eop">
    <w:name w:val="eop"/>
    <w:basedOn w:val="a0"/>
    <w:rsid w:val="009F3A43"/>
  </w:style>
  <w:style w:type="character" w:customStyle="1" w:styleId="normaltextrun">
    <w:name w:val="normaltextrun"/>
    <w:basedOn w:val="a0"/>
    <w:rsid w:val="009F3A43"/>
  </w:style>
  <w:style w:type="character" w:customStyle="1" w:styleId="spellingerror">
    <w:name w:val="spellingerror"/>
    <w:basedOn w:val="a0"/>
    <w:rsid w:val="009F3A43"/>
  </w:style>
  <w:style w:type="paragraph" w:styleId="Web">
    <w:name w:val="Normal (Web)"/>
    <w:basedOn w:val="a"/>
    <w:uiPriority w:val="99"/>
    <w:unhideWhenUsed/>
    <w:rsid w:val="00AF1A1F"/>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Normal2">
    <w:name w:val="Normal 2"/>
    <w:basedOn w:val="a"/>
    <w:qFormat/>
    <w:rsid w:val="005E3B6C"/>
    <w:pPr>
      <w:spacing w:line="264" w:lineRule="auto"/>
    </w:pPr>
    <w:rPr>
      <w:lang w:val="el-GR"/>
    </w:rPr>
  </w:style>
  <w:style w:type="paragraph" w:customStyle="1" w:styleId="Body">
    <w:name w:val="Body"/>
    <w:rsid w:val="005E3B6C"/>
    <w:pPr>
      <w:pBdr>
        <w:top w:val="nil"/>
        <w:left w:val="nil"/>
        <w:bottom w:val="nil"/>
        <w:right w:val="nil"/>
        <w:between w:val="nil"/>
        <w:bar w:val="nil"/>
      </w:pBdr>
    </w:pPr>
    <w:rPr>
      <w:rFonts w:ascii="Helvetica Neue" w:eastAsia="Arial Unicode MS" w:hAnsi="Helvetica Neue" w:cs="Arial Unicode MS"/>
      <w:color w:val="000000"/>
      <w:bdr w:val="nil"/>
      <w:lang w:eastAsia="en-GB"/>
    </w:rPr>
  </w:style>
  <w:style w:type="paragraph" w:customStyle="1" w:styleId="Style51">
    <w:name w:val="Style51"/>
    <w:basedOn w:val="a"/>
    <w:qFormat/>
    <w:rsid w:val="00D607F8"/>
    <w:pPr>
      <w:widowControl w:val="0"/>
      <w:suppressAutoHyphens w:val="0"/>
      <w:autoSpaceDE w:val="0"/>
      <w:autoSpaceDN w:val="0"/>
      <w:adjustRightInd w:val="0"/>
      <w:spacing w:after="0"/>
      <w:jc w:val="left"/>
    </w:pPr>
    <w:rPr>
      <w:rFonts w:ascii="Tahoma" w:hAnsi="Tahoma" w:cs="Tahoma"/>
      <w:sz w:val="24"/>
      <w:lang w:val="el-GR" w:eastAsia="el-GR"/>
    </w:rPr>
  </w:style>
  <w:style w:type="paragraph" w:styleId="aff3">
    <w:name w:val="Subtitle"/>
    <w:basedOn w:val="a"/>
    <w:next w:val="a"/>
    <w:pPr>
      <w:keepNext/>
      <w:keepLines/>
      <w:spacing w:before="360" w:after="80"/>
    </w:pPr>
    <w:rPr>
      <w:rFonts w:ascii="Georgia" w:eastAsia="Georgia" w:hAnsi="Georgia" w:cs="Georgia"/>
      <w:i/>
      <w:color w:val="666666"/>
      <w:sz w:val="48"/>
      <w:szCs w:val="48"/>
    </w:rPr>
  </w:style>
  <w:style w:type="table" w:customStyle="1" w:styleId="aff4">
    <w:basedOn w:val="a1"/>
    <w:tblPr>
      <w:tblStyleRowBandSize w:val="1"/>
      <w:tblStyleColBandSize w:val="1"/>
      <w:tblCellMar>
        <w:top w:w="15" w:type="dxa"/>
        <w:left w:w="15" w:type="dxa"/>
        <w:bottom w:w="15" w:type="dxa"/>
        <w:right w:w="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57" w:type="dxa"/>
        <w:right w:w="57"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top w:w="28" w:type="dxa"/>
        <w:left w:w="28" w:type="dxa"/>
        <w:right w:w="28"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character" w:customStyle="1" w:styleId="UnresolvedMention2">
    <w:name w:val="Unresolved Mention2"/>
    <w:basedOn w:val="a0"/>
    <w:uiPriority w:val="99"/>
    <w:semiHidden/>
    <w:unhideWhenUsed/>
    <w:rsid w:val="00B13A2C"/>
    <w:rPr>
      <w:color w:val="605E5C"/>
      <w:shd w:val="clear" w:color="auto" w:fill="E1DFDD"/>
    </w:rPr>
  </w:style>
  <w:style w:type="paragraph" w:customStyle="1" w:styleId="TableParagraph">
    <w:name w:val="Table Paragraph"/>
    <w:basedOn w:val="a"/>
    <w:uiPriority w:val="1"/>
    <w:qFormat/>
    <w:rsid w:val="00862361"/>
    <w:pPr>
      <w:widowControl w:val="0"/>
      <w:suppressAutoHyphens w:val="0"/>
      <w:autoSpaceDE w:val="0"/>
      <w:autoSpaceDN w:val="0"/>
      <w:adjustRightInd w:val="0"/>
      <w:spacing w:after="0"/>
      <w:jc w:val="left"/>
    </w:pPr>
    <w:rPr>
      <w:rFonts w:ascii="Verdana" w:eastAsiaTheme="minorEastAsia" w:hAnsi="Verdana" w:cs="Verdana"/>
      <w:sz w:val="24"/>
      <w:lang w:val="el-GR" w:eastAsia="el-GR"/>
    </w:rPr>
  </w:style>
  <w:style w:type="character" w:customStyle="1" w:styleId="UnresolvedMention3">
    <w:name w:val="Unresolved Mention3"/>
    <w:basedOn w:val="a0"/>
    <w:uiPriority w:val="99"/>
    <w:semiHidden/>
    <w:unhideWhenUsed/>
    <w:rsid w:val="005A0468"/>
    <w:rPr>
      <w:color w:val="605E5C"/>
      <w:shd w:val="clear" w:color="auto" w:fill="E1DFDD"/>
    </w:rPr>
  </w:style>
  <w:style w:type="paragraph" w:styleId="afff5">
    <w:name w:val="Plain Text"/>
    <w:basedOn w:val="a"/>
    <w:link w:val="Char5"/>
    <w:uiPriority w:val="99"/>
    <w:semiHidden/>
    <w:unhideWhenUsed/>
    <w:rsid w:val="00FB54C6"/>
    <w:pPr>
      <w:suppressAutoHyphens w:val="0"/>
      <w:spacing w:after="0"/>
      <w:jc w:val="left"/>
    </w:pPr>
    <w:rPr>
      <w:rFonts w:eastAsiaTheme="minorHAnsi"/>
      <w:szCs w:val="22"/>
      <w:lang w:val="el-GR" w:eastAsia="en-US"/>
    </w:rPr>
  </w:style>
  <w:style w:type="character" w:customStyle="1" w:styleId="Char5">
    <w:name w:val="Απλό κείμενο Char"/>
    <w:basedOn w:val="a0"/>
    <w:link w:val="afff5"/>
    <w:uiPriority w:val="99"/>
    <w:semiHidden/>
    <w:rsid w:val="00FB54C6"/>
    <w:rPr>
      <w:rFonts w:eastAsiaTheme="minorHAnsi"/>
      <w:lang w:eastAsia="en-US"/>
    </w:rPr>
  </w:style>
  <w:style w:type="character" w:customStyle="1" w:styleId="Char6">
    <w:name w:val="Παράγραφος λίστας Char"/>
    <w:aliases w:val="Fiche List Paragraph Char,Dot pt Char,No Spacing1 Char,List Paragraph Char Char Char Char,Indicator Text Char,Numbered Para 1 Char,F5 List Paragraph Char,Bullet Points Char,List Paragraph11 Char,MAIN CONTENT Char,Bullet 1 Char"/>
    <w:basedOn w:val="a0"/>
    <w:uiPriority w:val="34"/>
    <w:qFormat/>
    <w:locked/>
    <w:rsid w:val="008D5C78"/>
  </w:style>
  <w:style w:type="character" w:customStyle="1" w:styleId="UnresolvedMention">
    <w:name w:val="Unresolved Mention"/>
    <w:basedOn w:val="a0"/>
    <w:uiPriority w:val="99"/>
    <w:semiHidden/>
    <w:unhideWhenUsed/>
    <w:rsid w:val="000D67C3"/>
    <w:rPr>
      <w:color w:val="605E5C"/>
      <w:shd w:val="clear" w:color="auto" w:fill="E1DFDD"/>
    </w:rPr>
  </w:style>
  <w:style w:type="paragraph" w:customStyle="1" w:styleId="TabletextChar">
    <w:name w:val="Table text Char"/>
    <w:basedOn w:val="a"/>
    <w:link w:val="TabletextCharChar"/>
    <w:rsid w:val="00C37DA0"/>
    <w:pPr>
      <w:widowControl w:val="0"/>
      <w:suppressAutoHyphens w:val="0"/>
      <w:spacing w:before="120" w:line="300" w:lineRule="atLeast"/>
      <w:jc w:val="left"/>
    </w:pPr>
    <w:rPr>
      <w:rFonts w:ascii="Tahoma" w:eastAsia="Times New Roman" w:hAnsi="Tahoma" w:cs="Times New Roman"/>
      <w:sz w:val="20"/>
      <w:szCs w:val="20"/>
      <w:lang w:val="el-GR" w:eastAsia="en-US"/>
    </w:rPr>
  </w:style>
  <w:style w:type="character" w:customStyle="1" w:styleId="TabletextCharChar">
    <w:name w:val="Table text Char Char"/>
    <w:link w:val="TabletextChar"/>
    <w:rsid w:val="00C37DA0"/>
    <w:rPr>
      <w:rFonts w:ascii="Tahoma" w:eastAsia="Times New Roman" w:hAnsi="Tahoma"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l-GR" w:eastAsia="el-GR"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772"/>
    <w:pPr>
      <w:suppressAutoHyphens/>
    </w:pPr>
    <w:rPr>
      <w:szCs w:val="24"/>
      <w:lang w:val="en-GB" w:eastAsia="zh-CN"/>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
    <w:next w:val="a"/>
    <w:uiPriority w:val="9"/>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qFormat/>
    <w:pPr>
      <w:pageBreakBefore w:val="0"/>
      <w:pBdr>
        <w:bottom w:val="single" w:sz="12" w:space="1" w:color="000080"/>
      </w:pBdr>
      <w:tabs>
        <w:tab w:val="left" w:pos="567"/>
      </w:tabs>
      <w:spacing w:before="240" w:after="80"/>
      <w:ind w:left="567" w:hanging="567"/>
      <w:outlineLvl w:val="1"/>
    </w:pPr>
    <w:rPr>
      <w:rFonts w:cs="Times New Roman"/>
      <w:bCs w:val="0"/>
      <w:color w:val="002060"/>
      <w:sz w:val="24"/>
      <w:szCs w:val="22"/>
      <w:lang w:val="en-GB"/>
    </w:rPr>
  </w:style>
  <w:style w:type="paragraph" w:styleId="3">
    <w:name w:val="heading 3"/>
    <w:basedOn w:val="a"/>
    <w:next w:val="a"/>
    <w:uiPriority w:val="9"/>
    <w:qFormat/>
    <w:pPr>
      <w:keepNext/>
      <w:spacing w:before="240" w:after="60"/>
      <w:ind w:left="567" w:hanging="567"/>
      <w:outlineLvl w:val="2"/>
    </w:pPr>
    <w:rPr>
      <w:rFonts w:ascii="Arial" w:hAnsi="Arial" w:cs="Times New Roman"/>
      <w:b/>
      <w:bCs/>
      <w:szCs w:val="26"/>
    </w:rPr>
  </w:style>
  <w:style w:type="paragraph" w:styleId="4">
    <w:name w:val="heading 4"/>
    <w:aliases w:val="Heading 4 Char3 Char,Heading 4 Char Char2 Char,h4 Char Char2 Char,H41 Char Char2 Char,H4 Char Char2 Char,t4 Char Char2 Char,h41 Char Char2 Char,H42 Char Char2 Char,H411 Char Char2 Char,h42 Char Char2 Char,H43 Char Char2 Char,Cha,4"/>
    <w:basedOn w:val="a"/>
    <w:next w:val="a"/>
    <w:uiPriority w:val="9"/>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E81959"/>
    <w:rPr>
      <w:rFonts w:ascii="Arial" w:hAnsi="Arial" w:cs="Arial"/>
      <w:b/>
      <w:color w:val="002060"/>
      <w:sz w:val="24"/>
      <w:szCs w:val="22"/>
      <w:lang w:val="en-GB" w:eastAsia="zh-CN"/>
    </w:rPr>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eastAsia="Calibri" w:hAnsi="Symbol" w:cs="OpenSymbol"/>
      <w:color w:val="5B9BD5"/>
    </w:rPr>
  </w:style>
  <w:style w:type="character" w:customStyle="1" w:styleId="0">
    <w:name w:val="Προεπιλεγμένη γραμματοσειρά_0"/>
  </w:style>
  <w:style w:type="character" w:customStyle="1" w:styleId="WW8Num11z0">
    <w:name w:val="WW8Num11z0"/>
    <w:rPr>
      <w:rFonts w:hint="default"/>
    </w:rPr>
  </w:style>
  <w:style w:type="character" w:customStyle="1" w:styleId="WW-DefaultParagraphFont">
    <w:name w:val="WW-Default Paragraph Font"/>
  </w:style>
  <w:style w:type="character" w:customStyle="1" w:styleId="DefaultParagraphFont3">
    <w:name w:val="Default Paragraph Font3"/>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30">
    <w:name w:val="Προεπιλεγμένη γραμματοσειρά3"/>
  </w:style>
  <w:style w:type="character" w:customStyle="1" w:styleId="WW-DefaultParagraphFont11111">
    <w:name w:val="WW-Default Paragraph Font11111"/>
  </w:style>
  <w:style w:type="character" w:customStyle="1" w:styleId="WW8Num10z1">
    <w:name w:val="WW8Num10z1"/>
    <w:rPr>
      <w:rFonts w:eastAsia="Calibri"/>
      <w:lang w:val="el-GR"/>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2z0">
    <w:name w:val="WW8Num12z0"/>
    <w:rPr>
      <w:b/>
      <w:bCs/>
      <w:szCs w:val="22"/>
      <w:lang w:val="el-GR"/>
    </w:rPr>
  </w:style>
  <w:style w:type="character" w:customStyle="1" w:styleId="WW8Num12z1">
    <w:name w:val="WW8Num12z1"/>
    <w:rPr>
      <w:rFonts w:eastAsia="Calibri"/>
      <w:lang w:val="el-GR"/>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
    <w:name w:val="WW-Default Paragraph Font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
    <w:name w:val="WW-Default Paragraph Font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
    <w:name w:val="WW-Default Paragraph Font11111111111111111"/>
  </w:style>
  <w:style w:type="character" w:customStyle="1" w:styleId="WW-DefaultParagraphFont111111111111111111">
    <w:name w:val="WW-Default Paragraph Font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
    <w:name w:val="WW-Default Paragraph Font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aliases w:val="H1 Char Char,H1 Char1,Head1 Char,Heading apps Char,h1 Char,BMS Heading 1 Char,H11 Char,H12 Char,H13 Char,H14 Char,H15 Char,H16 Char,H17 Char,Outline1 Char,Level 1 Topic Heading Char,Header1 Char,Heading 1-ERI Char,l1 Char,Head 1 Char"/>
    <w:uiPriority w:val="9"/>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uiPriority w:val="99"/>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PlaceholderText1">
    <w:name w:val="Placeholder Text1"/>
    <w:rPr>
      <w:rFonts w:cs="Times New Roman"/>
      <w:color w:val="808080"/>
    </w:rPr>
  </w:style>
  <w:style w:type="character" w:customStyle="1" w:styleId="a5">
    <w:name w:val="Χαρακτήρες υποσημείωσης"/>
    <w:rPr>
      <w:rFonts w:ascii="Calibri" w:hAnsi="Calibri" w:cs="Times New Roman"/>
      <w:b w:val="0"/>
      <w:i w:val="0"/>
      <w:sz w:val="28"/>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uiPriority w:val="9"/>
    <w:rPr>
      <w:rFonts w:ascii="Arial" w:hAnsi="Arial" w:cs="Arial"/>
      <w:b/>
      <w:bCs/>
      <w:sz w:val="22"/>
      <w:szCs w:val="26"/>
      <w:lang w:val="en-GB"/>
    </w:rPr>
  </w:style>
  <w:style w:type="character" w:customStyle="1" w:styleId="Heading4Char">
    <w:name w:val="Heading 4 Char"/>
    <w:aliases w:val="Heading 4 Char3 Char Char,Heading 4 Char Char2 Char Char,h4 Char Char2 Char Char,H41 Char Char2 Char Char,H4 Char Char2 Char Char,t4 Char Char2 Char Char,h41 Char Char2 Char Char,H42 Char Char2 Char Char,H411 Char Char2 Char Char,Cha Char"/>
    <w:uiPriority w:val="9"/>
    <w:rPr>
      <w:rFonts w:ascii="Arial" w:eastAsia="Times New Roman" w:hAnsi="Arial" w:cs="Times New Roman"/>
      <w:b/>
      <w:bCs/>
      <w:sz w:val="22"/>
      <w:szCs w:val="28"/>
      <w:lang w:val="en-GB"/>
    </w:rPr>
  </w:style>
  <w:style w:type="character" w:customStyle="1" w:styleId="DocTitleChar">
    <w:name w:val="Doc Title 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6">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7">
    <w:name w:val="Κουκκίδες"/>
    <w:rPr>
      <w:rFonts w:ascii="OpenSymbol" w:eastAsia="OpenSymbol" w:hAnsi="OpenSymbol" w:cs="OpenSymbol"/>
    </w:rPr>
  </w:style>
  <w:style w:type="character" w:styleId="a8">
    <w:name w:val="Strong"/>
    <w:uiPriority w:val="22"/>
    <w:qFormat/>
    <w:rPr>
      <w:b/>
      <w:bCs/>
    </w:rPr>
  </w:style>
  <w:style w:type="character" w:customStyle="1" w:styleId="10">
    <w:name w:val="Προεπιλεγμένη γραμματοσειρά1"/>
  </w:style>
  <w:style w:type="character" w:customStyle="1" w:styleId="a9">
    <w:name w:val="Σύμβολο υποσημείωσης"/>
    <w:rPr>
      <w:vertAlign w:val="superscript"/>
    </w:rPr>
  </w:style>
  <w:style w:type="character" w:styleId="aa">
    <w:name w:val="Emphasis"/>
    <w:qFormat/>
    <w:rPr>
      <w:i/>
      <w:iCs/>
    </w:rPr>
  </w:style>
  <w:style w:type="character" w:customStyle="1" w:styleId="ab">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uiPriority w:val="99"/>
    <w:rPr>
      <w:rFonts w:ascii="Courier New" w:hAnsi="Courier New" w:cs="Courier New"/>
    </w:rPr>
  </w:style>
  <w:style w:type="character" w:customStyle="1" w:styleId="apple-converted-space">
    <w:name w:val="apple-converted-space"/>
    <w:basedOn w:val="WW-DefaultParagraphFont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rFonts w:ascii="Calibri" w:hAnsi="Calibri" w:cs="Calibri"/>
      <w:b w:val="0"/>
      <w:i w:val="0"/>
      <w:sz w:val="28"/>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rPr>
      <w:rFonts w:ascii="Calibri" w:hAnsi="Calibri" w:cs="Calibri"/>
      <w:sz w:val="18"/>
      <w:szCs w:val="18"/>
      <w:lang w:val="en-IE" w:eastAsia="zh-CN"/>
    </w:rPr>
  </w:style>
  <w:style w:type="character" w:customStyle="1" w:styleId="foootChar">
    <w:name w:val="fooot Char"/>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qFormat/>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FootnoteReference3">
    <w:name w:val="Footnote Reference3"/>
    <w:rPr>
      <w:vertAlign w:val="superscript"/>
    </w:rPr>
  </w:style>
  <w:style w:type="character" w:customStyle="1" w:styleId="EndnoteReference2">
    <w:name w:val="Endnote Reference2"/>
    <w:rPr>
      <w:vertAlign w:val="superscript"/>
    </w:rPr>
  </w:style>
  <w:style w:type="character" w:customStyle="1" w:styleId="21">
    <w:name w:val="Παραπομπή υποσημείωσης2"/>
    <w:rPr>
      <w:vertAlign w:val="superscript"/>
    </w:rPr>
  </w:style>
  <w:style w:type="character" w:customStyle="1" w:styleId="22">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styleId="ac">
    <w:name w:val="footnote reference"/>
    <w:aliases w:val="Footnote symbol,Footnote reference number,note TESI,Footnote Reference Superscript,BVI fnr,number,SUPERS,EN Footnote Reference,Times 10 Point,Exposant 3 Point,Footnote Reference_LVL6"/>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c"/>
    <w:uiPriority w:val="99"/>
    <w:rsid w:val="002B6CC1"/>
    <w:pPr>
      <w:suppressAutoHyphens w:val="0"/>
      <w:spacing w:after="160" w:line="240" w:lineRule="exact"/>
    </w:pPr>
    <w:rPr>
      <w:rFonts w:ascii="Times New Roman" w:hAnsi="Times New Roman" w:cs="Times New Roman"/>
      <w:sz w:val="20"/>
      <w:szCs w:val="20"/>
      <w:vertAlign w:val="superscript"/>
      <w:lang w:val="en-US" w:eastAsia="en-US"/>
    </w:rPr>
  </w:style>
  <w:style w:type="character" w:styleId="ad">
    <w:name w:val="endnote reference"/>
    <w:rPr>
      <w:vertAlign w:val="superscript"/>
    </w:rPr>
  </w:style>
  <w:style w:type="character" w:styleId="ae">
    <w:name w:val="annotation reference"/>
    <w:uiPriority w:val="99"/>
    <w:rPr>
      <w:sz w:val="16"/>
      <w:szCs w:val="16"/>
    </w:rPr>
  </w:style>
  <w:style w:type="character" w:customStyle="1" w:styleId="CommentTextChar2">
    <w:name w:val="Comment Text Char2"/>
    <w:rPr>
      <w:rFonts w:ascii="Calibri" w:hAnsi="Calibri" w:cs="Calibri"/>
      <w:lang w:val="en-GB" w:eastAsia="zh-CN"/>
    </w:rPr>
  </w:style>
  <w:style w:type="character" w:customStyle="1" w:styleId="FootnoteTextChar4">
    <w:name w:val="Footnote Text Char4"/>
    <w:aliases w:val="footnote text Char,ALTS FOOTNOTE Char,Footnote Text Char2 Char Char,Footnote Text Char Char Char1 Char Char,Footnote Text Char1 Char1 Char Char,Footnote Text Char Char Char2 Char,Podrozdział Char,Footnote Text Char1 Char Char"/>
    <w:rPr>
      <w:rFonts w:ascii="Calibri" w:hAnsi="Calibri" w:cs="Calibri"/>
      <w:lang w:val="en-IE" w:eastAsia="zh-CN"/>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00">
    <w:name w:val="Παραπομπή υποσημείωσης_0"/>
    <w:uiPriority w:val="99"/>
    <w:rPr>
      <w:vertAlign w:val="superscript"/>
    </w:rPr>
  </w:style>
  <w:style w:type="character" w:customStyle="1" w:styleId="01">
    <w:name w:val="Παραπομπή σημείωσης τέλους_0"/>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02">
    <w:name w:val="Λεζάντα_0"/>
    <w:basedOn w:val="a"/>
    <w:qFormat/>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Caption2">
    <w:name w:val="Caption2"/>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23">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Bullet">
    <w:name w:val="Bullet"/>
    <w:basedOn w:val="a"/>
    <w:pPr>
      <w:numPr>
        <w:numId w:val="3"/>
      </w:numPr>
      <w:spacing w:after="100"/>
    </w:pPr>
    <w:rPr>
      <w:rFonts w:eastAsia="MS Mincho"/>
      <w:lang w:val="en-US" w:eastAsia="ja-JP"/>
    </w:rPr>
  </w:style>
  <w:style w:type="paragraph" w:customStyle="1" w:styleId="Date1">
    <w:name w:val="Date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4">
    <w:name w:val="footer"/>
    <w:basedOn w:val="a"/>
    <w:link w:val="Char2"/>
    <w:uiPriority w:val="99"/>
    <w:pPr>
      <w:spacing w:after="100"/>
    </w:pPr>
    <w:rPr>
      <w:rFonts w:eastAsia="MS Mincho"/>
      <w:lang w:val="en-US" w:eastAsia="ja-JP"/>
    </w:rPr>
  </w:style>
  <w:style w:type="character" w:customStyle="1" w:styleId="Char2">
    <w:name w:val="Υποσέλιδο Char"/>
    <w:link w:val="af4"/>
    <w:uiPriority w:val="99"/>
    <w:rsid w:val="0028796E"/>
    <w:rPr>
      <w:rFonts w:ascii="Calibri" w:eastAsia="MS Mincho" w:hAnsi="Calibri" w:cs="Calibri"/>
      <w:sz w:val="22"/>
      <w:szCs w:val="24"/>
      <w:lang w:val="en-US" w:eastAsia="ja-JP"/>
    </w:rPr>
  </w:style>
  <w:style w:type="paragraph" w:styleId="af5">
    <w:name w:val="header"/>
    <w:basedOn w:val="a"/>
  </w:style>
  <w:style w:type="paragraph" w:customStyle="1" w:styleId="BalloonText1">
    <w:name w:val="Balloon Text1"/>
    <w:basedOn w:val="a"/>
    <w:rPr>
      <w:rFonts w:ascii="Tahoma" w:hAnsi="Tahoma" w:cs="Tahoma"/>
      <w:sz w:val="16"/>
      <w:szCs w:val="16"/>
    </w:rPr>
  </w:style>
  <w:style w:type="paragraph" w:customStyle="1" w:styleId="CommentText1">
    <w:name w:val="Comment Text1"/>
    <w:basedOn w:val="a"/>
    <w:rPr>
      <w:sz w:val="20"/>
      <w:szCs w:val="20"/>
    </w:rPr>
  </w:style>
  <w:style w:type="paragraph" w:customStyle="1" w:styleId="CommentSubject1">
    <w:name w:val="Comment Subject1"/>
    <w:basedOn w:val="CommentText1"/>
    <w:next w:val="CommentText1"/>
    <w:rPr>
      <w:b/>
      <w:bCs/>
    </w:rPr>
  </w:style>
  <w:style w:type="paragraph" w:customStyle="1" w:styleId="Revision1">
    <w:name w:val="Revision1"/>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ListParagraph1">
    <w:name w:val="List Paragraph1"/>
    <w:basedOn w:val="a"/>
    <w:pPr>
      <w:spacing w:after="200"/>
      <w:ind w:left="720"/>
      <w:contextualSpacing/>
    </w:pPr>
  </w:style>
  <w:style w:type="paragraph" w:styleId="af6">
    <w:name w:val="footnote text"/>
    <w:aliases w:val="footnote text,ALTS FOOTNOTE,Footnote Text Char2 Char,Footnote Text Char Char Char1 Char,Footnote Text Char1 Char1 Char,Footnote Text Char Char Char2,Podrozdział,Footnote Text Char1 Char,Footnote Text Char Char Ch,Fußnotentextf"/>
    <w:basedOn w:val="a"/>
    <w:link w:val="Char3"/>
    <w:qFormat/>
    <w:pPr>
      <w:spacing w:after="0"/>
      <w:ind w:left="425" w:hanging="425"/>
    </w:pPr>
    <w:rPr>
      <w:rFonts w:cs="Times New Roman"/>
      <w:sz w:val="20"/>
      <w:szCs w:val="20"/>
      <w:lang w:val="en-IE"/>
    </w:rPr>
  </w:style>
  <w:style w:type="character" w:customStyle="1" w:styleId="Char3">
    <w:name w:val="Κείμενο υποσημείωσης Char"/>
    <w:aliases w:val="footnote text Char1,ALTS FOOTNOTE Char1,Footnote Text Char2 Char Char1,Footnote Text Char Char Char1 Char Char1,Footnote Text Char1 Char1 Char Char1,Footnote Text Char Char Char2 Char1,Podrozdział Char1,Fußnotentextf Char"/>
    <w:link w:val="af6"/>
    <w:rsid w:val="00A24BB3"/>
    <w:rPr>
      <w:rFonts w:ascii="Calibri" w:hAnsi="Calibri" w:cs="Calibri"/>
      <w:lang w:val="en-IE" w:eastAsia="zh-CN"/>
    </w:rPr>
  </w:style>
  <w:style w:type="paragraph" w:styleId="15">
    <w:name w:val="toc 1"/>
    <w:basedOn w:val="a"/>
    <w:next w:val="a"/>
    <w:uiPriority w:val="39"/>
    <w:pPr>
      <w:spacing w:before="120"/>
      <w:jc w:val="left"/>
    </w:pPr>
    <w:rPr>
      <w:b/>
      <w:bCs/>
      <w:caps/>
      <w:sz w:val="20"/>
      <w:szCs w:val="20"/>
    </w:rPr>
  </w:style>
  <w:style w:type="paragraph" w:styleId="24">
    <w:name w:val="toc 2"/>
    <w:basedOn w:val="a"/>
    <w:next w:val="a"/>
    <w:uiPriority w:val="39"/>
    <w:pPr>
      <w:spacing w:after="0"/>
      <w:ind w:left="220"/>
      <w:jc w:val="left"/>
    </w:pPr>
    <w:rPr>
      <w:smallCaps/>
      <w:sz w:val="20"/>
      <w:szCs w:val="20"/>
    </w:rPr>
  </w:style>
  <w:style w:type="paragraph" w:styleId="31">
    <w:name w:val="toc 3"/>
    <w:basedOn w:val="a"/>
    <w:next w:val="a"/>
    <w:uiPriority w:val="39"/>
    <w:pPr>
      <w:spacing w:after="0"/>
      <w:ind w:left="440"/>
      <w:jc w:val="left"/>
    </w:pPr>
    <w:rPr>
      <w:i/>
      <w:iCs/>
      <w:sz w:val="20"/>
      <w:szCs w:val="20"/>
    </w:rPr>
  </w:style>
  <w:style w:type="paragraph" w:styleId="40">
    <w:name w:val="toc 4"/>
    <w:basedOn w:val="a"/>
    <w:next w:val="a"/>
    <w:uiPriority w:val="39"/>
    <w:pPr>
      <w:spacing w:after="0"/>
      <w:ind w:left="660"/>
      <w:jc w:val="left"/>
    </w:pPr>
    <w:rPr>
      <w:sz w:val="18"/>
      <w:szCs w:val="18"/>
    </w:rPr>
  </w:style>
  <w:style w:type="paragraph" w:styleId="50">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
    <w:name w:val="toc 7"/>
    <w:basedOn w:val="a"/>
    <w:next w:val="a"/>
    <w:uiPriority w:val="39"/>
    <w:pPr>
      <w:spacing w:after="0"/>
      <w:ind w:left="1320"/>
      <w:jc w:val="left"/>
    </w:pPr>
    <w:rPr>
      <w:sz w:val="18"/>
      <w:szCs w:val="18"/>
    </w:rPr>
  </w:style>
  <w:style w:type="paragraph" w:styleId="8">
    <w:name w:val="toc 8"/>
    <w:basedOn w:val="a"/>
    <w:next w:val="a"/>
    <w:uiPriority w:val="39"/>
    <w:pPr>
      <w:spacing w:after="0"/>
      <w:ind w:left="1540"/>
      <w:jc w:val="left"/>
    </w:pPr>
    <w:rPr>
      <w:sz w:val="18"/>
      <w:szCs w:val="18"/>
    </w:rPr>
  </w:style>
  <w:style w:type="paragraph" w:styleId="9">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7">
    <w:name w:val="endnote text"/>
    <w:basedOn w:val="a"/>
    <w:link w:val="Char4"/>
    <w:rPr>
      <w:rFonts w:cs="Times New Roman"/>
      <w:sz w:val="20"/>
      <w:szCs w:val="20"/>
    </w:rPr>
  </w:style>
  <w:style w:type="character" w:customStyle="1" w:styleId="Char4">
    <w:name w:val="Κείμενο σημείωσης τέλους Char"/>
    <w:link w:val="af7"/>
    <w:rsid w:val="00EA5A46"/>
    <w:rPr>
      <w:rFonts w:ascii="Calibri" w:hAnsi="Calibri" w:cs="Calibri"/>
      <w:lang w:val="en-GB" w:eastAsia="zh-CN"/>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8">
    <w:name w:val="Προμορφοποιημένο κείμενο"/>
    <w:basedOn w:val="a"/>
  </w:style>
  <w:style w:type="paragraph" w:styleId="af9">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6"/>
    <w:pPr>
      <w:ind w:left="426" w:hanging="426"/>
    </w:pPr>
    <w:rPr>
      <w:sz w:val="18"/>
      <w:szCs w:val="18"/>
    </w:rPr>
  </w:style>
  <w:style w:type="paragraph" w:customStyle="1" w:styleId="HTMLPreformatted1">
    <w:name w:val="HTML Preformatted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lang w:eastAsia="zh-CN"/>
    </w:rPr>
  </w:style>
  <w:style w:type="paragraph" w:customStyle="1" w:styleId="BodyTextIndent31">
    <w:name w:val="Body Text Indent 31"/>
    <w:basedOn w:val="a"/>
    <w:pPr>
      <w:suppressAutoHyphens w:val="0"/>
      <w:spacing w:line="312" w:lineRule="auto"/>
      <w:ind w:left="283"/>
    </w:pPr>
    <w:rPr>
      <w:rFonts w:cs="Times New Roman"/>
      <w:sz w:val="16"/>
      <w:szCs w:val="16"/>
    </w:rPr>
  </w:style>
  <w:style w:type="paragraph" w:customStyle="1" w:styleId="NoSpacing1">
    <w:name w:val="No Spacing1"/>
    <w:aliases w:val="List Paragraph,Fiche List Paragraph,Dot pt,List Paragraph Char Char Char,Indicator Text,Numbered Para 1,F5 List Paragraph,Bullet Points,List Paragraph11,MAIN CONTENT,List Paragraph12,Bullet 1,NumberedParas"/>
    <w:uiPriority w:val="34"/>
    <w:pPr>
      <w:suppressAutoHyphens/>
    </w:pPr>
    <w:rPr>
      <w:szCs w:val="24"/>
      <w:lang w:val="en-GB" w:eastAsia="zh-CN"/>
    </w:rPr>
  </w:style>
  <w:style w:type="paragraph" w:customStyle="1" w:styleId="afa">
    <w:name w:val="Περιεχόμενα πίνακα"/>
    <w:basedOn w:val="a"/>
    <w:pPr>
      <w:suppressLineNumbers/>
    </w:pPr>
  </w:style>
  <w:style w:type="paragraph" w:customStyle="1" w:styleId="afb">
    <w:name w:val="Επικεφαλίδα πίνακα"/>
    <w:basedOn w:val="afa"/>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style>
  <w:style w:type="paragraph" w:customStyle="1" w:styleId="Footnote">
    <w:name w:val="Footnote"/>
    <w:basedOn w:val="Standard"/>
    <w:pPr>
      <w:suppressLineNumbers/>
      <w:ind w:left="283" w:hanging="283"/>
    </w:pPr>
    <w:rPr>
      <w:sz w:val="20"/>
      <w:szCs w:val="20"/>
    </w:rPr>
  </w:style>
  <w:style w:type="paragraph" w:customStyle="1" w:styleId="BodyText31">
    <w:name w:val="Body Text 31"/>
    <w:basedOn w:val="a"/>
    <w:rPr>
      <w:sz w:val="16"/>
      <w:szCs w:val="16"/>
    </w:rPr>
  </w:style>
  <w:style w:type="paragraph" w:customStyle="1" w:styleId="fooot">
    <w:name w:val="fooot"/>
    <w:basedOn w:val="footers"/>
  </w:style>
  <w:style w:type="paragraph" w:styleId="afc">
    <w:name w:val="Balloon Text"/>
    <w:basedOn w:val="a"/>
    <w:pPr>
      <w:spacing w:after="0"/>
    </w:pPr>
    <w:rPr>
      <w:rFonts w:ascii="Tahoma" w:hAnsi="Tahoma" w:cs="Tahoma"/>
      <w:sz w:val="16"/>
      <w:szCs w:val="16"/>
    </w:rPr>
  </w:style>
  <w:style w:type="paragraph" w:customStyle="1" w:styleId="16">
    <w:name w:val="Κείμενο σχολίου1"/>
    <w:basedOn w:val="a"/>
    <w:rPr>
      <w:sz w:val="20"/>
      <w:szCs w:val="20"/>
    </w:rPr>
  </w:style>
  <w:style w:type="paragraph" w:styleId="afd">
    <w:name w:val="annotation subject"/>
    <w:basedOn w:val="16"/>
    <w:next w:val="16"/>
    <w:rPr>
      <w:b/>
      <w:bC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e">
    <w:name w:val="Revision"/>
    <w:pPr>
      <w:suppressAutoHyphens/>
    </w:pPr>
    <w:rPr>
      <w:szCs w:val="24"/>
      <w:lang w:val="en-GB" w:eastAsia="zh-CN"/>
    </w:rPr>
  </w:style>
  <w:style w:type="paragraph" w:customStyle="1" w:styleId="ListBullet21">
    <w:name w:val="List Bullet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
    <w:name w:val="Οριζόντια γραμμή"/>
    <w:basedOn w:val="a"/>
    <w:next w:val="af0"/>
    <w:uiPriority w:val="99"/>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f0">
    <w:name w:val="annotation text"/>
    <w:basedOn w:val="a"/>
    <w:link w:val="Char10"/>
    <w:uiPriority w:val="99"/>
    <w:rPr>
      <w:rFonts w:cs="Times New Roman"/>
      <w:sz w:val="20"/>
      <w:szCs w:val="20"/>
    </w:rPr>
  </w:style>
  <w:style w:type="character" w:customStyle="1" w:styleId="Char10">
    <w:name w:val="Κείμενο σχολίου Char1"/>
    <w:link w:val="aff0"/>
    <w:uiPriority w:val="99"/>
    <w:rsid w:val="00C139A4"/>
    <w:rPr>
      <w:rFonts w:ascii="Calibri" w:hAnsi="Calibri" w:cs="Calibri"/>
      <w:lang w:val="en-GB" w:eastAsia="zh-CN"/>
    </w:rPr>
  </w:style>
  <w:style w:type="character" w:customStyle="1" w:styleId="WW-">
    <w:name w:val="WW-Παραπομπή υποσημείωσης"/>
    <w:rsid w:val="001B2108"/>
    <w:rPr>
      <w:vertAlign w:val="superscript"/>
    </w:rPr>
  </w:style>
  <w:style w:type="paragraph" w:styleId="aff1">
    <w:name w:val="List Paragraph"/>
    <w:aliases w:val="Bullet List,FooterText,numbered,Paragraphe de liste1,lp1,Bullet21,Bullet22,Bullet23,Bullet211,Bullet24,Bullet25,Bullet26,Bullet27,bl11,Bullet212,Bullet28,bl12,Bullet213,Bullet29,bl13,Bullet214,Bullet210,Bullet215,Bullet216,bl14,Itemize"/>
    <w:basedOn w:val="a"/>
    <w:link w:val="Char11"/>
    <w:uiPriority w:val="34"/>
    <w:qFormat/>
    <w:rsid w:val="006B16EE"/>
    <w:pPr>
      <w:ind w:left="720"/>
    </w:pPr>
  </w:style>
  <w:style w:type="character" w:customStyle="1" w:styleId="Char11">
    <w:name w:val="Παράγραφος λίστας Char1"/>
    <w:aliases w:val="Bullet List Char,FooterText Char,numbered Char,Paragraphe de liste1 Char,lp1 Char,Bullet21 Char,Bullet22 Char,Bullet23 Char,Bullet211 Char,Bullet24 Char,Bullet25 Char,Bullet26 Char,Bullet27 Char,bl11 Char,Bullet212 Char,bl12 Char"/>
    <w:link w:val="aff1"/>
    <w:uiPriority w:val="34"/>
    <w:qFormat/>
    <w:rsid w:val="00A04CB4"/>
    <w:rPr>
      <w:rFonts w:ascii="Calibri" w:hAnsi="Calibri" w:cs="Calibri"/>
      <w:sz w:val="22"/>
      <w:szCs w:val="24"/>
      <w:lang w:val="en-GB" w:eastAsia="zh-CN"/>
    </w:rPr>
  </w:style>
  <w:style w:type="character" w:customStyle="1" w:styleId="Char12">
    <w:name w:val="Κείμενο υποσημείωσης Char1"/>
    <w:rsid w:val="00CF78AB"/>
    <w:rPr>
      <w:rFonts w:ascii="Calibri" w:eastAsia="Times New Roman" w:hAnsi="Calibri" w:cs="Calibri"/>
      <w:sz w:val="18"/>
      <w:szCs w:val="20"/>
      <w:lang w:val="en-IE" w:eastAsia="ar-SA"/>
    </w:rPr>
  </w:style>
  <w:style w:type="paragraph" w:customStyle="1" w:styleId="-HTML2">
    <w:name w:val="Προ-διαμορφωμένο HTML2"/>
    <w:basedOn w:val="a"/>
    <w:rsid w:val="007A5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eastAsia="ar-SA"/>
    </w:rPr>
  </w:style>
  <w:style w:type="character" w:customStyle="1" w:styleId="32">
    <w:name w:val="Παραπομπή υποσημείωσης3"/>
    <w:rsid w:val="000B1B03"/>
    <w:rPr>
      <w:vertAlign w:val="superscript"/>
    </w:rPr>
  </w:style>
  <w:style w:type="paragraph" w:customStyle="1" w:styleId="para-1">
    <w:name w:val="para-1"/>
    <w:basedOn w:val="a"/>
    <w:rsid w:val="00EA5A46"/>
    <w:pPr>
      <w:tabs>
        <w:tab w:val="left" w:pos="1021"/>
        <w:tab w:val="left" w:pos="1588"/>
        <w:tab w:val="left" w:pos="2155"/>
        <w:tab w:val="left" w:pos="2722"/>
        <w:tab w:val="left" w:pos="3289"/>
      </w:tabs>
      <w:spacing w:after="0"/>
      <w:ind w:left="1021" w:hanging="1021"/>
    </w:pPr>
    <w:rPr>
      <w:rFonts w:ascii="Arial" w:hAnsi="Arial" w:cs="Arial"/>
      <w:spacing w:val="5"/>
      <w:szCs w:val="20"/>
      <w:lang w:val="el-GR" w:eastAsia="ar-SA"/>
    </w:rPr>
  </w:style>
  <w:style w:type="character" w:customStyle="1" w:styleId="UnresolvedMention1">
    <w:name w:val="Unresolved Mention1"/>
    <w:uiPriority w:val="99"/>
    <w:semiHidden/>
    <w:unhideWhenUsed/>
    <w:rsid w:val="006A78E4"/>
    <w:rPr>
      <w:color w:val="605E5C"/>
      <w:shd w:val="clear" w:color="auto" w:fill="E1DFDD"/>
    </w:rPr>
  </w:style>
  <w:style w:type="paragraph" w:customStyle="1" w:styleId="bullet3">
    <w:name w:val="bullet 3"/>
    <w:basedOn w:val="a"/>
    <w:qFormat/>
    <w:rsid w:val="00A04CB4"/>
    <w:pPr>
      <w:numPr>
        <w:numId w:val="7"/>
      </w:numPr>
      <w:spacing w:before="60" w:after="60" w:line="264" w:lineRule="auto"/>
    </w:pPr>
    <w:rPr>
      <w:rFonts w:eastAsia="SimSun"/>
      <w:bCs/>
      <w:lang w:val="el-GR"/>
    </w:rPr>
  </w:style>
  <w:style w:type="table" w:customStyle="1" w:styleId="TableGrid1">
    <w:name w:val="Table Grid1"/>
    <w:basedOn w:val="a1"/>
    <w:next w:val="aff2"/>
    <w:uiPriority w:val="59"/>
    <w:rsid w:val="004364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2">
    <w:name w:val="Table Grid"/>
    <w:basedOn w:val="a1"/>
    <w:rsid w:val="0043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9F3A4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eop">
    <w:name w:val="eop"/>
    <w:basedOn w:val="a0"/>
    <w:rsid w:val="009F3A43"/>
  </w:style>
  <w:style w:type="character" w:customStyle="1" w:styleId="normaltextrun">
    <w:name w:val="normaltextrun"/>
    <w:basedOn w:val="a0"/>
    <w:rsid w:val="009F3A43"/>
  </w:style>
  <w:style w:type="character" w:customStyle="1" w:styleId="spellingerror">
    <w:name w:val="spellingerror"/>
    <w:basedOn w:val="a0"/>
    <w:rsid w:val="009F3A43"/>
  </w:style>
  <w:style w:type="paragraph" w:styleId="Web">
    <w:name w:val="Normal (Web)"/>
    <w:basedOn w:val="a"/>
    <w:uiPriority w:val="99"/>
    <w:unhideWhenUsed/>
    <w:rsid w:val="00AF1A1F"/>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Normal2">
    <w:name w:val="Normal 2"/>
    <w:basedOn w:val="a"/>
    <w:qFormat/>
    <w:rsid w:val="005E3B6C"/>
    <w:pPr>
      <w:spacing w:line="264" w:lineRule="auto"/>
    </w:pPr>
    <w:rPr>
      <w:lang w:val="el-GR"/>
    </w:rPr>
  </w:style>
  <w:style w:type="paragraph" w:customStyle="1" w:styleId="Body">
    <w:name w:val="Body"/>
    <w:rsid w:val="005E3B6C"/>
    <w:pPr>
      <w:pBdr>
        <w:top w:val="nil"/>
        <w:left w:val="nil"/>
        <w:bottom w:val="nil"/>
        <w:right w:val="nil"/>
        <w:between w:val="nil"/>
        <w:bar w:val="nil"/>
      </w:pBdr>
    </w:pPr>
    <w:rPr>
      <w:rFonts w:ascii="Helvetica Neue" w:eastAsia="Arial Unicode MS" w:hAnsi="Helvetica Neue" w:cs="Arial Unicode MS"/>
      <w:color w:val="000000"/>
      <w:bdr w:val="nil"/>
      <w:lang w:eastAsia="en-GB"/>
    </w:rPr>
  </w:style>
  <w:style w:type="paragraph" w:customStyle="1" w:styleId="Style51">
    <w:name w:val="Style51"/>
    <w:basedOn w:val="a"/>
    <w:qFormat/>
    <w:rsid w:val="00D607F8"/>
    <w:pPr>
      <w:widowControl w:val="0"/>
      <w:suppressAutoHyphens w:val="0"/>
      <w:autoSpaceDE w:val="0"/>
      <w:autoSpaceDN w:val="0"/>
      <w:adjustRightInd w:val="0"/>
      <w:spacing w:after="0"/>
      <w:jc w:val="left"/>
    </w:pPr>
    <w:rPr>
      <w:rFonts w:ascii="Tahoma" w:hAnsi="Tahoma" w:cs="Tahoma"/>
      <w:sz w:val="24"/>
      <w:lang w:val="el-GR" w:eastAsia="el-GR"/>
    </w:rPr>
  </w:style>
  <w:style w:type="paragraph" w:styleId="aff3">
    <w:name w:val="Subtitle"/>
    <w:basedOn w:val="a"/>
    <w:next w:val="a"/>
    <w:pPr>
      <w:keepNext/>
      <w:keepLines/>
      <w:spacing w:before="360" w:after="80"/>
    </w:pPr>
    <w:rPr>
      <w:rFonts w:ascii="Georgia" w:eastAsia="Georgia" w:hAnsi="Georgia" w:cs="Georgia"/>
      <w:i/>
      <w:color w:val="666666"/>
      <w:sz w:val="48"/>
      <w:szCs w:val="48"/>
    </w:rPr>
  </w:style>
  <w:style w:type="table" w:customStyle="1" w:styleId="aff4">
    <w:basedOn w:val="a1"/>
    <w:tblPr>
      <w:tblStyleRowBandSize w:val="1"/>
      <w:tblStyleColBandSize w:val="1"/>
      <w:tblCellMar>
        <w:top w:w="15" w:type="dxa"/>
        <w:left w:w="15" w:type="dxa"/>
        <w:bottom w:w="15" w:type="dxa"/>
        <w:right w:w="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57" w:type="dxa"/>
        <w:right w:w="57"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top w:w="28" w:type="dxa"/>
        <w:left w:w="28" w:type="dxa"/>
        <w:right w:w="28"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character" w:customStyle="1" w:styleId="UnresolvedMention2">
    <w:name w:val="Unresolved Mention2"/>
    <w:basedOn w:val="a0"/>
    <w:uiPriority w:val="99"/>
    <w:semiHidden/>
    <w:unhideWhenUsed/>
    <w:rsid w:val="00B13A2C"/>
    <w:rPr>
      <w:color w:val="605E5C"/>
      <w:shd w:val="clear" w:color="auto" w:fill="E1DFDD"/>
    </w:rPr>
  </w:style>
  <w:style w:type="paragraph" w:customStyle="1" w:styleId="TableParagraph">
    <w:name w:val="Table Paragraph"/>
    <w:basedOn w:val="a"/>
    <w:uiPriority w:val="1"/>
    <w:qFormat/>
    <w:rsid w:val="00862361"/>
    <w:pPr>
      <w:widowControl w:val="0"/>
      <w:suppressAutoHyphens w:val="0"/>
      <w:autoSpaceDE w:val="0"/>
      <w:autoSpaceDN w:val="0"/>
      <w:adjustRightInd w:val="0"/>
      <w:spacing w:after="0"/>
      <w:jc w:val="left"/>
    </w:pPr>
    <w:rPr>
      <w:rFonts w:ascii="Verdana" w:eastAsiaTheme="minorEastAsia" w:hAnsi="Verdana" w:cs="Verdana"/>
      <w:sz w:val="24"/>
      <w:lang w:val="el-GR" w:eastAsia="el-GR"/>
    </w:rPr>
  </w:style>
  <w:style w:type="character" w:customStyle="1" w:styleId="UnresolvedMention3">
    <w:name w:val="Unresolved Mention3"/>
    <w:basedOn w:val="a0"/>
    <w:uiPriority w:val="99"/>
    <w:semiHidden/>
    <w:unhideWhenUsed/>
    <w:rsid w:val="005A0468"/>
    <w:rPr>
      <w:color w:val="605E5C"/>
      <w:shd w:val="clear" w:color="auto" w:fill="E1DFDD"/>
    </w:rPr>
  </w:style>
  <w:style w:type="paragraph" w:styleId="afff5">
    <w:name w:val="Plain Text"/>
    <w:basedOn w:val="a"/>
    <w:link w:val="Char5"/>
    <w:uiPriority w:val="99"/>
    <w:semiHidden/>
    <w:unhideWhenUsed/>
    <w:rsid w:val="00FB54C6"/>
    <w:pPr>
      <w:suppressAutoHyphens w:val="0"/>
      <w:spacing w:after="0"/>
      <w:jc w:val="left"/>
    </w:pPr>
    <w:rPr>
      <w:rFonts w:eastAsiaTheme="minorHAnsi"/>
      <w:szCs w:val="22"/>
      <w:lang w:val="el-GR" w:eastAsia="en-US"/>
    </w:rPr>
  </w:style>
  <w:style w:type="character" w:customStyle="1" w:styleId="Char5">
    <w:name w:val="Απλό κείμενο Char"/>
    <w:basedOn w:val="a0"/>
    <w:link w:val="afff5"/>
    <w:uiPriority w:val="99"/>
    <w:semiHidden/>
    <w:rsid w:val="00FB54C6"/>
    <w:rPr>
      <w:rFonts w:eastAsiaTheme="minorHAnsi"/>
      <w:lang w:eastAsia="en-US"/>
    </w:rPr>
  </w:style>
  <w:style w:type="character" w:customStyle="1" w:styleId="Char6">
    <w:name w:val="Παράγραφος λίστας Char"/>
    <w:aliases w:val="Fiche List Paragraph Char,Dot pt Char,No Spacing1 Char,List Paragraph Char Char Char Char,Indicator Text Char,Numbered Para 1 Char,F5 List Paragraph Char,Bullet Points Char,List Paragraph11 Char,MAIN CONTENT Char,Bullet 1 Char"/>
    <w:basedOn w:val="a0"/>
    <w:uiPriority w:val="34"/>
    <w:qFormat/>
    <w:locked/>
    <w:rsid w:val="008D5C78"/>
  </w:style>
  <w:style w:type="character" w:customStyle="1" w:styleId="UnresolvedMention">
    <w:name w:val="Unresolved Mention"/>
    <w:basedOn w:val="a0"/>
    <w:uiPriority w:val="99"/>
    <w:semiHidden/>
    <w:unhideWhenUsed/>
    <w:rsid w:val="000D67C3"/>
    <w:rPr>
      <w:color w:val="605E5C"/>
      <w:shd w:val="clear" w:color="auto" w:fill="E1DFDD"/>
    </w:rPr>
  </w:style>
  <w:style w:type="paragraph" w:customStyle="1" w:styleId="TabletextChar">
    <w:name w:val="Table text Char"/>
    <w:basedOn w:val="a"/>
    <w:link w:val="TabletextCharChar"/>
    <w:rsid w:val="00C37DA0"/>
    <w:pPr>
      <w:widowControl w:val="0"/>
      <w:suppressAutoHyphens w:val="0"/>
      <w:spacing w:before="120" w:line="300" w:lineRule="atLeast"/>
      <w:jc w:val="left"/>
    </w:pPr>
    <w:rPr>
      <w:rFonts w:ascii="Tahoma" w:eastAsia="Times New Roman" w:hAnsi="Tahoma" w:cs="Times New Roman"/>
      <w:sz w:val="20"/>
      <w:szCs w:val="20"/>
      <w:lang w:val="el-GR" w:eastAsia="en-US"/>
    </w:rPr>
  </w:style>
  <w:style w:type="character" w:customStyle="1" w:styleId="TabletextCharChar">
    <w:name w:val="Table text Char Char"/>
    <w:link w:val="TabletextChar"/>
    <w:rsid w:val="00C37DA0"/>
    <w:rPr>
      <w:rFonts w:ascii="Tahoma" w:eastAsia="Times New Roman" w:hAnsi="Tahoma"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9680">
      <w:bodyDiv w:val="1"/>
      <w:marLeft w:val="0"/>
      <w:marRight w:val="0"/>
      <w:marTop w:val="0"/>
      <w:marBottom w:val="0"/>
      <w:divBdr>
        <w:top w:val="none" w:sz="0" w:space="0" w:color="auto"/>
        <w:left w:val="none" w:sz="0" w:space="0" w:color="auto"/>
        <w:bottom w:val="none" w:sz="0" w:space="0" w:color="auto"/>
        <w:right w:val="none" w:sz="0" w:space="0" w:color="auto"/>
      </w:divBdr>
    </w:div>
    <w:div w:id="253440919">
      <w:bodyDiv w:val="1"/>
      <w:marLeft w:val="0"/>
      <w:marRight w:val="0"/>
      <w:marTop w:val="0"/>
      <w:marBottom w:val="0"/>
      <w:divBdr>
        <w:top w:val="none" w:sz="0" w:space="0" w:color="auto"/>
        <w:left w:val="none" w:sz="0" w:space="0" w:color="auto"/>
        <w:bottom w:val="none" w:sz="0" w:space="0" w:color="auto"/>
        <w:right w:val="none" w:sz="0" w:space="0" w:color="auto"/>
      </w:divBdr>
    </w:div>
    <w:div w:id="301928556">
      <w:bodyDiv w:val="1"/>
      <w:marLeft w:val="0"/>
      <w:marRight w:val="0"/>
      <w:marTop w:val="0"/>
      <w:marBottom w:val="0"/>
      <w:divBdr>
        <w:top w:val="none" w:sz="0" w:space="0" w:color="auto"/>
        <w:left w:val="none" w:sz="0" w:space="0" w:color="auto"/>
        <w:bottom w:val="none" w:sz="0" w:space="0" w:color="auto"/>
        <w:right w:val="none" w:sz="0" w:space="0" w:color="auto"/>
      </w:divBdr>
      <w:divsChild>
        <w:div w:id="359627743">
          <w:marLeft w:val="0"/>
          <w:marRight w:val="0"/>
          <w:marTop w:val="0"/>
          <w:marBottom w:val="0"/>
          <w:divBdr>
            <w:top w:val="none" w:sz="0" w:space="0" w:color="auto"/>
            <w:left w:val="none" w:sz="0" w:space="0" w:color="auto"/>
            <w:bottom w:val="none" w:sz="0" w:space="0" w:color="auto"/>
            <w:right w:val="none" w:sz="0" w:space="0" w:color="auto"/>
          </w:divBdr>
        </w:div>
        <w:div w:id="1267998512">
          <w:marLeft w:val="0"/>
          <w:marRight w:val="0"/>
          <w:marTop w:val="0"/>
          <w:marBottom w:val="0"/>
          <w:divBdr>
            <w:top w:val="none" w:sz="0" w:space="0" w:color="auto"/>
            <w:left w:val="none" w:sz="0" w:space="0" w:color="auto"/>
            <w:bottom w:val="none" w:sz="0" w:space="0" w:color="auto"/>
            <w:right w:val="none" w:sz="0" w:space="0" w:color="auto"/>
          </w:divBdr>
        </w:div>
        <w:div w:id="2117671956">
          <w:marLeft w:val="0"/>
          <w:marRight w:val="0"/>
          <w:marTop w:val="0"/>
          <w:marBottom w:val="0"/>
          <w:divBdr>
            <w:top w:val="none" w:sz="0" w:space="0" w:color="auto"/>
            <w:left w:val="none" w:sz="0" w:space="0" w:color="auto"/>
            <w:bottom w:val="none" w:sz="0" w:space="0" w:color="auto"/>
            <w:right w:val="none" w:sz="0" w:space="0" w:color="auto"/>
          </w:divBdr>
        </w:div>
        <w:div w:id="834228313">
          <w:marLeft w:val="0"/>
          <w:marRight w:val="0"/>
          <w:marTop w:val="0"/>
          <w:marBottom w:val="0"/>
          <w:divBdr>
            <w:top w:val="none" w:sz="0" w:space="0" w:color="auto"/>
            <w:left w:val="none" w:sz="0" w:space="0" w:color="auto"/>
            <w:bottom w:val="none" w:sz="0" w:space="0" w:color="auto"/>
            <w:right w:val="none" w:sz="0" w:space="0" w:color="auto"/>
          </w:divBdr>
        </w:div>
        <w:div w:id="1972131348">
          <w:marLeft w:val="0"/>
          <w:marRight w:val="0"/>
          <w:marTop w:val="0"/>
          <w:marBottom w:val="0"/>
          <w:divBdr>
            <w:top w:val="none" w:sz="0" w:space="0" w:color="auto"/>
            <w:left w:val="none" w:sz="0" w:space="0" w:color="auto"/>
            <w:bottom w:val="none" w:sz="0" w:space="0" w:color="auto"/>
            <w:right w:val="none" w:sz="0" w:space="0" w:color="auto"/>
          </w:divBdr>
        </w:div>
        <w:div w:id="1505247350">
          <w:marLeft w:val="0"/>
          <w:marRight w:val="0"/>
          <w:marTop w:val="0"/>
          <w:marBottom w:val="0"/>
          <w:divBdr>
            <w:top w:val="none" w:sz="0" w:space="0" w:color="auto"/>
            <w:left w:val="none" w:sz="0" w:space="0" w:color="auto"/>
            <w:bottom w:val="none" w:sz="0" w:space="0" w:color="auto"/>
            <w:right w:val="none" w:sz="0" w:space="0" w:color="auto"/>
          </w:divBdr>
        </w:div>
      </w:divsChild>
    </w:div>
    <w:div w:id="318390349">
      <w:bodyDiv w:val="1"/>
      <w:marLeft w:val="0"/>
      <w:marRight w:val="0"/>
      <w:marTop w:val="0"/>
      <w:marBottom w:val="0"/>
      <w:divBdr>
        <w:top w:val="none" w:sz="0" w:space="0" w:color="auto"/>
        <w:left w:val="none" w:sz="0" w:space="0" w:color="auto"/>
        <w:bottom w:val="none" w:sz="0" w:space="0" w:color="auto"/>
        <w:right w:val="none" w:sz="0" w:space="0" w:color="auto"/>
      </w:divBdr>
    </w:div>
    <w:div w:id="561522971">
      <w:bodyDiv w:val="1"/>
      <w:marLeft w:val="0"/>
      <w:marRight w:val="0"/>
      <w:marTop w:val="0"/>
      <w:marBottom w:val="0"/>
      <w:divBdr>
        <w:top w:val="none" w:sz="0" w:space="0" w:color="auto"/>
        <w:left w:val="none" w:sz="0" w:space="0" w:color="auto"/>
        <w:bottom w:val="none" w:sz="0" w:space="0" w:color="auto"/>
        <w:right w:val="none" w:sz="0" w:space="0" w:color="auto"/>
      </w:divBdr>
    </w:div>
    <w:div w:id="628240187">
      <w:bodyDiv w:val="1"/>
      <w:marLeft w:val="0"/>
      <w:marRight w:val="0"/>
      <w:marTop w:val="0"/>
      <w:marBottom w:val="0"/>
      <w:divBdr>
        <w:top w:val="none" w:sz="0" w:space="0" w:color="auto"/>
        <w:left w:val="none" w:sz="0" w:space="0" w:color="auto"/>
        <w:bottom w:val="none" w:sz="0" w:space="0" w:color="auto"/>
        <w:right w:val="none" w:sz="0" w:space="0" w:color="auto"/>
      </w:divBdr>
    </w:div>
    <w:div w:id="934098444">
      <w:bodyDiv w:val="1"/>
      <w:marLeft w:val="0"/>
      <w:marRight w:val="0"/>
      <w:marTop w:val="0"/>
      <w:marBottom w:val="0"/>
      <w:divBdr>
        <w:top w:val="none" w:sz="0" w:space="0" w:color="auto"/>
        <w:left w:val="none" w:sz="0" w:space="0" w:color="auto"/>
        <w:bottom w:val="none" w:sz="0" w:space="0" w:color="auto"/>
        <w:right w:val="none" w:sz="0" w:space="0" w:color="auto"/>
      </w:divBdr>
    </w:div>
    <w:div w:id="1300107231">
      <w:bodyDiv w:val="1"/>
      <w:marLeft w:val="0"/>
      <w:marRight w:val="0"/>
      <w:marTop w:val="0"/>
      <w:marBottom w:val="0"/>
      <w:divBdr>
        <w:top w:val="none" w:sz="0" w:space="0" w:color="auto"/>
        <w:left w:val="none" w:sz="0" w:space="0" w:color="auto"/>
        <w:bottom w:val="none" w:sz="0" w:space="0" w:color="auto"/>
        <w:right w:val="none" w:sz="0" w:space="0" w:color="auto"/>
      </w:divBdr>
    </w:div>
    <w:div w:id="1358777038">
      <w:bodyDiv w:val="1"/>
      <w:marLeft w:val="0"/>
      <w:marRight w:val="0"/>
      <w:marTop w:val="0"/>
      <w:marBottom w:val="0"/>
      <w:divBdr>
        <w:top w:val="none" w:sz="0" w:space="0" w:color="auto"/>
        <w:left w:val="none" w:sz="0" w:space="0" w:color="auto"/>
        <w:bottom w:val="none" w:sz="0" w:space="0" w:color="auto"/>
        <w:right w:val="none" w:sz="0" w:space="0" w:color="auto"/>
      </w:divBdr>
    </w:div>
    <w:div w:id="1369143925">
      <w:bodyDiv w:val="1"/>
      <w:marLeft w:val="0"/>
      <w:marRight w:val="0"/>
      <w:marTop w:val="0"/>
      <w:marBottom w:val="0"/>
      <w:divBdr>
        <w:top w:val="none" w:sz="0" w:space="0" w:color="auto"/>
        <w:left w:val="none" w:sz="0" w:space="0" w:color="auto"/>
        <w:bottom w:val="none" w:sz="0" w:space="0" w:color="auto"/>
        <w:right w:val="none" w:sz="0" w:space="0" w:color="auto"/>
      </w:divBdr>
    </w:div>
    <w:div w:id="1431510212">
      <w:bodyDiv w:val="1"/>
      <w:marLeft w:val="0"/>
      <w:marRight w:val="0"/>
      <w:marTop w:val="0"/>
      <w:marBottom w:val="0"/>
      <w:divBdr>
        <w:top w:val="none" w:sz="0" w:space="0" w:color="auto"/>
        <w:left w:val="none" w:sz="0" w:space="0" w:color="auto"/>
        <w:bottom w:val="none" w:sz="0" w:space="0" w:color="auto"/>
        <w:right w:val="none" w:sz="0" w:space="0" w:color="auto"/>
      </w:divBdr>
    </w:div>
    <w:div w:id="1464810491">
      <w:bodyDiv w:val="1"/>
      <w:marLeft w:val="0"/>
      <w:marRight w:val="0"/>
      <w:marTop w:val="0"/>
      <w:marBottom w:val="0"/>
      <w:divBdr>
        <w:top w:val="none" w:sz="0" w:space="0" w:color="auto"/>
        <w:left w:val="none" w:sz="0" w:space="0" w:color="auto"/>
        <w:bottom w:val="none" w:sz="0" w:space="0" w:color="auto"/>
        <w:right w:val="none" w:sz="0" w:space="0" w:color="auto"/>
      </w:divBdr>
    </w:div>
    <w:div w:id="1502429500">
      <w:bodyDiv w:val="1"/>
      <w:marLeft w:val="0"/>
      <w:marRight w:val="0"/>
      <w:marTop w:val="0"/>
      <w:marBottom w:val="0"/>
      <w:divBdr>
        <w:top w:val="none" w:sz="0" w:space="0" w:color="auto"/>
        <w:left w:val="none" w:sz="0" w:space="0" w:color="auto"/>
        <w:bottom w:val="none" w:sz="0" w:space="0" w:color="auto"/>
        <w:right w:val="none" w:sz="0" w:space="0" w:color="auto"/>
      </w:divBdr>
    </w:div>
    <w:div w:id="1623488695">
      <w:bodyDiv w:val="1"/>
      <w:marLeft w:val="0"/>
      <w:marRight w:val="0"/>
      <w:marTop w:val="0"/>
      <w:marBottom w:val="0"/>
      <w:divBdr>
        <w:top w:val="none" w:sz="0" w:space="0" w:color="auto"/>
        <w:left w:val="none" w:sz="0" w:space="0" w:color="auto"/>
        <w:bottom w:val="none" w:sz="0" w:space="0" w:color="auto"/>
        <w:right w:val="none" w:sz="0" w:space="0" w:color="auto"/>
      </w:divBdr>
    </w:div>
    <w:div w:id="1771924456">
      <w:bodyDiv w:val="1"/>
      <w:marLeft w:val="0"/>
      <w:marRight w:val="0"/>
      <w:marTop w:val="0"/>
      <w:marBottom w:val="0"/>
      <w:divBdr>
        <w:top w:val="none" w:sz="0" w:space="0" w:color="auto"/>
        <w:left w:val="none" w:sz="0" w:space="0" w:color="auto"/>
        <w:bottom w:val="none" w:sz="0" w:space="0" w:color="auto"/>
        <w:right w:val="none" w:sz="0" w:space="0" w:color="auto"/>
      </w:divBdr>
    </w:div>
    <w:div w:id="1854805414">
      <w:bodyDiv w:val="1"/>
      <w:marLeft w:val="0"/>
      <w:marRight w:val="0"/>
      <w:marTop w:val="0"/>
      <w:marBottom w:val="0"/>
      <w:divBdr>
        <w:top w:val="none" w:sz="0" w:space="0" w:color="auto"/>
        <w:left w:val="none" w:sz="0" w:space="0" w:color="auto"/>
        <w:bottom w:val="none" w:sz="0" w:space="0" w:color="auto"/>
        <w:right w:val="none" w:sz="0" w:space="0" w:color="auto"/>
      </w:divBdr>
    </w:div>
    <w:div w:id="1862737573">
      <w:bodyDiv w:val="1"/>
      <w:marLeft w:val="0"/>
      <w:marRight w:val="0"/>
      <w:marTop w:val="0"/>
      <w:marBottom w:val="0"/>
      <w:divBdr>
        <w:top w:val="none" w:sz="0" w:space="0" w:color="auto"/>
        <w:left w:val="none" w:sz="0" w:space="0" w:color="auto"/>
        <w:bottom w:val="none" w:sz="0" w:space="0" w:color="auto"/>
        <w:right w:val="none" w:sz="0" w:space="0" w:color="auto"/>
      </w:divBdr>
    </w:div>
    <w:div w:id="2146384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fka.gov.gr" TargetMode="External"/><Relationship Id="rId18" Type="http://schemas.openxmlformats.org/officeDocument/2006/relationships/hyperlink" Target="http://www.efka.gov.g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reece20.gov.gr/epikoinwnia-dimosiotita/" TargetMode="External"/><Relationship Id="rId7" Type="http://schemas.openxmlformats.org/officeDocument/2006/relationships/footnotes" Target="footnotes.xml"/><Relationship Id="rId12" Type="http://schemas.openxmlformats.org/officeDocument/2006/relationships/hyperlink" Target="mailto:tm.diagon.ipiresion@efka.gov.gr" TargetMode="External"/><Relationship Id="rId17" Type="http://schemas.openxmlformats.org/officeDocument/2006/relationships/hyperlink" Target="http://et.diavgeia.gov.g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hyperlink" Target="http://www.eaadhsy.gr/n4412/n4412fulltextlink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pintza@efka.gov.gr"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promitheus.gov.gr"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aadhsy.gr/n4412/art79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omitheus.gov.gr"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FF8B5-F4D2-4CFA-ABDF-F154CD32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49112</Words>
  <Characters>265211</Characters>
  <Application>Microsoft Office Word</Application>
  <DocSecurity>0</DocSecurity>
  <Lines>2210</Lines>
  <Paragraphs>627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313696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2022-09-23T17:30:00Z</dcterms:created>
  <dcterms:modified xsi:type="dcterms:W3CDTF">2022-10-21T07:25:00Z</dcterms:modified>
</cp:coreProperties>
</file>