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AF5" w:rsidRPr="005A1AEE" w:rsidRDefault="00786AF5" w:rsidP="00FA6809">
      <w:pPr>
        <w:spacing w:after="0" w:line="360" w:lineRule="auto"/>
        <w:rPr>
          <w:rFonts w:ascii="Tahoma" w:hAnsi="Tahoma" w:cs="Tahoma"/>
          <w:noProof/>
          <w:sz w:val="21"/>
          <w:szCs w:val="21"/>
          <w:lang w:val="en-US"/>
        </w:rPr>
      </w:pPr>
    </w:p>
    <w:p w:rsidR="00786AF5" w:rsidRDefault="00786AF5" w:rsidP="00FA6809">
      <w:pPr>
        <w:spacing w:after="0" w:line="360" w:lineRule="auto"/>
        <w:rPr>
          <w:rFonts w:ascii="Tahoma" w:hAnsi="Tahoma" w:cs="Tahoma"/>
          <w:noProof/>
          <w:sz w:val="21"/>
          <w:szCs w:val="21"/>
          <w:lang w:val="en-US"/>
        </w:rPr>
      </w:pPr>
    </w:p>
    <w:p w:rsidR="00786AF5" w:rsidRDefault="00786AF5" w:rsidP="00FA6809">
      <w:pPr>
        <w:spacing w:after="0" w:line="360" w:lineRule="auto"/>
        <w:rPr>
          <w:rFonts w:ascii="Tahoma" w:hAnsi="Tahoma" w:cs="Tahoma"/>
          <w:noProof/>
          <w:sz w:val="21"/>
          <w:szCs w:val="21"/>
          <w:lang w:val="en-US"/>
        </w:rPr>
      </w:pPr>
    </w:p>
    <w:p w:rsidR="00786AF5" w:rsidRDefault="00786AF5" w:rsidP="00FA6809">
      <w:pPr>
        <w:spacing w:after="0" w:line="360" w:lineRule="auto"/>
        <w:rPr>
          <w:rFonts w:ascii="Tahoma" w:hAnsi="Tahoma" w:cs="Tahoma"/>
          <w:noProof/>
          <w:sz w:val="21"/>
          <w:szCs w:val="21"/>
          <w:lang w:val="en-US"/>
        </w:rPr>
      </w:pPr>
      <w:bookmarkStart w:id="0" w:name="_Hlk34207213"/>
      <w:r>
        <w:rPr>
          <w:noProof/>
          <w:lang w:val="el-GR" w:eastAsia="el-GR"/>
        </w:rPr>
        <w:drawing>
          <wp:inline distT="0" distB="0" distL="0" distR="0">
            <wp:extent cx="3223399" cy="105752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548" r="28159"/>
                    <a:stretch>
                      <a:fillRect/>
                    </a:stretch>
                  </pic:blipFill>
                  <pic:spPr bwMode="auto">
                    <a:xfrm>
                      <a:off x="0" y="0"/>
                      <a:ext cx="3224052" cy="1057738"/>
                    </a:xfrm>
                    <a:prstGeom prst="rect">
                      <a:avLst/>
                    </a:prstGeom>
                    <a:noFill/>
                    <a:ln w="9525">
                      <a:noFill/>
                      <a:miter lim="800000"/>
                      <a:headEnd/>
                      <a:tailEnd/>
                    </a:ln>
                  </pic:spPr>
                </pic:pic>
              </a:graphicData>
            </a:graphic>
          </wp:inline>
        </w:drawing>
      </w:r>
      <w:bookmarkEnd w:id="0"/>
    </w:p>
    <w:p w:rsidR="00FD537F" w:rsidRPr="00376F10" w:rsidRDefault="007F5A5C" w:rsidP="00FA6809">
      <w:pPr>
        <w:spacing w:after="0" w:line="360" w:lineRule="auto"/>
        <w:rPr>
          <w:rFonts w:ascii="Tahoma" w:hAnsi="Tahoma" w:cs="Tahoma"/>
          <w:sz w:val="21"/>
          <w:szCs w:val="21"/>
          <w:lang w:val="el-GR"/>
        </w:rPr>
      </w:pPr>
      <w:r w:rsidRPr="00376F10">
        <w:rPr>
          <w:rFonts w:ascii="Tahoma" w:hAnsi="Tahoma" w:cs="Tahoma"/>
          <w:noProof/>
          <w:sz w:val="21"/>
          <w:szCs w:val="21"/>
          <w:lang w:val="el-GR"/>
        </w:rPr>
        <w:t xml:space="preserve">    </w:t>
      </w:r>
      <w:r w:rsidR="006C6D3E" w:rsidRPr="00376F10">
        <w:rPr>
          <w:rFonts w:ascii="Tahoma" w:hAnsi="Tahoma" w:cs="Tahoma"/>
          <w:noProof/>
          <w:sz w:val="21"/>
          <w:szCs w:val="21"/>
          <w:lang w:val="el-GR"/>
        </w:rPr>
        <w:t xml:space="preserve">         </w:t>
      </w:r>
    </w:p>
    <w:p w:rsidR="00FD537F" w:rsidRPr="00376F10" w:rsidRDefault="00FD537F" w:rsidP="00FA6809">
      <w:pPr>
        <w:spacing w:after="0" w:line="360" w:lineRule="auto"/>
        <w:ind w:left="720" w:firstLine="720"/>
        <w:rPr>
          <w:rFonts w:ascii="Tahoma" w:hAnsi="Tahoma" w:cs="Tahoma"/>
          <w:sz w:val="21"/>
          <w:szCs w:val="21"/>
          <w:lang w:val="el-GR"/>
        </w:rPr>
      </w:pPr>
    </w:p>
    <w:p w:rsidR="00745695" w:rsidRPr="00942DFC" w:rsidRDefault="007F5A5C" w:rsidP="000A09E4">
      <w:pPr>
        <w:spacing w:after="0" w:line="360" w:lineRule="auto"/>
        <w:jc w:val="left"/>
        <w:rPr>
          <w:rFonts w:ascii="Tahoma" w:hAnsi="Tahoma" w:cs="Tahoma"/>
          <w:b/>
          <w:sz w:val="21"/>
          <w:szCs w:val="21"/>
          <w:lang w:val="el-GR"/>
        </w:rPr>
      </w:pP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00F8065C" w:rsidRPr="00376F10">
        <w:rPr>
          <w:rFonts w:ascii="Tahoma" w:hAnsi="Tahoma" w:cs="Tahoma"/>
          <w:sz w:val="21"/>
          <w:szCs w:val="21"/>
          <w:lang w:val="el-GR"/>
        </w:rPr>
        <w:t xml:space="preserve">     </w:t>
      </w:r>
      <w:r w:rsidR="00456E8E" w:rsidRPr="00376F10">
        <w:rPr>
          <w:rFonts w:ascii="Tahoma" w:hAnsi="Tahoma" w:cs="Tahoma"/>
          <w:sz w:val="21"/>
          <w:szCs w:val="21"/>
          <w:lang w:val="el-GR"/>
        </w:rPr>
        <w:t xml:space="preserve">  </w:t>
      </w:r>
      <w:r w:rsidR="00786AF5" w:rsidRPr="00B03BE6">
        <w:rPr>
          <w:rFonts w:ascii="Tahoma" w:hAnsi="Tahoma" w:cs="Tahoma"/>
          <w:sz w:val="21"/>
          <w:szCs w:val="21"/>
          <w:lang w:val="el-GR"/>
        </w:rPr>
        <w:tab/>
      </w:r>
      <w:r w:rsidRPr="00376F10">
        <w:rPr>
          <w:rFonts w:ascii="Tahoma" w:hAnsi="Tahoma" w:cs="Tahoma"/>
          <w:b/>
          <w:sz w:val="21"/>
          <w:szCs w:val="21"/>
          <w:lang w:val="el-GR"/>
        </w:rPr>
        <w:t>Αρ</w:t>
      </w:r>
      <w:r w:rsidR="00942DFC">
        <w:rPr>
          <w:rFonts w:ascii="Tahoma" w:hAnsi="Tahoma" w:cs="Tahoma"/>
          <w:b/>
          <w:sz w:val="21"/>
          <w:szCs w:val="21"/>
          <w:lang w:val="el-GR"/>
        </w:rPr>
        <w:t>ιθ</w:t>
      </w:r>
      <w:r w:rsidRPr="00376F10">
        <w:rPr>
          <w:rFonts w:ascii="Tahoma" w:hAnsi="Tahoma" w:cs="Tahoma"/>
          <w:b/>
          <w:sz w:val="21"/>
          <w:szCs w:val="21"/>
          <w:lang w:val="el-GR"/>
        </w:rPr>
        <w:t xml:space="preserve">. </w:t>
      </w:r>
      <w:proofErr w:type="spellStart"/>
      <w:r w:rsidR="001B25D0" w:rsidRPr="00376F10">
        <w:rPr>
          <w:rFonts w:ascii="Tahoma" w:hAnsi="Tahoma" w:cs="Tahoma"/>
          <w:b/>
          <w:sz w:val="21"/>
          <w:szCs w:val="21"/>
          <w:lang w:val="el-GR"/>
        </w:rPr>
        <w:t>Πρωτ</w:t>
      </w:r>
      <w:proofErr w:type="spellEnd"/>
      <w:r w:rsidR="001B25D0" w:rsidRPr="00376F10">
        <w:rPr>
          <w:rFonts w:ascii="Tahoma" w:hAnsi="Tahoma" w:cs="Tahoma"/>
          <w:b/>
          <w:sz w:val="21"/>
          <w:szCs w:val="21"/>
          <w:lang w:val="el-GR"/>
        </w:rPr>
        <w:t xml:space="preserve">. </w:t>
      </w:r>
      <w:r w:rsidRPr="00376F10">
        <w:rPr>
          <w:rFonts w:ascii="Tahoma" w:hAnsi="Tahoma" w:cs="Tahoma"/>
          <w:b/>
          <w:sz w:val="21"/>
          <w:szCs w:val="21"/>
          <w:lang w:val="el-GR"/>
        </w:rPr>
        <w:t>Διακήρυξης:</w:t>
      </w:r>
      <w:r w:rsidR="00FE15EA">
        <w:rPr>
          <w:rFonts w:ascii="Tahoma" w:hAnsi="Tahoma" w:cs="Tahoma"/>
          <w:b/>
          <w:sz w:val="21"/>
          <w:szCs w:val="21"/>
          <w:lang w:val="el-GR"/>
        </w:rPr>
        <w:t xml:space="preserve">  </w:t>
      </w:r>
      <w:r w:rsidR="00380D96">
        <w:rPr>
          <w:rFonts w:ascii="Tahoma" w:hAnsi="Tahoma" w:cs="Tahoma"/>
          <w:b/>
          <w:sz w:val="21"/>
          <w:szCs w:val="21"/>
          <w:lang w:val="el-GR"/>
        </w:rPr>
        <w:t>220837/21-9-20</w:t>
      </w:r>
      <w:r w:rsidR="004C63D2">
        <w:rPr>
          <w:rFonts w:ascii="Tahoma" w:hAnsi="Tahoma" w:cs="Tahoma"/>
          <w:sz w:val="21"/>
          <w:szCs w:val="21"/>
          <w:lang w:val="el-GR"/>
        </w:rPr>
        <w:tab/>
      </w:r>
      <w:r w:rsidR="004C63D2" w:rsidRPr="00302499">
        <w:rPr>
          <w:rFonts w:ascii="Tahoma" w:hAnsi="Tahoma" w:cs="Tahoma"/>
          <w:sz w:val="21"/>
          <w:szCs w:val="21"/>
          <w:lang w:val="el-GR"/>
        </w:rPr>
        <w:t xml:space="preserve">       </w:t>
      </w:r>
      <w:r w:rsidR="00942DFC" w:rsidRPr="00942DFC">
        <w:rPr>
          <w:rFonts w:ascii="Tahoma" w:hAnsi="Tahoma" w:cs="Tahoma"/>
          <w:sz w:val="21"/>
          <w:szCs w:val="21"/>
          <w:lang w:val="el-GR"/>
        </w:rPr>
        <w:tab/>
      </w:r>
      <w:r w:rsidR="000A09E4" w:rsidRPr="009B189C">
        <w:rPr>
          <w:rFonts w:ascii="Tahoma" w:hAnsi="Tahoma" w:cs="Tahoma"/>
          <w:sz w:val="21"/>
          <w:szCs w:val="21"/>
          <w:lang w:val="el-GR"/>
        </w:rPr>
        <w:t xml:space="preserve">       </w:t>
      </w:r>
      <w:r w:rsidR="00786AF5" w:rsidRPr="00967EEF">
        <w:rPr>
          <w:rFonts w:ascii="Tahoma" w:hAnsi="Tahoma" w:cs="Tahoma"/>
          <w:sz w:val="21"/>
          <w:szCs w:val="21"/>
          <w:lang w:val="el-GR"/>
        </w:rPr>
        <w:tab/>
      </w:r>
      <w:r w:rsidR="00380D96">
        <w:rPr>
          <w:rFonts w:ascii="Tahoma" w:hAnsi="Tahoma" w:cs="Tahoma"/>
          <w:sz w:val="21"/>
          <w:szCs w:val="21"/>
          <w:lang w:val="el-GR"/>
        </w:rPr>
        <w:tab/>
      </w:r>
      <w:r w:rsidR="00380D96">
        <w:rPr>
          <w:rFonts w:ascii="Tahoma" w:hAnsi="Tahoma" w:cs="Tahoma"/>
          <w:sz w:val="21"/>
          <w:szCs w:val="21"/>
          <w:lang w:val="el-GR"/>
        </w:rPr>
        <w:tab/>
      </w:r>
      <w:r w:rsidR="00FE15EA">
        <w:rPr>
          <w:rFonts w:ascii="Tahoma" w:hAnsi="Tahoma" w:cs="Tahoma"/>
          <w:sz w:val="21"/>
          <w:szCs w:val="21"/>
          <w:lang w:val="el-GR"/>
        </w:rPr>
        <w:tab/>
      </w:r>
      <w:r w:rsidR="00FE15EA">
        <w:rPr>
          <w:rFonts w:ascii="Tahoma" w:hAnsi="Tahoma" w:cs="Tahoma"/>
          <w:sz w:val="21"/>
          <w:szCs w:val="21"/>
          <w:lang w:val="el-GR"/>
        </w:rPr>
        <w:tab/>
      </w:r>
      <w:r w:rsidR="00745695" w:rsidRPr="00942DFC">
        <w:rPr>
          <w:rFonts w:ascii="Tahoma" w:hAnsi="Tahoma" w:cs="Tahoma"/>
          <w:b/>
          <w:sz w:val="21"/>
          <w:szCs w:val="21"/>
          <w:lang w:val="el-GR"/>
        </w:rPr>
        <w:t>ΑΔΑ:</w:t>
      </w:r>
      <w:r w:rsidR="009064F0" w:rsidRPr="00942DFC">
        <w:rPr>
          <w:rFonts w:ascii="Tahoma" w:hAnsi="Tahoma" w:cs="Tahoma"/>
          <w:b/>
          <w:sz w:val="21"/>
          <w:szCs w:val="21"/>
          <w:lang w:val="el-GR"/>
        </w:rPr>
        <w:t xml:space="preserve"> </w:t>
      </w:r>
    </w:p>
    <w:p w:rsidR="004C3F7B" w:rsidRPr="007A54BD" w:rsidRDefault="000A09E4" w:rsidP="00FA6809">
      <w:pPr>
        <w:spacing w:after="0" w:line="360" w:lineRule="auto"/>
        <w:rPr>
          <w:rFonts w:ascii="Tahoma" w:hAnsi="Tahoma" w:cs="Tahoma"/>
          <w:b/>
          <w:sz w:val="21"/>
          <w:szCs w:val="21"/>
          <w:lang w:val="el-GR"/>
        </w:rPr>
      </w:pP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t xml:space="preserve">      </w:t>
      </w:r>
      <w:r w:rsidRPr="009B189C">
        <w:rPr>
          <w:rFonts w:ascii="Tahoma" w:hAnsi="Tahoma" w:cs="Tahoma"/>
          <w:b/>
          <w:sz w:val="21"/>
          <w:szCs w:val="21"/>
          <w:lang w:val="el-GR"/>
        </w:rPr>
        <w:t xml:space="preserve"> </w:t>
      </w:r>
      <w:r w:rsidR="00C75981">
        <w:rPr>
          <w:rFonts w:ascii="Tahoma" w:hAnsi="Tahoma" w:cs="Tahoma"/>
          <w:b/>
          <w:sz w:val="21"/>
          <w:szCs w:val="21"/>
          <w:lang w:val="el-GR"/>
        </w:rPr>
        <w:tab/>
      </w:r>
      <w:r w:rsidR="00745695" w:rsidRPr="00942DFC">
        <w:rPr>
          <w:rFonts w:ascii="Tahoma" w:hAnsi="Tahoma" w:cs="Tahoma"/>
          <w:b/>
          <w:sz w:val="21"/>
          <w:szCs w:val="21"/>
          <w:lang w:val="el-GR"/>
        </w:rPr>
        <w:t>ΑΔΑ</w:t>
      </w:r>
      <w:r w:rsidR="009B7B6B">
        <w:rPr>
          <w:rFonts w:ascii="Tahoma" w:hAnsi="Tahoma" w:cs="Tahoma"/>
          <w:b/>
          <w:sz w:val="21"/>
          <w:szCs w:val="21"/>
          <w:lang w:val="el-GR"/>
        </w:rPr>
        <w:t>Μ</w:t>
      </w:r>
      <w:r w:rsidR="00745695" w:rsidRPr="00942DFC">
        <w:rPr>
          <w:rFonts w:ascii="Tahoma" w:hAnsi="Tahoma" w:cs="Tahoma"/>
          <w:b/>
          <w:sz w:val="21"/>
          <w:szCs w:val="21"/>
          <w:lang w:val="el-GR"/>
        </w:rPr>
        <w:t>:</w:t>
      </w:r>
      <w:r w:rsidR="00E60250">
        <w:rPr>
          <w:rFonts w:ascii="Tahoma" w:hAnsi="Tahoma" w:cs="Tahoma"/>
          <w:b/>
          <w:sz w:val="21"/>
          <w:szCs w:val="21"/>
          <w:lang w:val="el-GR"/>
        </w:rPr>
        <w:t xml:space="preserve"> </w:t>
      </w:r>
      <w:r w:rsidR="007A54BD" w:rsidRPr="007A54BD">
        <w:rPr>
          <w:rFonts w:ascii="Tahoma" w:hAnsi="Tahoma" w:cs="Tahoma"/>
          <w:b/>
          <w:sz w:val="21"/>
          <w:szCs w:val="21"/>
          <w:lang w:val="el-GR"/>
        </w:rPr>
        <w:t>20</w:t>
      </w:r>
      <w:r w:rsidR="007A54BD">
        <w:rPr>
          <w:rFonts w:ascii="Tahoma" w:hAnsi="Tahoma" w:cs="Tahoma"/>
          <w:b/>
          <w:sz w:val="21"/>
          <w:szCs w:val="21"/>
          <w:lang w:val="en-US"/>
        </w:rPr>
        <w:t>PROC007345587</w:t>
      </w:r>
      <w:bookmarkStart w:id="1" w:name="_GoBack"/>
      <w:bookmarkEnd w:id="1"/>
    </w:p>
    <w:p w:rsidR="00FE15EA" w:rsidRPr="00610938" w:rsidRDefault="00FE15EA" w:rsidP="00FA6809">
      <w:pPr>
        <w:spacing w:after="0" w:line="360" w:lineRule="auto"/>
        <w:rPr>
          <w:rFonts w:ascii="Tahoma" w:hAnsi="Tahoma" w:cs="Tahoma"/>
          <w:b/>
          <w:sz w:val="21"/>
          <w:szCs w:val="21"/>
          <w:lang w:val="el-GR"/>
        </w:rPr>
      </w:pPr>
    </w:p>
    <w:p w:rsidR="000B4D5A" w:rsidRPr="00313E02" w:rsidRDefault="00FD537F"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4F81BD" w:themeColor="accent1"/>
          <w:sz w:val="22"/>
          <w:szCs w:val="22"/>
        </w:rPr>
      </w:pPr>
      <w:r w:rsidRPr="004C3F7B">
        <w:rPr>
          <w:rFonts w:ascii="Tahoma" w:hAnsi="Tahoma" w:cs="Tahoma"/>
          <w:color w:val="365F91" w:themeColor="accent1" w:themeShade="BF"/>
          <w:sz w:val="21"/>
          <w:szCs w:val="21"/>
        </w:rPr>
        <w:br/>
      </w:r>
      <w:r w:rsidR="00E52992" w:rsidRPr="00313E02">
        <w:rPr>
          <w:rFonts w:ascii="Tahoma" w:hAnsi="Tahoma" w:cs="Tahoma"/>
          <w:color w:val="4F81BD" w:themeColor="accent1"/>
          <w:sz w:val="22"/>
          <w:szCs w:val="22"/>
        </w:rPr>
        <w:t>Διακήρυξη</w:t>
      </w:r>
      <w:r w:rsidR="00E60250">
        <w:rPr>
          <w:rFonts w:ascii="Tahoma" w:hAnsi="Tahoma" w:cs="Tahoma"/>
          <w:color w:val="4F81BD" w:themeColor="accent1"/>
          <w:sz w:val="22"/>
          <w:szCs w:val="22"/>
        </w:rPr>
        <w:t xml:space="preserve"> </w:t>
      </w:r>
      <w:r w:rsidR="00E60250" w:rsidRPr="00E60250">
        <w:rPr>
          <w:rFonts w:ascii="Tahoma" w:hAnsi="Tahoma" w:cs="Tahoma"/>
          <w:color w:val="4F81BD" w:themeColor="accent1"/>
          <w:sz w:val="22"/>
          <w:szCs w:val="22"/>
          <w:u w:val="single"/>
        </w:rPr>
        <w:t>επαναληπτικού</w:t>
      </w:r>
      <w:r w:rsidR="00E52992" w:rsidRPr="00313E02">
        <w:rPr>
          <w:rFonts w:ascii="Tahoma" w:hAnsi="Tahoma" w:cs="Tahoma"/>
          <w:color w:val="4F81BD" w:themeColor="accent1"/>
          <w:sz w:val="22"/>
          <w:szCs w:val="22"/>
        </w:rPr>
        <w:t xml:space="preserve"> </w:t>
      </w:r>
      <w:r w:rsidR="000B4D5A" w:rsidRPr="00313E02">
        <w:rPr>
          <w:rFonts w:ascii="Tahoma" w:hAnsi="Tahoma" w:cs="Tahoma"/>
          <w:color w:val="4F81BD" w:themeColor="accent1"/>
          <w:sz w:val="22"/>
          <w:szCs w:val="22"/>
        </w:rPr>
        <w:t xml:space="preserve">συνοπτικού διαγωνισμού </w:t>
      </w:r>
    </w:p>
    <w:p w:rsidR="00313E02" w:rsidRPr="00313E02" w:rsidRDefault="00E52992"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4F81BD" w:themeColor="accent1"/>
          <w:sz w:val="22"/>
          <w:szCs w:val="22"/>
        </w:rPr>
      </w:pPr>
      <w:r w:rsidRPr="00313E02">
        <w:rPr>
          <w:rFonts w:ascii="Tahoma" w:hAnsi="Tahoma" w:cs="Tahoma"/>
          <w:color w:val="4F81BD" w:themeColor="accent1"/>
          <w:sz w:val="22"/>
          <w:szCs w:val="22"/>
        </w:rPr>
        <w:t>για την</w:t>
      </w:r>
      <w:r w:rsidR="00313E02" w:rsidRPr="00313E02">
        <w:rPr>
          <w:rFonts w:ascii="Tahoma" w:hAnsi="Tahoma" w:cs="Tahoma"/>
          <w:color w:val="4F81BD" w:themeColor="accent1"/>
          <w:sz w:val="22"/>
          <w:szCs w:val="22"/>
        </w:rPr>
        <w:t xml:space="preserve"> προμήθεια </w:t>
      </w:r>
      <w:r w:rsidR="004C3F7B" w:rsidRPr="00313E02">
        <w:rPr>
          <w:rFonts w:ascii="Tahoma" w:hAnsi="Tahoma" w:cs="Tahoma"/>
          <w:color w:val="4F81BD" w:themeColor="accent1"/>
          <w:sz w:val="22"/>
          <w:szCs w:val="22"/>
        </w:rPr>
        <w:t xml:space="preserve"> </w:t>
      </w:r>
      <w:r w:rsidR="00313E02" w:rsidRPr="00313E02">
        <w:rPr>
          <w:rFonts w:ascii="Tahoma" w:hAnsi="Tahoma" w:cs="Tahoma"/>
          <w:color w:val="4F81BD" w:themeColor="accent1"/>
          <w:sz w:val="22"/>
          <w:szCs w:val="22"/>
        </w:rPr>
        <w:t xml:space="preserve">οργάνων μέτρησης και εξοπλισμού, για τις ανάγκες της Διεύθυνσης Τεχνικών Υπηρεσιών του </w:t>
      </w:r>
      <w:r w:rsidR="00313E02" w:rsidRPr="00313E02">
        <w:rPr>
          <w:rFonts w:ascii="Tahoma" w:hAnsi="Tahoma" w:cs="Tahoma"/>
          <w:color w:val="4F81BD" w:themeColor="accent1"/>
          <w:sz w:val="22"/>
          <w:szCs w:val="22"/>
          <w:lang w:val="en-US"/>
        </w:rPr>
        <w:t>e</w:t>
      </w:r>
      <w:r w:rsidR="00313E02" w:rsidRPr="00313E02">
        <w:rPr>
          <w:rFonts w:ascii="Tahoma" w:hAnsi="Tahoma" w:cs="Tahoma"/>
          <w:color w:val="4F81BD" w:themeColor="accent1"/>
          <w:sz w:val="22"/>
          <w:szCs w:val="22"/>
        </w:rPr>
        <w:t xml:space="preserve">-ΕΦΚΑ </w:t>
      </w:r>
      <w:r w:rsidR="00313E02" w:rsidRPr="00313E02">
        <w:rPr>
          <w:rFonts w:ascii="Tahoma" w:hAnsi="Tahoma" w:cs="Tahoma"/>
          <w:b w:val="0"/>
          <w:color w:val="4F81BD" w:themeColor="accent1"/>
          <w:sz w:val="22"/>
          <w:szCs w:val="22"/>
        </w:rPr>
        <w:t xml:space="preserve">προϋπολογισθείσας δαπάνης </w:t>
      </w:r>
      <w:r w:rsidR="00313E02" w:rsidRPr="00313E02">
        <w:rPr>
          <w:rFonts w:ascii="Tahoma" w:hAnsi="Tahoma" w:cs="Tahoma"/>
          <w:color w:val="4F81BD" w:themeColor="accent1"/>
          <w:sz w:val="22"/>
          <w:szCs w:val="22"/>
        </w:rPr>
        <w:t>ποσού</w:t>
      </w:r>
      <w:r w:rsidR="00313E02" w:rsidRPr="00313E02">
        <w:rPr>
          <w:rFonts w:ascii="Tahoma" w:hAnsi="Tahoma" w:cs="Tahoma"/>
          <w:b w:val="0"/>
          <w:color w:val="4F81BD" w:themeColor="accent1"/>
          <w:sz w:val="22"/>
          <w:szCs w:val="22"/>
        </w:rPr>
        <w:t xml:space="preserve"> 8.064,70€ πλέον ΦΠΑ</w:t>
      </w:r>
      <w:r w:rsidR="00313E02" w:rsidRPr="00313E02">
        <w:rPr>
          <w:rFonts w:ascii="Tahoma" w:hAnsi="Tahoma" w:cs="Tahoma"/>
          <w:color w:val="4F81BD" w:themeColor="accent1"/>
          <w:sz w:val="22"/>
          <w:szCs w:val="22"/>
        </w:rPr>
        <w:t xml:space="preserve"> (10.000,23€ </w:t>
      </w:r>
      <w:proofErr w:type="spellStart"/>
      <w:r w:rsidR="00313E02" w:rsidRPr="00313E02">
        <w:rPr>
          <w:rFonts w:ascii="Tahoma" w:hAnsi="Tahoma" w:cs="Tahoma"/>
          <w:color w:val="4F81BD" w:themeColor="accent1"/>
          <w:sz w:val="22"/>
          <w:szCs w:val="22"/>
        </w:rPr>
        <w:t>συμπ</w:t>
      </w:r>
      <w:proofErr w:type="spellEnd"/>
      <w:r w:rsidR="00313E02" w:rsidRPr="00313E02">
        <w:rPr>
          <w:rFonts w:ascii="Tahoma" w:hAnsi="Tahoma" w:cs="Tahoma"/>
          <w:color w:val="4F81BD" w:themeColor="accent1"/>
          <w:sz w:val="22"/>
          <w:szCs w:val="22"/>
        </w:rPr>
        <w:t>/νου του ΦΠΑ 24%)</w:t>
      </w:r>
    </w:p>
    <w:p w:rsidR="00313E02" w:rsidRPr="00826256" w:rsidRDefault="00313E02"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548DD4" w:themeColor="text2" w:themeTint="99"/>
          <w:sz w:val="22"/>
          <w:szCs w:val="22"/>
        </w:rPr>
      </w:pPr>
      <w:r>
        <w:rPr>
          <w:rFonts w:ascii="Tahoma" w:hAnsi="Tahoma" w:cs="Tahoma"/>
          <w:color w:val="4F81BD" w:themeColor="accent1"/>
          <w:sz w:val="22"/>
          <w:szCs w:val="22"/>
        </w:rPr>
        <w:t xml:space="preserve">με </w:t>
      </w:r>
      <w:r w:rsidRPr="00313E02">
        <w:rPr>
          <w:rFonts w:ascii="Tahoma" w:hAnsi="Tahoma" w:cs="Tahoma"/>
          <w:color w:val="4F81BD" w:themeColor="accent1"/>
          <w:sz w:val="22"/>
          <w:szCs w:val="22"/>
        </w:rPr>
        <w:t xml:space="preserve">κριτήριο ανάθεσης την </w:t>
      </w:r>
      <w:r w:rsidRPr="00313E02">
        <w:rPr>
          <w:rFonts w:ascii="Tahoma" w:hAnsi="Tahoma" w:cs="Tahoma"/>
          <w:color w:val="4F81BD" w:themeColor="accent1"/>
          <w:sz w:val="22"/>
          <w:szCs w:val="22"/>
          <w:u w:val="single"/>
        </w:rPr>
        <w:t>πλέον συμφέρουσα από οικονομική άποψη προσφορά βάσει της τιμής</w:t>
      </w:r>
    </w:p>
    <w:p w:rsidR="004C3F7B" w:rsidRPr="00826256" w:rsidRDefault="004C3F7B"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548DD4" w:themeColor="text2" w:themeTint="99"/>
          <w:sz w:val="22"/>
          <w:szCs w:val="22"/>
        </w:rPr>
      </w:pPr>
      <w:r w:rsidRPr="00826256">
        <w:rPr>
          <w:rFonts w:ascii="Tahoma" w:hAnsi="Tahoma" w:cs="Tahoma"/>
          <w:color w:val="548DD4" w:themeColor="text2" w:themeTint="99"/>
          <w:sz w:val="22"/>
          <w:szCs w:val="22"/>
        </w:rPr>
        <w:t>για την κάθε ομάδα ειδών.</w:t>
      </w:r>
    </w:p>
    <w:p w:rsidR="00FD537F" w:rsidRPr="00826256" w:rsidRDefault="00FD537F"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548DD4" w:themeColor="text2" w:themeTint="99"/>
          <w:sz w:val="21"/>
          <w:szCs w:val="21"/>
        </w:rPr>
      </w:pPr>
      <w:r w:rsidRPr="00826256">
        <w:rPr>
          <w:rFonts w:ascii="Tahoma" w:hAnsi="Tahoma" w:cs="Tahoma"/>
          <w:color w:val="548DD4" w:themeColor="text2" w:themeTint="99"/>
          <w:sz w:val="22"/>
          <w:szCs w:val="22"/>
        </w:rPr>
        <w:br/>
      </w:r>
      <w:r w:rsidR="00313E02" w:rsidRPr="00826256">
        <w:rPr>
          <w:rFonts w:ascii="Tahoma" w:hAnsi="Tahoma" w:cs="Tahoma"/>
          <w:color w:val="548DD4" w:themeColor="text2" w:themeTint="99"/>
          <w:sz w:val="21"/>
          <w:szCs w:val="21"/>
        </w:rPr>
        <w:t>ΦΓ 21</w:t>
      </w:r>
      <w:r w:rsidR="00E60250">
        <w:rPr>
          <w:rFonts w:ascii="Tahoma" w:hAnsi="Tahoma" w:cs="Tahoma"/>
          <w:color w:val="548DD4" w:themeColor="text2" w:themeTint="99"/>
          <w:sz w:val="21"/>
          <w:szCs w:val="21"/>
        </w:rPr>
        <w:t>Ε</w:t>
      </w:r>
      <w:r w:rsidR="00FE15EA">
        <w:rPr>
          <w:rFonts w:ascii="Tahoma" w:hAnsi="Tahoma" w:cs="Tahoma"/>
          <w:color w:val="548DD4" w:themeColor="text2" w:themeTint="99"/>
          <w:sz w:val="21"/>
          <w:szCs w:val="21"/>
        </w:rPr>
        <w:t>Ε</w:t>
      </w:r>
      <w:r w:rsidR="00313E02" w:rsidRPr="00826256">
        <w:rPr>
          <w:rFonts w:ascii="Tahoma" w:hAnsi="Tahoma" w:cs="Tahoma"/>
          <w:color w:val="548DD4" w:themeColor="text2" w:themeTint="99"/>
          <w:sz w:val="21"/>
          <w:szCs w:val="21"/>
        </w:rPr>
        <w:t>/20</w:t>
      </w:r>
    </w:p>
    <w:p w:rsidR="00FD537F" w:rsidRPr="00376F10" w:rsidRDefault="00FD537F" w:rsidP="002C27D9">
      <w:pPr>
        <w:pStyle w:val="Contents"/>
        <w:pBdr>
          <w:bottom w:val="single" w:sz="18" w:space="0" w:color="000080"/>
        </w:pBdr>
        <w:jc w:val="center"/>
        <w:rPr>
          <w:rFonts w:ascii="Tahoma" w:hAnsi="Tahoma" w:cs="Tahoma"/>
          <w:sz w:val="21"/>
          <w:szCs w:val="21"/>
        </w:rPr>
      </w:pPr>
      <w:r w:rsidRPr="00376F10">
        <w:rPr>
          <w:rFonts w:ascii="Tahoma" w:hAnsi="Tahoma" w:cs="Tahoma"/>
          <w:sz w:val="21"/>
          <w:szCs w:val="21"/>
        </w:rPr>
        <w:lastRenderedPageBreak/>
        <w:t>Περιεχόμενα</w:t>
      </w:r>
    </w:p>
    <w:p w:rsidR="000F61A5" w:rsidRDefault="00DC7AE3">
      <w:pPr>
        <w:pStyle w:val="1d"/>
        <w:tabs>
          <w:tab w:val="right" w:leader="dot" w:pos="9854"/>
        </w:tabs>
        <w:rPr>
          <w:rFonts w:asciiTheme="minorHAnsi" w:eastAsiaTheme="minorEastAsia" w:hAnsiTheme="minorHAnsi" w:cstheme="minorBidi"/>
          <w:b w:val="0"/>
          <w:bCs w:val="0"/>
          <w:caps w:val="0"/>
          <w:noProof/>
          <w:sz w:val="22"/>
          <w:szCs w:val="22"/>
          <w:lang w:val="el-GR" w:eastAsia="el-GR"/>
        </w:rPr>
      </w:pPr>
      <w:r w:rsidRPr="004C3F7B">
        <w:rPr>
          <w:rFonts w:ascii="Tahoma" w:hAnsi="Tahoma" w:cs="Tahoma"/>
        </w:rPr>
        <w:fldChar w:fldCharType="begin"/>
      </w:r>
      <w:r w:rsidR="00FD537F" w:rsidRPr="004C3F7B">
        <w:rPr>
          <w:rFonts w:ascii="Tahoma" w:hAnsi="Tahoma" w:cs="Tahoma"/>
        </w:rPr>
        <w:instrText xml:space="preserve"> TOC \o "2-4" \h \z \t "Heading 1;1" </w:instrText>
      </w:r>
      <w:r w:rsidRPr="004C3F7B">
        <w:rPr>
          <w:rFonts w:ascii="Tahoma" w:hAnsi="Tahoma" w:cs="Tahoma"/>
        </w:rPr>
        <w:fldChar w:fldCharType="separate"/>
      </w:r>
      <w:hyperlink w:anchor="_Toc51142502" w:history="1">
        <w:r w:rsidR="000F61A5" w:rsidRPr="00AE3CBB">
          <w:rPr>
            <w:rStyle w:val="-"/>
            <w:rFonts w:ascii="Tahoma" w:hAnsi="Tahoma" w:cs="Tahoma"/>
            <w:noProof/>
            <w:lang w:val="el-GR"/>
          </w:rPr>
          <w:t>ΔΙΑΚΗΡΥΞΗ</w:t>
        </w:r>
        <w:r w:rsidR="000F61A5">
          <w:rPr>
            <w:noProof/>
            <w:webHidden/>
          </w:rPr>
          <w:tab/>
        </w:r>
        <w:r w:rsidR="000F61A5">
          <w:rPr>
            <w:noProof/>
            <w:webHidden/>
          </w:rPr>
          <w:fldChar w:fldCharType="begin"/>
        </w:r>
        <w:r w:rsidR="000F61A5">
          <w:rPr>
            <w:noProof/>
            <w:webHidden/>
          </w:rPr>
          <w:instrText xml:space="preserve"> PAGEREF _Toc51142502 \h </w:instrText>
        </w:r>
        <w:r w:rsidR="000F61A5">
          <w:rPr>
            <w:noProof/>
            <w:webHidden/>
          </w:rPr>
        </w:r>
        <w:r w:rsidR="000F61A5">
          <w:rPr>
            <w:noProof/>
            <w:webHidden/>
          </w:rPr>
          <w:fldChar w:fldCharType="separate"/>
        </w:r>
        <w:r w:rsidR="000F61A5">
          <w:rPr>
            <w:noProof/>
            <w:webHidden/>
          </w:rPr>
          <w:t>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3" w:history="1">
        <w:r w:rsidR="000F61A5" w:rsidRPr="00AE3CBB">
          <w:rPr>
            <w:rStyle w:val="-"/>
            <w:rFonts w:cs="Tahoma"/>
            <w:noProof/>
            <w:lang w:val="el-GR"/>
          </w:rPr>
          <w:t>ΑΡΘΡΟ 1: Στοιχεία Αναθέτουσας Αρχής</w:t>
        </w:r>
        <w:r w:rsidR="000F61A5">
          <w:rPr>
            <w:noProof/>
            <w:webHidden/>
          </w:rPr>
          <w:tab/>
        </w:r>
        <w:r w:rsidR="000F61A5">
          <w:rPr>
            <w:noProof/>
            <w:webHidden/>
          </w:rPr>
          <w:fldChar w:fldCharType="begin"/>
        </w:r>
        <w:r w:rsidR="000F61A5">
          <w:rPr>
            <w:noProof/>
            <w:webHidden/>
          </w:rPr>
          <w:instrText xml:space="preserve"> PAGEREF _Toc51142503 \h </w:instrText>
        </w:r>
        <w:r w:rsidR="000F61A5">
          <w:rPr>
            <w:noProof/>
            <w:webHidden/>
          </w:rPr>
        </w:r>
        <w:r w:rsidR="000F61A5">
          <w:rPr>
            <w:noProof/>
            <w:webHidden/>
          </w:rPr>
          <w:fldChar w:fldCharType="separate"/>
        </w:r>
        <w:r w:rsidR="000F61A5">
          <w:rPr>
            <w:noProof/>
            <w:webHidden/>
          </w:rPr>
          <w:t>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4" w:history="1">
        <w:r w:rsidR="000F61A5" w:rsidRPr="00AE3CBB">
          <w:rPr>
            <w:rStyle w:val="-"/>
            <w:rFonts w:ascii="Tahoma" w:hAnsi="Tahoma" w:cs="Tahoma"/>
            <w:noProof/>
            <w:lang w:val="el-GR"/>
          </w:rPr>
          <w:t xml:space="preserve">ΆΡΘΡΟ 2: ΤΙΤΛΟΣ, ΕΚΤΙΜΩΜΕΝΗ ΑΞΙΑ, ΤΟΠΟΣ ΠΑΡΑΔΟΣΗΣ ΕΙΔΩΝ </w:t>
        </w:r>
        <w:r w:rsidR="000F61A5" w:rsidRPr="00AE3CBB">
          <w:rPr>
            <w:rStyle w:val="-"/>
            <w:rFonts w:ascii="Tahoma" w:hAnsi="Tahoma" w:cs="Tahoma"/>
            <w:noProof/>
            <w:shd w:val="clear" w:color="auto" w:fill="FFFFFF"/>
            <w:lang w:val="el-GR"/>
          </w:rPr>
          <w:t>&amp; ΣΥΝΤΟΜΗ ΠΕΡΙΓΡΑΦΗ ΤΟΥ ΑΝΤΙΚΕΙΜΕΝΟΥ ΤΗΣ ΣΥΜΒΑΣΗΣ</w:t>
        </w:r>
        <w:r w:rsidR="000F61A5">
          <w:rPr>
            <w:noProof/>
            <w:webHidden/>
          </w:rPr>
          <w:tab/>
        </w:r>
        <w:r w:rsidR="000F61A5">
          <w:rPr>
            <w:noProof/>
            <w:webHidden/>
          </w:rPr>
          <w:fldChar w:fldCharType="begin"/>
        </w:r>
        <w:r w:rsidR="000F61A5">
          <w:rPr>
            <w:noProof/>
            <w:webHidden/>
          </w:rPr>
          <w:instrText xml:space="preserve"> PAGEREF _Toc51142504 \h </w:instrText>
        </w:r>
        <w:r w:rsidR="000F61A5">
          <w:rPr>
            <w:noProof/>
            <w:webHidden/>
          </w:rPr>
        </w:r>
        <w:r w:rsidR="000F61A5">
          <w:rPr>
            <w:noProof/>
            <w:webHidden/>
          </w:rPr>
          <w:fldChar w:fldCharType="separate"/>
        </w:r>
        <w:r w:rsidR="000F61A5">
          <w:rPr>
            <w:noProof/>
            <w:webHidden/>
          </w:rPr>
          <w:t>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5" w:history="1">
        <w:r w:rsidR="000F61A5" w:rsidRPr="00AE3CBB">
          <w:rPr>
            <w:rStyle w:val="-"/>
            <w:rFonts w:cs="Tahoma"/>
            <w:noProof/>
            <w:lang w:val="el-GR"/>
          </w:rPr>
          <w:t>2.1   Τίτλος</w:t>
        </w:r>
        <w:r w:rsidR="000F61A5">
          <w:rPr>
            <w:noProof/>
            <w:webHidden/>
          </w:rPr>
          <w:tab/>
        </w:r>
        <w:r w:rsidR="000F61A5">
          <w:rPr>
            <w:noProof/>
            <w:webHidden/>
          </w:rPr>
          <w:fldChar w:fldCharType="begin"/>
        </w:r>
        <w:r w:rsidR="000F61A5">
          <w:rPr>
            <w:noProof/>
            <w:webHidden/>
          </w:rPr>
          <w:instrText xml:space="preserve"> PAGEREF _Toc51142505 \h </w:instrText>
        </w:r>
        <w:r w:rsidR="000F61A5">
          <w:rPr>
            <w:noProof/>
            <w:webHidden/>
          </w:rPr>
        </w:r>
        <w:r w:rsidR="000F61A5">
          <w:rPr>
            <w:noProof/>
            <w:webHidden/>
          </w:rPr>
          <w:fldChar w:fldCharType="separate"/>
        </w:r>
        <w:r w:rsidR="000F61A5">
          <w:rPr>
            <w:noProof/>
            <w:webHidden/>
          </w:rPr>
          <w:t>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6" w:history="1">
        <w:r w:rsidR="000F61A5" w:rsidRPr="00AE3CBB">
          <w:rPr>
            <w:rStyle w:val="-"/>
            <w:rFonts w:cs="Tahoma"/>
            <w:noProof/>
            <w:lang w:val="el-GR"/>
          </w:rPr>
          <w:t>2.2. Εκτιμώμενη αξία της σύμβασης</w:t>
        </w:r>
        <w:r w:rsidR="000F61A5">
          <w:rPr>
            <w:noProof/>
            <w:webHidden/>
          </w:rPr>
          <w:tab/>
        </w:r>
        <w:r w:rsidR="000F61A5">
          <w:rPr>
            <w:noProof/>
            <w:webHidden/>
          </w:rPr>
          <w:fldChar w:fldCharType="begin"/>
        </w:r>
        <w:r w:rsidR="000F61A5">
          <w:rPr>
            <w:noProof/>
            <w:webHidden/>
          </w:rPr>
          <w:instrText xml:space="preserve"> PAGEREF _Toc51142506 \h </w:instrText>
        </w:r>
        <w:r w:rsidR="000F61A5">
          <w:rPr>
            <w:noProof/>
            <w:webHidden/>
          </w:rPr>
        </w:r>
        <w:r w:rsidR="000F61A5">
          <w:rPr>
            <w:noProof/>
            <w:webHidden/>
          </w:rPr>
          <w:fldChar w:fldCharType="separate"/>
        </w:r>
        <w:r w:rsidR="000F61A5">
          <w:rPr>
            <w:noProof/>
            <w:webHidden/>
          </w:rPr>
          <w:t>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7" w:history="1">
        <w:r w:rsidR="000F61A5" w:rsidRPr="00AE3CBB">
          <w:rPr>
            <w:rStyle w:val="-"/>
            <w:rFonts w:cs="Tahoma"/>
            <w:noProof/>
            <w:lang w:val="el-GR"/>
          </w:rPr>
          <w:t>2.3. Χρόνος –Τρόπος Παράδοσης  και Παραλαβής ειδών της σύμβασης</w:t>
        </w:r>
        <w:r w:rsidR="000F61A5">
          <w:rPr>
            <w:noProof/>
            <w:webHidden/>
          </w:rPr>
          <w:tab/>
        </w:r>
        <w:r w:rsidR="000F61A5">
          <w:rPr>
            <w:noProof/>
            <w:webHidden/>
          </w:rPr>
          <w:fldChar w:fldCharType="begin"/>
        </w:r>
        <w:r w:rsidR="000F61A5">
          <w:rPr>
            <w:noProof/>
            <w:webHidden/>
          </w:rPr>
          <w:instrText xml:space="preserve"> PAGEREF _Toc51142507 \h </w:instrText>
        </w:r>
        <w:r w:rsidR="000F61A5">
          <w:rPr>
            <w:noProof/>
            <w:webHidden/>
          </w:rPr>
        </w:r>
        <w:r w:rsidR="000F61A5">
          <w:rPr>
            <w:noProof/>
            <w:webHidden/>
          </w:rPr>
          <w:fldChar w:fldCharType="separate"/>
        </w:r>
        <w:r w:rsidR="000F61A5">
          <w:rPr>
            <w:noProof/>
            <w:webHidden/>
          </w:rPr>
          <w:t>7</w:t>
        </w:r>
        <w:r w:rsidR="000F61A5">
          <w:rPr>
            <w:noProof/>
            <w:webHidden/>
          </w:rPr>
          <w:fldChar w:fldCharType="end"/>
        </w:r>
      </w:hyperlink>
    </w:p>
    <w:p w:rsidR="000F61A5" w:rsidRDefault="007A54BD">
      <w:pPr>
        <w:pStyle w:val="2a"/>
        <w:tabs>
          <w:tab w:val="left" w:pos="880"/>
          <w:tab w:val="right" w:leader="dot" w:pos="9854"/>
        </w:tabs>
        <w:rPr>
          <w:rFonts w:asciiTheme="minorHAnsi" w:eastAsiaTheme="minorEastAsia" w:hAnsiTheme="minorHAnsi" w:cstheme="minorBidi"/>
          <w:smallCaps w:val="0"/>
          <w:noProof/>
          <w:sz w:val="22"/>
          <w:szCs w:val="22"/>
          <w:lang w:val="el-GR" w:eastAsia="el-GR"/>
        </w:rPr>
      </w:pPr>
      <w:hyperlink w:anchor="_Toc51142508" w:history="1">
        <w:r w:rsidR="000F61A5" w:rsidRPr="00AE3CBB">
          <w:rPr>
            <w:rStyle w:val="-"/>
            <w:rFonts w:cs="Tahoma"/>
            <w:noProof/>
            <w:lang w:val="el-GR"/>
          </w:rPr>
          <w:t>2.4</w:t>
        </w:r>
        <w:r w:rsidR="000F61A5">
          <w:rPr>
            <w:rFonts w:asciiTheme="minorHAnsi" w:eastAsiaTheme="minorEastAsia" w:hAnsiTheme="minorHAnsi" w:cstheme="minorBidi"/>
            <w:smallCaps w:val="0"/>
            <w:noProof/>
            <w:sz w:val="22"/>
            <w:szCs w:val="22"/>
            <w:lang w:val="el-GR" w:eastAsia="el-GR"/>
          </w:rPr>
          <w:tab/>
        </w:r>
        <w:r w:rsidR="000F61A5" w:rsidRPr="00AE3CBB">
          <w:rPr>
            <w:rStyle w:val="-"/>
            <w:rFonts w:cs="Tahoma"/>
            <w:noProof/>
            <w:lang w:val="el-GR"/>
          </w:rPr>
          <w:t>Συνοπτική Περιγραφή φυσικού και οικονομικού αντικειμένου της σύμβασης</w:t>
        </w:r>
        <w:r w:rsidR="000F61A5">
          <w:rPr>
            <w:noProof/>
            <w:webHidden/>
          </w:rPr>
          <w:tab/>
        </w:r>
        <w:r w:rsidR="000F61A5">
          <w:rPr>
            <w:noProof/>
            <w:webHidden/>
          </w:rPr>
          <w:fldChar w:fldCharType="begin"/>
        </w:r>
        <w:r w:rsidR="000F61A5">
          <w:rPr>
            <w:noProof/>
            <w:webHidden/>
          </w:rPr>
          <w:instrText xml:space="preserve"> PAGEREF _Toc51142508 \h </w:instrText>
        </w:r>
        <w:r w:rsidR="000F61A5">
          <w:rPr>
            <w:noProof/>
            <w:webHidden/>
          </w:rPr>
        </w:r>
        <w:r w:rsidR="000F61A5">
          <w:rPr>
            <w:noProof/>
            <w:webHidden/>
          </w:rPr>
          <w:fldChar w:fldCharType="separate"/>
        </w:r>
        <w:r w:rsidR="000F61A5">
          <w:rPr>
            <w:noProof/>
            <w:webHidden/>
          </w:rPr>
          <w:t>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09" w:history="1">
        <w:r w:rsidR="000F61A5" w:rsidRPr="00AE3CBB">
          <w:rPr>
            <w:rStyle w:val="-"/>
            <w:rFonts w:ascii="Tahoma" w:hAnsi="Tahoma" w:cs="Tahoma"/>
            <w:noProof/>
            <w:lang w:val="el-GR"/>
          </w:rPr>
          <w:t xml:space="preserve">ΆΡΘΡΟ 3: ΔΙΑΡΚΕΙΑ </w:t>
        </w:r>
        <w:r w:rsidR="000F61A5" w:rsidRPr="00AE3CBB">
          <w:rPr>
            <w:rStyle w:val="-"/>
            <w:rFonts w:ascii="Tahoma" w:hAnsi="Tahoma" w:cs="Tahoma"/>
            <w:noProof/>
            <w:shd w:val="clear" w:color="auto" w:fill="FFFFFF"/>
            <w:lang w:val="el-GR"/>
          </w:rPr>
          <w:t xml:space="preserve"> ΣΥΜΒΑΣΗΣ</w:t>
        </w:r>
        <w:r w:rsidR="000F61A5">
          <w:rPr>
            <w:noProof/>
            <w:webHidden/>
          </w:rPr>
          <w:tab/>
        </w:r>
        <w:r w:rsidR="000F61A5">
          <w:rPr>
            <w:noProof/>
            <w:webHidden/>
          </w:rPr>
          <w:fldChar w:fldCharType="begin"/>
        </w:r>
        <w:r w:rsidR="000F61A5">
          <w:rPr>
            <w:noProof/>
            <w:webHidden/>
          </w:rPr>
          <w:instrText xml:space="preserve"> PAGEREF _Toc51142509 \h </w:instrText>
        </w:r>
        <w:r w:rsidR="000F61A5">
          <w:rPr>
            <w:noProof/>
            <w:webHidden/>
          </w:rPr>
        </w:r>
        <w:r w:rsidR="000F61A5">
          <w:rPr>
            <w:noProof/>
            <w:webHidden/>
          </w:rPr>
          <w:fldChar w:fldCharType="separate"/>
        </w:r>
        <w:r w:rsidR="000F61A5">
          <w:rPr>
            <w:noProof/>
            <w:webHidden/>
          </w:rPr>
          <w:t>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0" w:history="1">
        <w:r w:rsidR="000F61A5" w:rsidRPr="00AE3CBB">
          <w:rPr>
            <w:rStyle w:val="-"/>
            <w:rFonts w:cs="Tahoma"/>
            <w:noProof/>
            <w:lang w:val="el-GR"/>
          </w:rPr>
          <w:t>ΆΡΘΡΟ 4: ΘΕΣΜΙΚΟ ΠΛΑΙΣΙΟ</w:t>
        </w:r>
        <w:r w:rsidR="000F61A5">
          <w:rPr>
            <w:noProof/>
            <w:webHidden/>
          </w:rPr>
          <w:tab/>
        </w:r>
        <w:r w:rsidR="000F61A5">
          <w:rPr>
            <w:noProof/>
            <w:webHidden/>
          </w:rPr>
          <w:fldChar w:fldCharType="begin"/>
        </w:r>
        <w:r w:rsidR="000F61A5">
          <w:rPr>
            <w:noProof/>
            <w:webHidden/>
          </w:rPr>
          <w:instrText xml:space="preserve"> PAGEREF _Toc51142510 \h </w:instrText>
        </w:r>
        <w:r w:rsidR="000F61A5">
          <w:rPr>
            <w:noProof/>
            <w:webHidden/>
          </w:rPr>
        </w:r>
        <w:r w:rsidR="000F61A5">
          <w:rPr>
            <w:noProof/>
            <w:webHidden/>
          </w:rPr>
          <w:fldChar w:fldCharType="separate"/>
        </w:r>
        <w:r w:rsidR="000F61A5">
          <w:rPr>
            <w:noProof/>
            <w:webHidden/>
          </w:rPr>
          <w:t>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1" w:history="1">
        <w:r w:rsidR="000F61A5" w:rsidRPr="00AE3CBB">
          <w:rPr>
            <w:rStyle w:val="-"/>
            <w:rFonts w:cs="Tahoma"/>
            <w:noProof/>
            <w:lang w:val="el-GR"/>
          </w:rPr>
          <w:t xml:space="preserve">ΑΡΘΡΟ 5:  </w:t>
        </w:r>
        <w:r w:rsidR="000F61A5" w:rsidRPr="00AE3CBB">
          <w:rPr>
            <w:rStyle w:val="-"/>
            <w:rFonts w:cs="Tahoma"/>
            <w:caps/>
            <w:noProof/>
            <w:lang w:val="el-GR"/>
          </w:rPr>
          <w:t>Αρχές εφαρμοζόμενες στη διαδικασία σύναψης</w:t>
        </w:r>
        <w:r w:rsidR="000F61A5">
          <w:rPr>
            <w:noProof/>
            <w:webHidden/>
          </w:rPr>
          <w:tab/>
        </w:r>
        <w:r w:rsidR="000F61A5">
          <w:rPr>
            <w:noProof/>
            <w:webHidden/>
          </w:rPr>
          <w:fldChar w:fldCharType="begin"/>
        </w:r>
        <w:r w:rsidR="000F61A5">
          <w:rPr>
            <w:noProof/>
            <w:webHidden/>
          </w:rPr>
          <w:instrText xml:space="preserve"> PAGEREF _Toc51142511 \h </w:instrText>
        </w:r>
        <w:r w:rsidR="000F61A5">
          <w:rPr>
            <w:noProof/>
            <w:webHidden/>
          </w:rPr>
        </w:r>
        <w:r w:rsidR="000F61A5">
          <w:rPr>
            <w:noProof/>
            <w:webHidden/>
          </w:rPr>
          <w:fldChar w:fldCharType="separate"/>
        </w:r>
        <w:r w:rsidR="000F61A5">
          <w:rPr>
            <w:noProof/>
            <w:webHidden/>
          </w:rPr>
          <w:t>11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2" w:history="1">
        <w:r w:rsidR="000F61A5" w:rsidRPr="00AE3CBB">
          <w:rPr>
            <w:rStyle w:val="-"/>
            <w:rFonts w:ascii="Tahoma" w:hAnsi="Tahoma" w:cs="Tahoma"/>
            <w:noProof/>
            <w:lang w:val="el-GR"/>
          </w:rPr>
          <w:t>ΑΡΘΡΟ 6: ΔΙΑΔΙΚΑΣΙΑ ΣΥΝΑΨΗΣ ΣΥΜΒΑΣΗΣ, ΟΡΟΙ ΥΠΟΒΟΛΗΣ ΠΡΟΣΦΟΡΩΝ (Άρθρο 117 του Ν.4412/2016)</w:t>
        </w:r>
        <w:r w:rsidR="000F61A5">
          <w:rPr>
            <w:noProof/>
            <w:webHidden/>
          </w:rPr>
          <w:tab/>
        </w:r>
        <w:r w:rsidR="000F61A5">
          <w:rPr>
            <w:noProof/>
            <w:webHidden/>
          </w:rPr>
          <w:fldChar w:fldCharType="begin"/>
        </w:r>
        <w:r w:rsidR="000F61A5">
          <w:rPr>
            <w:noProof/>
            <w:webHidden/>
          </w:rPr>
          <w:instrText xml:space="preserve"> PAGEREF _Toc51142512 \h </w:instrText>
        </w:r>
        <w:r w:rsidR="000F61A5">
          <w:rPr>
            <w:noProof/>
            <w:webHidden/>
          </w:rPr>
        </w:r>
        <w:r w:rsidR="000F61A5">
          <w:rPr>
            <w:noProof/>
            <w:webHidden/>
          </w:rPr>
          <w:fldChar w:fldCharType="separate"/>
        </w:r>
        <w:r w:rsidR="000F61A5">
          <w:rPr>
            <w:noProof/>
            <w:webHidden/>
          </w:rPr>
          <w:t>11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3" w:history="1">
        <w:r w:rsidR="000F61A5" w:rsidRPr="00AE3CBB">
          <w:rPr>
            <w:rStyle w:val="-"/>
            <w:rFonts w:ascii="Tahoma" w:hAnsi="Tahoma" w:cs="Tahoma"/>
            <w:noProof/>
            <w:lang w:val="el-GR"/>
          </w:rPr>
          <w:t>ΑΡΘΡΟ 7:  ΔΙΚΑΙΩΜΑ ΣΥΜΜΕΤΟΧΗΣ (Άρθρο 19 του Ν.4412/2016)</w:t>
        </w:r>
        <w:r w:rsidR="000F61A5">
          <w:rPr>
            <w:noProof/>
            <w:webHidden/>
          </w:rPr>
          <w:tab/>
        </w:r>
        <w:r w:rsidR="000F61A5">
          <w:rPr>
            <w:noProof/>
            <w:webHidden/>
          </w:rPr>
          <w:fldChar w:fldCharType="begin"/>
        </w:r>
        <w:r w:rsidR="000F61A5">
          <w:rPr>
            <w:noProof/>
            <w:webHidden/>
          </w:rPr>
          <w:instrText xml:space="preserve"> PAGEREF _Toc51142513 \h </w:instrText>
        </w:r>
        <w:r w:rsidR="000F61A5">
          <w:rPr>
            <w:noProof/>
            <w:webHidden/>
          </w:rPr>
        </w:r>
        <w:r w:rsidR="000F61A5">
          <w:rPr>
            <w:noProof/>
            <w:webHidden/>
          </w:rPr>
          <w:fldChar w:fldCharType="separate"/>
        </w:r>
        <w:r w:rsidR="000F61A5">
          <w:rPr>
            <w:noProof/>
            <w:webHidden/>
          </w:rPr>
          <w:t>11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4" w:history="1">
        <w:r w:rsidR="000F61A5" w:rsidRPr="00AE3CBB">
          <w:rPr>
            <w:rStyle w:val="-"/>
            <w:rFonts w:ascii="Tahoma" w:hAnsi="Tahoma" w:cs="Tahoma"/>
            <w:noProof/>
            <w:lang w:val="el-GR"/>
          </w:rPr>
          <w:t>ΑΡΘΡΟ 8: ΕΓΓΡΑΦΑ ΣΥΜΒΑΣΗΣ (ΤΕΥΧΗ) ΚΑΙ ΠΡΟΣΒΑΣΗ ΣΕ ΑΥΤΑ, ΔΙΕΥΚΡΙΝΙΣΕΙΣ / ΣΥΜΠΛΗΡΩΜΑΤΙΚΕΣ ΠΛΗΡΟΦΟΡΙΕΣ (αρθρα 2 παρ. 1 περ. 14, 53 και 121 Ν.4412/2016)</w:t>
        </w:r>
        <w:r w:rsidR="000F61A5">
          <w:rPr>
            <w:noProof/>
            <w:webHidden/>
          </w:rPr>
          <w:tab/>
        </w:r>
        <w:r w:rsidR="000F61A5">
          <w:rPr>
            <w:noProof/>
            <w:webHidden/>
          </w:rPr>
          <w:fldChar w:fldCharType="begin"/>
        </w:r>
        <w:r w:rsidR="000F61A5">
          <w:rPr>
            <w:noProof/>
            <w:webHidden/>
          </w:rPr>
          <w:instrText xml:space="preserve"> PAGEREF _Toc51142514 \h </w:instrText>
        </w:r>
        <w:r w:rsidR="000F61A5">
          <w:rPr>
            <w:noProof/>
            <w:webHidden/>
          </w:rPr>
        </w:r>
        <w:r w:rsidR="000F61A5">
          <w:rPr>
            <w:noProof/>
            <w:webHidden/>
          </w:rPr>
          <w:fldChar w:fldCharType="separate"/>
        </w:r>
        <w:r w:rsidR="000F61A5">
          <w:rPr>
            <w:noProof/>
            <w:webHidden/>
          </w:rPr>
          <w:t>12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5" w:history="1">
        <w:r w:rsidR="000F61A5" w:rsidRPr="00AE3CBB">
          <w:rPr>
            <w:rStyle w:val="-"/>
            <w:rFonts w:ascii="Tahoma" w:hAnsi="Tahoma" w:cs="Tahoma"/>
            <w:noProof/>
            <w:lang w:val="el-GR"/>
          </w:rPr>
          <w:t>8.1. Έγγραφα σύμβασης</w:t>
        </w:r>
        <w:r w:rsidR="000F61A5">
          <w:rPr>
            <w:noProof/>
            <w:webHidden/>
          </w:rPr>
          <w:tab/>
        </w:r>
        <w:r w:rsidR="000F61A5">
          <w:rPr>
            <w:noProof/>
            <w:webHidden/>
          </w:rPr>
          <w:fldChar w:fldCharType="begin"/>
        </w:r>
        <w:r w:rsidR="000F61A5">
          <w:rPr>
            <w:noProof/>
            <w:webHidden/>
          </w:rPr>
          <w:instrText xml:space="preserve"> PAGEREF _Toc51142515 \h </w:instrText>
        </w:r>
        <w:r w:rsidR="000F61A5">
          <w:rPr>
            <w:noProof/>
            <w:webHidden/>
          </w:rPr>
        </w:r>
        <w:r w:rsidR="000F61A5">
          <w:rPr>
            <w:noProof/>
            <w:webHidden/>
          </w:rPr>
          <w:fldChar w:fldCharType="separate"/>
        </w:r>
        <w:r w:rsidR="000F61A5">
          <w:rPr>
            <w:noProof/>
            <w:webHidden/>
          </w:rPr>
          <w:t>12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6" w:history="1">
        <w:r w:rsidR="000F61A5" w:rsidRPr="00AE3CBB">
          <w:rPr>
            <w:rStyle w:val="-"/>
            <w:rFonts w:cs="Tahoma"/>
            <w:noProof/>
            <w:lang w:val="el-GR" w:eastAsia="el-GR"/>
          </w:rPr>
          <w:t>8.2  Σειρά ισχύος</w:t>
        </w:r>
        <w:r w:rsidR="000F61A5">
          <w:rPr>
            <w:noProof/>
            <w:webHidden/>
          </w:rPr>
          <w:tab/>
        </w:r>
        <w:r w:rsidR="000F61A5">
          <w:rPr>
            <w:noProof/>
            <w:webHidden/>
          </w:rPr>
          <w:fldChar w:fldCharType="begin"/>
        </w:r>
        <w:r w:rsidR="000F61A5">
          <w:rPr>
            <w:noProof/>
            <w:webHidden/>
          </w:rPr>
          <w:instrText xml:space="preserve"> PAGEREF _Toc51142516 \h </w:instrText>
        </w:r>
        <w:r w:rsidR="000F61A5">
          <w:rPr>
            <w:noProof/>
            <w:webHidden/>
          </w:rPr>
        </w:r>
        <w:r w:rsidR="000F61A5">
          <w:rPr>
            <w:noProof/>
            <w:webHidden/>
          </w:rPr>
          <w:fldChar w:fldCharType="separate"/>
        </w:r>
        <w:r w:rsidR="000F61A5">
          <w:rPr>
            <w:noProof/>
            <w:webHidden/>
          </w:rPr>
          <w:t>12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7" w:history="1">
        <w:r w:rsidR="000F61A5" w:rsidRPr="00AE3CBB">
          <w:rPr>
            <w:rStyle w:val="-"/>
            <w:rFonts w:cs="Tahoma"/>
            <w:noProof/>
            <w:lang w:val="el-GR" w:eastAsia="el-GR"/>
          </w:rPr>
          <w:t>8.3  Πρόσβαση στα έγγραφα της σύμβασης</w:t>
        </w:r>
        <w:r w:rsidR="000F61A5">
          <w:rPr>
            <w:noProof/>
            <w:webHidden/>
          </w:rPr>
          <w:tab/>
        </w:r>
        <w:r w:rsidR="000F61A5">
          <w:rPr>
            <w:noProof/>
            <w:webHidden/>
          </w:rPr>
          <w:fldChar w:fldCharType="begin"/>
        </w:r>
        <w:r w:rsidR="000F61A5">
          <w:rPr>
            <w:noProof/>
            <w:webHidden/>
          </w:rPr>
          <w:instrText xml:space="preserve"> PAGEREF _Toc51142517 \h </w:instrText>
        </w:r>
        <w:r w:rsidR="000F61A5">
          <w:rPr>
            <w:noProof/>
            <w:webHidden/>
          </w:rPr>
        </w:r>
        <w:r w:rsidR="000F61A5">
          <w:rPr>
            <w:noProof/>
            <w:webHidden/>
          </w:rPr>
          <w:fldChar w:fldCharType="separate"/>
        </w:r>
        <w:r w:rsidR="000F61A5">
          <w:rPr>
            <w:noProof/>
            <w:webHidden/>
          </w:rPr>
          <w:t>12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8" w:history="1">
        <w:r w:rsidR="000F61A5" w:rsidRPr="00AE3CBB">
          <w:rPr>
            <w:rStyle w:val="-"/>
            <w:rFonts w:cs="Tahoma"/>
            <w:noProof/>
            <w:lang w:val="el-GR" w:eastAsia="el-GR"/>
          </w:rPr>
          <w:t>8.4  Διευκρινίσεις –Συμπληρωματικές πληροφορίες (άρθρο 121 του Ν.4412/2016)</w:t>
        </w:r>
        <w:r w:rsidR="000F61A5">
          <w:rPr>
            <w:noProof/>
            <w:webHidden/>
          </w:rPr>
          <w:tab/>
        </w:r>
        <w:r w:rsidR="000F61A5">
          <w:rPr>
            <w:noProof/>
            <w:webHidden/>
          </w:rPr>
          <w:fldChar w:fldCharType="begin"/>
        </w:r>
        <w:r w:rsidR="000F61A5">
          <w:rPr>
            <w:noProof/>
            <w:webHidden/>
          </w:rPr>
          <w:instrText xml:space="preserve"> PAGEREF _Toc51142518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19" w:history="1">
        <w:r w:rsidR="000F61A5" w:rsidRPr="00AE3CBB">
          <w:rPr>
            <w:rStyle w:val="-"/>
            <w:rFonts w:ascii="Tahoma" w:hAnsi="Tahoma" w:cs="Tahoma"/>
            <w:noProof/>
            <w:lang w:val="el-GR"/>
          </w:rPr>
          <w:t>ΑΡΘΡΟ 9:  ΧΡΟΝΟΣ ΙΣΧΥΟΣ ΠΡΟΣΦΟΡΩΝ (Άρθρο 97 του Ν.4412/2016)</w:t>
        </w:r>
        <w:r w:rsidR="000F61A5">
          <w:rPr>
            <w:noProof/>
            <w:webHidden/>
          </w:rPr>
          <w:tab/>
        </w:r>
        <w:r w:rsidR="000F61A5">
          <w:rPr>
            <w:noProof/>
            <w:webHidden/>
          </w:rPr>
          <w:fldChar w:fldCharType="begin"/>
        </w:r>
        <w:r w:rsidR="000F61A5">
          <w:rPr>
            <w:noProof/>
            <w:webHidden/>
          </w:rPr>
          <w:instrText xml:space="preserve"> PAGEREF _Toc51142519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0" w:history="1">
        <w:r w:rsidR="000F61A5" w:rsidRPr="00AE3CBB">
          <w:rPr>
            <w:rStyle w:val="-"/>
            <w:rFonts w:ascii="Tahoma" w:hAnsi="Tahoma" w:cs="Tahoma"/>
            <w:noProof/>
            <w:lang w:val="el-GR"/>
          </w:rPr>
          <w:t>ΑΡΘΡΟ 10:  ΔΗΜΟΣΙΟΤΗΤΑ</w:t>
        </w:r>
        <w:r w:rsidR="000F61A5">
          <w:rPr>
            <w:noProof/>
            <w:webHidden/>
          </w:rPr>
          <w:tab/>
        </w:r>
        <w:r w:rsidR="000F61A5">
          <w:rPr>
            <w:noProof/>
            <w:webHidden/>
          </w:rPr>
          <w:fldChar w:fldCharType="begin"/>
        </w:r>
        <w:r w:rsidR="000F61A5">
          <w:rPr>
            <w:noProof/>
            <w:webHidden/>
          </w:rPr>
          <w:instrText xml:space="preserve"> PAGEREF _Toc51142520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1" w:history="1">
        <w:r w:rsidR="000F61A5" w:rsidRPr="00AE3CBB">
          <w:rPr>
            <w:rStyle w:val="-"/>
            <w:rFonts w:ascii="Tahoma" w:hAnsi="Tahoma" w:cs="Tahoma"/>
            <w:noProof/>
            <w:lang w:val="el-GR"/>
          </w:rPr>
          <w:t>ΑΡΘΡΟ 11: ΚΡΙΤΗΡΙΟ ΑΝΑΘΕΣΗΣ (Άρθρο 86 Ν.4412/2016)</w:t>
        </w:r>
        <w:r w:rsidR="000F61A5">
          <w:rPr>
            <w:noProof/>
            <w:webHidden/>
          </w:rPr>
          <w:tab/>
        </w:r>
        <w:r w:rsidR="000F61A5">
          <w:rPr>
            <w:noProof/>
            <w:webHidden/>
          </w:rPr>
          <w:fldChar w:fldCharType="begin"/>
        </w:r>
        <w:r w:rsidR="000F61A5">
          <w:rPr>
            <w:noProof/>
            <w:webHidden/>
          </w:rPr>
          <w:instrText xml:space="preserve"> PAGEREF _Toc51142521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2" w:history="1">
        <w:r w:rsidR="000F61A5" w:rsidRPr="00AE3CBB">
          <w:rPr>
            <w:rStyle w:val="-"/>
            <w:rFonts w:ascii="Tahoma" w:hAnsi="Tahoma" w:cs="Tahoma"/>
            <w:noProof/>
            <w:lang w:val="el-GR"/>
          </w:rPr>
          <w:t>ΑΡΘΡΟ 12: ΠΡΟΥΠΟΘΕΣΕΙΣ ΣΥΜΜΕΤΟΧΗΣ (Άρθρα 73, 74 και 75 Ν. 4412/2016)</w:t>
        </w:r>
        <w:r w:rsidR="000F61A5">
          <w:rPr>
            <w:noProof/>
            <w:webHidden/>
          </w:rPr>
          <w:tab/>
        </w:r>
        <w:r w:rsidR="000F61A5">
          <w:rPr>
            <w:noProof/>
            <w:webHidden/>
          </w:rPr>
          <w:fldChar w:fldCharType="begin"/>
        </w:r>
        <w:r w:rsidR="000F61A5">
          <w:rPr>
            <w:noProof/>
            <w:webHidden/>
          </w:rPr>
          <w:instrText xml:space="preserve"> PAGEREF _Toc51142522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3" w:history="1">
        <w:r w:rsidR="000F61A5" w:rsidRPr="00AE3CBB">
          <w:rPr>
            <w:rStyle w:val="-"/>
            <w:rFonts w:ascii="Tahoma" w:hAnsi="Tahoma" w:cs="Tahoma"/>
            <w:noProof/>
            <w:lang w:val="el-GR"/>
          </w:rPr>
          <w:t>12.1 Γενικά για τις προϋποθέσεις συμμετοχής</w:t>
        </w:r>
        <w:r w:rsidR="000F61A5">
          <w:rPr>
            <w:noProof/>
            <w:webHidden/>
          </w:rPr>
          <w:tab/>
        </w:r>
        <w:r w:rsidR="000F61A5">
          <w:rPr>
            <w:noProof/>
            <w:webHidden/>
          </w:rPr>
          <w:fldChar w:fldCharType="begin"/>
        </w:r>
        <w:r w:rsidR="000F61A5">
          <w:rPr>
            <w:noProof/>
            <w:webHidden/>
          </w:rPr>
          <w:instrText xml:space="preserve"> PAGEREF _Toc51142523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4" w:history="1">
        <w:r w:rsidR="000F61A5" w:rsidRPr="00AE3CBB">
          <w:rPr>
            <w:rStyle w:val="-"/>
            <w:rFonts w:ascii="Tahoma" w:hAnsi="Tahoma" w:cs="Tahoma"/>
            <w:noProof/>
            <w:lang w:val="el-GR"/>
          </w:rPr>
          <w:t>12.2 ΤΕΥΔ (Άρθρο 79 παρ. 4 του ν. 4412/2016)</w:t>
        </w:r>
        <w:r w:rsidR="000F61A5">
          <w:rPr>
            <w:noProof/>
            <w:webHidden/>
          </w:rPr>
          <w:tab/>
        </w:r>
        <w:r w:rsidR="000F61A5">
          <w:rPr>
            <w:noProof/>
            <w:webHidden/>
          </w:rPr>
          <w:fldChar w:fldCharType="begin"/>
        </w:r>
        <w:r w:rsidR="000F61A5">
          <w:rPr>
            <w:noProof/>
            <w:webHidden/>
          </w:rPr>
          <w:instrText xml:space="preserve"> PAGEREF _Toc51142524 \h </w:instrText>
        </w:r>
        <w:r w:rsidR="000F61A5">
          <w:rPr>
            <w:noProof/>
            <w:webHidden/>
          </w:rPr>
        </w:r>
        <w:r w:rsidR="000F61A5">
          <w:rPr>
            <w:noProof/>
            <w:webHidden/>
          </w:rPr>
          <w:fldChar w:fldCharType="separate"/>
        </w:r>
        <w:r w:rsidR="000F61A5">
          <w:rPr>
            <w:noProof/>
            <w:webHidden/>
          </w:rPr>
          <w:t>13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5" w:history="1">
        <w:r w:rsidR="000F61A5" w:rsidRPr="00AE3CBB">
          <w:rPr>
            <w:rStyle w:val="-"/>
            <w:rFonts w:ascii="Tahoma" w:hAnsi="Tahoma" w:cs="Tahoma"/>
            <w:noProof/>
            <w:lang w:val="el-GR"/>
          </w:rPr>
          <w:t>12.3 Προϋποθέσεις συμμετοχής (Άρθρο 73 του ν. 4412/2016)</w:t>
        </w:r>
        <w:r w:rsidR="000F61A5">
          <w:rPr>
            <w:noProof/>
            <w:webHidden/>
          </w:rPr>
          <w:tab/>
        </w:r>
        <w:r w:rsidR="000F61A5">
          <w:rPr>
            <w:noProof/>
            <w:webHidden/>
          </w:rPr>
          <w:fldChar w:fldCharType="begin"/>
        </w:r>
        <w:r w:rsidR="000F61A5">
          <w:rPr>
            <w:noProof/>
            <w:webHidden/>
          </w:rPr>
          <w:instrText xml:space="preserve"> PAGEREF _Toc51142525 \h </w:instrText>
        </w:r>
        <w:r w:rsidR="000F61A5">
          <w:rPr>
            <w:noProof/>
            <w:webHidden/>
          </w:rPr>
        </w:r>
        <w:r w:rsidR="000F61A5">
          <w:rPr>
            <w:noProof/>
            <w:webHidden/>
          </w:rPr>
          <w:fldChar w:fldCharType="separate"/>
        </w:r>
        <w:r w:rsidR="000F61A5">
          <w:rPr>
            <w:noProof/>
            <w:webHidden/>
          </w:rPr>
          <w:t>14</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6" w:history="1">
        <w:r w:rsidR="000F61A5" w:rsidRPr="00AE3CBB">
          <w:rPr>
            <w:rStyle w:val="-"/>
            <w:rFonts w:ascii="Tahoma" w:hAnsi="Tahoma" w:cs="Tahoma"/>
            <w:noProof/>
            <w:lang w:val="el-GR"/>
          </w:rPr>
          <w:t>12.4 Συμπλήρωση ΤΕΥΔ</w:t>
        </w:r>
        <w:r w:rsidR="000F61A5">
          <w:rPr>
            <w:noProof/>
            <w:webHidden/>
          </w:rPr>
          <w:tab/>
        </w:r>
        <w:r w:rsidR="000F61A5">
          <w:rPr>
            <w:noProof/>
            <w:webHidden/>
          </w:rPr>
          <w:fldChar w:fldCharType="begin"/>
        </w:r>
        <w:r w:rsidR="000F61A5">
          <w:rPr>
            <w:noProof/>
            <w:webHidden/>
          </w:rPr>
          <w:instrText xml:space="preserve"> PAGEREF _Toc51142526 \h </w:instrText>
        </w:r>
        <w:r w:rsidR="000F61A5">
          <w:rPr>
            <w:noProof/>
            <w:webHidden/>
          </w:rPr>
        </w:r>
        <w:r w:rsidR="000F61A5">
          <w:rPr>
            <w:noProof/>
            <w:webHidden/>
          </w:rPr>
          <w:fldChar w:fldCharType="separate"/>
        </w:r>
        <w:r w:rsidR="000F61A5">
          <w:rPr>
            <w:noProof/>
            <w:webHidden/>
          </w:rPr>
          <w:t>17</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7" w:history="1">
        <w:r w:rsidR="000F61A5" w:rsidRPr="00AE3CBB">
          <w:rPr>
            <w:rStyle w:val="-"/>
            <w:rFonts w:ascii="Tahoma" w:hAnsi="Tahoma" w:cs="Tahoma"/>
            <w:noProof/>
            <w:lang w:val="el-GR"/>
          </w:rPr>
          <w:t>12.5 Ενώσεις οικονομικών φορέων (Άρθρα 19 και 96 Ν.4412/2016)</w:t>
        </w:r>
        <w:r w:rsidR="000F61A5">
          <w:rPr>
            <w:noProof/>
            <w:webHidden/>
          </w:rPr>
          <w:tab/>
        </w:r>
        <w:r w:rsidR="000F61A5">
          <w:rPr>
            <w:noProof/>
            <w:webHidden/>
          </w:rPr>
          <w:fldChar w:fldCharType="begin"/>
        </w:r>
        <w:r w:rsidR="000F61A5">
          <w:rPr>
            <w:noProof/>
            <w:webHidden/>
          </w:rPr>
          <w:instrText xml:space="preserve"> PAGEREF _Toc51142527 \h </w:instrText>
        </w:r>
        <w:r w:rsidR="000F61A5">
          <w:rPr>
            <w:noProof/>
            <w:webHidden/>
          </w:rPr>
        </w:r>
        <w:r w:rsidR="000F61A5">
          <w:rPr>
            <w:noProof/>
            <w:webHidden/>
          </w:rPr>
          <w:fldChar w:fldCharType="separate"/>
        </w:r>
        <w:r w:rsidR="000F61A5">
          <w:rPr>
            <w:noProof/>
            <w:webHidden/>
          </w:rPr>
          <w:t>18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8" w:history="1">
        <w:r w:rsidR="000F61A5" w:rsidRPr="00AE3CBB">
          <w:rPr>
            <w:rStyle w:val="-"/>
            <w:rFonts w:ascii="Tahoma" w:hAnsi="Tahoma" w:cs="Tahoma"/>
            <w:noProof/>
            <w:lang w:val="el-GR"/>
          </w:rPr>
          <w:t>12.6 Υπεργολαβία (Άρθρα 58 και 131 Ν.4412/2016)</w:t>
        </w:r>
        <w:r w:rsidR="000F61A5">
          <w:rPr>
            <w:noProof/>
            <w:webHidden/>
          </w:rPr>
          <w:tab/>
        </w:r>
        <w:r w:rsidR="000F61A5">
          <w:rPr>
            <w:noProof/>
            <w:webHidden/>
          </w:rPr>
          <w:fldChar w:fldCharType="begin"/>
        </w:r>
        <w:r w:rsidR="000F61A5">
          <w:rPr>
            <w:noProof/>
            <w:webHidden/>
          </w:rPr>
          <w:instrText xml:space="preserve"> PAGEREF _Toc51142528 \h </w:instrText>
        </w:r>
        <w:r w:rsidR="000F61A5">
          <w:rPr>
            <w:noProof/>
            <w:webHidden/>
          </w:rPr>
        </w:r>
        <w:r w:rsidR="000F61A5">
          <w:rPr>
            <w:noProof/>
            <w:webHidden/>
          </w:rPr>
          <w:fldChar w:fldCharType="separate"/>
        </w:r>
        <w:r w:rsidR="000F61A5">
          <w:rPr>
            <w:noProof/>
            <w:webHidden/>
          </w:rPr>
          <w:t>18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29" w:history="1">
        <w:r w:rsidR="000F61A5" w:rsidRPr="00AE3CBB">
          <w:rPr>
            <w:rStyle w:val="-"/>
            <w:rFonts w:ascii="Tahoma" w:hAnsi="Tahoma" w:cs="Tahoma"/>
            <w:noProof/>
            <w:lang w:val="el-GR"/>
          </w:rPr>
          <w:t xml:space="preserve">ΑΡΘΡΟ 13: ΤΟΠΟΣ ΚΑΙ ΧΡΟΝΟΣ ΥΠΟΒΟΛΗΣ ΠΡΟΣΦΟΡΩΝ ΚΑΙ ΔΙΕΝΕΡΓΕΙΑΣ ΔΙΑΓΩΝΙΣΜΟΥ (Άρθρα 96 και 121 του </w:t>
        </w:r>
        <w:r w:rsidR="000F61A5" w:rsidRPr="00AE3CBB">
          <w:rPr>
            <w:rStyle w:val="-"/>
            <w:rFonts w:ascii="Tahoma" w:hAnsi="Tahoma" w:cs="Tahoma"/>
            <w:noProof/>
          </w:rPr>
          <w:t>N</w:t>
        </w:r>
        <w:r w:rsidR="000F61A5" w:rsidRPr="00AE3CBB">
          <w:rPr>
            <w:rStyle w:val="-"/>
            <w:rFonts w:ascii="Tahoma" w:hAnsi="Tahoma" w:cs="Tahoma"/>
            <w:noProof/>
            <w:lang w:val="el-GR"/>
          </w:rPr>
          <w:t>.4412/2016)</w:t>
        </w:r>
        <w:r w:rsidR="000F61A5">
          <w:rPr>
            <w:noProof/>
            <w:webHidden/>
          </w:rPr>
          <w:tab/>
        </w:r>
        <w:r w:rsidR="000F61A5">
          <w:rPr>
            <w:noProof/>
            <w:webHidden/>
          </w:rPr>
          <w:fldChar w:fldCharType="begin"/>
        </w:r>
        <w:r w:rsidR="000F61A5">
          <w:rPr>
            <w:noProof/>
            <w:webHidden/>
          </w:rPr>
          <w:instrText xml:space="preserve"> PAGEREF _Toc51142529 \h </w:instrText>
        </w:r>
        <w:r w:rsidR="000F61A5">
          <w:rPr>
            <w:noProof/>
            <w:webHidden/>
          </w:rPr>
        </w:r>
        <w:r w:rsidR="000F61A5">
          <w:rPr>
            <w:noProof/>
            <w:webHidden/>
          </w:rPr>
          <w:fldChar w:fldCharType="separate"/>
        </w:r>
        <w:r w:rsidR="000F61A5">
          <w:rPr>
            <w:noProof/>
            <w:webHidden/>
          </w:rPr>
          <w:t>18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0" w:history="1">
        <w:r w:rsidR="000F61A5" w:rsidRPr="00AE3CBB">
          <w:rPr>
            <w:rStyle w:val="-"/>
            <w:rFonts w:ascii="Tahoma" w:hAnsi="Tahoma" w:cs="Tahoma"/>
            <w:noProof/>
            <w:lang w:val="el-GR"/>
          </w:rPr>
          <w:t>13.1 Τόπος / χρόνος διενέργειας διαγωνισμού.</w:t>
        </w:r>
        <w:r w:rsidR="000F61A5">
          <w:rPr>
            <w:noProof/>
            <w:webHidden/>
          </w:rPr>
          <w:tab/>
        </w:r>
        <w:r w:rsidR="000F61A5">
          <w:rPr>
            <w:noProof/>
            <w:webHidden/>
          </w:rPr>
          <w:fldChar w:fldCharType="begin"/>
        </w:r>
        <w:r w:rsidR="000F61A5">
          <w:rPr>
            <w:noProof/>
            <w:webHidden/>
          </w:rPr>
          <w:instrText xml:space="preserve"> PAGEREF _Toc51142530 \h </w:instrText>
        </w:r>
        <w:r w:rsidR="000F61A5">
          <w:rPr>
            <w:noProof/>
            <w:webHidden/>
          </w:rPr>
        </w:r>
        <w:r w:rsidR="000F61A5">
          <w:rPr>
            <w:noProof/>
            <w:webHidden/>
          </w:rPr>
          <w:fldChar w:fldCharType="separate"/>
        </w:r>
        <w:r w:rsidR="000F61A5">
          <w:rPr>
            <w:noProof/>
            <w:webHidden/>
          </w:rPr>
          <w:t>18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1" w:history="1">
        <w:r w:rsidR="000F61A5" w:rsidRPr="00AE3CBB">
          <w:rPr>
            <w:rStyle w:val="-"/>
            <w:rFonts w:ascii="Tahoma" w:hAnsi="Tahoma" w:cs="Tahoma"/>
            <w:noProof/>
            <w:lang w:val="el-GR"/>
          </w:rPr>
          <w:t>13.2 Τόπος / χρόνος υποβολής προσφορών</w:t>
        </w:r>
        <w:r w:rsidR="000F61A5">
          <w:rPr>
            <w:noProof/>
            <w:webHidden/>
          </w:rPr>
          <w:tab/>
        </w:r>
        <w:r w:rsidR="000F61A5">
          <w:rPr>
            <w:noProof/>
            <w:webHidden/>
          </w:rPr>
          <w:fldChar w:fldCharType="begin"/>
        </w:r>
        <w:r w:rsidR="000F61A5">
          <w:rPr>
            <w:noProof/>
            <w:webHidden/>
          </w:rPr>
          <w:instrText xml:space="preserve"> PAGEREF _Toc51142531 \h </w:instrText>
        </w:r>
        <w:r w:rsidR="000F61A5">
          <w:rPr>
            <w:noProof/>
            <w:webHidden/>
          </w:rPr>
        </w:r>
        <w:r w:rsidR="000F61A5">
          <w:rPr>
            <w:noProof/>
            <w:webHidden/>
          </w:rPr>
          <w:fldChar w:fldCharType="separate"/>
        </w:r>
        <w:r w:rsidR="000F61A5">
          <w:rPr>
            <w:noProof/>
            <w:webHidden/>
          </w:rPr>
          <w:t>18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2" w:history="1">
        <w:r w:rsidR="000F61A5" w:rsidRPr="00AE3CBB">
          <w:rPr>
            <w:rStyle w:val="-"/>
            <w:rFonts w:ascii="Tahoma" w:hAnsi="Tahoma" w:cs="Tahoma"/>
            <w:noProof/>
            <w:lang w:val="el-GR"/>
          </w:rPr>
          <w:t>ΑΡΘΡΟ 14:  ΤΡΟΠΟΣ ΥΠΟΒΟΛΗΣ ΚΑΙ ΣΥΝΤΑΞΗΣ ΠΡΟΣΦΟΡΩΝ –ΠΕΡΙΕΧΟΜΕΝΟ ΦΑΚΕΛΟΥ ΠΡΟΣΦΟΡΑΣ-ΓΛΩΣΣΑ-ΛΟΙΠΑ ΣΤΟΙΧΕΙΑ (Άρθρα 92 έως 96 του Ν.4412/2016)</w:t>
        </w:r>
        <w:r w:rsidR="000F61A5">
          <w:rPr>
            <w:noProof/>
            <w:webHidden/>
          </w:rPr>
          <w:tab/>
        </w:r>
        <w:r w:rsidR="000F61A5">
          <w:rPr>
            <w:noProof/>
            <w:webHidden/>
          </w:rPr>
          <w:fldChar w:fldCharType="begin"/>
        </w:r>
        <w:r w:rsidR="000F61A5">
          <w:rPr>
            <w:noProof/>
            <w:webHidden/>
          </w:rPr>
          <w:instrText xml:space="preserve"> PAGEREF _Toc51142532 \h </w:instrText>
        </w:r>
        <w:r w:rsidR="000F61A5">
          <w:rPr>
            <w:noProof/>
            <w:webHidden/>
          </w:rPr>
        </w:r>
        <w:r w:rsidR="000F61A5">
          <w:rPr>
            <w:noProof/>
            <w:webHidden/>
          </w:rPr>
          <w:fldChar w:fldCharType="separate"/>
        </w:r>
        <w:r w:rsidR="000F61A5">
          <w:rPr>
            <w:noProof/>
            <w:webHidden/>
          </w:rPr>
          <w:t>19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3" w:history="1">
        <w:r w:rsidR="000F61A5" w:rsidRPr="00AE3CBB">
          <w:rPr>
            <w:rStyle w:val="-"/>
            <w:rFonts w:ascii="Tahoma" w:hAnsi="Tahoma" w:cs="Tahoma"/>
            <w:noProof/>
            <w:lang w:val="el-GR"/>
          </w:rPr>
          <w:t>14.1 Τρόπος υποβολής προσφορών</w:t>
        </w:r>
        <w:r w:rsidR="000F61A5">
          <w:rPr>
            <w:noProof/>
            <w:webHidden/>
          </w:rPr>
          <w:tab/>
        </w:r>
        <w:r w:rsidR="000F61A5">
          <w:rPr>
            <w:noProof/>
            <w:webHidden/>
          </w:rPr>
          <w:fldChar w:fldCharType="begin"/>
        </w:r>
        <w:r w:rsidR="000F61A5">
          <w:rPr>
            <w:noProof/>
            <w:webHidden/>
          </w:rPr>
          <w:instrText xml:space="preserve"> PAGEREF _Toc51142533 \h </w:instrText>
        </w:r>
        <w:r w:rsidR="000F61A5">
          <w:rPr>
            <w:noProof/>
            <w:webHidden/>
          </w:rPr>
        </w:r>
        <w:r w:rsidR="000F61A5">
          <w:rPr>
            <w:noProof/>
            <w:webHidden/>
          </w:rPr>
          <w:fldChar w:fldCharType="separate"/>
        </w:r>
        <w:r w:rsidR="000F61A5">
          <w:rPr>
            <w:noProof/>
            <w:webHidden/>
          </w:rPr>
          <w:t>19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4" w:history="1">
        <w:r w:rsidR="000F61A5" w:rsidRPr="00AE3CBB">
          <w:rPr>
            <w:rStyle w:val="-"/>
            <w:rFonts w:ascii="Tahoma" w:hAnsi="Tahoma" w:cs="Tahoma"/>
            <w:noProof/>
            <w:lang w:val="el-GR"/>
          </w:rPr>
          <w:t>14.2 Περιεχόμενο επί μέρους φακέλων</w:t>
        </w:r>
        <w:r w:rsidR="000F61A5">
          <w:rPr>
            <w:noProof/>
            <w:webHidden/>
          </w:rPr>
          <w:tab/>
        </w:r>
        <w:r w:rsidR="000F61A5">
          <w:rPr>
            <w:noProof/>
            <w:webHidden/>
          </w:rPr>
          <w:fldChar w:fldCharType="begin"/>
        </w:r>
        <w:r w:rsidR="000F61A5">
          <w:rPr>
            <w:noProof/>
            <w:webHidden/>
          </w:rPr>
          <w:instrText xml:space="preserve"> PAGEREF _Toc51142534 \h </w:instrText>
        </w:r>
        <w:r w:rsidR="000F61A5">
          <w:rPr>
            <w:noProof/>
            <w:webHidden/>
          </w:rPr>
        </w:r>
        <w:r w:rsidR="000F61A5">
          <w:rPr>
            <w:noProof/>
            <w:webHidden/>
          </w:rPr>
          <w:fldChar w:fldCharType="separate"/>
        </w:r>
        <w:r w:rsidR="000F61A5">
          <w:rPr>
            <w:noProof/>
            <w:webHidden/>
          </w:rPr>
          <w:t>20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5" w:history="1">
        <w:r w:rsidR="000F61A5" w:rsidRPr="00AE3CBB">
          <w:rPr>
            <w:rStyle w:val="-"/>
            <w:rFonts w:ascii="Tahoma" w:hAnsi="Tahoma" w:cs="Tahoma"/>
            <w:noProof/>
            <w:lang w:val="el-GR"/>
          </w:rPr>
          <w:t xml:space="preserve">14.2.1 Δικαιολογητικά Συμμετοχής </w:t>
        </w:r>
        <w:r w:rsidR="000F61A5" w:rsidRPr="00AE3CBB">
          <w:rPr>
            <w:rStyle w:val="-"/>
            <w:rFonts w:ascii="Tahoma" w:hAnsi="Tahoma" w:cs="Tahoma"/>
            <w:i/>
            <w:noProof/>
            <w:lang w:val="el-GR"/>
          </w:rPr>
          <w:t>(Άρθρο 93 Ν.4412/2016)</w:t>
        </w:r>
        <w:r w:rsidR="000F61A5">
          <w:rPr>
            <w:noProof/>
            <w:webHidden/>
          </w:rPr>
          <w:tab/>
        </w:r>
        <w:r w:rsidR="000F61A5">
          <w:rPr>
            <w:noProof/>
            <w:webHidden/>
          </w:rPr>
          <w:fldChar w:fldCharType="begin"/>
        </w:r>
        <w:r w:rsidR="000F61A5">
          <w:rPr>
            <w:noProof/>
            <w:webHidden/>
          </w:rPr>
          <w:instrText xml:space="preserve"> PAGEREF _Toc51142535 \h </w:instrText>
        </w:r>
        <w:r w:rsidR="000F61A5">
          <w:rPr>
            <w:noProof/>
            <w:webHidden/>
          </w:rPr>
        </w:r>
        <w:r w:rsidR="000F61A5">
          <w:rPr>
            <w:noProof/>
            <w:webHidden/>
          </w:rPr>
          <w:fldChar w:fldCharType="separate"/>
        </w:r>
        <w:r w:rsidR="000F61A5">
          <w:rPr>
            <w:noProof/>
            <w:webHidden/>
          </w:rPr>
          <w:t>20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6" w:history="1">
        <w:r w:rsidR="000F61A5" w:rsidRPr="00AE3CBB">
          <w:rPr>
            <w:rStyle w:val="-"/>
            <w:rFonts w:ascii="Tahoma" w:hAnsi="Tahoma" w:cs="Tahoma"/>
            <w:noProof/>
            <w:lang w:val="el-GR"/>
          </w:rPr>
          <w:t>14.2.2 Τεχνική προσφορά</w:t>
        </w:r>
        <w:r w:rsidR="000F61A5">
          <w:rPr>
            <w:noProof/>
            <w:webHidden/>
          </w:rPr>
          <w:tab/>
        </w:r>
        <w:r w:rsidR="000F61A5">
          <w:rPr>
            <w:noProof/>
            <w:webHidden/>
          </w:rPr>
          <w:fldChar w:fldCharType="begin"/>
        </w:r>
        <w:r w:rsidR="000F61A5">
          <w:rPr>
            <w:noProof/>
            <w:webHidden/>
          </w:rPr>
          <w:instrText xml:space="preserve"> PAGEREF _Toc51142536 \h </w:instrText>
        </w:r>
        <w:r w:rsidR="000F61A5">
          <w:rPr>
            <w:noProof/>
            <w:webHidden/>
          </w:rPr>
        </w:r>
        <w:r w:rsidR="000F61A5">
          <w:rPr>
            <w:noProof/>
            <w:webHidden/>
          </w:rPr>
          <w:fldChar w:fldCharType="separate"/>
        </w:r>
        <w:r w:rsidR="000F61A5">
          <w:rPr>
            <w:noProof/>
            <w:webHidden/>
          </w:rPr>
          <w:t>21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7" w:history="1">
        <w:r w:rsidR="000F61A5" w:rsidRPr="00AE3CBB">
          <w:rPr>
            <w:rStyle w:val="-"/>
            <w:rFonts w:ascii="Tahoma" w:hAnsi="Tahoma" w:cs="Tahoma"/>
            <w:noProof/>
            <w:lang w:val="el-GR"/>
          </w:rPr>
          <w:t>14.2.3 Οικονομική προσφορά (Άρθρο 95 Ν.4412/2016)</w:t>
        </w:r>
        <w:r w:rsidR="000F61A5">
          <w:rPr>
            <w:noProof/>
            <w:webHidden/>
          </w:rPr>
          <w:tab/>
        </w:r>
        <w:r w:rsidR="000F61A5">
          <w:rPr>
            <w:noProof/>
            <w:webHidden/>
          </w:rPr>
          <w:fldChar w:fldCharType="begin"/>
        </w:r>
        <w:r w:rsidR="000F61A5">
          <w:rPr>
            <w:noProof/>
            <w:webHidden/>
          </w:rPr>
          <w:instrText xml:space="preserve"> PAGEREF _Toc51142537 \h </w:instrText>
        </w:r>
        <w:r w:rsidR="000F61A5">
          <w:rPr>
            <w:noProof/>
            <w:webHidden/>
          </w:rPr>
        </w:r>
        <w:r w:rsidR="000F61A5">
          <w:rPr>
            <w:noProof/>
            <w:webHidden/>
          </w:rPr>
          <w:fldChar w:fldCharType="separate"/>
        </w:r>
        <w:r w:rsidR="000F61A5">
          <w:rPr>
            <w:noProof/>
            <w:webHidden/>
          </w:rPr>
          <w:t>22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8" w:history="1">
        <w:r w:rsidR="000F61A5" w:rsidRPr="00AE3CBB">
          <w:rPr>
            <w:rStyle w:val="-"/>
            <w:rFonts w:ascii="Tahoma" w:hAnsi="Tahoma" w:cs="Tahoma"/>
            <w:noProof/>
            <w:lang w:val="el-GR"/>
          </w:rPr>
          <w:t>14.3 Γλώσσα</w:t>
        </w:r>
        <w:r w:rsidR="000F61A5">
          <w:rPr>
            <w:noProof/>
            <w:webHidden/>
          </w:rPr>
          <w:tab/>
        </w:r>
        <w:r w:rsidR="000F61A5">
          <w:rPr>
            <w:noProof/>
            <w:webHidden/>
          </w:rPr>
          <w:fldChar w:fldCharType="begin"/>
        </w:r>
        <w:r w:rsidR="000F61A5">
          <w:rPr>
            <w:noProof/>
            <w:webHidden/>
          </w:rPr>
          <w:instrText xml:space="preserve"> PAGEREF _Toc51142538 \h </w:instrText>
        </w:r>
        <w:r w:rsidR="000F61A5">
          <w:rPr>
            <w:noProof/>
            <w:webHidden/>
          </w:rPr>
        </w:r>
        <w:r w:rsidR="000F61A5">
          <w:rPr>
            <w:noProof/>
            <w:webHidden/>
          </w:rPr>
          <w:fldChar w:fldCharType="separate"/>
        </w:r>
        <w:r w:rsidR="000F61A5">
          <w:rPr>
            <w:noProof/>
            <w:webHidden/>
          </w:rPr>
          <w:t>22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39" w:history="1">
        <w:r w:rsidR="000F61A5" w:rsidRPr="00AE3CBB">
          <w:rPr>
            <w:rStyle w:val="-"/>
            <w:rFonts w:ascii="Tahoma" w:hAnsi="Tahoma" w:cs="Tahoma"/>
            <w:noProof/>
            <w:lang w:val="el-GR"/>
          </w:rPr>
          <w:t>14.4 Λοιπά στοιχεία</w:t>
        </w:r>
        <w:r w:rsidR="000F61A5">
          <w:rPr>
            <w:noProof/>
            <w:webHidden/>
          </w:rPr>
          <w:tab/>
        </w:r>
        <w:r w:rsidR="000F61A5">
          <w:rPr>
            <w:noProof/>
            <w:webHidden/>
          </w:rPr>
          <w:fldChar w:fldCharType="begin"/>
        </w:r>
        <w:r w:rsidR="000F61A5">
          <w:rPr>
            <w:noProof/>
            <w:webHidden/>
          </w:rPr>
          <w:instrText xml:space="preserve"> PAGEREF _Toc51142539 \h </w:instrText>
        </w:r>
        <w:r w:rsidR="000F61A5">
          <w:rPr>
            <w:noProof/>
            <w:webHidden/>
          </w:rPr>
        </w:r>
        <w:r w:rsidR="000F61A5">
          <w:rPr>
            <w:noProof/>
            <w:webHidden/>
          </w:rPr>
          <w:fldChar w:fldCharType="separate"/>
        </w:r>
        <w:r w:rsidR="000F61A5">
          <w:rPr>
            <w:noProof/>
            <w:webHidden/>
          </w:rPr>
          <w:t>22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0" w:history="1">
        <w:r w:rsidR="000F61A5" w:rsidRPr="00AE3CBB">
          <w:rPr>
            <w:rStyle w:val="-"/>
            <w:rFonts w:ascii="Tahoma" w:hAnsi="Tahoma" w:cs="Tahoma"/>
            <w:noProof/>
            <w:lang w:val="el-GR"/>
          </w:rPr>
          <w:t>ΑΡΘΡΟ 15 : ΑΠΟΣΦΡΑΓΙΣΗ ΚΑΙ ΑΞΙΟΛΟΓΗΣΗ ΠΡΟΣΦΟΡΩΝ (Άρθρα 86, 96, 100, 102 και 117 παρ 2 του Ν.4412/2016) – ΙΣΟΤΙΜΕΣ ΠΡΟΣΦΟΡΕΣ (άρθρο 90 Ν.4412/2016)</w:t>
        </w:r>
        <w:r w:rsidR="000F61A5">
          <w:rPr>
            <w:noProof/>
            <w:webHidden/>
          </w:rPr>
          <w:tab/>
        </w:r>
        <w:r w:rsidR="000F61A5">
          <w:rPr>
            <w:noProof/>
            <w:webHidden/>
          </w:rPr>
          <w:fldChar w:fldCharType="begin"/>
        </w:r>
        <w:r w:rsidR="000F61A5">
          <w:rPr>
            <w:noProof/>
            <w:webHidden/>
          </w:rPr>
          <w:instrText xml:space="preserve"> PAGEREF _Toc51142540 \h </w:instrText>
        </w:r>
        <w:r w:rsidR="000F61A5">
          <w:rPr>
            <w:noProof/>
            <w:webHidden/>
          </w:rPr>
        </w:r>
        <w:r w:rsidR="000F61A5">
          <w:rPr>
            <w:noProof/>
            <w:webHidden/>
          </w:rPr>
          <w:fldChar w:fldCharType="separate"/>
        </w:r>
        <w:r w:rsidR="000F61A5">
          <w:rPr>
            <w:noProof/>
            <w:webHidden/>
          </w:rPr>
          <w:t>23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1" w:history="1">
        <w:r w:rsidR="000F61A5" w:rsidRPr="00AE3CBB">
          <w:rPr>
            <w:rStyle w:val="-"/>
            <w:rFonts w:ascii="Tahoma" w:hAnsi="Tahoma" w:cs="Tahoma"/>
            <w:noProof/>
            <w:lang w:val="el-GR"/>
          </w:rPr>
          <w:t>15.1 Αποσφράγιση προσφορών</w:t>
        </w:r>
        <w:r w:rsidR="000F61A5">
          <w:rPr>
            <w:noProof/>
            <w:webHidden/>
          </w:rPr>
          <w:tab/>
        </w:r>
        <w:r w:rsidR="000F61A5">
          <w:rPr>
            <w:noProof/>
            <w:webHidden/>
          </w:rPr>
          <w:fldChar w:fldCharType="begin"/>
        </w:r>
        <w:r w:rsidR="000F61A5">
          <w:rPr>
            <w:noProof/>
            <w:webHidden/>
          </w:rPr>
          <w:instrText xml:space="preserve"> PAGEREF _Toc51142541 \h </w:instrText>
        </w:r>
        <w:r w:rsidR="000F61A5">
          <w:rPr>
            <w:noProof/>
            <w:webHidden/>
          </w:rPr>
        </w:r>
        <w:r w:rsidR="000F61A5">
          <w:rPr>
            <w:noProof/>
            <w:webHidden/>
          </w:rPr>
          <w:fldChar w:fldCharType="separate"/>
        </w:r>
        <w:r w:rsidR="000F61A5">
          <w:rPr>
            <w:noProof/>
            <w:webHidden/>
          </w:rPr>
          <w:t>23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2" w:history="1">
        <w:r w:rsidR="000F61A5" w:rsidRPr="00AE3CBB">
          <w:rPr>
            <w:rStyle w:val="-"/>
            <w:rFonts w:ascii="Tahoma" w:hAnsi="Tahoma" w:cs="Tahoma"/>
            <w:noProof/>
            <w:lang w:val="el-GR"/>
          </w:rPr>
          <w:t>15.2. Ισότιμες προσφορές</w:t>
        </w:r>
        <w:r w:rsidR="000F61A5">
          <w:rPr>
            <w:noProof/>
            <w:webHidden/>
          </w:rPr>
          <w:tab/>
        </w:r>
        <w:r w:rsidR="000F61A5">
          <w:rPr>
            <w:noProof/>
            <w:webHidden/>
          </w:rPr>
          <w:fldChar w:fldCharType="begin"/>
        </w:r>
        <w:r w:rsidR="000F61A5">
          <w:rPr>
            <w:noProof/>
            <w:webHidden/>
          </w:rPr>
          <w:instrText xml:space="preserve"> PAGEREF _Toc51142542 \h </w:instrText>
        </w:r>
        <w:r w:rsidR="000F61A5">
          <w:rPr>
            <w:noProof/>
            <w:webHidden/>
          </w:rPr>
        </w:r>
        <w:r w:rsidR="000F61A5">
          <w:rPr>
            <w:noProof/>
            <w:webHidden/>
          </w:rPr>
          <w:fldChar w:fldCharType="separate"/>
        </w:r>
        <w:r w:rsidR="000F61A5">
          <w:rPr>
            <w:noProof/>
            <w:webHidden/>
          </w:rPr>
          <w:t>24</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3" w:history="1">
        <w:r w:rsidR="000F61A5" w:rsidRPr="00AE3CBB">
          <w:rPr>
            <w:rStyle w:val="-"/>
            <w:rFonts w:ascii="Tahoma" w:hAnsi="Tahoma" w:cs="Tahoma"/>
            <w:noProof/>
            <w:lang w:val="el-GR"/>
          </w:rPr>
          <w:t>15.3. Κοινοποίηση αποτελεσμάτων, ενστάσεις</w:t>
        </w:r>
        <w:r w:rsidR="000F61A5">
          <w:rPr>
            <w:noProof/>
            <w:webHidden/>
          </w:rPr>
          <w:tab/>
        </w:r>
        <w:r w:rsidR="000F61A5">
          <w:rPr>
            <w:noProof/>
            <w:webHidden/>
          </w:rPr>
          <w:fldChar w:fldCharType="begin"/>
        </w:r>
        <w:r w:rsidR="000F61A5">
          <w:rPr>
            <w:noProof/>
            <w:webHidden/>
          </w:rPr>
          <w:instrText xml:space="preserve"> PAGEREF _Toc51142543 \h </w:instrText>
        </w:r>
        <w:r w:rsidR="000F61A5">
          <w:rPr>
            <w:noProof/>
            <w:webHidden/>
          </w:rPr>
        </w:r>
        <w:r w:rsidR="000F61A5">
          <w:rPr>
            <w:noProof/>
            <w:webHidden/>
          </w:rPr>
          <w:fldChar w:fldCharType="separate"/>
        </w:r>
        <w:r w:rsidR="000F61A5">
          <w:rPr>
            <w:noProof/>
            <w:webHidden/>
          </w:rPr>
          <w:t>24</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4" w:history="1">
        <w:r w:rsidR="000F61A5" w:rsidRPr="00AE3CBB">
          <w:rPr>
            <w:rStyle w:val="-"/>
            <w:rFonts w:ascii="Tahoma" w:hAnsi="Tahoma" w:cs="Tahoma"/>
            <w:noProof/>
            <w:lang w:val="el-GR"/>
          </w:rPr>
          <w:t>ΑΡΘΡΟ 16:  ΠΡΟΣΚΛΗΣΗ ΓΙΑ ΥΠΟΒΟΛΗ ΔΙΚΑΙΟΛΟΓΗΤΙΚΩΝ ΚΑΤΑΚΥΡΩΣΗΣ (Άρθρο 103 Ν.4412/2016)</w:t>
        </w:r>
        <w:r w:rsidR="000F61A5">
          <w:rPr>
            <w:noProof/>
            <w:webHidden/>
          </w:rPr>
          <w:tab/>
        </w:r>
        <w:r w:rsidR="000F61A5">
          <w:rPr>
            <w:noProof/>
            <w:webHidden/>
          </w:rPr>
          <w:fldChar w:fldCharType="begin"/>
        </w:r>
        <w:r w:rsidR="000F61A5">
          <w:rPr>
            <w:noProof/>
            <w:webHidden/>
          </w:rPr>
          <w:instrText xml:space="preserve"> PAGEREF _Toc51142544 \h </w:instrText>
        </w:r>
        <w:r w:rsidR="000F61A5">
          <w:rPr>
            <w:noProof/>
            <w:webHidden/>
          </w:rPr>
        </w:r>
        <w:r w:rsidR="000F61A5">
          <w:rPr>
            <w:noProof/>
            <w:webHidden/>
          </w:rPr>
          <w:fldChar w:fldCharType="separate"/>
        </w:r>
        <w:r w:rsidR="000F61A5">
          <w:rPr>
            <w:noProof/>
            <w:webHidden/>
          </w:rPr>
          <w:t>24</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5" w:history="1">
        <w:r w:rsidR="000F61A5" w:rsidRPr="00AE3CBB">
          <w:rPr>
            <w:rStyle w:val="-"/>
            <w:rFonts w:ascii="Tahoma" w:hAnsi="Tahoma" w:cs="Tahoma"/>
            <w:noProof/>
            <w:lang w:val="el-GR"/>
          </w:rPr>
          <w:t>ΑΡΘΡΟ 17: ΔΙΚΑΙΟΛΟΓΗΤΙΚΑ ΚΑΤΑΚΥΡΩΣΗΣ (ΑΠΟΔΕΙΚΤΙΚΑ ΜΕΣΑ) (Άρθρο 80 Ν.4412/2016)</w:t>
        </w:r>
        <w:r w:rsidR="000F61A5">
          <w:rPr>
            <w:noProof/>
            <w:webHidden/>
          </w:rPr>
          <w:tab/>
        </w:r>
        <w:r w:rsidR="000F61A5">
          <w:rPr>
            <w:noProof/>
            <w:webHidden/>
          </w:rPr>
          <w:fldChar w:fldCharType="begin"/>
        </w:r>
        <w:r w:rsidR="000F61A5">
          <w:rPr>
            <w:noProof/>
            <w:webHidden/>
          </w:rPr>
          <w:instrText xml:space="preserve"> PAGEREF _Toc51142545 \h </w:instrText>
        </w:r>
        <w:r w:rsidR="000F61A5">
          <w:rPr>
            <w:noProof/>
            <w:webHidden/>
          </w:rPr>
        </w:r>
        <w:r w:rsidR="000F61A5">
          <w:rPr>
            <w:noProof/>
            <w:webHidden/>
          </w:rPr>
          <w:fldChar w:fldCharType="separate"/>
        </w:r>
        <w:r w:rsidR="000F61A5">
          <w:rPr>
            <w:noProof/>
            <w:webHidden/>
          </w:rPr>
          <w:t>25</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6" w:history="1">
        <w:r w:rsidR="000F61A5" w:rsidRPr="00AE3CBB">
          <w:rPr>
            <w:rStyle w:val="-"/>
            <w:rFonts w:ascii="Tahoma" w:hAnsi="Tahoma" w:cs="Tahoma"/>
            <w:noProof/>
            <w:lang w:val="el-GR"/>
          </w:rPr>
          <w:t>ΑΡΘΡΟ 18: ΚΑΤΑΚΥΡΩΣΗ –ΣΥΝΑΨΗ ΣΥΜΒΑΣΗΣ (Άρθρο 105 Ν.4412/2016)</w:t>
        </w:r>
        <w:r w:rsidR="000F61A5">
          <w:rPr>
            <w:noProof/>
            <w:webHidden/>
          </w:rPr>
          <w:tab/>
        </w:r>
        <w:r w:rsidR="000F61A5">
          <w:rPr>
            <w:noProof/>
            <w:webHidden/>
          </w:rPr>
          <w:fldChar w:fldCharType="begin"/>
        </w:r>
        <w:r w:rsidR="000F61A5">
          <w:rPr>
            <w:noProof/>
            <w:webHidden/>
          </w:rPr>
          <w:instrText xml:space="preserve"> PAGEREF _Toc51142546 \h </w:instrText>
        </w:r>
        <w:r w:rsidR="000F61A5">
          <w:rPr>
            <w:noProof/>
            <w:webHidden/>
          </w:rPr>
        </w:r>
        <w:r w:rsidR="000F61A5">
          <w:rPr>
            <w:noProof/>
            <w:webHidden/>
          </w:rPr>
          <w:fldChar w:fldCharType="separate"/>
        </w:r>
        <w:r w:rsidR="000F61A5">
          <w:rPr>
            <w:noProof/>
            <w:webHidden/>
          </w:rPr>
          <w:t>29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7" w:history="1">
        <w:r w:rsidR="000F61A5" w:rsidRPr="00AE3CBB">
          <w:rPr>
            <w:rStyle w:val="-"/>
            <w:rFonts w:ascii="Tahoma" w:hAnsi="Tahoma" w:cs="Tahoma"/>
            <w:noProof/>
            <w:lang w:val="el-GR"/>
          </w:rPr>
          <w:t>18.1 Κατακύρωση Σύμβασης</w:t>
        </w:r>
        <w:r w:rsidR="000F61A5">
          <w:rPr>
            <w:noProof/>
            <w:webHidden/>
          </w:rPr>
          <w:tab/>
        </w:r>
        <w:r w:rsidR="000F61A5">
          <w:rPr>
            <w:noProof/>
            <w:webHidden/>
          </w:rPr>
          <w:fldChar w:fldCharType="begin"/>
        </w:r>
        <w:r w:rsidR="000F61A5">
          <w:rPr>
            <w:noProof/>
            <w:webHidden/>
          </w:rPr>
          <w:instrText xml:space="preserve"> PAGEREF _Toc51142547 \h </w:instrText>
        </w:r>
        <w:r w:rsidR="000F61A5">
          <w:rPr>
            <w:noProof/>
            <w:webHidden/>
          </w:rPr>
        </w:r>
        <w:r w:rsidR="000F61A5">
          <w:rPr>
            <w:noProof/>
            <w:webHidden/>
          </w:rPr>
          <w:fldChar w:fldCharType="separate"/>
        </w:r>
        <w:r w:rsidR="000F61A5">
          <w:rPr>
            <w:noProof/>
            <w:webHidden/>
          </w:rPr>
          <w:t>29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8" w:history="1">
        <w:r w:rsidR="000F61A5" w:rsidRPr="00AE3CBB">
          <w:rPr>
            <w:rStyle w:val="-"/>
            <w:rFonts w:ascii="Tahoma" w:hAnsi="Tahoma" w:cs="Tahoma"/>
            <w:noProof/>
            <w:lang w:val="el-GR"/>
          </w:rPr>
          <w:t>18.2 Σύναψη Σύμβασης</w:t>
        </w:r>
        <w:r w:rsidR="000F61A5">
          <w:rPr>
            <w:noProof/>
            <w:webHidden/>
          </w:rPr>
          <w:tab/>
        </w:r>
        <w:r w:rsidR="000F61A5">
          <w:rPr>
            <w:noProof/>
            <w:webHidden/>
          </w:rPr>
          <w:fldChar w:fldCharType="begin"/>
        </w:r>
        <w:r w:rsidR="000F61A5">
          <w:rPr>
            <w:noProof/>
            <w:webHidden/>
          </w:rPr>
          <w:instrText xml:space="preserve"> PAGEREF _Toc51142548 \h </w:instrText>
        </w:r>
        <w:r w:rsidR="000F61A5">
          <w:rPr>
            <w:noProof/>
            <w:webHidden/>
          </w:rPr>
        </w:r>
        <w:r w:rsidR="000F61A5">
          <w:rPr>
            <w:noProof/>
            <w:webHidden/>
          </w:rPr>
          <w:fldChar w:fldCharType="separate"/>
        </w:r>
        <w:r w:rsidR="000F61A5">
          <w:rPr>
            <w:noProof/>
            <w:webHidden/>
          </w:rPr>
          <w:t>30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49" w:history="1">
        <w:r w:rsidR="000F61A5" w:rsidRPr="00AE3CBB">
          <w:rPr>
            <w:rStyle w:val="-"/>
            <w:rFonts w:ascii="Tahoma" w:hAnsi="Tahoma" w:cs="Tahoma"/>
            <w:noProof/>
            <w:lang w:val="el-GR"/>
          </w:rPr>
          <w:t>18.3 Τροποποίηση σύμβασης (Άρθρο 132 Ν.4412/2016)</w:t>
        </w:r>
        <w:r w:rsidR="000F61A5">
          <w:rPr>
            <w:noProof/>
            <w:webHidden/>
          </w:rPr>
          <w:tab/>
        </w:r>
        <w:r w:rsidR="000F61A5">
          <w:rPr>
            <w:noProof/>
            <w:webHidden/>
          </w:rPr>
          <w:fldChar w:fldCharType="begin"/>
        </w:r>
        <w:r w:rsidR="000F61A5">
          <w:rPr>
            <w:noProof/>
            <w:webHidden/>
          </w:rPr>
          <w:instrText xml:space="preserve"> PAGEREF _Toc51142549 \h </w:instrText>
        </w:r>
        <w:r w:rsidR="000F61A5">
          <w:rPr>
            <w:noProof/>
            <w:webHidden/>
          </w:rPr>
        </w:r>
        <w:r w:rsidR="000F61A5">
          <w:rPr>
            <w:noProof/>
            <w:webHidden/>
          </w:rPr>
          <w:fldChar w:fldCharType="separate"/>
        </w:r>
        <w:r w:rsidR="000F61A5">
          <w:rPr>
            <w:noProof/>
            <w:webHidden/>
          </w:rPr>
          <w:t>31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0" w:history="1">
        <w:r w:rsidR="000F61A5" w:rsidRPr="00AE3CBB">
          <w:rPr>
            <w:rStyle w:val="-"/>
            <w:rFonts w:ascii="Tahoma" w:hAnsi="Tahoma" w:cs="Tahoma"/>
            <w:noProof/>
          </w:rPr>
          <w:t>ΑΡΘΡΟ 19:  ΛΟΓΟΙ ΑΠΟΡΡΙΨΗΣ ΠΡΟΣΦΟΡΩΝ</w:t>
        </w:r>
        <w:r w:rsidR="000F61A5">
          <w:rPr>
            <w:noProof/>
            <w:webHidden/>
          </w:rPr>
          <w:tab/>
        </w:r>
        <w:r w:rsidR="000F61A5">
          <w:rPr>
            <w:noProof/>
            <w:webHidden/>
          </w:rPr>
          <w:fldChar w:fldCharType="begin"/>
        </w:r>
        <w:r w:rsidR="000F61A5">
          <w:rPr>
            <w:noProof/>
            <w:webHidden/>
          </w:rPr>
          <w:instrText xml:space="preserve"> PAGEREF _Toc51142550 \h </w:instrText>
        </w:r>
        <w:r w:rsidR="000F61A5">
          <w:rPr>
            <w:noProof/>
            <w:webHidden/>
          </w:rPr>
        </w:r>
        <w:r w:rsidR="000F61A5">
          <w:rPr>
            <w:noProof/>
            <w:webHidden/>
          </w:rPr>
          <w:fldChar w:fldCharType="separate"/>
        </w:r>
        <w:r w:rsidR="000F61A5">
          <w:rPr>
            <w:noProof/>
            <w:webHidden/>
          </w:rPr>
          <w:t>31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1" w:history="1">
        <w:r w:rsidR="000F61A5" w:rsidRPr="00AE3CBB">
          <w:rPr>
            <w:rStyle w:val="-"/>
            <w:rFonts w:ascii="Tahoma" w:hAnsi="Tahoma" w:cs="Tahoma"/>
            <w:noProof/>
            <w:lang w:val="el-GR"/>
          </w:rPr>
          <w:t>ΑΡΘΡΟ 20 : ΕΝΣΤΑΣΕΙΣ (Άρθρο 127 Ν.4412/2016)</w:t>
        </w:r>
        <w:r w:rsidR="000F61A5">
          <w:rPr>
            <w:noProof/>
            <w:webHidden/>
          </w:rPr>
          <w:tab/>
        </w:r>
        <w:r w:rsidR="000F61A5">
          <w:rPr>
            <w:noProof/>
            <w:webHidden/>
          </w:rPr>
          <w:fldChar w:fldCharType="begin"/>
        </w:r>
        <w:r w:rsidR="000F61A5">
          <w:rPr>
            <w:noProof/>
            <w:webHidden/>
          </w:rPr>
          <w:instrText xml:space="preserve"> PAGEREF _Toc51142551 \h </w:instrText>
        </w:r>
        <w:r w:rsidR="000F61A5">
          <w:rPr>
            <w:noProof/>
            <w:webHidden/>
          </w:rPr>
        </w:r>
        <w:r w:rsidR="000F61A5">
          <w:rPr>
            <w:noProof/>
            <w:webHidden/>
          </w:rPr>
          <w:fldChar w:fldCharType="separate"/>
        </w:r>
        <w:r w:rsidR="000F61A5">
          <w:rPr>
            <w:noProof/>
            <w:webHidden/>
          </w:rPr>
          <w:t>31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2" w:history="1">
        <w:r w:rsidR="000F61A5" w:rsidRPr="00AE3CBB">
          <w:rPr>
            <w:rStyle w:val="-"/>
            <w:rFonts w:ascii="Tahoma" w:hAnsi="Tahoma" w:cs="Tahoma"/>
            <w:noProof/>
            <w:lang w:val="el-GR"/>
          </w:rPr>
          <w:t>ΑΡΘΡΟ 21:  ΕΓΓΥΗΣΕΙΣ (Άρθρο 72 Ν.4412/16)</w:t>
        </w:r>
        <w:r w:rsidR="000F61A5">
          <w:rPr>
            <w:noProof/>
            <w:webHidden/>
          </w:rPr>
          <w:tab/>
        </w:r>
        <w:r w:rsidR="000F61A5">
          <w:rPr>
            <w:noProof/>
            <w:webHidden/>
          </w:rPr>
          <w:fldChar w:fldCharType="begin"/>
        </w:r>
        <w:r w:rsidR="000F61A5">
          <w:rPr>
            <w:noProof/>
            <w:webHidden/>
          </w:rPr>
          <w:instrText xml:space="preserve"> PAGEREF _Toc51142552 \h </w:instrText>
        </w:r>
        <w:r w:rsidR="000F61A5">
          <w:rPr>
            <w:noProof/>
            <w:webHidden/>
          </w:rPr>
        </w:r>
        <w:r w:rsidR="000F61A5">
          <w:rPr>
            <w:noProof/>
            <w:webHidden/>
          </w:rPr>
          <w:fldChar w:fldCharType="separate"/>
        </w:r>
        <w:r w:rsidR="000F61A5">
          <w:rPr>
            <w:noProof/>
            <w:webHidden/>
          </w:rPr>
          <w:t>32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3" w:history="1">
        <w:r w:rsidR="000F61A5" w:rsidRPr="00AE3CBB">
          <w:rPr>
            <w:rStyle w:val="-"/>
            <w:rFonts w:ascii="Tahoma" w:hAnsi="Tahoma" w:cs="Tahoma"/>
            <w:noProof/>
            <w:lang w:val="el-GR"/>
          </w:rPr>
          <w:t>21.1 Εγγύηση Συμμετοχής</w:t>
        </w:r>
        <w:r w:rsidR="000F61A5">
          <w:rPr>
            <w:noProof/>
            <w:webHidden/>
          </w:rPr>
          <w:tab/>
        </w:r>
        <w:r w:rsidR="000F61A5">
          <w:rPr>
            <w:noProof/>
            <w:webHidden/>
          </w:rPr>
          <w:fldChar w:fldCharType="begin"/>
        </w:r>
        <w:r w:rsidR="000F61A5">
          <w:rPr>
            <w:noProof/>
            <w:webHidden/>
          </w:rPr>
          <w:instrText xml:space="preserve"> PAGEREF _Toc51142553 \h </w:instrText>
        </w:r>
        <w:r w:rsidR="000F61A5">
          <w:rPr>
            <w:noProof/>
            <w:webHidden/>
          </w:rPr>
        </w:r>
        <w:r w:rsidR="000F61A5">
          <w:rPr>
            <w:noProof/>
            <w:webHidden/>
          </w:rPr>
          <w:fldChar w:fldCharType="separate"/>
        </w:r>
        <w:r w:rsidR="000F61A5">
          <w:rPr>
            <w:noProof/>
            <w:webHidden/>
          </w:rPr>
          <w:t>32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4" w:history="1">
        <w:r w:rsidR="000F61A5" w:rsidRPr="00AE3CBB">
          <w:rPr>
            <w:rStyle w:val="-"/>
            <w:rFonts w:ascii="Tahoma" w:hAnsi="Tahoma" w:cs="Tahoma"/>
            <w:noProof/>
            <w:lang w:val="el-GR"/>
          </w:rPr>
          <w:t>21.2 Εγγύηση Καλής Εκτέλεσης</w:t>
        </w:r>
        <w:r w:rsidR="000F61A5">
          <w:rPr>
            <w:noProof/>
            <w:webHidden/>
          </w:rPr>
          <w:tab/>
        </w:r>
        <w:r w:rsidR="000F61A5">
          <w:rPr>
            <w:noProof/>
            <w:webHidden/>
          </w:rPr>
          <w:fldChar w:fldCharType="begin"/>
        </w:r>
        <w:r w:rsidR="000F61A5">
          <w:rPr>
            <w:noProof/>
            <w:webHidden/>
          </w:rPr>
          <w:instrText xml:space="preserve"> PAGEREF _Toc51142554 \h </w:instrText>
        </w:r>
        <w:r w:rsidR="000F61A5">
          <w:rPr>
            <w:noProof/>
            <w:webHidden/>
          </w:rPr>
        </w:r>
        <w:r w:rsidR="000F61A5">
          <w:rPr>
            <w:noProof/>
            <w:webHidden/>
          </w:rPr>
          <w:fldChar w:fldCharType="separate"/>
        </w:r>
        <w:r w:rsidR="000F61A5">
          <w:rPr>
            <w:noProof/>
            <w:webHidden/>
          </w:rPr>
          <w:t>32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5" w:history="1">
        <w:r w:rsidR="000F61A5" w:rsidRPr="00AE3CBB">
          <w:rPr>
            <w:rStyle w:val="-"/>
            <w:rFonts w:ascii="Tahoma" w:hAnsi="Tahoma" w:cs="Tahoma"/>
            <w:noProof/>
            <w:lang w:val="el-GR"/>
          </w:rPr>
          <w:t>21.3 Εγγύηση Καλής Λειτουργίας</w:t>
        </w:r>
        <w:r w:rsidR="000F61A5">
          <w:rPr>
            <w:noProof/>
            <w:webHidden/>
          </w:rPr>
          <w:tab/>
        </w:r>
        <w:r w:rsidR="000F61A5">
          <w:rPr>
            <w:noProof/>
            <w:webHidden/>
          </w:rPr>
          <w:fldChar w:fldCharType="begin"/>
        </w:r>
        <w:r w:rsidR="000F61A5">
          <w:rPr>
            <w:noProof/>
            <w:webHidden/>
          </w:rPr>
          <w:instrText xml:space="preserve"> PAGEREF _Toc51142555 \h </w:instrText>
        </w:r>
        <w:r w:rsidR="000F61A5">
          <w:rPr>
            <w:noProof/>
            <w:webHidden/>
          </w:rPr>
        </w:r>
        <w:r w:rsidR="000F61A5">
          <w:rPr>
            <w:noProof/>
            <w:webHidden/>
          </w:rPr>
          <w:fldChar w:fldCharType="separate"/>
        </w:r>
        <w:r w:rsidR="000F61A5">
          <w:rPr>
            <w:noProof/>
            <w:webHidden/>
          </w:rPr>
          <w:t>32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6" w:history="1">
        <w:r w:rsidR="000F61A5" w:rsidRPr="00AE3CBB">
          <w:rPr>
            <w:rStyle w:val="-"/>
            <w:rFonts w:ascii="Tahoma" w:hAnsi="Tahoma" w:cs="Tahoma"/>
            <w:noProof/>
            <w:lang w:val="el-GR"/>
          </w:rPr>
          <w:t>21.4. Έκδοση εγγυητικών επιστολών</w:t>
        </w:r>
        <w:r w:rsidR="000F61A5">
          <w:rPr>
            <w:noProof/>
            <w:webHidden/>
          </w:rPr>
          <w:tab/>
        </w:r>
        <w:r w:rsidR="000F61A5">
          <w:rPr>
            <w:noProof/>
            <w:webHidden/>
          </w:rPr>
          <w:fldChar w:fldCharType="begin"/>
        </w:r>
        <w:r w:rsidR="000F61A5">
          <w:rPr>
            <w:noProof/>
            <w:webHidden/>
          </w:rPr>
          <w:instrText xml:space="preserve"> PAGEREF _Toc51142556 \h </w:instrText>
        </w:r>
        <w:r w:rsidR="000F61A5">
          <w:rPr>
            <w:noProof/>
            <w:webHidden/>
          </w:rPr>
        </w:r>
        <w:r w:rsidR="000F61A5">
          <w:rPr>
            <w:noProof/>
            <w:webHidden/>
          </w:rPr>
          <w:fldChar w:fldCharType="separate"/>
        </w:r>
        <w:r w:rsidR="000F61A5">
          <w:rPr>
            <w:noProof/>
            <w:webHidden/>
          </w:rPr>
          <w:t>32</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7" w:history="1">
        <w:r w:rsidR="000F61A5" w:rsidRPr="00AE3CBB">
          <w:rPr>
            <w:rStyle w:val="-"/>
            <w:rFonts w:ascii="Tahoma" w:hAnsi="Tahoma" w:cs="Tahoma"/>
            <w:noProof/>
            <w:lang w:val="el-GR"/>
          </w:rPr>
          <w:t>ΑΡΘΡΟ 22:  ΜΑΤΑΙΩΣΗ ΔΙΑΔΙΚΑΣΙΑΣ (άρθρο 106 Ν.4412/2016)</w:t>
        </w:r>
        <w:r w:rsidR="000F61A5">
          <w:rPr>
            <w:noProof/>
            <w:webHidden/>
          </w:rPr>
          <w:tab/>
        </w:r>
        <w:r w:rsidR="000F61A5">
          <w:rPr>
            <w:noProof/>
            <w:webHidden/>
          </w:rPr>
          <w:fldChar w:fldCharType="begin"/>
        </w:r>
        <w:r w:rsidR="000F61A5">
          <w:rPr>
            <w:noProof/>
            <w:webHidden/>
          </w:rPr>
          <w:instrText xml:space="preserve"> PAGEREF _Toc51142557 \h </w:instrText>
        </w:r>
        <w:r w:rsidR="000F61A5">
          <w:rPr>
            <w:noProof/>
            <w:webHidden/>
          </w:rPr>
        </w:r>
        <w:r w:rsidR="000F61A5">
          <w:rPr>
            <w:noProof/>
            <w:webHidden/>
          </w:rPr>
          <w:fldChar w:fldCharType="separate"/>
        </w:r>
        <w:r w:rsidR="000F61A5">
          <w:rPr>
            <w:noProof/>
            <w:webHidden/>
          </w:rPr>
          <w:t>33</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8" w:history="1">
        <w:r w:rsidR="000F61A5" w:rsidRPr="00AE3CBB">
          <w:rPr>
            <w:rStyle w:val="-"/>
            <w:rFonts w:eastAsia="Calibri" w:cs="Tahoma"/>
            <w:bCs/>
            <w:iCs/>
            <w:noProof/>
            <w:lang w:val="el-GR" w:eastAsia="en-US"/>
          </w:rPr>
          <w:t>ΑΡΘΡΟ 23:  ΠΑΡΑΔΟΣΗ- ΠΑΡΑΛΑΒΗ ΕΙΔΩΝ</w:t>
        </w:r>
        <w:r w:rsidR="000F61A5">
          <w:rPr>
            <w:noProof/>
            <w:webHidden/>
          </w:rPr>
          <w:tab/>
        </w:r>
        <w:r w:rsidR="000F61A5">
          <w:rPr>
            <w:noProof/>
            <w:webHidden/>
          </w:rPr>
          <w:fldChar w:fldCharType="begin"/>
        </w:r>
        <w:r w:rsidR="000F61A5">
          <w:rPr>
            <w:noProof/>
            <w:webHidden/>
          </w:rPr>
          <w:instrText xml:space="preserve"> PAGEREF _Toc51142558 \h </w:instrText>
        </w:r>
        <w:r w:rsidR="000F61A5">
          <w:rPr>
            <w:noProof/>
            <w:webHidden/>
          </w:rPr>
        </w:r>
        <w:r w:rsidR="000F61A5">
          <w:rPr>
            <w:noProof/>
            <w:webHidden/>
          </w:rPr>
          <w:fldChar w:fldCharType="separate"/>
        </w:r>
        <w:r w:rsidR="000F61A5">
          <w:rPr>
            <w:noProof/>
            <w:webHidden/>
          </w:rPr>
          <w:t>34</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59" w:history="1">
        <w:r w:rsidR="000F61A5" w:rsidRPr="00AE3CBB">
          <w:rPr>
            <w:rStyle w:val="-"/>
            <w:rFonts w:ascii="Tahoma" w:hAnsi="Tahoma" w:cs="Tahoma"/>
            <w:noProof/>
            <w:lang w:val="el-GR"/>
          </w:rPr>
          <w:t>ΑΡΘΡΟ 24: ΚΥΡΩΣΕΙΣ –ΔΙΟΙΚΗΤΙΚΕΣ ΠΡΟΣΦΥΓΕΣ (Άρθρο 203, 204, 205 &amp; 207 Ν.4412/2016)</w:t>
        </w:r>
        <w:r w:rsidR="000F61A5">
          <w:rPr>
            <w:noProof/>
            <w:webHidden/>
          </w:rPr>
          <w:tab/>
        </w:r>
        <w:r w:rsidR="000F61A5">
          <w:rPr>
            <w:noProof/>
            <w:webHidden/>
          </w:rPr>
          <w:fldChar w:fldCharType="begin"/>
        </w:r>
        <w:r w:rsidR="000F61A5">
          <w:rPr>
            <w:noProof/>
            <w:webHidden/>
          </w:rPr>
          <w:instrText xml:space="preserve"> PAGEREF _Toc51142559 \h </w:instrText>
        </w:r>
        <w:r w:rsidR="000F61A5">
          <w:rPr>
            <w:noProof/>
            <w:webHidden/>
          </w:rPr>
        </w:r>
        <w:r w:rsidR="000F61A5">
          <w:rPr>
            <w:noProof/>
            <w:webHidden/>
          </w:rPr>
          <w:fldChar w:fldCharType="separate"/>
        </w:r>
        <w:r w:rsidR="000F61A5">
          <w:rPr>
            <w:noProof/>
            <w:webHidden/>
          </w:rPr>
          <w:t>35</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0" w:history="1">
        <w:r w:rsidR="000F61A5" w:rsidRPr="00AE3CBB">
          <w:rPr>
            <w:rStyle w:val="-"/>
            <w:rFonts w:cs="Tahoma"/>
            <w:bCs/>
            <w:noProof/>
            <w:lang w:val="el-GR" w:eastAsia="el-GR"/>
          </w:rPr>
          <w:t xml:space="preserve">24.1 </w:t>
        </w:r>
        <w:r w:rsidR="000F61A5" w:rsidRPr="00AE3CBB">
          <w:rPr>
            <w:rStyle w:val="-"/>
            <w:rFonts w:cs="Tahoma"/>
            <w:bCs/>
            <w:noProof/>
            <w:lang w:val="el-GR"/>
          </w:rPr>
          <w:t>Κυρώσεις για εκπρόθεσμη παράδοση προμήθειας</w:t>
        </w:r>
        <w:r w:rsidR="000F61A5">
          <w:rPr>
            <w:noProof/>
            <w:webHidden/>
          </w:rPr>
          <w:tab/>
        </w:r>
        <w:r w:rsidR="000F61A5">
          <w:rPr>
            <w:noProof/>
            <w:webHidden/>
          </w:rPr>
          <w:fldChar w:fldCharType="begin"/>
        </w:r>
        <w:r w:rsidR="000F61A5">
          <w:rPr>
            <w:noProof/>
            <w:webHidden/>
          </w:rPr>
          <w:instrText xml:space="preserve"> PAGEREF _Toc51142560 \h </w:instrText>
        </w:r>
        <w:r w:rsidR="000F61A5">
          <w:rPr>
            <w:noProof/>
            <w:webHidden/>
          </w:rPr>
        </w:r>
        <w:r w:rsidR="000F61A5">
          <w:rPr>
            <w:noProof/>
            <w:webHidden/>
          </w:rPr>
          <w:fldChar w:fldCharType="separate"/>
        </w:r>
        <w:r w:rsidR="000F61A5">
          <w:rPr>
            <w:noProof/>
            <w:webHidden/>
          </w:rPr>
          <w:t>35</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1" w:history="1">
        <w:r w:rsidR="000F61A5" w:rsidRPr="00AE3CBB">
          <w:rPr>
            <w:rStyle w:val="-"/>
            <w:rFonts w:cs="Tahoma"/>
            <w:bCs/>
            <w:noProof/>
            <w:lang w:val="el-GR" w:eastAsia="el-GR"/>
          </w:rPr>
          <w:t xml:space="preserve">24.2 </w:t>
        </w:r>
        <w:r w:rsidR="000F61A5" w:rsidRPr="00AE3CBB">
          <w:rPr>
            <w:rStyle w:val="-"/>
            <w:rFonts w:cs="Tahoma"/>
            <w:noProof/>
            <w:lang w:val="el-GR"/>
          </w:rPr>
          <w:t>Κήρυξη οικονομικού φορέα εκπτώτου</w:t>
        </w:r>
        <w:r w:rsidR="000F61A5">
          <w:rPr>
            <w:noProof/>
            <w:webHidden/>
          </w:rPr>
          <w:tab/>
        </w:r>
        <w:r w:rsidR="000F61A5">
          <w:rPr>
            <w:noProof/>
            <w:webHidden/>
          </w:rPr>
          <w:fldChar w:fldCharType="begin"/>
        </w:r>
        <w:r w:rsidR="000F61A5">
          <w:rPr>
            <w:noProof/>
            <w:webHidden/>
          </w:rPr>
          <w:instrText xml:space="preserve"> PAGEREF _Toc51142561 \h </w:instrText>
        </w:r>
        <w:r w:rsidR="000F61A5">
          <w:rPr>
            <w:noProof/>
            <w:webHidden/>
          </w:rPr>
        </w:r>
        <w:r w:rsidR="000F61A5">
          <w:rPr>
            <w:noProof/>
            <w:webHidden/>
          </w:rPr>
          <w:fldChar w:fldCharType="separate"/>
        </w:r>
        <w:r w:rsidR="000F61A5">
          <w:rPr>
            <w:noProof/>
            <w:webHidden/>
          </w:rPr>
          <w:t>35</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2" w:history="1">
        <w:r w:rsidR="000F61A5" w:rsidRPr="00AE3CBB">
          <w:rPr>
            <w:rStyle w:val="-"/>
            <w:rFonts w:cs="Tahoma"/>
            <w:bCs/>
            <w:noProof/>
            <w:lang w:val="el-GR" w:eastAsia="el-GR"/>
          </w:rPr>
          <w:t xml:space="preserve">24.3 </w:t>
        </w:r>
        <w:r w:rsidR="000F61A5" w:rsidRPr="00AE3CBB">
          <w:rPr>
            <w:rStyle w:val="-"/>
            <w:noProof/>
            <w:lang w:val="el-GR"/>
          </w:rPr>
          <w:t>Ανωτέρα βία</w:t>
        </w:r>
        <w:r w:rsidR="000F61A5">
          <w:rPr>
            <w:noProof/>
            <w:webHidden/>
          </w:rPr>
          <w:tab/>
        </w:r>
        <w:r w:rsidR="000F61A5">
          <w:rPr>
            <w:noProof/>
            <w:webHidden/>
          </w:rPr>
          <w:fldChar w:fldCharType="begin"/>
        </w:r>
        <w:r w:rsidR="000F61A5">
          <w:rPr>
            <w:noProof/>
            <w:webHidden/>
          </w:rPr>
          <w:instrText xml:space="preserve"> PAGEREF _Toc51142562 \h </w:instrText>
        </w:r>
        <w:r w:rsidR="000F61A5">
          <w:rPr>
            <w:noProof/>
            <w:webHidden/>
          </w:rPr>
        </w:r>
        <w:r w:rsidR="000F61A5">
          <w:rPr>
            <w:noProof/>
            <w:webHidden/>
          </w:rPr>
          <w:fldChar w:fldCharType="separate"/>
        </w:r>
        <w:r w:rsidR="000F61A5">
          <w:rPr>
            <w:noProof/>
            <w:webHidden/>
          </w:rPr>
          <w:t>36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3" w:history="1">
        <w:r w:rsidR="000F61A5" w:rsidRPr="00AE3CBB">
          <w:rPr>
            <w:rStyle w:val="-"/>
            <w:rFonts w:cs="Tahoma"/>
            <w:bCs/>
            <w:noProof/>
            <w:lang w:val="el-GR" w:eastAsia="el-GR"/>
          </w:rPr>
          <w:t xml:space="preserve">24. 4 </w:t>
        </w:r>
        <w:r w:rsidR="000F61A5" w:rsidRPr="00AE3CBB">
          <w:rPr>
            <w:rStyle w:val="-"/>
            <w:noProof/>
            <w:lang w:val="el-GR"/>
          </w:rPr>
          <w:t>Διοικητικές προσφυγές κατά τη διαδικασία εκτέλεσης των συμβάσεων</w:t>
        </w:r>
        <w:r w:rsidR="000F61A5">
          <w:rPr>
            <w:noProof/>
            <w:webHidden/>
          </w:rPr>
          <w:tab/>
        </w:r>
        <w:r w:rsidR="000F61A5">
          <w:rPr>
            <w:noProof/>
            <w:webHidden/>
          </w:rPr>
          <w:fldChar w:fldCharType="begin"/>
        </w:r>
        <w:r w:rsidR="000F61A5">
          <w:rPr>
            <w:noProof/>
            <w:webHidden/>
          </w:rPr>
          <w:instrText xml:space="preserve"> PAGEREF _Toc51142563 \h </w:instrText>
        </w:r>
        <w:r w:rsidR="000F61A5">
          <w:rPr>
            <w:noProof/>
            <w:webHidden/>
          </w:rPr>
        </w:r>
        <w:r w:rsidR="000F61A5">
          <w:rPr>
            <w:noProof/>
            <w:webHidden/>
          </w:rPr>
          <w:fldChar w:fldCharType="separate"/>
        </w:r>
        <w:r w:rsidR="000F61A5">
          <w:rPr>
            <w:noProof/>
            <w:webHidden/>
          </w:rPr>
          <w:t>36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4" w:history="1">
        <w:r w:rsidR="000F61A5" w:rsidRPr="00AE3CBB">
          <w:rPr>
            <w:rStyle w:val="-"/>
            <w:rFonts w:ascii="Tahoma" w:hAnsi="Tahoma" w:cs="Tahoma"/>
            <w:noProof/>
            <w:lang w:val="el-GR"/>
          </w:rPr>
          <w:t>ΑΡΘΡΟ 25:  ΥΠΟΧΡΕΩΣΕΙΣ ΑΝΑΔΟΧΟΥ</w:t>
        </w:r>
        <w:r w:rsidR="000F61A5">
          <w:rPr>
            <w:noProof/>
            <w:webHidden/>
          </w:rPr>
          <w:tab/>
        </w:r>
        <w:r w:rsidR="000F61A5">
          <w:rPr>
            <w:noProof/>
            <w:webHidden/>
          </w:rPr>
          <w:fldChar w:fldCharType="begin"/>
        </w:r>
        <w:r w:rsidR="000F61A5">
          <w:rPr>
            <w:noProof/>
            <w:webHidden/>
          </w:rPr>
          <w:instrText xml:space="preserve"> PAGEREF _Toc51142564 \h </w:instrText>
        </w:r>
        <w:r w:rsidR="000F61A5">
          <w:rPr>
            <w:noProof/>
            <w:webHidden/>
          </w:rPr>
        </w:r>
        <w:r w:rsidR="000F61A5">
          <w:rPr>
            <w:noProof/>
            <w:webHidden/>
          </w:rPr>
          <w:fldChar w:fldCharType="separate"/>
        </w:r>
        <w:r w:rsidR="000F61A5">
          <w:rPr>
            <w:noProof/>
            <w:webHidden/>
          </w:rPr>
          <w:t>36</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5" w:history="1">
        <w:r w:rsidR="000F61A5" w:rsidRPr="00AE3CBB">
          <w:rPr>
            <w:rStyle w:val="-"/>
            <w:rFonts w:ascii="Tahoma" w:hAnsi="Tahoma" w:cs="Tahoma"/>
            <w:noProof/>
            <w:lang w:val="el-GR"/>
          </w:rPr>
          <w:t>ΑΡΘΡΟ 26: ΧΡΗΜΑΤΟΔΟΤΗΣΗ ΤΗΣ ΣΥΜΒΑΣΗΣ – ΤΡΟΠΟΣ ΠΛΗΡΩΜΗΣ ΑΝΑΔΟΧΟΥ, ΚΡΑΤΗΣΕΙΣ</w:t>
        </w:r>
        <w:r w:rsidR="000F61A5">
          <w:rPr>
            <w:noProof/>
            <w:webHidden/>
          </w:rPr>
          <w:tab/>
        </w:r>
        <w:r w:rsidR="000F61A5">
          <w:rPr>
            <w:noProof/>
            <w:webHidden/>
          </w:rPr>
          <w:fldChar w:fldCharType="begin"/>
        </w:r>
        <w:r w:rsidR="000F61A5">
          <w:rPr>
            <w:noProof/>
            <w:webHidden/>
          </w:rPr>
          <w:instrText xml:space="preserve"> PAGEREF _Toc51142565 \h </w:instrText>
        </w:r>
        <w:r w:rsidR="000F61A5">
          <w:rPr>
            <w:noProof/>
            <w:webHidden/>
          </w:rPr>
        </w:r>
        <w:r w:rsidR="000F61A5">
          <w:rPr>
            <w:noProof/>
            <w:webHidden/>
          </w:rPr>
          <w:fldChar w:fldCharType="separate"/>
        </w:r>
        <w:r w:rsidR="000F61A5">
          <w:rPr>
            <w:noProof/>
            <w:webHidden/>
          </w:rPr>
          <w:t>37</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6" w:history="1">
        <w:r w:rsidR="000F61A5" w:rsidRPr="00AE3CBB">
          <w:rPr>
            <w:rStyle w:val="-"/>
            <w:rFonts w:ascii="Tahoma" w:hAnsi="Tahoma" w:cs="Tahoma"/>
            <w:noProof/>
            <w:lang w:val="el-GR"/>
          </w:rPr>
          <w:t>26.1. Χρηματοδότηση (Άρθρο 53 παρ 2 εδ.ζ Ν.4412/2016)</w:t>
        </w:r>
        <w:r w:rsidR="000F61A5">
          <w:rPr>
            <w:noProof/>
            <w:webHidden/>
          </w:rPr>
          <w:tab/>
        </w:r>
        <w:r w:rsidR="000F61A5">
          <w:rPr>
            <w:noProof/>
            <w:webHidden/>
          </w:rPr>
          <w:fldChar w:fldCharType="begin"/>
        </w:r>
        <w:r w:rsidR="000F61A5">
          <w:rPr>
            <w:noProof/>
            <w:webHidden/>
          </w:rPr>
          <w:instrText xml:space="preserve"> PAGEREF _Toc51142566 \h </w:instrText>
        </w:r>
        <w:r w:rsidR="000F61A5">
          <w:rPr>
            <w:noProof/>
            <w:webHidden/>
          </w:rPr>
        </w:r>
        <w:r w:rsidR="000F61A5">
          <w:rPr>
            <w:noProof/>
            <w:webHidden/>
          </w:rPr>
          <w:fldChar w:fldCharType="separate"/>
        </w:r>
        <w:r w:rsidR="000F61A5">
          <w:rPr>
            <w:noProof/>
            <w:webHidden/>
          </w:rPr>
          <w:t>37</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7" w:history="1">
        <w:r w:rsidR="000F61A5" w:rsidRPr="00AE3CBB">
          <w:rPr>
            <w:rStyle w:val="-"/>
            <w:rFonts w:ascii="Tahoma" w:hAnsi="Tahoma" w:cs="Tahoma"/>
            <w:noProof/>
            <w:lang w:val="el-GR"/>
          </w:rPr>
          <w:t>26.2 Τρόπος πληρωμής</w:t>
        </w:r>
        <w:r w:rsidR="000F61A5">
          <w:rPr>
            <w:noProof/>
            <w:webHidden/>
          </w:rPr>
          <w:tab/>
        </w:r>
        <w:r w:rsidR="000F61A5">
          <w:rPr>
            <w:noProof/>
            <w:webHidden/>
          </w:rPr>
          <w:fldChar w:fldCharType="begin"/>
        </w:r>
        <w:r w:rsidR="000F61A5">
          <w:rPr>
            <w:noProof/>
            <w:webHidden/>
          </w:rPr>
          <w:instrText xml:space="preserve"> PAGEREF _Toc51142567 \h </w:instrText>
        </w:r>
        <w:r w:rsidR="000F61A5">
          <w:rPr>
            <w:noProof/>
            <w:webHidden/>
          </w:rPr>
        </w:r>
        <w:r w:rsidR="000F61A5">
          <w:rPr>
            <w:noProof/>
            <w:webHidden/>
          </w:rPr>
          <w:fldChar w:fldCharType="separate"/>
        </w:r>
        <w:r w:rsidR="000F61A5">
          <w:rPr>
            <w:noProof/>
            <w:webHidden/>
          </w:rPr>
          <w:t>37</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8" w:history="1">
        <w:r w:rsidR="000F61A5" w:rsidRPr="00AE3CBB">
          <w:rPr>
            <w:rStyle w:val="-"/>
            <w:rFonts w:ascii="Tahoma" w:hAnsi="Tahoma" w:cs="Tahoma"/>
            <w:noProof/>
            <w:lang w:val="el-GR"/>
          </w:rPr>
          <w:t>26.3 Κρατήσεις</w:t>
        </w:r>
        <w:r w:rsidR="000F61A5">
          <w:rPr>
            <w:noProof/>
            <w:webHidden/>
          </w:rPr>
          <w:tab/>
        </w:r>
        <w:r w:rsidR="000F61A5">
          <w:rPr>
            <w:noProof/>
            <w:webHidden/>
          </w:rPr>
          <w:fldChar w:fldCharType="begin"/>
        </w:r>
        <w:r w:rsidR="000F61A5">
          <w:rPr>
            <w:noProof/>
            <w:webHidden/>
          </w:rPr>
          <w:instrText xml:space="preserve"> PAGEREF _Toc51142568 \h </w:instrText>
        </w:r>
        <w:r w:rsidR="000F61A5">
          <w:rPr>
            <w:noProof/>
            <w:webHidden/>
          </w:rPr>
        </w:r>
        <w:r w:rsidR="000F61A5">
          <w:rPr>
            <w:noProof/>
            <w:webHidden/>
          </w:rPr>
          <w:fldChar w:fldCharType="separate"/>
        </w:r>
        <w:r w:rsidR="000F61A5">
          <w:rPr>
            <w:noProof/>
            <w:webHidden/>
          </w:rPr>
          <w:t>38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69" w:history="1">
        <w:r w:rsidR="000F61A5" w:rsidRPr="00AE3CBB">
          <w:rPr>
            <w:rStyle w:val="-"/>
            <w:rFonts w:ascii="Tahoma" w:hAnsi="Tahoma" w:cs="Tahoma"/>
            <w:noProof/>
            <w:lang w:val="el-GR"/>
          </w:rPr>
          <w:t>26.4 Ολοκλήρωση εκτέλεσης σύμβασης</w:t>
        </w:r>
        <w:r w:rsidR="000F61A5">
          <w:rPr>
            <w:noProof/>
            <w:webHidden/>
          </w:rPr>
          <w:tab/>
        </w:r>
        <w:r w:rsidR="000F61A5">
          <w:rPr>
            <w:noProof/>
            <w:webHidden/>
          </w:rPr>
          <w:fldChar w:fldCharType="begin"/>
        </w:r>
        <w:r w:rsidR="000F61A5">
          <w:rPr>
            <w:noProof/>
            <w:webHidden/>
          </w:rPr>
          <w:instrText xml:space="preserve"> PAGEREF _Toc51142569 \h </w:instrText>
        </w:r>
        <w:r w:rsidR="000F61A5">
          <w:rPr>
            <w:noProof/>
            <w:webHidden/>
          </w:rPr>
        </w:r>
        <w:r w:rsidR="000F61A5">
          <w:rPr>
            <w:noProof/>
            <w:webHidden/>
          </w:rPr>
          <w:fldChar w:fldCharType="separate"/>
        </w:r>
        <w:r w:rsidR="000F61A5">
          <w:rPr>
            <w:noProof/>
            <w:webHidden/>
          </w:rPr>
          <w:t>38</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0" w:history="1">
        <w:r w:rsidR="000F61A5" w:rsidRPr="00AE3CBB">
          <w:rPr>
            <w:rStyle w:val="-"/>
            <w:rFonts w:ascii="Tahoma" w:hAnsi="Tahoma" w:cs="Tahoma"/>
            <w:noProof/>
            <w:lang w:val="el-GR"/>
          </w:rPr>
          <w:t>ΑΡΘΡΟ 27:  ΚΑΤΑΓΓΕΛΙΑ ΤΗΣ ΣΥΜΒΑΣΗΣ – ΔΙΚΑΙΩΜΑ ΜΟΝΟΜΕΡΟΥΣ ΛΥΣΗΣ ΤΗΣ ΣΥΜΒΑΣΗΣ</w:t>
        </w:r>
        <w:r w:rsidR="000F61A5">
          <w:rPr>
            <w:noProof/>
            <w:webHidden/>
          </w:rPr>
          <w:tab/>
        </w:r>
        <w:r w:rsidR="000F61A5">
          <w:rPr>
            <w:noProof/>
            <w:webHidden/>
          </w:rPr>
          <w:fldChar w:fldCharType="begin"/>
        </w:r>
        <w:r w:rsidR="000F61A5">
          <w:rPr>
            <w:noProof/>
            <w:webHidden/>
          </w:rPr>
          <w:instrText xml:space="preserve"> PAGEREF _Toc51142570 \h </w:instrText>
        </w:r>
        <w:r w:rsidR="000F61A5">
          <w:rPr>
            <w:noProof/>
            <w:webHidden/>
          </w:rPr>
        </w:r>
        <w:r w:rsidR="000F61A5">
          <w:rPr>
            <w:noProof/>
            <w:webHidden/>
          </w:rPr>
          <w:fldChar w:fldCharType="separate"/>
        </w:r>
        <w:r w:rsidR="000F61A5">
          <w:rPr>
            <w:noProof/>
            <w:webHidden/>
          </w:rPr>
          <w:t>38</w:t>
        </w:r>
        <w:r w:rsidR="000F61A5">
          <w:rPr>
            <w:noProof/>
            <w:webHidden/>
          </w:rPr>
          <w:fldChar w:fldCharType="end"/>
        </w:r>
      </w:hyperlink>
    </w:p>
    <w:p w:rsidR="000F61A5" w:rsidRDefault="007A54BD">
      <w:pPr>
        <w:pStyle w:val="1d"/>
        <w:tabs>
          <w:tab w:val="right" w:leader="dot" w:pos="9854"/>
        </w:tabs>
        <w:rPr>
          <w:rFonts w:asciiTheme="minorHAnsi" w:eastAsiaTheme="minorEastAsia" w:hAnsiTheme="minorHAnsi" w:cstheme="minorBidi"/>
          <w:b w:val="0"/>
          <w:bCs w:val="0"/>
          <w:caps w:val="0"/>
          <w:noProof/>
          <w:sz w:val="22"/>
          <w:szCs w:val="22"/>
          <w:lang w:val="el-GR" w:eastAsia="el-GR"/>
        </w:rPr>
      </w:pPr>
      <w:hyperlink w:anchor="_Toc51142571" w:history="1">
        <w:r w:rsidR="000F61A5" w:rsidRPr="00AE3CBB">
          <w:rPr>
            <w:rStyle w:val="-"/>
            <w:rFonts w:ascii="Tahoma" w:hAnsi="Tahoma" w:cs="Tahoma"/>
            <w:noProof/>
            <w:lang w:val="el-GR"/>
          </w:rPr>
          <w:t>ΠΑΡΑΡΤΗΜΑΤΑ</w:t>
        </w:r>
        <w:r w:rsidR="000F61A5">
          <w:rPr>
            <w:noProof/>
            <w:webHidden/>
          </w:rPr>
          <w:tab/>
        </w:r>
        <w:r w:rsidR="000F61A5">
          <w:rPr>
            <w:noProof/>
            <w:webHidden/>
          </w:rPr>
          <w:fldChar w:fldCharType="begin"/>
        </w:r>
        <w:r w:rsidR="000F61A5">
          <w:rPr>
            <w:noProof/>
            <w:webHidden/>
          </w:rPr>
          <w:instrText xml:space="preserve"> PAGEREF _Toc51142571 \h </w:instrText>
        </w:r>
        <w:r w:rsidR="000F61A5">
          <w:rPr>
            <w:noProof/>
            <w:webHidden/>
          </w:rPr>
        </w:r>
        <w:r w:rsidR="000F61A5">
          <w:rPr>
            <w:noProof/>
            <w:webHidden/>
          </w:rPr>
          <w:fldChar w:fldCharType="separate"/>
        </w:r>
        <w:r w:rsidR="000F61A5">
          <w:rPr>
            <w:noProof/>
            <w:webHidden/>
          </w:rPr>
          <w:t>40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2" w:history="1">
        <w:r w:rsidR="000F61A5" w:rsidRPr="00AE3CBB">
          <w:rPr>
            <w:rStyle w:val="-"/>
            <w:rFonts w:cs="Tahoma"/>
            <w:noProof/>
            <w:lang w:val="el-GR"/>
          </w:rPr>
          <w:t>ΠΑΡΑΡΤΗΜΑ Ι –</w:t>
        </w:r>
        <w:r w:rsidR="000F61A5" w:rsidRPr="00AE3CBB">
          <w:rPr>
            <w:rStyle w:val="-"/>
            <w:rFonts w:cs="Tahoma"/>
            <w:bCs/>
            <w:noProof/>
            <w:lang w:val="el-GR"/>
          </w:rPr>
          <w:t xml:space="preserve">– </w:t>
        </w:r>
        <w:r w:rsidR="000F61A5" w:rsidRPr="00AE3CBB">
          <w:rPr>
            <w:rStyle w:val="-"/>
            <w:rFonts w:cs="Tahoma"/>
            <w:noProof/>
            <w:lang w:val="el-GR"/>
          </w:rPr>
          <w:t>Αναλυτική Περιγραφή Φυσικού και Οικονομικού Αντικειμένου της Σύμβασης</w:t>
        </w:r>
        <w:r w:rsidR="000F61A5">
          <w:rPr>
            <w:noProof/>
            <w:webHidden/>
          </w:rPr>
          <w:tab/>
        </w:r>
        <w:r w:rsidR="000F61A5">
          <w:rPr>
            <w:noProof/>
            <w:webHidden/>
          </w:rPr>
          <w:fldChar w:fldCharType="begin"/>
        </w:r>
        <w:r w:rsidR="000F61A5">
          <w:rPr>
            <w:noProof/>
            <w:webHidden/>
          </w:rPr>
          <w:instrText xml:space="preserve"> PAGEREF _Toc51142572 \h </w:instrText>
        </w:r>
        <w:r w:rsidR="000F61A5">
          <w:rPr>
            <w:noProof/>
            <w:webHidden/>
          </w:rPr>
        </w:r>
        <w:r w:rsidR="000F61A5">
          <w:rPr>
            <w:noProof/>
            <w:webHidden/>
          </w:rPr>
          <w:fldChar w:fldCharType="separate"/>
        </w:r>
        <w:r w:rsidR="000F61A5">
          <w:rPr>
            <w:noProof/>
            <w:webHidden/>
          </w:rPr>
          <w:t>40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3" w:history="1">
        <w:r w:rsidR="000F61A5" w:rsidRPr="00AE3CBB">
          <w:rPr>
            <w:rStyle w:val="-"/>
            <w:rFonts w:cs="Tahoma"/>
            <w:noProof/>
            <w:lang w:val="el-GR"/>
          </w:rPr>
          <w:t>ΜΕΡΟΣ Α - ΠΕΡΙΓΡΑΦΗ ΦΥΣΙΚΟΥ ΑΝΤΙΚΕΙΜΕΝΟΥ ΤΗΣ ΣΥΜΒΑΣΗΣ</w:t>
        </w:r>
        <w:r w:rsidR="000F61A5">
          <w:rPr>
            <w:noProof/>
            <w:webHidden/>
          </w:rPr>
          <w:tab/>
        </w:r>
        <w:r w:rsidR="000F61A5">
          <w:rPr>
            <w:noProof/>
            <w:webHidden/>
          </w:rPr>
          <w:fldChar w:fldCharType="begin"/>
        </w:r>
        <w:r w:rsidR="000F61A5">
          <w:rPr>
            <w:noProof/>
            <w:webHidden/>
          </w:rPr>
          <w:instrText xml:space="preserve"> PAGEREF _Toc51142573 \h </w:instrText>
        </w:r>
        <w:r w:rsidR="000F61A5">
          <w:rPr>
            <w:noProof/>
            <w:webHidden/>
          </w:rPr>
        </w:r>
        <w:r w:rsidR="000F61A5">
          <w:rPr>
            <w:noProof/>
            <w:webHidden/>
          </w:rPr>
          <w:fldChar w:fldCharType="separate"/>
        </w:r>
        <w:r w:rsidR="000F61A5">
          <w:rPr>
            <w:noProof/>
            <w:webHidden/>
          </w:rPr>
          <w:t>40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4" w:history="1">
        <w:r w:rsidR="000F61A5" w:rsidRPr="00AE3CBB">
          <w:rPr>
            <w:rStyle w:val="-"/>
            <w:rFonts w:cs="Tahoma"/>
            <w:noProof/>
            <w:lang w:val="el-GR"/>
          </w:rPr>
          <w:t>ΜΕΡΟΣ Β - ΟΙΚΟΝΟΜΙΚΟ ΑΝΤΙΚΕΙΜΕΝΟ ΤΗΣ ΣΥΜΒΑΣΗΣ</w:t>
        </w:r>
        <w:r w:rsidR="000F61A5">
          <w:rPr>
            <w:noProof/>
            <w:webHidden/>
          </w:rPr>
          <w:tab/>
        </w:r>
        <w:r w:rsidR="000F61A5">
          <w:rPr>
            <w:noProof/>
            <w:webHidden/>
          </w:rPr>
          <w:fldChar w:fldCharType="begin"/>
        </w:r>
        <w:r w:rsidR="000F61A5">
          <w:rPr>
            <w:noProof/>
            <w:webHidden/>
          </w:rPr>
          <w:instrText xml:space="preserve"> PAGEREF _Toc51142574 \h </w:instrText>
        </w:r>
        <w:r w:rsidR="000F61A5">
          <w:rPr>
            <w:noProof/>
            <w:webHidden/>
          </w:rPr>
        </w:r>
        <w:r w:rsidR="000F61A5">
          <w:rPr>
            <w:noProof/>
            <w:webHidden/>
          </w:rPr>
          <w:fldChar w:fldCharType="separate"/>
        </w:r>
        <w:r w:rsidR="000F61A5">
          <w:rPr>
            <w:noProof/>
            <w:webHidden/>
          </w:rPr>
          <w:t>40</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5" w:history="1">
        <w:r w:rsidR="000F61A5" w:rsidRPr="00AE3CBB">
          <w:rPr>
            <w:rStyle w:val="-"/>
            <w:rFonts w:eastAsia="Arial Unicode MS" w:cs="Tahoma"/>
            <w:noProof/>
            <w:lang w:val="el-GR"/>
          </w:rPr>
          <w:t>ΜΕΡΟΣ Γ – ΤΕΧΝΙΚΕΣ ΠΡΟΔΙΑΓΡΑΦΕΣ-ΦΥΛΛΑ ΣΥΜΜΟΡΦΩΣΗΣ</w:t>
        </w:r>
        <w:r w:rsidR="000F61A5">
          <w:rPr>
            <w:noProof/>
            <w:webHidden/>
          </w:rPr>
          <w:tab/>
        </w:r>
        <w:r w:rsidR="000F61A5">
          <w:rPr>
            <w:noProof/>
            <w:webHidden/>
          </w:rPr>
          <w:fldChar w:fldCharType="begin"/>
        </w:r>
        <w:r w:rsidR="000F61A5">
          <w:rPr>
            <w:noProof/>
            <w:webHidden/>
          </w:rPr>
          <w:instrText xml:space="preserve"> PAGEREF _Toc51142575 \h </w:instrText>
        </w:r>
        <w:r w:rsidR="000F61A5">
          <w:rPr>
            <w:noProof/>
            <w:webHidden/>
          </w:rPr>
        </w:r>
        <w:r w:rsidR="000F61A5">
          <w:rPr>
            <w:noProof/>
            <w:webHidden/>
          </w:rPr>
          <w:fldChar w:fldCharType="separate"/>
        </w:r>
        <w:r w:rsidR="000F61A5">
          <w:rPr>
            <w:noProof/>
            <w:webHidden/>
          </w:rPr>
          <w:t>41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6" w:history="1">
        <w:r w:rsidR="000F61A5" w:rsidRPr="00AE3CBB">
          <w:rPr>
            <w:rStyle w:val="-"/>
            <w:rFonts w:cs="Tahoma"/>
            <w:noProof/>
            <w:lang w:val="el-GR"/>
          </w:rPr>
          <w:t>ΠΑΡΑΡΤΗΜΑ ΙΙ – Τυποποιημένο Έντυπο Υπεύθυνης Δήλωσης (ΤΕΥΔ)</w:t>
        </w:r>
        <w:r w:rsidR="000F61A5">
          <w:rPr>
            <w:noProof/>
            <w:webHidden/>
          </w:rPr>
          <w:tab/>
        </w:r>
        <w:r w:rsidR="000F61A5">
          <w:rPr>
            <w:noProof/>
            <w:webHidden/>
          </w:rPr>
          <w:fldChar w:fldCharType="begin"/>
        </w:r>
        <w:r w:rsidR="000F61A5">
          <w:rPr>
            <w:noProof/>
            <w:webHidden/>
          </w:rPr>
          <w:instrText xml:space="preserve"> PAGEREF _Toc51142576 \h </w:instrText>
        </w:r>
        <w:r w:rsidR="000F61A5">
          <w:rPr>
            <w:noProof/>
            <w:webHidden/>
          </w:rPr>
        </w:r>
        <w:r w:rsidR="000F61A5">
          <w:rPr>
            <w:noProof/>
            <w:webHidden/>
          </w:rPr>
          <w:fldChar w:fldCharType="separate"/>
        </w:r>
        <w:r w:rsidR="000F61A5">
          <w:rPr>
            <w:noProof/>
            <w:webHidden/>
          </w:rPr>
          <w:t>59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7" w:history="1">
        <w:r w:rsidR="000F61A5" w:rsidRPr="00AE3CBB">
          <w:rPr>
            <w:rStyle w:val="-"/>
            <w:rFonts w:cs="Tahoma"/>
            <w:noProof/>
            <w:lang w:val="el-GR"/>
          </w:rPr>
          <w:t>ΠΑΡΑΡΤΗΜΑ ΙΙΙ – Υποδείγματα Εγγυητικών Επιστολών</w:t>
        </w:r>
        <w:r w:rsidR="000F61A5">
          <w:rPr>
            <w:noProof/>
            <w:webHidden/>
          </w:rPr>
          <w:tab/>
        </w:r>
        <w:r w:rsidR="000F61A5">
          <w:rPr>
            <w:noProof/>
            <w:webHidden/>
          </w:rPr>
          <w:fldChar w:fldCharType="begin"/>
        </w:r>
        <w:r w:rsidR="000F61A5">
          <w:rPr>
            <w:noProof/>
            <w:webHidden/>
          </w:rPr>
          <w:instrText xml:space="preserve"> PAGEREF _Toc51142577 \h </w:instrText>
        </w:r>
        <w:r w:rsidR="000F61A5">
          <w:rPr>
            <w:noProof/>
            <w:webHidden/>
          </w:rPr>
        </w:r>
        <w:r w:rsidR="000F61A5">
          <w:rPr>
            <w:noProof/>
            <w:webHidden/>
          </w:rPr>
          <w:fldChar w:fldCharType="separate"/>
        </w:r>
        <w:r w:rsidR="000F61A5">
          <w:rPr>
            <w:noProof/>
            <w:webHidden/>
          </w:rPr>
          <w:t>77</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8" w:history="1">
        <w:r w:rsidR="000F61A5" w:rsidRPr="00AE3CBB">
          <w:rPr>
            <w:rStyle w:val="-"/>
            <w:rFonts w:cs="Tahoma"/>
            <w:noProof/>
            <w:lang w:val="el-GR"/>
          </w:rPr>
          <w:t>ΠΑΡΑΡΤΗΜΑ Ι</w:t>
        </w:r>
        <w:r w:rsidR="000F61A5" w:rsidRPr="00AE3CBB">
          <w:rPr>
            <w:rStyle w:val="-"/>
            <w:rFonts w:cs="Tahoma"/>
            <w:noProof/>
            <w:lang w:val="en-US"/>
          </w:rPr>
          <w:t>V</w:t>
        </w:r>
        <w:r w:rsidR="000F61A5" w:rsidRPr="00AE3CBB">
          <w:rPr>
            <w:rStyle w:val="-"/>
            <w:rFonts w:cs="Tahoma"/>
            <w:noProof/>
            <w:lang w:val="el-GR"/>
          </w:rPr>
          <w:t xml:space="preserve"> –</w:t>
        </w:r>
        <w:r w:rsidR="000F61A5">
          <w:rPr>
            <w:noProof/>
            <w:webHidden/>
          </w:rPr>
          <w:tab/>
        </w:r>
        <w:r w:rsidR="000F61A5">
          <w:rPr>
            <w:noProof/>
            <w:webHidden/>
          </w:rPr>
          <w:fldChar w:fldCharType="begin"/>
        </w:r>
        <w:r w:rsidR="000F61A5">
          <w:rPr>
            <w:noProof/>
            <w:webHidden/>
          </w:rPr>
          <w:instrText xml:space="preserve"> PAGEREF _Toc51142578 \h </w:instrText>
        </w:r>
        <w:r w:rsidR="000F61A5">
          <w:rPr>
            <w:noProof/>
            <w:webHidden/>
          </w:rPr>
        </w:r>
        <w:r w:rsidR="000F61A5">
          <w:rPr>
            <w:noProof/>
            <w:webHidden/>
          </w:rPr>
          <w:fldChar w:fldCharType="separate"/>
        </w:r>
        <w:r w:rsidR="000F61A5">
          <w:rPr>
            <w:noProof/>
            <w:webHidden/>
          </w:rPr>
          <w:t>79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79" w:history="1">
        <w:r w:rsidR="000F61A5" w:rsidRPr="00AE3CBB">
          <w:rPr>
            <w:rStyle w:val="-"/>
            <w:rFonts w:cs="Tahoma"/>
            <w:noProof/>
            <w:lang w:val="el-GR" w:eastAsia="el-GR"/>
          </w:rPr>
          <w:t>ΥΠΟΔΕΙΓΜΑΤΑ ΕΝΤΥΠΟΥ ΟΙΚΟΝΟΜΙΚΗΣ ΠΡΟΣΦΟΡΑΣ</w:t>
        </w:r>
        <w:r w:rsidR="000F61A5">
          <w:rPr>
            <w:noProof/>
            <w:webHidden/>
          </w:rPr>
          <w:tab/>
        </w:r>
        <w:r w:rsidR="000F61A5">
          <w:rPr>
            <w:noProof/>
            <w:webHidden/>
          </w:rPr>
          <w:fldChar w:fldCharType="begin"/>
        </w:r>
        <w:r w:rsidR="000F61A5">
          <w:rPr>
            <w:noProof/>
            <w:webHidden/>
          </w:rPr>
          <w:instrText xml:space="preserve"> PAGEREF _Toc51142579 \h </w:instrText>
        </w:r>
        <w:r w:rsidR="000F61A5">
          <w:rPr>
            <w:noProof/>
            <w:webHidden/>
          </w:rPr>
        </w:r>
        <w:r w:rsidR="000F61A5">
          <w:rPr>
            <w:noProof/>
            <w:webHidden/>
          </w:rPr>
          <w:fldChar w:fldCharType="separate"/>
        </w:r>
        <w:r w:rsidR="000F61A5">
          <w:rPr>
            <w:noProof/>
            <w:webHidden/>
          </w:rPr>
          <w:t>79</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80" w:history="1">
        <w:r w:rsidR="000F61A5" w:rsidRPr="00AE3CBB">
          <w:rPr>
            <w:rStyle w:val="-"/>
            <w:rFonts w:cs="Tahoma"/>
            <w:noProof/>
            <w:lang w:val="el-GR"/>
          </w:rPr>
          <w:t>ΠΑΡΑΡΤΗΜΑ V –</w:t>
        </w:r>
        <w:r w:rsidR="000F61A5">
          <w:rPr>
            <w:noProof/>
            <w:webHidden/>
          </w:rPr>
          <w:tab/>
        </w:r>
        <w:r w:rsidR="000F61A5">
          <w:rPr>
            <w:noProof/>
            <w:webHidden/>
          </w:rPr>
          <w:fldChar w:fldCharType="begin"/>
        </w:r>
        <w:r w:rsidR="000F61A5">
          <w:rPr>
            <w:noProof/>
            <w:webHidden/>
          </w:rPr>
          <w:instrText xml:space="preserve"> PAGEREF _Toc51142580 \h </w:instrText>
        </w:r>
        <w:r w:rsidR="000F61A5">
          <w:rPr>
            <w:noProof/>
            <w:webHidden/>
          </w:rPr>
        </w:r>
        <w:r w:rsidR="000F61A5">
          <w:rPr>
            <w:noProof/>
            <w:webHidden/>
          </w:rPr>
          <w:fldChar w:fldCharType="separate"/>
        </w:r>
        <w:r w:rsidR="000F61A5">
          <w:rPr>
            <w:noProof/>
            <w:webHidden/>
          </w:rPr>
          <w:t>81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81" w:history="1">
        <w:r w:rsidR="000F61A5" w:rsidRPr="00AE3CBB">
          <w:rPr>
            <w:rStyle w:val="-"/>
            <w:rFonts w:cs="Tahoma"/>
            <w:noProof/>
            <w:lang w:val="el-GR"/>
          </w:rPr>
          <w:t>ΠΙΝΑΚΑΣ ΕΙΔΩΝ, ΠΟΣΟΤΗΤΕΣ , ΠΡΟΥΠΟΛΟΓΙΣΘΕΙΣΑ ΔΑΠΑΝΗ</w:t>
        </w:r>
        <w:r w:rsidR="000F61A5">
          <w:rPr>
            <w:noProof/>
            <w:webHidden/>
          </w:rPr>
          <w:tab/>
        </w:r>
        <w:r w:rsidR="000F61A5">
          <w:rPr>
            <w:noProof/>
            <w:webHidden/>
          </w:rPr>
          <w:fldChar w:fldCharType="begin"/>
        </w:r>
        <w:r w:rsidR="000F61A5">
          <w:rPr>
            <w:noProof/>
            <w:webHidden/>
          </w:rPr>
          <w:instrText xml:space="preserve"> PAGEREF _Toc51142581 \h </w:instrText>
        </w:r>
        <w:r w:rsidR="000F61A5">
          <w:rPr>
            <w:noProof/>
            <w:webHidden/>
          </w:rPr>
        </w:r>
        <w:r w:rsidR="000F61A5">
          <w:rPr>
            <w:noProof/>
            <w:webHidden/>
          </w:rPr>
          <w:fldChar w:fldCharType="separate"/>
        </w:r>
        <w:r w:rsidR="000F61A5">
          <w:rPr>
            <w:noProof/>
            <w:webHidden/>
          </w:rPr>
          <w:t>81</w:t>
        </w:r>
        <w:r w:rsidR="000F61A5">
          <w:rPr>
            <w:noProof/>
            <w:webHidden/>
          </w:rPr>
          <w:fldChar w:fldCharType="end"/>
        </w:r>
      </w:hyperlink>
    </w:p>
    <w:p w:rsidR="000F61A5" w:rsidRDefault="007A54BD">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51142582" w:history="1">
        <w:r w:rsidR="000F61A5" w:rsidRPr="00AE3CBB">
          <w:rPr>
            <w:rStyle w:val="-"/>
            <w:rFonts w:cs="Tahoma"/>
            <w:noProof/>
            <w:lang w:val="el-GR"/>
          </w:rPr>
          <w:t>ΣΧΕΔΙΟ ΣΥΜΒΑΣΗΣ  ΥΛΙΚΩΝ</w:t>
        </w:r>
        <w:r w:rsidR="000F61A5">
          <w:rPr>
            <w:noProof/>
            <w:webHidden/>
          </w:rPr>
          <w:tab/>
        </w:r>
        <w:r w:rsidR="000F61A5">
          <w:rPr>
            <w:noProof/>
            <w:webHidden/>
          </w:rPr>
          <w:fldChar w:fldCharType="begin"/>
        </w:r>
        <w:r w:rsidR="000F61A5">
          <w:rPr>
            <w:noProof/>
            <w:webHidden/>
          </w:rPr>
          <w:instrText xml:space="preserve"> PAGEREF _Toc51142582 \h </w:instrText>
        </w:r>
        <w:r w:rsidR="000F61A5">
          <w:rPr>
            <w:noProof/>
            <w:webHidden/>
          </w:rPr>
        </w:r>
        <w:r w:rsidR="000F61A5">
          <w:rPr>
            <w:noProof/>
            <w:webHidden/>
          </w:rPr>
          <w:fldChar w:fldCharType="separate"/>
        </w:r>
        <w:r w:rsidR="000F61A5">
          <w:rPr>
            <w:noProof/>
            <w:webHidden/>
          </w:rPr>
          <w:t>83</w:t>
        </w:r>
        <w:r w:rsidR="000F61A5">
          <w:rPr>
            <w:noProof/>
            <w:webHidden/>
          </w:rPr>
          <w:fldChar w:fldCharType="end"/>
        </w:r>
      </w:hyperlink>
    </w:p>
    <w:p w:rsidR="00905FA1" w:rsidRPr="004C3F7B" w:rsidRDefault="00DC7AE3" w:rsidP="004C3F7B">
      <w:pPr>
        <w:pStyle w:val="2a"/>
        <w:tabs>
          <w:tab w:val="left" w:pos="284"/>
          <w:tab w:val="right" w:leader="dot" w:pos="9781"/>
        </w:tabs>
        <w:spacing w:line="360" w:lineRule="auto"/>
        <w:ind w:left="0"/>
        <w:rPr>
          <w:rFonts w:ascii="Tahoma" w:hAnsi="Tahoma" w:cs="Tahoma"/>
          <w:b/>
          <w:lang w:val="el-GR"/>
        </w:rPr>
      </w:pPr>
      <w:r w:rsidRPr="004C3F7B">
        <w:rPr>
          <w:rFonts w:ascii="Tahoma" w:hAnsi="Tahoma" w:cs="Tahoma"/>
        </w:rPr>
        <w:fldChar w:fldCharType="end"/>
      </w:r>
    </w:p>
    <w:p w:rsidR="00905FA1" w:rsidRPr="004C3F7B" w:rsidRDefault="00905FA1" w:rsidP="004C3F7B">
      <w:pPr>
        <w:tabs>
          <w:tab w:val="left" w:pos="284"/>
          <w:tab w:val="left" w:pos="880"/>
          <w:tab w:val="right" w:leader="dot" w:pos="9781"/>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DE604B" w:rsidRPr="006E2E76" w:rsidRDefault="00DE604B" w:rsidP="00905FA1">
      <w:pPr>
        <w:tabs>
          <w:tab w:val="left" w:pos="284"/>
          <w:tab w:val="left" w:pos="880"/>
        </w:tabs>
        <w:spacing w:after="0" w:line="360" w:lineRule="auto"/>
        <w:jc w:val="center"/>
        <w:rPr>
          <w:rFonts w:ascii="Tahoma" w:hAnsi="Tahoma" w:cs="Tahoma"/>
          <w:b/>
          <w:sz w:val="20"/>
          <w:szCs w:val="20"/>
          <w:lang w:val="el-GR"/>
        </w:rPr>
      </w:pPr>
    </w:p>
    <w:p w:rsidR="00DB28C7" w:rsidRPr="006E2E76" w:rsidRDefault="00DB28C7" w:rsidP="00905FA1">
      <w:pPr>
        <w:tabs>
          <w:tab w:val="left" w:pos="284"/>
          <w:tab w:val="left" w:pos="880"/>
        </w:tabs>
        <w:spacing w:after="0" w:line="360" w:lineRule="auto"/>
        <w:jc w:val="center"/>
        <w:rPr>
          <w:rFonts w:ascii="Tahoma" w:hAnsi="Tahoma" w:cs="Tahoma"/>
          <w:b/>
          <w:sz w:val="20"/>
          <w:szCs w:val="20"/>
          <w:lang w:val="el-GR"/>
        </w:rPr>
      </w:pPr>
    </w:p>
    <w:p w:rsidR="00DE604B" w:rsidRDefault="00DE604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n-US"/>
        </w:rPr>
      </w:pPr>
    </w:p>
    <w:p w:rsidR="006E2E76" w:rsidRDefault="006E2E7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EB5E78" w:rsidRDefault="00EB5E78" w:rsidP="00905FA1">
      <w:pPr>
        <w:tabs>
          <w:tab w:val="left" w:pos="284"/>
          <w:tab w:val="left" w:pos="880"/>
        </w:tabs>
        <w:spacing w:after="0" w:line="360" w:lineRule="auto"/>
        <w:jc w:val="center"/>
        <w:rPr>
          <w:rFonts w:ascii="Tahoma" w:hAnsi="Tahoma" w:cs="Tahoma"/>
          <w:b/>
          <w:sz w:val="21"/>
          <w:szCs w:val="21"/>
          <w:lang w:val="el-GR"/>
        </w:rPr>
      </w:pPr>
    </w:p>
    <w:p w:rsidR="004027D4" w:rsidRDefault="004027D4" w:rsidP="00905FA1">
      <w:pPr>
        <w:tabs>
          <w:tab w:val="left" w:pos="284"/>
          <w:tab w:val="left" w:pos="880"/>
        </w:tabs>
        <w:spacing w:after="0" w:line="360" w:lineRule="auto"/>
        <w:jc w:val="center"/>
        <w:rPr>
          <w:rFonts w:ascii="Tahoma" w:hAnsi="Tahoma" w:cs="Tahoma"/>
          <w:b/>
          <w:szCs w:val="22"/>
          <w:lang w:val="el-GR"/>
        </w:rPr>
      </w:pPr>
      <w:r w:rsidRPr="00D80819">
        <w:rPr>
          <w:rFonts w:ascii="Tahoma" w:hAnsi="Tahoma" w:cs="Tahoma"/>
          <w:b/>
          <w:szCs w:val="22"/>
          <w:lang w:val="el-GR"/>
        </w:rPr>
        <w:t>ΓΕΝΙΚΑ ΣΤΟΙΧΕΙΑ ΔΙΑΓΩΝΙΣΜΟΥ</w:t>
      </w:r>
    </w:p>
    <w:tbl>
      <w:tblPr>
        <w:tblW w:w="0" w:type="auto"/>
        <w:tblInd w:w="108" w:type="dxa"/>
        <w:tblLayout w:type="fixed"/>
        <w:tblLook w:val="0000" w:firstRow="0" w:lastRow="0" w:firstColumn="0" w:lastColumn="0" w:noHBand="0" w:noVBand="0"/>
      </w:tblPr>
      <w:tblGrid>
        <w:gridCol w:w="4111"/>
        <w:gridCol w:w="5812"/>
      </w:tblGrid>
      <w:tr w:rsidR="00E52992" w:rsidRPr="007B0D67"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Διαγωνισμός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313E02">
            <w:pPr>
              <w:pStyle w:val="normalwithoutspacing"/>
              <w:snapToGrid w:val="0"/>
              <w:spacing w:after="0" w:line="360" w:lineRule="auto"/>
              <w:rPr>
                <w:rFonts w:ascii="Tahoma" w:hAnsi="Tahoma" w:cs="Tahoma"/>
                <w:b/>
                <w:szCs w:val="22"/>
              </w:rPr>
            </w:pPr>
            <w:r w:rsidRPr="007B0D67">
              <w:rPr>
                <w:rFonts w:ascii="Tahoma" w:hAnsi="Tahoma" w:cs="Tahoma"/>
                <w:b/>
                <w:szCs w:val="22"/>
              </w:rPr>
              <w:t xml:space="preserve">ΦΓ </w:t>
            </w:r>
            <w:r w:rsidR="00313E02">
              <w:rPr>
                <w:rFonts w:ascii="Tahoma" w:hAnsi="Tahoma" w:cs="Tahoma"/>
                <w:b/>
                <w:szCs w:val="22"/>
              </w:rPr>
              <w:t>21</w:t>
            </w:r>
            <w:r w:rsidR="00E60250">
              <w:rPr>
                <w:rFonts w:ascii="Tahoma" w:hAnsi="Tahoma" w:cs="Tahoma"/>
                <w:b/>
                <w:szCs w:val="22"/>
              </w:rPr>
              <w:t>Ε</w:t>
            </w:r>
            <w:r w:rsidR="00413B07">
              <w:rPr>
                <w:rFonts w:ascii="Tahoma" w:hAnsi="Tahoma" w:cs="Tahoma"/>
                <w:b/>
                <w:szCs w:val="22"/>
              </w:rPr>
              <w:t>Ε</w:t>
            </w:r>
            <w:r w:rsidRPr="007B0D67">
              <w:rPr>
                <w:rFonts w:ascii="Tahoma" w:hAnsi="Tahoma" w:cs="Tahoma"/>
                <w:b/>
                <w:szCs w:val="22"/>
              </w:rPr>
              <w:t>/</w:t>
            </w:r>
            <w:r w:rsidR="004C3F7B">
              <w:rPr>
                <w:rFonts w:ascii="Tahoma" w:hAnsi="Tahoma" w:cs="Tahoma"/>
                <w:b/>
                <w:szCs w:val="22"/>
              </w:rPr>
              <w:t>20</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Είδος Διαδικασίας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60250" w:rsidP="00E60250">
            <w:pPr>
              <w:pStyle w:val="normalwithoutspacing"/>
              <w:snapToGrid w:val="0"/>
              <w:spacing w:after="0" w:line="360" w:lineRule="auto"/>
              <w:rPr>
                <w:rFonts w:ascii="Tahoma" w:hAnsi="Tahoma" w:cs="Tahoma"/>
                <w:szCs w:val="22"/>
              </w:rPr>
            </w:pPr>
            <w:r w:rsidRPr="00E60250">
              <w:rPr>
                <w:rFonts w:ascii="Tahoma" w:hAnsi="Tahoma" w:cs="Tahoma"/>
                <w:b/>
                <w:szCs w:val="22"/>
              </w:rPr>
              <w:t xml:space="preserve">Επαναληπτικός </w:t>
            </w:r>
            <w:r>
              <w:rPr>
                <w:rFonts w:ascii="Tahoma" w:hAnsi="Tahoma" w:cs="Tahoma"/>
                <w:szCs w:val="22"/>
              </w:rPr>
              <w:t>σ</w:t>
            </w:r>
            <w:r w:rsidR="00E52992" w:rsidRPr="007B0D67">
              <w:rPr>
                <w:rFonts w:ascii="Tahoma" w:hAnsi="Tahoma" w:cs="Tahoma"/>
                <w:szCs w:val="22"/>
              </w:rPr>
              <w:t>υνοπτικός Διαγωνισμός του άρθρου 117 του Ν.4412/2016</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Κριτήριο κατακύρωσης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9A6747" w:rsidRDefault="00E52992" w:rsidP="008A776F">
            <w:pPr>
              <w:pStyle w:val="normalwithoutspacing"/>
              <w:snapToGrid w:val="0"/>
              <w:spacing w:after="0" w:line="360" w:lineRule="auto"/>
              <w:rPr>
                <w:rFonts w:ascii="Tahoma" w:hAnsi="Tahoma" w:cs="Tahoma"/>
                <w:szCs w:val="22"/>
              </w:rPr>
            </w:pPr>
            <w:r w:rsidRPr="009A6747">
              <w:rPr>
                <w:rFonts w:ascii="Tahoma" w:hAnsi="Tahoma" w:cs="Tahoma"/>
                <w:szCs w:val="22"/>
              </w:rPr>
              <w:t xml:space="preserve">Η πλέον συμφέρουσα </w:t>
            </w:r>
            <w:r w:rsidR="008A776F" w:rsidRPr="009A6747">
              <w:rPr>
                <w:rFonts w:ascii="Tahoma" w:hAnsi="Tahoma" w:cs="Tahoma"/>
                <w:szCs w:val="22"/>
              </w:rPr>
              <w:t xml:space="preserve">από οικονομική άποψη προσφορά </w:t>
            </w:r>
            <w:r w:rsidRPr="009A6747">
              <w:rPr>
                <w:rFonts w:ascii="Tahoma" w:hAnsi="Tahoma" w:cs="Tahoma"/>
                <w:szCs w:val="22"/>
              </w:rPr>
              <w:t xml:space="preserve"> βάση </w:t>
            </w:r>
            <w:r w:rsidR="008A776F" w:rsidRPr="009A6747">
              <w:rPr>
                <w:rFonts w:ascii="Tahoma" w:hAnsi="Tahoma" w:cs="Tahoma"/>
                <w:szCs w:val="22"/>
              </w:rPr>
              <w:t xml:space="preserve">της τιμής </w:t>
            </w:r>
            <w:r w:rsidR="00422D4E" w:rsidRPr="009A6747">
              <w:rPr>
                <w:rFonts w:ascii="Tahoma" w:hAnsi="Tahoma" w:cs="Tahoma"/>
                <w:szCs w:val="22"/>
              </w:rPr>
              <w:t xml:space="preserve"> για το σύνολο των ειδών ανά τμήμα</w:t>
            </w:r>
            <w:r w:rsidRPr="009A6747">
              <w:rPr>
                <w:rFonts w:ascii="Tahoma" w:hAnsi="Tahoma" w:cs="Tahoma"/>
                <w:szCs w:val="22"/>
              </w:rPr>
              <w:t xml:space="preserve">. </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Καταληκτική ημερομηνία υποβολής προσφορών </w:t>
            </w:r>
          </w:p>
          <w:p w:rsidR="00E52992" w:rsidRPr="007B0D67" w:rsidRDefault="00E52992" w:rsidP="00E044A8">
            <w:pPr>
              <w:pStyle w:val="normalwithoutspacing"/>
              <w:spacing w:after="0" w:line="360" w:lineRule="auto"/>
              <w:rPr>
                <w:rFonts w:ascii="Tahoma"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F97E5E" w:rsidRDefault="00E52992" w:rsidP="00E044A8">
            <w:pPr>
              <w:pStyle w:val="normalwithoutspacing"/>
              <w:snapToGrid w:val="0"/>
              <w:spacing w:after="0" w:line="360" w:lineRule="auto"/>
              <w:rPr>
                <w:rFonts w:ascii="Tahoma" w:hAnsi="Tahoma" w:cs="Tahoma"/>
                <w:szCs w:val="22"/>
              </w:rPr>
            </w:pPr>
            <w:r w:rsidRPr="00F97E5E">
              <w:rPr>
                <w:rFonts w:ascii="Tahoma" w:hAnsi="Tahoma" w:cs="Tahoma"/>
                <w:szCs w:val="22"/>
              </w:rPr>
              <w:t xml:space="preserve">Ημερομηνία </w:t>
            </w:r>
            <w:r w:rsidRPr="00F97E5E">
              <w:rPr>
                <w:rFonts w:ascii="Tahoma" w:hAnsi="Tahoma" w:cs="Tahoma"/>
                <w:b/>
                <w:szCs w:val="22"/>
              </w:rPr>
              <w:t>:</w:t>
            </w:r>
            <w:r w:rsidR="0016509C" w:rsidRPr="00F97E5E">
              <w:rPr>
                <w:rFonts w:ascii="Tahoma" w:hAnsi="Tahoma" w:cs="Tahoma"/>
                <w:b/>
                <w:szCs w:val="22"/>
              </w:rPr>
              <w:t>01</w:t>
            </w:r>
            <w:r w:rsidR="00E60250" w:rsidRPr="00F97E5E">
              <w:rPr>
                <w:rFonts w:ascii="Tahoma" w:hAnsi="Tahoma" w:cs="Tahoma"/>
                <w:b/>
                <w:szCs w:val="22"/>
              </w:rPr>
              <w:t>/</w:t>
            </w:r>
            <w:r w:rsidR="0016509C" w:rsidRPr="00F97E5E">
              <w:rPr>
                <w:rFonts w:ascii="Tahoma" w:hAnsi="Tahoma" w:cs="Tahoma"/>
                <w:b/>
                <w:szCs w:val="22"/>
              </w:rPr>
              <w:t>10/</w:t>
            </w:r>
            <w:r w:rsidR="002800A5" w:rsidRPr="00F97E5E">
              <w:rPr>
                <w:rFonts w:ascii="Tahoma" w:hAnsi="Tahoma" w:cs="Tahoma"/>
                <w:b/>
                <w:szCs w:val="22"/>
              </w:rPr>
              <w:t>2020</w:t>
            </w:r>
          </w:p>
          <w:p w:rsidR="00E52992" w:rsidRPr="00F97E5E" w:rsidRDefault="00E52992" w:rsidP="00E044A8">
            <w:pPr>
              <w:pStyle w:val="normalwithoutspacing"/>
              <w:snapToGrid w:val="0"/>
              <w:spacing w:after="0" w:line="360" w:lineRule="auto"/>
              <w:rPr>
                <w:rFonts w:ascii="Tahoma" w:hAnsi="Tahoma" w:cs="Tahoma"/>
                <w:szCs w:val="22"/>
              </w:rPr>
            </w:pPr>
            <w:r w:rsidRPr="00F97E5E">
              <w:rPr>
                <w:rFonts w:ascii="Tahoma" w:hAnsi="Tahoma" w:cs="Tahoma"/>
                <w:szCs w:val="22"/>
              </w:rPr>
              <w:t xml:space="preserve"> Ημέρα : </w:t>
            </w:r>
            <w:r w:rsidR="0016509C" w:rsidRPr="00F97E5E">
              <w:rPr>
                <w:rFonts w:ascii="Tahoma" w:hAnsi="Tahoma" w:cs="Tahoma"/>
                <w:szCs w:val="22"/>
              </w:rPr>
              <w:t>Πέμπτη</w:t>
            </w:r>
          </w:p>
          <w:p w:rsidR="00E52992" w:rsidRPr="00F97E5E" w:rsidRDefault="00E52992" w:rsidP="00E044A8">
            <w:pPr>
              <w:pStyle w:val="normalwithoutspacing"/>
              <w:snapToGrid w:val="0"/>
              <w:spacing w:after="0" w:line="360" w:lineRule="auto"/>
              <w:rPr>
                <w:rFonts w:ascii="Tahoma" w:hAnsi="Tahoma" w:cs="Tahoma"/>
                <w:szCs w:val="22"/>
              </w:rPr>
            </w:pPr>
            <w:r w:rsidRPr="00F97E5E">
              <w:rPr>
                <w:rFonts w:ascii="Tahoma" w:hAnsi="Tahoma" w:cs="Tahoma"/>
                <w:szCs w:val="22"/>
              </w:rPr>
              <w:t xml:space="preserve">Ώρα : </w:t>
            </w:r>
            <w:r w:rsidR="00E60250" w:rsidRPr="00F97E5E">
              <w:rPr>
                <w:rFonts w:ascii="Tahoma" w:hAnsi="Tahoma" w:cs="Tahoma"/>
                <w:szCs w:val="22"/>
              </w:rPr>
              <w:t xml:space="preserve"> </w:t>
            </w:r>
            <w:r w:rsidR="002800A5" w:rsidRPr="00F97E5E">
              <w:rPr>
                <w:rFonts w:ascii="Tahoma" w:hAnsi="Tahoma" w:cs="Tahoma"/>
                <w:b/>
                <w:szCs w:val="22"/>
              </w:rPr>
              <w:t xml:space="preserve">15:00 </w:t>
            </w:r>
            <w:proofErr w:type="spellStart"/>
            <w:r w:rsidRPr="00F97E5E">
              <w:rPr>
                <w:rFonts w:ascii="Tahoma" w:hAnsi="Tahoma" w:cs="Tahoma"/>
                <w:b/>
                <w:szCs w:val="22"/>
              </w:rPr>
              <w:t>μ.μ</w:t>
            </w:r>
            <w:proofErr w:type="spellEnd"/>
            <w:r w:rsidRPr="00F97E5E">
              <w:rPr>
                <w:rFonts w:ascii="Tahoma" w:hAnsi="Tahoma" w:cs="Tahoma"/>
                <w:b/>
                <w:szCs w:val="22"/>
              </w:rPr>
              <w:t>.</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5E0302"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Ημερομηνία διενέργειας</w:t>
            </w:r>
          </w:p>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διαγωνισμού </w:t>
            </w:r>
          </w:p>
          <w:p w:rsidR="00E52992" w:rsidRPr="007B0D67" w:rsidRDefault="00E52992" w:rsidP="00E044A8">
            <w:pPr>
              <w:pStyle w:val="normalwithoutspacing"/>
              <w:spacing w:after="0" w:line="360" w:lineRule="auto"/>
              <w:rPr>
                <w:rFonts w:ascii="Tahoma"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F97E5E" w:rsidRDefault="00E52992" w:rsidP="00E044A8">
            <w:pPr>
              <w:pStyle w:val="normalwithoutspacing"/>
              <w:snapToGrid w:val="0"/>
              <w:spacing w:after="0" w:line="360" w:lineRule="auto"/>
              <w:rPr>
                <w:rFonts w:ascii="Tahoma" w:hAnsi="Tahoma" w:cs="Tahoma"/>
                <w:szCs w:val="22"/>
              </w:rPr>
            </w:pPr>
            <w:r w:rsidRPr="00F97E5E">
              <w:rPr>
                <w:rFonts w:ascii="Tahoma" w:hAnsi="Tahoma" w:cs="Tahoma"/>
                <w:szCs w:val="22"/>
              </w:rPr>
              <w:t xml:space="preserve">Ημερομηνία </w:t>
            </w:r>
            <w:r w:rsidRPr="00F97E5E">
              <w:rPr>
                <w:rFonts w:ascii="Tahoma" w:hAnsi="Tahoma" w:cs="Tahoma"/>
                <w:b/>
                <w:szCs w:val="22"/>
              </w:rPr>
              <w:t xml:space="preserve">: </w:t>
            </w:r>
            <w:r w:rsidR="0016509C" w:rsidRPr="00F97E5E">
              <w:rPr>
                <w:rFonts w:ascii="Tahoma" w:hAnsi="Tahoma" w:cs="Tahoma"/>
                <w:b/>
                <w:szCs w:val="22"/>
              </w:rPr>
              <w:t>02</w:t>
            </w:r>
            <w:r w:rsidR="00024F1D" w:rsidRPr="00F97E5E">
              <w:rPr>
                <w:rFonts w:ascii="Tahoma" w:hAnsi="Tahoma" w:cs="Tahoma"/>
                <w:b/>
                <w:szCs w:val="22"/>
              </w:rPr>
              <w:t>/</w:t>
            </w:r>
            <w:r w:rsidR="0016509C" w:rsidRPr="00F97E5E">
              <w:rPr>
                <w:rFonts w:ascii="Tahoma" w:hAnsi="Tahoma" w:cs="Tahoma"/>
                <w:b/>
                <w:szCs w:val="22"/>
              </w:rPr>
              <w:t>10</w:t>
            </w:r>
            <w:r w:rsidR="002800A5" w:rsidRPr="00F97E5E">
              <w:rPr>
                <w:rFonts w:ascii="Tahoma" w:hAnsi="Tahoma" w:cs="Tahoma"/>
                <w:b/>
                <w:szCs w:val="22"/>
              </w:rPr>
              <w:t>/2020</w:t>
            </w:r>
          </w:p>
          <w:p w:rsidR="0035268D" w:rsidRPr="00F97E5E" w:rsidRDefault="00E52992" w:rsidP="0035268D">
            <w:pPr>
              <w:pStyle w:val="normalwithoutspacing"/>
              <w:snapToGrid w:val="0"/>
              <w:spacing w:after="0" w:line="360" w:lineRule="auto"/>
              <w:rPr>
                <w:rFonts w:ascii="Tahoma" w:hAnsi="Tahoma" w:cs="Tahoma"/>
                <w:szCs w:val="22"/>
              </w:rPr>
            </w:pPr>
            <w:r w:rsidRPr="00F97E5E">
              <w:rPr>
                <w:rFonts w:ascii="Tahoma" w:hAnsi="Tahoma" w:cs="Tahoma"/>
                <w:szCs w:val="22"/>
              </w:rPr>
              <w:t xml:space="preserve"> Ημέρα : </w:t>
            </w:r>
            <w:r w:rsidR="0016509C" w:rsidRPr="00F97E5E">
              <w:rPr>
                <w:rFonts w:ascii="Tahoma" w:hAnsi="Tahoma" w:cs="Tahoma"/>
                <w:szCs w:val="22"/>
              </w:rPr>
              <w:t>Παρασκευή</w:t>
            </w:r>
          </w:p>
          <w:p w:rsidR="00E52992" w:rsidRPr="00F97E5E" w:rsidRDefault="00502DD3" w:rsidP="0035268D">
            <w:pPr>
              <w:pStyle w:val="normalwithoutspacing"/>
              <w:snapToGrid w:val="0"/>
              <w:spacing w:after="0" w:line="360" w:lineRule="auto"/>
              <w:rPr>
                <w:rFonts w:ascii="Tahoma" w:hAnsi="Tahoma" w:cs="Tahoma"/>
                <w:szCs w:val="22"/>
              </w:rPr>
            </w:pPr>
            <w:r w:rsidRPr="00F97E5E">
              <w:rPr>
                <w:rFonts w:ascii="Tahoma" w:hAnsi="Tahoma" w:cs="Tahoma"/>
                <w:szCs w:val="22"/>
              </w:rPr>
              <w:t xml:space="preserve">Ώρα : </w:t>
            </w:r>
            <w:r w:rsidRPr="00F97E5E">
              <w:rPr>
                <w:rFonts w:ascii="Tahoma" w:hAnsi="Tahoma" w:cs="Tahoma"/>
                <w:b/>
                <w:szCs w:val="22"/>
              </w:rPr>
              <w:t>10:30</w:t>
            </w:r>
            <w:r w:rsidR="00E52992" w:rsidRPr="00F97E5E">
              <w:rPr>
                <w:rFonts w:ascii="Tahoma" w:hAnsi="Tahoma" w:cs="Tahoma"/>
                <w:b/>
                <w:szCs w:val="22"/>
              </w:rPr>
              <w:t xml:space="preserve"> </w:t>
            </w:r>
            <w:proofErr w:type="spellStart"/>
            <w:r w:rsidR="00E52992" w:rsidRPr="00F97E5E">
              <w:rPr>
                <w:rFonts w:ascii="Tahoma" w:hAnsi="Tahoma" w:cs="Tahoma"/>
                <w:b/>
                <w:szCs w:val="22"/>
              </w:rPr>
              <w:t>π.μ</w:t>
            </w:r>
            <w:proofErr w:type="spellEnd"/>
            <w:r w:rsidR="00E52992" w:rsidRPr="00F97E5E">
              <w:rPr>
                <w:rFonts w:ascii="Tahoma" w:hAnsi="Tahoma" w:cs="Tahoma"/>
                <w:b/>
                <w:szCs w:val="22"/>
              </w:rPr>
              <w:t>.</w:t>
            </w:r>
          </w:p>
        </w:tc>
      </w:tr>
      <w:tr w:rsidR="00E52992" w:rsidRPr="0016509C"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Τόπος διενέργειας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F2E03" w:rsidP="00E044A8">
            <w:pPr>
              <w:spacing w:after="200" w:line="276" w:lineRule="auto"/>
              <w:rPr>
                <w:rFonts w:ascii="Tahoma" w:eastAsia="Calibri" w:hAnsi="Tahoma" w:cs="Tahoma"/>
                <w:color w:val="00000A"/>
                <w:szCs w:val="22"/>
                <w:lang w:val="el-GR" w:eastAsia="en-US"/>
              </w:rPr>
            </w:pPr>
            <w:r>
              <w:rPr>
                <w:rFonts w:ascii="Tahoma" w:hAnsi="Tahoma" w:cs="Tahoma"/>
                <w:szCs w:val="22"/>
                <w:lang w:val="el-GR"/>
              </w:rPr>
              <w:t>Ακαδημίας 22</w:t>
            </w:r>
            <w:r w:rsidR="00E52992" w:rsidRPr="007B0D67">
              <w:rPr>
                <w:rFonts w:ascii="Tahoma" w:hAnsi="Tahoma" w:cs="Tahoma"/>
                <w:szCs w:val="22"/>
                <w:lang w:val="el-GR"/>
              </w:rPr>
              <w:t xml:space="preserve">, </w:t>
            </w:r>
            <w:r w:rsidR="00E52992" w:rsidRPr="007B0D67">
              <w:rPr>
                <w:rFonts w:ascii="Tahoma" w:eastAsia="Calibri" w:hAnsi="Tahoma" w:cs="Tahoma"/>
                <w:color w:val="00000A"/>
                <w:szCs w:val="22"/>
                <w:lang w:val="el-GR" w:eastAsia="en-US"/>
              </w:rPr>
              <w:t>Αθήνα, 3ος όροφος</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Κωδικός </w:t>
            </w:r>
            <w:r w:rsidRPr="007B0D67">
              <w:rPr>
                <w:rFonts w:ascii="Tahoma" w:hAnsi="Tahoma" w:cs="Tahoma"/>
                <w:b/>
                <w:szCs w:val="22"/>
                <w:lang w:val="en-US"/>
              </w:rPr>
              <w:t>CPV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DD6" w:rsidRPr="00317DD6" w:rsidRDefault="00317DD6" w:rsidP="00110EEA">
            <w:pPr>
              <w:suppressAutoHyphens w:val="0"/>
              <w:spacing w:after="0" w:line="360" w:lineRule="auto"/>
              <w:jc w:val="left"/>
              <w:rPr>
                <w:rFonts w:ascii="Tahoma" w:hAnsi="Tahoma" w:cs="Tahoma"/>
                <w:szCs w:val="22"/>
                <w:u w:val="single"/>
                <w:lang w:val="el-GR" w:eastAsia="ar-SA"/>
              </w:rPr>
            </w:pPr>
            <w:r w:rsidRPr="00317DD6">
              <w:rPr>
                <w:rFonts w:ascii="Tahoma" w:hAnsi="Tahoma" w:cs="Tahoma"/>
                <w:b/>
                <w:szCs w:val="22"/>
                <w:u w:val="single"/>
                <w:lang w:val="el-GR" w:eastAsia="ar-SA"/>
              </w:rPr>
              <w:t>Τμήμα</w:t>
            </w:r>
            <w:r w:rsidR="00B95CD9">
              <w:rPr>
                <w:rFonts w:ascii="Tahoma" w:hAnsi="Tahoma" w:cs="Tahoma"/>
                <w:b/>
                <w:szCs w:val="22"/>
                <w:u w:val="single"/>
                <w:lang w:val="el-GR" w:eastAsia="ar-SA"/>
              </w:rPr>
              <w:t>- Ομάδα</w:t>
            </w:r>
            <w:r w:rsidRPr="00317DD6">
              <w:rPr>
                <w:rFonts w:ascii="Tahoma" w:hAnsi="Tahoma" w:cs="Tahoma"/>
                <w:b/>
                <w:szCs w:val="22"/>
                <w:u w:val="single"/>
                <w:lang w:val="el-GR" w:eastAsia="ar-SA"/>
              </w:rPr>
              <w:t xml:space="preserve"> </w:t>
            </w:r>
            <w:r w:rsidRPr="00317DD6">
              <w:rPr>
                <w:rFonts w:ascii="Tahoma" w:hAnsi="Tahoma" w:cs="Tahoma"/>
                <w:szCs w:val="22"/>
                <w:u w:val="single"/>
                <w:lang w:val="el-GR" w:eastAsia="ar-SA"/>
              </w:rPr>
              <w:t>1:</w:t>
            </w:r>
          </w:p>
          <w:p w:rsidR="00317DD6" w:rsidRDefault="00317DD6" w:rsidP="00110EEA">
            <w:pPr>
              <w:suppressAutoHyphens w:val="0"/>
              <w:spacing w:after="0" w:line="360" w:lineRule="auto"/>
              <w:jc w:val="left"/>
              <w:rPr>
                <w:rFonts w:ascii="Tahoma" w:hAnsi="Tahoma" w:cs="Tahoma"/>
                <w:szCs w:val="22"/>
                <w:lang w:val="el-GR" w:eastAsia="ar-SA"/>
              </w:rPr>
            </w:pPr>
            <w:r w:rsidRPr="00317DD6">
              <w:rPr>
                <w:rFonts w:ascii="Tahoma" w:hAnsi="Tahoma" w:cs="Tahoma"/>
                <w:b/>
                <w:szCs w:val="22"/>
                <w:lang w:val="el-GR" w:eastAsia="ar-SA"/>
              </w:rPr>
              <w:t>38340000-0</w:t>
            </w:r>
            <w:r w:rsidRPr="00317DD6">
              <w:rPr>
                <w:rFonts w:ascii="Tahoma" w:hAnsi="Tahoma" w:cs="Tahoma"/>
                <w:szCs w:val="22"/>
                <w:lang w:val="el-GR" w:eastAsia="ar-SA"/>
              </w:rPr>
              <w:t xml:space="preserve"> «Όργανα Μέτρησης Μεγεθών»,</w:t>
            </w:r>
          </w:p>
          <w:p w:rsidR="00317DD6" w:rsidRPr="00317DD6" w:rsidRDefault="00317DD6" w:rsidP="00110EEA">
            <w:pPr>
              <w:suppressAutoHyphens w:val="0"/>
              <w:spacing w:after="0" w:line="360" w:lineRule="auto"/>
              <w:jc w:val="left"/>
              <w:rPr>
                <w:rFonts w:ascii="Tahoma" w:hAnsi="Tahoma" w:cs="Tahoma"/>
                <w:b/>
                <w:szCs w:val="22"/>
                <w:u w:val="single"/>
                <w:lang w:val="el-GR" w:eastAsia="ar-SA"/>
              </w:rPr>
            </w:pPr>
            <w:r w:rsidRPr="00317DD6">
              <w:rPr>
                <w:rFonts w:ascii="Tahoma" w:hAnsi="Tahoma" w:cs="Tahoma"/>
                <w:b/>
                <w:szCs w:val="22"/>
                <w:u w:val="single"/>
                <w:lang w:val="el-GR" w:eastAsia="ar-SA"/>
              </w:rPr>
              <w:t>Τμήμα</w:t>
            </w:r>
            <w:r w:rsidR="00B95CD9">
              <w:rPr>
                <w:rFonts w:ascii="Tahoma" w:hAnsi="Tahoma" w:cs="Tahoma"/>
                <w:b/>
                <w:szCs w:val="22"/>
                <w:u w:val="single"/>
                <w:lang w:val="el-GR" w:eastAsia="ar-SA"/>
              </w:rPr>
              <w:t>-Ομάδα</w:t>
            </w:r>
            <w:r w:rsidRPr="00317DD6">
              <w:rPr>
                <w:rFonts w:ascii="Tahoma" w:hAnsi="Tahoma" w:cs="Tahoma"/>
                <w:b/>
                <w:szCs w:val="22"/>
                <w:u w:val="single"/>
                <w:lang w:val="el-GR" w:eastAsia="ar-SA"/>
              </w:rPr>
              <w:t xml:space="preserve"> 2:</w:t>
            </w:r>
          </w:p>
          <w:p w:rsidR="00317DD6" w:rsidRDefault="00317DD6" w:rsidP="00110EEA">
            <w:pPr>
              <w:suppressAutoHyphens w:val="0"/>
              <w:spacing w:after="0" w:line="360" w:lineRule="auto"/>
              <w:jc w:val="left"/>
              <w:rPr>
                <w:rFonts w:ascii="Tahoma" w:hAnsi="Tahoma" w:cs="Tahoma"/>
                <w:szCs w:val="22"/>
                <w:lang w:val="el-GR" w:eastAsia="ar-SA"/>
              </w:rPr>
            </w:pPr>
            <w:r w:rsidRPr="00317DD6">
              <w:rPr>
                <w:rFonts w:ascii="Tahoma" w:hAnsi="Tahoma" w:cs="Tahoma"/>
                <w:b/>
                <w:szCs w:val="22"/>
                <w:lang w:val="el-GR" w:eastAsia="ar-SA"/>
              </w:rPr>
              <w:t>38432300-5</w:t>
            </w:r>
            <w:r w:rsidRPr="00317DD6">
              <w:rPr>
                <w:rFonts w:ascii="Tahoma" w:hAnsi="Tahoma" w:cs="Tahoma"/>
                <w:szCs w:val="22"/>
                <w:lang w:val="el-GR" w:eastAsia="ar-SA"/>
              </w:rPr>
              <w:t xml:space="preserve"> «Συσκευές Ανάλυσης Καυσαερίων»,</w:t>
            </w:r>
          </w:p>
          <w:p w:rsidR="00317DD6" w:rsidRDefault="00317DD6" w:rsidP="00110EEA">
            <w:pPr>
              <w:suppressAutoHyphens w:val="0"/>
              <w:spacing w:after="0" w:line="360" w:lineRule="auto"/>
              <w:jc w:val="left"/>
              <w:rPr>
                <w:rFonts w:ascii="Tahoma" w:hAnsi="Tahoma" w:cs="Tahoma"/>
                <w:szCs w:val="22"/>
                <w:lang w:val="el-GR" w:eastAsia="ar-SA"/>
              </w:rPr>
            </w:pPr>
            <w:r w:rsidRPr="00317DD6">
              <w:rPr>
                <w:rFonts w:ascii="Tahoma" w:hAnsi="Tahoma" w:cs="Tahoma"/>
                <w:b/>
                <w:szCs w:val="22"/>
                <w:u w:val="single"/>
                <w:lang w:val="el-GR" w:eastAsia="ar-SA"/>
              </w:rPr>
              <w:t>Τμήμα</w:t>
            </w:r>
            <w:r w:rsidR="00B95CD9">
              <w:rPr>
                <w:rFonts w:ascii="Tahoma" w:hAnsi="Tahoma" w:cs="Tahoma"/>
                <w:b/>
                <w:szCs w:val="22"/>
                <w:u w:val="single"/>
                <w:lang w:val="el-GR" w:eastAsia="ar-SA"/>
              </w:rPr>
              <w:t>-Ομάδα</w:t>
            </w:r>
            <w:r w:rsidRPr="00317DD6">
              <w:rPr>
                <w:rFonts w:ascii="Tahoma" w:hAnsi="Tahoma" w:cs="Tahoma"/>
                <w:b/>
                <w:szCs w:val="22"/>
                <w:u w:val="single"/>
                <w:lang w:val="el-GR" w:eastAsia="ar-SA"/>
              </w:rPr>
              <w:t xml:space="preserve"> 3:</w:t>
            </w:r>
          </w:p>
          <w:p w:rsidR="00317DD6" w:rsidRPr="00317DD6" w:rsidRDefault="00317DD6" w:rsidP="00110EEA">
            <w:pPr>
              <w:suppressAutoHyphens w:val="0"/>
              <w:spacing w:after="0" w:line="360" w:lineRule="auto"/>
              <w:jc w:val="left"/>
              <w:rPr>
                <w:rFonts w:ascii="Tahoma" w:eastAsia="Arial Unicode MS" w:hAnsi="Tahoma" w:cs="Tahoma"/>
                <w:szCs w:val="22"/>
                <w:lang w:val="el-GR"/>
              </w:rPr>
            </w:pPr>
            <w:r w:rsidRPr="00317DD6">
              <w:rPr>
                <w:rFonts w:ascii="Tahoma" w:hAnsi="Tahoma" w:cs="Tahoma"/>
                <w:b/>
                <w:szCs w:val="22"/>
                <w:lang w:val="el-GR" w:eastAsia="ar-SA"/>
              </w:rPr>
              <w:t>38424000-3</w:t>
            </w:r>
            <w:r w:rsidR="00110EEA">
              <w:rPr>
                <w:rFonts w:ascii="Tahoma" w:hAnsi="Tahoma" w:cs="Tahoma"/>
                <w:b/>
                <w:szCs w:val="22"/>
                <w:lang w:val="el-GR" w:eastAsia="ar-SA"/>
              </w:rPr>
              <w:t xml:space="preserve"> </w:t>
            </w:r>
            <w:r w:rsidRPr="00317DD6">
              <w:rPr>
                <w:rFonts w:ascii="Tahoma" w:hAnsi="Tahoma" w:cs="Tahoma"/>
                <w:szCs w:val="22"/>
                <w:lang w:val="el-GR" w:eastAsia="ar-SA"/>
              </w:rPr>
              <w:t xml:space="preserve">«Εξοπλισμός μέτρησης και ελέγχου» </w:t>
            </w:r>
            <w:r w:rsidR="00110EEA">
              <w:rPr>
                <w:rFonts w:ascii="Tahoma" w:hAnsi="Tahoma" w:cs="Tahoma"/>
                <w:szCs w:val="22"/>
                <w:lang w:val="el-GR" w:eastAsia="ar-SA"/>
              </w:rPr>
              <w:t xml:space="preserve">      </w:t>
            </w:r>
            <w:r w:rsidRPr="00317DD6">
              <w:rPr>
                <w:rFonts w:ascii="Tahoma" w:hAnsi="Tahoma" w:cs="Tahoma"/>
                <w:b/>
                <w:szCs w:val="22"/>
                <w:lang w:val="el-GR" w:eastAsia="ar-SA"/>
              </w:rPr>
              <w:t>35113400-3</w:t>
            </w:r>
            <w:r w:rsidR="00110EEA">
              <w:rPr>
                <w:rFonts w:ascii="Tahoma" w:hAnsi="Tahoma" w:cs="Tahoma"/>
                <w:b/>
                <w:szCs w:val="22"/>
                <w:lang w:val="el-GR" w:eastAsia="ar-SA"/>
              </w:rPr>
              <w:t xml:space="preserve"> </w:t>
            </w:r>
            <w:r w:rsidRPr="00317DD6">
              <w:rPr>
                <w:rFonts w:ascii="Tahoma" w:hAnsi="Tahoma" w:cs="Tahoma"/>
                <w:szCs w:val="22"/>
                <w:lang w:val="el-GR" w:eastAsia="ar-SA"/>
              </w:rPr>
              <w:t>«</w:t>
            </w:r>
            <w:r w:rsidR="00110EEA">
              <w:rPr>
                <w:rFonts w:ascii="Tahoma" w:hAnsi="Tahoma" w:cs="Tahoma"/>
                <w:szCs w:val="22"/>
                <w:lang w:val="el-GR" w:eastAsia="ar-SA"/>
              </w:rPr>
              <w:t>Ρούχα προστασίας και ασφάλειας»</w:t>
            </w:r>
            <w:r w:rsidRPr="00317DD6">
              <w:rPr>
                <w:rFonts w:ascii="Tahoma" w:hAnsi="Tahoma" w:cs="Tahoma"/>
                <w:szCs w:val="22"/>
                <w:lang w:val="el-GR" w:eastAsia="ar-SA"/>
              </w:rPr>
              <w:t xml:space="preserve"> </w:t>
            </w:r>
            <w:r w:rsidRPr="00110EEA">
              <w:rPr>
                <w:rFonts w:ascii="Tahoma" w:hAnsi="Tahoma" w:cs="Tahoma"/>
                <w:b/>
                <w:szCs w:val="22"/>
                <w:lang w:val="el-GR" w:eastAsia="ar-SA"/>
              </w:rPr>
              <w:t>18444100-4</w:t>
            </w:r>
            <w:r w:rsidRPr="00317DD6">
              <w:rPr>
                <w:rFonts w:ascii="Tahoma" w:hAnsi="Tahoma" w:cs="Tahoma"/>
                <w:szCs w:val="22"/>
                <w:lang w:val="el-GR" w:eastAsia="ar-SA"/>
              </w:rPr>
              <w:t xml:space="preserve"> «Κράνη ασφαλείας».</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jc w:val="both"/>
              <w:rPr>
                <w:rFonts w:ascii="Tahoma" w:hAnsi="Tahoma" w:cs="Tahoma"/>
                <w:b/>
                <w:sz w:val="22"/>
                <w:szCs w:val="22"/>
              </w:rPr>
            </w:pPr>
            <w:r w:rsidRPr="007B0D67">
              <w:rPr>
                <w:rFonts w:ascii="Tahoma" w:hAnsi="Tahoma" w:cs="Tahoma"/>
                <w:b/>
                <w:sz w:val="22"/>
                <w:szCs w:val="22"/>
              </w:rPr>
              <w:t>Προϋπολογισθείσα δαπάνη</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4C3F7B" w:rsidRDefault="00317DD6" w:rsidP="00E044A8">
            <w:pPr>
              <w:suppressAutoHyphens w:val="0"/>
              <w:spacing w:after="0" w:line="360" w:lineRule="auto"/>
              <w:rPr>
                <w:rFonts w:ascii="Tahoma" w:hAnsi="Tahoma" w:cs="Tahoma"/>
                <w:b/>
                <w:szCs w:val="22"/>
                <w:lang w:val="el-GR"/>
              </w:rPr>
            </w:pPr>
            <w:r>
              <w:rPr>
                <w:rFonts w:ascii="Tahoma" w:hAnsi="Tahoma" w:cs="Tahoma"/>
                <w:b/>
                <w:szCs w:val="22"/>
                <w:lang w:val="el-GR"/>
              </w:rPr>
              <w:t>8</w:t>
            </w:r>
            <w:r w:rsidR="004C3F7B" w:rsidRPr="004C3F7B">
              <w:rPr>
                <w:rFonts w:ascii="Tahoma" w:hAnsi="Tahoma" w:cs="Tahoma"/>
                <w:b/>
                <w:szCs w:val="22"/>
                <w:lang w:val="el-GR"/>
              </w:rPr>
              <w:t>.0</w:t>
            </w:r>
            <w:r>
              <w:rPr>
                <w:rFonts w:ascii="Tahoma" w:hAnsi="Tahoma" w:cs="Tahoma"/>
                <w:b/>
                <w:szCs w:val="22"/>
                <w:lang w:val="el-GR"/>
              </w:rPr>
              <w:t>64,7</w:t>
            </w:r>
            <w:r w:rsidR="004C3F7B" w:rsidRPr="004C3F7B">
              <w:rPr>
                <w:rFonts w:ascii="Tahoma" w:hAnsi="Tahoma" w:cs="Tahoma"/>
                <w:b/>
                <w:szCs w:val="22"/>
                <w:lang w:val="el-GR"/>
              </w:rPr>
              <w:t>0€ πλέον ΦΠΑ</w:t>
            </w:r>
          </w:p>
          <w:p w:rsidR="00E52992" w:rsidRPr="00E52992" w:rsidRDefault="004C3F7B" w:rsidP="00317DD6">
            <w:pPr>
              <w:suppressAutoHyphens w:val="0"/>
              <w:spacing w:after="0" w:line="360" w:lineRule="auto"/>
              <w:rPr>
                <w:rFonts w:ascii="Tahoma" w:hAnsi="Tahoma" w:cs="Tahoma"/>
                <w:szCs w:val="22"/>
                <w:lang w:val="el-GR"/>
              </w:rPr>
            </w:pPr>
            <w:r w:rsidRPr="004C3F7B">
              <w:rPr>
                <w:rFonts w:ascii="Tahoma" w:hAnsi="Tahoma" w:cs="Tahoma"/>
                <w:szCs w:val="22"/>
                <w:lang w:val="el-GR"/>
              </w:rPr>
              <w:t>(</w:t>
            </w:r>
            <w:r w:rsidR="00317DD6">
              <w:rPr>
                <w:rFonts w:ascii="Tahoma" w:hAnsi="Tahoma" w:cs="Tahoma"/>
                <w:szCs w:val="22"/>
                <w:lang w:val="el-GR"/>
              </w:rPr>
              <w:t>10</w:t>
            </w:r>
            <w:r w:rsidRPr="004C3F7B">
              <w:rPr>
                <w:rFonts w:ascii="Tahoma" w:hAnsi="Tahoma" w:cs="Tahoma"/>
                <w:szCs w:val="22"/>
                <w:lang w:val="el-GR"/>
              </w:rPr>
              <w:t>.</w:t>
            </w:r>
            <w:r w:rsidR="00317DD6">
              <w:rPr>
                <w:rFonts w:ascii="Tahoma" w:hAnsi="Tahoma" w:cs="Tahoma"/>
                <w:szCs w:val="22"/>
                <w:lang w:val="el-GR"/>
              </w:rPr>
              <w:t>000,23</w:t>
            </w:r>
            <w:r w:rsidRPr="004C3F7B">
              <w:rPr>
                <w:rFonts w:ascii="Tahoma" w:hAnsi="Tahoma" w:cs="Tahoma"/>
                <w:szCs w:val="22"/>
                <w:lang w:val="el-GR"/>
              </w:rPr>
              <w:t xml:space="preserve">€ </w:t>
            </w:r>
            <w:proofErr w:type="spellStart"/>
            <w:r w:rsidRPr="004C3F7B">
              <w:rPr>
                <w:rFonts w:ascii="Tahoma" w:hAnsi="Tahoma" w:cs="Tahoma"/>
                <w:szCs w:val="22"/>
                <w:lang w:val="el-GR"/>
              </w:rPr>
              <w:t>συμπ</w:t>
            </w:r>
            <w:proofErr w:type="spellEnd"/>
            <w:r w:rsidRPr="004C3F7B">
              <w:rPr>
                <w:rFonts w:ascii="Tahoma" w:hAnsi="Tahoma" w:cs="Tahoma"/>
                <w:szCs w:val="22"/>
                <w:lang w:val="el-GR"/>
              </w:rPr>
              <w:t>/νου του ΦΠΑ 24%)</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1E6D88" w:rsidRDefault="00E52992" w:rsidP="00E044A8">
            <w:pPr>
              <w:pStyle w:val="Default"/>
              <w:spacing w:line="360" w:lineRule="auto"/>
              <w:jc w:val="both"/>
              <w:rPr>
                <w:rFonts w:ascii="Tahoma" w:hAnsi="Tahoma" w:cs="Tahoma"/>
                <w:b/>
                <w:sz w:val="22"/>
                <w:szCs w:val="22"/>
              </w:rPr>
            </w:pPr>
            <w:r w:rsidRPr="001E6D88">
              <w:rPr>
                <w:rFonts w:ascii="Tahoma" w:hAnsi="Tahoma" w:cs="Tahoma"/>
                <w:b/>
                <w:sz w:val="22"/>
                <w:szCs w:val="22"/>
              </w:rPr>
              <w:t xml:space="preserve">Προϋπολογισμός Κ.Α.Ε. που βαρύνει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9811AF" w:rsidP="00F468FA">
            <w:pPr>
              <w:pStyle w:val="normalwithoutspacing"/>
              <w:snapToGrid w:val="0"/>
              <w:spacing w:after="0" w:line="360" w:lineRule="auto"/>
              <w:rPr>
                <w:rFonts w:ascii="Tahoma" w:hAnsi="Tahoma" w:cs="Tahoma"/>
                <w:szCs w:val="22"/>
              </w:rPr>
            </w:pPr>
            <w:r w:rsidRPr="002C0C7E">
              <w:rPr>
                <w:rFonts w:ascii="Tahoma" w:eastAsia="Arial Unicode MS" w:hAnsi="Tahoma" w:cs="Tahoma"/>
                <w:szCs w:val="22"/>
              </w:rPr>
              <w:t xml:space="preserve"> </w:t>
            </w:r>
            <w:r w:rsidR="00110EEA" w:rsidRPr="000A55ED">
              <w:rPr>
                <w:rFonts w:ascii="Tahoma" w:eastAsia="Arial Unicode MS" w:hAnsi="Tahoma" w:cs="Tahoma"/>
                <w:b/>
                <w:szCs w:val="22"/>
              </w:rPr>
              <w:t xml:space="preserve">ΚΑΕ </w:t>
            </w:r>
            <w:r w:rsidR="00110EEA" w:rsidRPr="000A55ED">
              <w:rPr>
                <w:rFonts w:ascii="Tahoma" w:hAnsi="Tahoma" w:cs="Tahoma"/>
                <w:b/>
                <w:szCs w:val="22"/>
              </w:rPr>
              <w:t xml:space="preserve">1899 </w:t>
            </w:r>
            <w:r w:rsidR="00110EEA" w:rsidRPr="000A55ED">
              <w:rPr>
                <w:rFonts w:ascii="Tahoma" w:hAnsi="Tahoma" w:cs="Tahoma"/>
                <w:szCs w:val="22"/>
              </w:rPr>
              <w:t xml:space="preserve">«Διάφορες προμήθειες μη ειδικά κατονομαζόμενες» </w:t>
            </w:r>
            <w:r w:rsidRPr="002C0C7E">
              <w:rPr>
                <w:rFonts w:ascii="Tahoma" w:eastAsia="Arial Unicode MS" w:hAnsi="Tahoma" w:cs="Tahoma"/>
                <w:szCs w:val="22"/>
              </w:rPr>
              <w:t>του</w:t>
            </w:r>
            <w:r w:rsidR="00F468FA">
              <w:rPr>
                <w:rFonts w:ascii="Tahoma" w:eastAsia="Arial Unicode MS" w:hAnsi="Tahoma" w:cs="Tahoma"/>
                <w:szCs w:val="22"/>
              </w:rPr>
              <w:t xml:space="preserve"> </w:t>
            </w:r>
            <w:r w:rsidRPr="002C0C7E">
              <w:rPr>
                <w:rFonts w:ascii="Tahoma" w:eastAsia="Arial Unicode MS" w:hAnsi="Tahoma" w:cs="Tahoma"/>
                <w:szCs w:val="22"/>
              </w:rPr>
              <w:t xml:space="preserve">προϋπολογισμού του </w:t>
            </w:r>
            <w:r w:rsidR="009275F8">
              <w:rPr>
                <w:rFonts w:ascii="Tahoma" w:eastAsia="Arial Unicode MS" w:hAnsi="Tahoma" w:cs="Tahoma"/>
                <w:szCs w:val="22"/>
                <w:lang w:val="en-US"/>
              </w:rPr>
              <w:t>e</w:t>
            </w:r>
            <w:r w:rsidR="009275F8" w:rsidRPr="009275F8">
              <w:rPr>
                <w:rFonts w:ascii="Tahoma" w:eastAsia="Arial Unicode MS" w:hAnsi="Tahoma" w:cs="Tahoma"/>
                <w:szCs w:val="22"/>
              </w:rPr>
              <w:t>-</w:t>
            </w:r>
            <w:r w:rsidRPr="002C0C7E">
              <w:rPr>
                <w:rFonts w:ascii="Tahoma" w:eastAsia="Arial Unicode MS" w:hAnsi="Tahoma" w:cs="Tahoma"/>
                <w:szCs w:val="22"/>
              </w:rPr>
              <w:t xml:space="preserve">ΕΦΚΑ </w:t>
            </w:r>
            <w:r w:rsidR="00F468FA">
              <w:rPr>
                <w:rFonts w:ascii="Tahoma" w:eastAsia="Arial Unicode MS" w:hAnsi="Tahoma" w:cs="Tahoma"/>
                <w:szCs w:val="22"/>
              </w:rPr>
              <w:t xml:space="preserve">ετών </w:t>
            </w:r>
            <w:r>
              <w:rPr>
                <w:rFonts w:ascii="Tahoma" w:eastAsia="Arial Unicode MS" w:hAnsi="Tahoma" w:cs="Tahoma"/>
                <w:szCs w:val="22"/>
              </w:rPr>
              <w:t xml:space="preserve"> </w:t>
            </w:r>
            <w:r w:rsidRPr="00826256">
              <w:rPr>
                <w:rFonts w:ascii="Tahoma" w:eastAsia="Arial Unicode MS" w:hAnsi="Tahoma" w:cs="Tahoma"/>
                <w:b/>
                <w:szCs w:val="22"/>
              </w:rPr>
              <w:t>2020</w:t>
            </w:r>
            <w:r w:rsidR="00F468FA" w:rsidRPr="00826256">
              <w:rPr>
                <w:rFonts w:ascii="Tahoma" w:eastAsia="Arial Unicode MS" w:hAnsi="Tahoma" w:cs="Tahoma"/>
                <w:b/>
                <w:szCs w:val="22"/>
              </w:rPr>
              <w:t>-2021-2022-2023-2024-2025</w:t>
            </w:r>
            <w:r w:rsidR="00F468FA">
              <w:rPr>
                <w:rFonts w:ascii="Tahoma" w:eastAsia="Arial Unicode MS" w:hAnsi="Tahoma" w:cs="Tahoma"/>
                <w:szCs w:val="22"/>
              </w:rPr>
              <w:t>.</w:t>
            </w:r>
          </w:p>
        </w:tc>
      </w:tr>
      <w:tr w:rsidR="00BA28EA" w:rsidRPr="007A54BD" w:rsidTr="00BA28EA">
        <w:tc>
          <w:tcPr>
            <w:tcW w:w="4111" w:type="dxa"/>
            <w:tcBorders>
              <w:top w:val="single" w:sz="4" w:space="0" w:color="000000"/>
              <w:left w:val="single" w:sz="4" w:space="0" w:color="000000"/>
              <w:bottom w:val="single" w:sz="4" w:space="0" w:color="000000"/>
            </w:tcBorders>
            <w:shd w:val="clear" w:color="auto" w:fill="auto"/>
          </w:tcPr>
          <w:p w:rsidR="00BA28EA" w:rsidRPr="001E6D88" w:rsidRDefault="00BA28EA" w:rsidP="00E044A8">
            <w:pPr>
              <w:pStyle w:val="Default"/>
              <w:spacing w:line="360" w:lineRule="auto"/>
              <w:rPr>
                <w:rFonts w:ascii="Tahoma" w:hAnsi="Tahoma" w:cs="Tahoma"/>
                <w:b/>
                <w:sz w:val="22"/>
                <w:szCs w:val="22"/>
              </w:rPr>
            </w:pPr>
            <w:r w:rsidRPr="001E6D88">
              <w:rPr>
                <w:rFonts w:ascii="Tahoma" w:hAnsi="Tahoma" w:cs="Tahoma"/>
                <w:b/>
                <w:sz w:val="22"/>
                <w:szCs w:val="22"/>
              </w:rPr>
              <w:t>Τμήματα –Ομάδες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A28EA" w:rsidRPr="00CC4017" w:rsidRDefault="00826256" w:rsidP="00BA28EA">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szCs w:val="22"/>
                <w:lang w:val="el-GR"/>
              </w:rPr>
            </w:pPr>
            <w:r>
              <w:rPr>
                <w:rFonts w:ascii="Tahoma" w:hAnsi="Tahoma" w:cs="Tahoma"/>
                <w:szCs w:val="22"/>
                <w:lang w:val="el-GR"/>
              </w:rPr>
              <w:t>Η σύμβαση υποδιαιρείται σε τ</w:t>
            </w:r>
            <w:r w:rsidR="00422D4E">
              <w:rPr>
                <w:rFonts w:ascii="Tahoma" w:hAnsi="Tahoma" w:cs="Tahoma"/>
                <w:szCs w:val="22"/>
                <w:lang w:val="el-GR"/>
              </w:rPr>
              <w:t xml:space="preserve">ρία </w:t>
            </w:r>
            <w:r w:rsidR="00BA28EA" w:rsidRPr="00CC4017">
              <w:rPr>
                <w:rFonts w:ascii="Tahoma" w:hAnsi="Tahoma" w:cs="Tahoma"/>
                <w:szCs w:val="22"/>
                <w:lang w:val="el-GR"/>
              </w:rPr>
              <w:t xml:space="preserve"> (</w:t>
            </w:r>
            <w:r>
              <w:rPr>
                <w:rFonts w:ascii="Tahoma" w:hAnsi="Tahoma" w:cs="Tahoma"/>
                <w:szCs w:val="22"/>
                <w:lang w:val="el-GR"/>
              </w:rPr>
              <w:t>3</w:t>
            </w:r>
            <w:r w:rsidR="00BA28EA" w:rsidRPr="00CC4017">
              <w:rPr>
                <w:rFonts w:ascii="Tahoma" w:hAnsi="Tahoma" w:cs="Tahoma"/>
                <w:szCs w:val="22"/>
                <w:lang w:val="el-GR"/>
              </w:rPr>
              <w:t xml:space="preserve">) </w:t>
            </w:r>
            <w:r w:rsidR="00422D4E">
              <w:rPr>
                <w:rFonts w:ascii="Tahoma" w:hAnsi="Tahoma" w:cs="Tahoma"/>
                <w:szCs w:val="22"/>
                <w:lang w:val="el-GR"/>
              </w:rPr>
              <w:t>Τμήματα-</w:t>
            </w:r>
            <w:r w:rsidR="00BA28EA" w:rsidRPr="00CC4017">
              <w:rPr>
                <w:rFonts w:ascii="Tahoma" w:hAnsi="Tahoma" w:cs="Tahoma"/>
                <w:szCs w:val="22"/>
                <w:lang w:val="el-GR"/>
              </w:rPr>
              <w:t>Ομάδες ως εξής:</w:t>
            </w:r>
          </w:p>
          <w:p w:rsidR="00F468FA" w:rsidRDefault="00F468FA" w:rsidP="00BA28EA">
            <w:pPr>
              <w:pStyle w:val="ae"/>
              <w:spacing w:after="0" w:line="360" w:lineRule="auto"/>
              <w:rPr>
                <w:rFonts w:ascii="Tahoma" w:hAnsi="Tahoma" w:cs="Tahoma"/>
                <w:szCs w:val="22"/>
                <w:lang w:val="el-GR"/>
              </w:rPr>
            </w:pPr>
            <w:r>
              <w:rPr>
                <w:rFonts w:ascii="Tahoma" w:hAnsi="Tahoma" w:cs="Tahoma"/>
                <w:b/>
                <w:szCs w:val="22"/>
                <w:u w:val="single"/>
                <w:lang w:val="el-GR"/>
              </w:rPr>
              <w:t>Τμήμα -</w:t>
            </w:r>
            <w:r w:rsidR="00BA28EA" w:rsidRPr="004C4504">
              <w:rPr>
                <w:rFonts w:ascii="Tahoma" w:hAnsi="Tahoma" w:cs="Tahoma"/>
                <w:b/>
                <w:szCs w:val="22"/>
                <w:u w:val="single"/>
                <w:lang w:val="el-GR"/>
              </w:rPr>
              <w:t>Ομάδα 1</w:t>
            </w:r>
            <w:r w:rsidR="00BA28EA" w:rsidRPr="00CC4017">
              <w:rPr>
                <w:rFonts w:ascii="Tahoma" w:hAnsi="Tahoma" w:cs="Tahoma"/>
                <w:szCs w:val="22"/>
                <w:u w:val="single"/>
                <w:lang w:val="el-GR"/>
              </w:rPr>
              <w:t>:</w:t>
            </w:r>
            <w:r w:rsidR="00BA28EA" w:rsidRPr="00CC4017">
              <w:rPr>
                <w:rFonts w:ascii="Tahoma" w:hAnsi="Tahoma" w:cs="Tahoma"/>
                <w:szCs w:val="22"/>
                <w:lang w:val="el-GR"/>
              </w:rPr>
              <w:t xml:space="preserve"> </w:t>
            </w:r>
          </w:p>
          <w:p w:rsidR="00F468FA" w:rsidRPr="00B95CD9" w:rsidRDefault="00F468FA" w:rsidP="00F468FA">
            <w:pPr>
              <w:pStyle w:val="ae"/>
              <w:spacing w:line="360" w:lineRule="auto"/>
              <w:rPr>
                <w:rFonts w:ascii="Tahoma" w:hAnsi="Tahoma" w:cs="Tahoma"/>
                <w:szCs w:val="22"/>
                <w:lang w:val="el-GR"/>
              </w:rPr>
            </w:pPr>
            <w:r w:rsidRPr="00F468FA">
              <w:rPr>
                <w:rFonts w:ascii="Tahoma" w:hAnsi="Tahoma" w:cs="Tahoma"/>
                <w:szCs w:val="22"/>
                <w:lang w:val="el-GR" w:eastAsia="ar-SA"/>
              </w:rPr>
              <w:t xml:space="preserve">Επτά (7) </w:t>
            </w:r>
            <w:proofErr w:type="spellStart"/>
            <w:r w:rsidR="00AC717F">
              <w:rPr>
                <w:rFonts w:ascii="Tahoma" w:hAnsi="Tahoma" w:cs="Tahoma"/>
                <w:b/>
                <w:szCs w:val="22"/>
                <w:lang w:val="el-GR" w:eastAsia="ar-SA"/>
              </w:rPr>
              <w:t>Αποστασιόμετρα</w:t>
            </w:r>
            <w:proofErr w:type="spellEnd"/>
            <w:r w:rsidRPr="00F468FA">
              <w:rPr>
                <w:rFonts w:ascii="Tahoma" w:hAnsi="Tahoma" w:cs="Tahoma"/>
                <w:szCs w:val="22"/>
                <w:lang w:val="el-GR" w:eastAsia="ar-SA"/>
              </w:rPr>
              <w:t xml:space="preserve"> συνολικής προϋπολογισθείσας δαπάνης 1.400,00€ πλέον </w:t>
            </w:r>
            <w:proofErr w:type="spellStart"/>
            <w:r w:rsidRPr="00F468FA">
              <w:rPr>
                <w:rFonts w:ascii="Tahoma" w:hAnsi="Tahoma" w:cs="Tahoma"/>
                <w:szCs w:val="22"/>
                <w:lang w:val="el-GR" w:eastAsia="ar-SA"/>
              </w:rPr>
              <w:t>ΦΠΑ(ή</w:t>
            </w:r>
            <w:proofErr w:type="spellEnd"/>
            <w:r w:rsidRPr="00F468FA">
              <w:rPr>
                <w:rFonts w:ascii="Tahoma" w:hAnsi="Tahoma" w:cs="Tahoma"/>
                <w:szCs w:val="22"/>
                <w:lang w:val="el-GR" w:eastAsia="ar-SA"/>
              </w:rPr>
              <w:t xml:space="preserve"> 1.736,00€ </w:t>
            </w:r>
            <w:proofErr w:type="spellStart"/>
            <w:r w:rsidRPr="00F468FA">
              <w:rPr>
                <w:rFonts w:ascii="Tahoma" w:hAnsi="Tahoma" w:cs="Tahoma"/>
                <w:szCs w:val="22"/>
                <w:lang w:val="el-GR" w:eastAsia="ar-SA"/>
              </w:rPr>
              <w:t>συμπ</w:t>
            </w:r>
            <w:proofErr w:type="spellEnd"/>
            <w:r w:rsidRPr="00F468FA">
              <w:rPr>
                <w:rFonts w:ascii="Tahoma" w:hAnsi="Tahoma" w:cs="Tahoma"/>
                <w:szCs w:val="22"/>
                <w:lang w:val="el-GR" w:eastAsia="ar-SA"/>
              </w:rPr>
              <w:t>/νου ΦΠΑ).</w:t>
            </w:r>
            <w:r w:rsidRPr="00F468FA">
              <w:rPr>
                <w:rFonts w:ascii="Tahoma" w:hAnsi="Tahoma" w:cs="Tahoma"/>
                <w:szCs w:val="22"/>
                <w:lang w:val="el-GR"/>
              </w:rPr>
              <w:t xml:space="preserve">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 38340000-0 «Όργανα Μέτρησης Μεγεθών»,</w:t>
            </w:r>
          </w:p>
          <w:p w:rsidR="00F468FA" w:rsidRDefault="00F468FA" w:rsidP="00BA28EA">
            <w:pPr>
              <w:pStyle w:val="ae"/>
              <w:spacing w:after="0" w:line="360" w:lineRule="auto"/>
              <w:rPr>
                <w:rFonts w:ascii="Tahoma" w:hAnsi="Tahoma" w:cs="Tahoma"/>
                <w:szCs w:val="22"/>
                <w:u w:val="single"/>
                <w:lang w:val="el-GR"/>
              </w:rPr>
            </w:pPr>
            <w:r>
              <w:rPr>
                <w:rFonts w:ascii="Tahoma" w:hAnsi="Tahoma" w:cs="Tahoma"/>
                <w:b/>
                <w:szCs w:val="22"/>
                <w:u w:val="single"/>
                <w:lang w:val="el-GR"/>
              </w:rPr>
              <w:t>Τμήμα-</w:t>
            </w:r>
            <w:r w:rsidR="00BA28EA" w:rsidRPr="004C4504">
              <w:rPr>
                <w:rFonts w:ascii="Tahoma" w:hAnsi="Tahoma" w:cs="Tahoma"/>
                <w:b/>
                <w:szCs w:val="22"/>
                <w:u w:val="single"/>
                <w:lang w:val="el-GR"/>
              </w:rPr>
              <w:t>Ομάδα</w:t>
            </w:r>
            <w:r>
              <w:rPr>
                <w:rFonts w:ascii="Tahoma" w:hAnsi="Tahoma" w:cs="Tahoma"/>
                <w:b/>
                <w:szCs w:val="22"/>
                <w:u w:val="single"/>
                <w:lang w:val="el-GR"/>
              </w:rPr>
              <w:t xml:space="preserve"> </w:t>
            </w:r>
            <w:r w:rsidR="00BA28EA" w:rsidRPr="004C4504">
              <w:rPr>
                <w:rFonts w:ascii="Tahoma" w:hAnsi="Tahoma" w:cs="Tahoma"/>
                <w:b/>
                <w:szCs w:val="22"/>
                <w:u w:val="single"/>
                <w:lang w:val="el-GR"/>
              </w:rPr>
              <w:t>2</w:t>
            </w:r>
            <w:r w:rsidR="00BA28EA" w:rsidRPr="00CC4017">
              <w:rPr>
                <w:rFonts w:ascii="Tahoma" w:hAnsi="Tahoma" w:cs="Tahoma"/>
                <w:szCs w:val="22"/>
                <w:u w:val="single"/>
                <w:lang w:val="el-GR"/>
              </w:rPr>
              <w:t>:</w:t>
            </w:r>
          </w:p>
          <w:p w:rsidR="00B95CD9" w:rsidRPr="00B95CD9" w:rsidRDefault="00B95CD9" w:rsidP="00B95CD9">
            <w:pPr>
              <w:pStyle w:val="ae"/>
              <w:spacing w:line="360" w:lineRule="auto"/>
              <w:rPr>
                <w:rFonts w:ascii="Tahoma" w:hAnsi="Tahoma" w:cs="Tahoma"/>
                <w:szCs w:val="22"/>
                <w:lang w:val="el-GR" w:eastAsia="ar-SA"/>
              </w:rPr>
            </w:pPr>
            <w:r w:rsidRPr="00B95CD9">
              <w:rPr>
                <w:rFonts w:ascii="Tahoma" w:hAnsi="Tahoma" w:cs="Tahoma"/>
                <w:szCs w:val="22"/>
                <w:lang w:val="el-GR" w:eastAsia="ar-SA"/>
              </w:rPr>
              <w:t xml:space="preserve">Ένας (1) </w:t>
            </w:r>
            <w:r w:rsidRPr="00B95CD9">
              <w:rPr>
                <w:rFonts w:ascii="Tahoma" w:hAnsi="Tahoma" w:cs="Tahoma"/>
                <w:b/>
                <w:szCs w:val="22"/>
                <w:lang w:val="el-GR" w:eastAsia="ar-SA"/>
              </w:rPr>
              <w:t xml:space="preserve">αναλυτής μέτρησης καυσαερίων </w:t>
            </w:r>
            <w:r w:rsidRPr="00B95CD9">
              <w:rPr>
                <w:rFonts w:ascii="Tahoma" w:hAnsi="Tahoma" w:cs="Tahoma"/>
                <w:szCs w:val="22"/>
                <w:lang w:val="el-GR" w:eastAsia="ar-SA"/>
              </w:rPr>
              <w:t xml:space="preserve">λεβήτων με 5ετή συντήρηση και ένας (1) ασύρματος θερμικός εκτυπωτής, συνολικής προϋπολογισθείσας δαπάνης </w:t>
            </w:r>
            <w:r w:rsidRPr="00B95CD9">
              <w:rPr>
                <w:rFonts w:ascii="Tahoma" w:hAnsi="Tahoma" w:cs="Tahoma"/>
                <w:szCs w:val="22"/>
                <w:lang w:val="el-GR" w:eastAsia="ar-SA"/>
              </w:rPr>
              <w:lastRenderedPageBreak/>
              <w:t xml:space="preserve">2.125,00€ πλέον ΦΠΑ (ή 2.635,00€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 xml:space="preserve">/νου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:38432300-5 «Συσκευές Ανάλυσης Καυσαερίων»,</w:t>
            </w:r>
          </w:p>
          <w:p w:rsidR="00F468FA" w:rsidRPr="00F468FA" w:rsidRDefault="00B95CD9" w:rsidP="00BA28EA">
            <w:pPr>
              <w:pStyle w:val="ae"/>
              <w:spacing w:after="0" w:line="360" w:lineRule="auto"/>
              <w:rPr>
                <w:rFonts w:ascii="Tahoma" w:hAnsi="Tahoma" w:cs="Tahoma"/>
                <w:szCs w:val="22"/>
                <w:lang w:val="el-GR"/>
              </w:rPr>
            </w:pPr>
            <w:r>
              <w:rPr>
                <w:rFonts w:ascii="Tahoma" w:hAnsi="Tahoma" w:cs="Tahoma"/>
                <w:b/>
                <w:szCs w:val="22"/>
                <w:u w:val="single"/>
                <w:lang w:val="el-GR"/>
              </w:rPr>
              <w:t>Τμήμα-</w:t>
            </w:r>
            <w:r w:rsidR="00BA28EA" w:rsidRPr="004C4504">
              <w:rPr>
                <w:rFonts w:ascii="Tahoma" w:hAnsi="Tahoma" w:cs="Tahoma"/>
                <w:b/>
                <w:szCs w:val="22"/>
                <w:u w:val="single"/>
                <w:lang w:val="el-GR"/>
              </w:rPr>
              <w:t>Ομάδα 3</w:t>
            </w:r>
            <w:r w:rsidR="00BA28EA" w:rsidRPr="00CC4017">
              <w:rPr>
                <w:rFonts w:ascii="Tahoma" w:hAnsi="Tahoma" w:cs="Tahoma"/>
                <w:szCs w:val="22"/>
                <w:u w:val="single"/>
                <w:lang w:val="el-GR"/>
              </w:rPr>
              <w:t>:</w:t>
            </w:r>
            <w:r w:rsidR="00BA28EA" w:rsidRPr="00CC4017">
              <w:rPr>
                <w:rFonts w:ascii="Tahoma" w:hAnsi="Tahoma" w:cs="Tahoma"/>
                <w:szCs w:val="22"/>
                <w:lang w:val="el-GR"/>
              </w:rPr>
              <w:t xml:space="preserve"> </w:t>
            </w:r>
          </w:p>
          <w:p w:rsidR="00B95CD9" w:rsidRPr="00B95CD9" w:rsidRDefault="00B95CD9" w:rsidP="00B95CD9">
            <w:pPr>
              <w:pStyle w:val="ae"/>
              <w:spacing w:line="360" w:lineRule="auto"/>
              <w:rPr>
                <w:rFonts w:ascii="Tahoma" w:hAnsi="Tahoma" w:cs="Tahoma"/>
                <w:szCs w:val="22"/>
                <w:lang w:val="el-GR" w:eastAsia="ar-SA"/>
              </w:rPr>
            </w:pPr>
            <w:r w:rsidRPr="00B95CD9">
              <w:rPr>
                <w:rFonts w:ascii="Tahoma" w:hAnsi="Tahoma" w:cs="Tahoma"/>
                <w:b/>
                <w:szCs w:val="22"/>
                <w:lang w:val="el-GR" w:eastAsia="ar-SA"/>
              </w:rPr>
              <w:t>Όργανα μέτρησης και όργανα ελέγχου</w:t>
            </w:r>
            <w:r w:rsidRPr="00B95CD9">
              <w:rPr>
                <w:rFonts w:ascii="Tahoma" w:hAnsi="Tahoma" w:cs="Tahoma"/>
                <w:b/>
                <w:szCs w:val="22"/>
                <w:u w:val="single"/>
                <w:lang w:val="el-GR" w:eastAsia="ar-SA"/>
              </w:rPr>
              <w:t xml:space="preserve"> </w:t>
            </w:r>
            <w:r w:rsidRPr="00B95CD9">
              <w:rPr>
                <w:rFonts w:ascii="Tahoma" w:hAnsi="Tahoma" w:cs="Tahoma"/>
                <w:szCs w:val="22"/>
                <w:lang w:val="el-GR" w:eastAsia="ar-SA"/>
              </w:rPr>
              <w:t xml:space="preserve">ηλεκτρολογικών εγκαταστάσεων κτιρίων, όργανα και μέσα ατομικής προστασίας, συνολικής προϋπολογισθείσας δαπάνης 4.539,70€ πλέον ΦΠΑ. (ή 5.629,23€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:38424000-3 «Εξοπλισμός μέτρησης και ελέγχου», 35113400-3 «Ρούχα προστασίας και ασφάλειας», 18444100-4 «Κράνη ασφαλείας».</w:t>
            </w:r>
          </w:p>
          <w:p w:rsidR="00F468FA" w:rsidRPr="00F468FA" w:rsidRDefault="00F468FA" w:rsidP="00F468FA">
            <w:pPr>
              <w:pStyle w:val="ae"/>
              <w:spacing w:after="0" w:line="360" w:lineRule="auto"/>
              <w:rPr>
                <w:rFonts w:ascii="Tahoma" w:hAnsi="Tahoma" w:cs="Tahoma"/>
                <w:b/>
                <w:szCs w:val="22"/>
                <w:lang w:val="el-GR"/>
              </w:rPr>
            </w:pPr>
            <w:r w:rsidRPr="00F468FA">
              <w:rPr>
                <w:rFonts w:ascii="Tahoma" w:hAnsi="Tahoma" w:cs="Tahoma"/>
                <w:b/>
                <w:szCs w:val="22"/>
                <w:lang w:val="el-GR" w:eastAsia="ar-SA"/>
              </w:rPr>
              <w:t>Προσφο</w:t>
            </w:r>
            <w:r w:rsidR="00422D4E">
              <w:rPr>
                <w:rFonts w:ascii="Tahoma" w:hAnsi="Tahoma" w:cs="Tahoma"/>
                <w:b/>
                <w:szCs w:val="22"/>
                <w:lang w:val="el-GR" w:eastAsia="ar-SA"/>
              </w:rPr>
              <w:t xml:space="preserve">ρές </w:t>
            </w:r>
            <w:proofErr w:type="spellStart"/>
            <w:r w:rsidR="00E55D69">
              <w:rPr>
                <w:rFonts w:ascii="Tahoma" w:hAnsi="Tahoma" w:cs="Tahoma"/>
                <w:b/>
                <w:szCs w:val="22"/>
                <w:lang w:val="el-GR" w:eastAsia="ar-SA"/>
              </w:rPr>
              <w:t>μπορουν</w:t>
            </w:r>
            <w:proofErr w:type="spellEnd"/>
            <w:r w:rsidR="00E55D69">
              <w:rPr>
                <w:rFonts w:ascii="Tahoma" w:hAnsi="Tahoma" w:cs="Tahoma"/>
                <w:b/>
                <w:szCs w:val="22"/>
                <w:lang w:val="el-GR" w:eastAsia="ar-SA"/>
              </w:rPr>
              <w:t xml:space="preserve"> να</w:t>
            </w:r>
            <w:r w:rsidR="00422D4E">
              <w:rPr>
                <w:rFonts w:ascii="Tahoma" w:hAnsi="Tahoma" w:cs="Tahoma"/>
                <w:b/>
                <w:szCs w:val="22"/>
                <w:lang w:val="el-GR" w:eastAsia="ar-SA"/>
              </w:rPr>
              <w:t xml:space="preserve"> υποβληθούν για ένα Τμήμα, ή</w:t>
            </w:r>
            <w:r w:rsidRPr="00F468FA">
              <w:rPr>
                <w:rFonts w:ascii="Tahoma" w:hAnsi="Tahoma" w:cs="Tahoma"/>
                <w:b/>
                <w:szCs w:val="22"/>
                <w:lang w:val="el-GR" w:eastAsia="ar-SA"/>
              </w:rPr>
              <w:t xml:space="preserve"> για περισσότερα ή για όλα τα Τμήματα.</w:t>
            </w:r>
          </w:p>
          <w:p w:rsidR="00BA28EA" w:rsidRPr="00BA28EA" w:rsidRDefault="00BA28EA" w:rsidP="00BA28EA">
            <w:pPr>
              <w:pStyle w:val="ae"/>
              <w:spacing w:after="0" w:line="360" w:lineRule="auto"/>
              <w:rPr>
                <w:rFonts w:ascii="Tahoma" w:hAnsi="Tahoma" w:cs="Tahoma"/>
                <w:szCs w:val="22"/>
                <w:lang w:val="el-GR"/>
              </w:rPr>
            </w:pP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rPr>
                <w:rFonts w:ascii="Tahoma" w:hAnsi="Tahoma" w:cs="Tahoma"/>
                <w:b/>
                <w:sz w:val="22"/>
                <w:szCs w:val="22"/>
              </w:rPr>
            </w:pPr>
            <w:r w:rsidRPr="007B0D67">
              <w:rPr>
                <w:rFonts w:ascii="Tahoma" w:hAnsi="Tahoma" w:cs="Tahoma"/>
                <w:b/>
                <w:sz w:val="22"/>
                <w:szCs w:val="22"/>
              </w:rPr>
              <w:lastRenderedPageBreak/>
              <w:t xml:space="preserve">Διάρκεια ισχύος προσφορών </w:t>
            </w:r>
          </w:p>
          <w:p w:rsidR="00E52992" w:rsidRPr="007B0D67" w:rsidRDefault="00E52992" w:rsidP="00E044A8">
            <w:pPr>
              <w:pStyle w:val="Default"/>
              <w:spacing w:line="360" w:lineRule="auto"/>
              <w:jc w:val="both"/>
              <w:rPr>
                <w:rFonts w:ascii="Tahoma" w:hAnsi="Tahoma" w:cs="Tahoma"/>
                <w:b/>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08088F" w:rsidRDefault="001D0D8F" w:rsidP="001D27B9">
            <w:pPr>
              <w:pStyle w:val="normalwithoutspacing"/>
              <w:snapToGrid w:val="0"/>
              <w:spacing w:after="0" w:line="360" w:lineRule="auto"/>
              <w:rPr>
                <w:rFonts w:ascii="Tahoma" w:hAnsi="Tahoma" w:cs="Tahoma"/>
                <w:b/>
                <w:szCs w:val="22"/>
              </w:rPr>
            </w:pPr>
            <w:r w:rsidRPr="0008088F">
              <w:rPr>
                <w:rFonts w:ascii="Tahoma" w:hAnsi="Tahoma" w:cs="Tahoma"/>
                <w:b/>
                <w:szCs w:val="22"/>
              </w:rPr>
              <w:t>Έξι(6</w:t>
            </w:r>
            <w:r w:rsidR="00E52992" w:rsidRPr="0008088F">
              <w:rPr>
                <w:rFonts w:ascii="Tahoma" w:hAnsi="Tahoma" w:cs="Tahoma"/>
                <w:b/>
                <w:szCs w:val="22"/>
              </w:rPr>
              <w:t xml:space="preserve">) </w:t>
            </w:r>
            <w:r w:rsidRPr="0008088F">
              <w:rPr>
                <w:rFonts w:ascii="Tahoma" w:hAnsi="Tahoma" w:cs="Tahoma"/>
                <w:b/>
                <w:szCs w:val="22"/>
              </w:rPr>
              <w:t xml:space="preserve">μήνες </w:t>
            </w:r>
            <w:r w:rsidR="00E52992" w:rsidRPr="0008088F">
              <w:rPr>
                <w:rFonts w:ascii="Tahoma" w:hAnsi="Tahoma" w:cs="Tahoma"/>
                <w:b/>
                <w:szCs w:val="22"/>
              </w:rPr>
              <w:t xml:space="preserve">από την </w:t>
            </w:r>
            <w:r w:rsidR="001D27B9">
              <w:rPr>
                <w:rFonts w:ascii="Tahoma" w:hAnsi="Tahoma" w:cs="Tahoma"/>
                <w:b/>
                <w:szCs w:val="22"/>
              </w:rPr>
              <w:t>επομένη</w:t>
            </w:r>
            <w:r w:rsidR="00E52992" w:rsidRPr="0008088F">
              <w:rPr>
                <w:rFonts w:ascii="Tahoma" w:hAnsi="Tahoma" w:cs="Tahoma"/>
                <w:b/>
                <w:szCs w:val="22"/>
              </w:rPr>
              <w:t xml:space="preserve"> της διενέργειας του διαγωνισμού</w:t>
            </w:r>
          </w:p>
        </w:tc>
      </w:tr>
      <w:tr w:rsidR="00E52992" w:rsidRPr="007A54BD" w:rsidTr="00BA28EA">
        <w:trPr>
          <w:trHeight w:val="676"/>
        </w:trPr>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Τόπος παράδοσης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811AF" w:rsidRPr="007B0D67" w:rsidRDefault="00B95CD9" w:rsidP="00B95CD9">
            <w:pPr>
              <w:shd w:val="clear" w:color="auto" w:fill="FFFFFF"/>
              <w:autoSpaceDE w:val="0"/>
              <w:spacing w:line="360" w:lineRule="auto"/>
              <w:rPr>
                <w:rFonts w:ascii="Tahoma" w:eastAsia="SimSun" w:hAnsi="Tahoma" w:cs="Tahoma"/>
                <w:kern w:val="3"/>
                <w:szCs w:val="22"/>
                <w:lang w:val="el-GR" w:bidi="hi-IN"/>
              </w:rPr>
            </w:pPr>
            <w:r w:rsidRPr="00B95CD9">
              <w:rPr>
                <w:rFonts w:ascii="Tahoma" w:hAnsi="Tahoma" w:cs="Tahoma"/>
                <w:szCs w:val="22"/>
                <w:lang w:val="el-GR"/>
              </w:rPr>
              <w:t xml:space="preserve">Ο Ανάδοχος θα πρέπει να παραδώσει σε πλήρη λειτουργία το σύνολο του ζητούμενου εξοπλισμού στην έδρα της Διεύθυνσης Τεχνικών Υπηρεσιών, Ιπποκράτους 19, Αθήνα. </w:t>
            </w:r>
          </w:p>
        </w:tc>
      </w:tr>
      <w:tr w:rsidR="00E52992" w:rsidRPr="007A54BD"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Παραλαβή</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B95CD9" w:rsidP="008C1CDA">
            <w:pPr>
              <w:pStyle w:val="ae"/>
              <w:spacing w:line="360" w:lineRule="auto"/>
              <w:rPr>
                <w:rFonts w:ascii="Tahoma" w:eastAsia="SimSun" w:hAnsi="Tahoma" w:cs="Tahoma"/>
                <w:kern w:val="3"/>
                <w:szCs w:val="22"/>
                <w:highlight w:val="yellow"/>
                <w:lang w:val="el-GR" w:bidi="hi-IN"/>
              </w:rPr>
            </w:pPr>
            <w:r w:rsidRPr="00B95CD9">
              <w:rPr>
                <w:rFonts w:ascii="Tahoma" w:hAnsi="Tahoma" w:cs="Tahoma"/>
                <w:szCs w:val="22"/>
                <w:lang w:val="el-GR"/>
              </w:rPr>
              <w:t xml:space="preserve">Η παραλαβή των ειδών για όλα τα ανωτέρω Τμήματα θα πραγματοποιηθεί από Τριμελή Επιτροπή Παρακολούθησης και Παραλαβής που θα συσταθεί για το σκοπό αυτό και θα αποτελείται από υπαλλήλους της Διεύθυνσης Τεχνικών Υπηρεσιών. </w:t>
            </w:r>
          </w:p>
        </w:tc>
      </w:tr>
      <w:tr w:rsidR="00E55D69" w:rsidRPr="007A54BD" w:rsidTr="00BA28EA">
        <w:tc>
          <w:tcPr>
            <w:tcW w:w="4111" w:type="dxa"/>
            <w:tcBorders>
              <w:top w:val="single" w:sz="4" w:space="0" w:color="000000"/>
              <w:left w:val="single" w:sz="4" w:space="0" w:color="000000"/>
              <w:bottom w:val="single" w:sz="4" w:space="0" w:color="000000"/>
            </w:tcBorders>
            <w:shd w:val="clear" w:color="auto" w:fill="auto"/>
          </w:tcPr>
          <w:p w:rsidR="00E55D69" w:rsidRPr="007B0D67" w:rsidRDefault="00E55D69" w:rsidP="00E044A8">
            <w:pPr>
              <w:pStyle w:val="normalwithoutspacing"/>
              <w:spacing w:after="0" w:line="360" w:lineRule="auto"/>
              <w:rPr>
                <w:rFonts w:ascii="Tahoma"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5D69" w:rsidRPr="00B95CD9" w:rsidRDefault="00E55D69" w:rsidP="008C1CDA">
            <w:pPr>
              <w:pStyle w:val="ae"/>
              <w:spacing w:line="360" w:lineRule="auto"/>
              <w:rPr>
                <w:rFonts w:ascii="Tahoma" w:hAnsi="Tahoma" w:cs="Tahoma"/>
                <w:szCs w:val="22"/>
                <w:lang w:val="el-GR"/>
              </w:rPr>
            </w:pPr>
          </w:p>
        </w:tc>
      </w:tr>
    </w:tbl>
    <w:p w:rsidR="00E52992" w:rsidRDefault="00E52992" w:rsidP="00905FA1">
      <w:pPr>
        <w:tabs>
          <w:tab w:val="left" w:pos="284"/>
          <w:tab w:val="left" w:pos="880"/>
        </w:tabs>
        <w:spacing w:after="0" w:line="360" w:lineRule="auto"/>
        <w:jc w:val="center"/>
        <w:rPr>
          <w:rFonts w:ascii="Tahoma" w:hAnsi="Tahoma" w:cs="Tahoma"/>
          <w:b/>
          <w:szCs w:val="22"/>
          <w:lang w:val="el-GR"/>
        </w:rPr>
      </w:pPr>
    </w:p>
    <w:p w:rsidR="001D01EB" w:rsidRPr="00D80819" w:rsidRDefault="001D01EB" w:rsidP="001D3495">
      <w:pPr>
        <w:pStyle w:val="10"/>
        <w:jc w:val="center"/>
        <w:rPr>
          <w:rFonts w:ascii="Tahoma" w:hAnsi="Tahoma" w:cs="Tahoma"/>
          <w:sz w:val="22"/>
          <w:szCs w:val="22"/>
          <w:lang w:val="el-GR"/>
        </w:rPr>
      </w:pPr>
      <w:bookmarkStart w:id="2" w:name="_Toc51142502"/>
      <w:r w:rsidRPr="00D80819">
        <w:rPr>
          <w:rFonts w:ascii="Tahoma" w:hAnsi="Tahoma" w:cs="Tahoma"/>
          <w:sz w:val="22"/>
          <w:szCs w:val="22"/>
          <w:lang w:val="el-GR"/>
        </w:rPr>
        <w:lastRenderedPageBreak/>
        <w:t>ΔΙΑΚΗΡΥΞΗ</w:t>
      </w:r>
      <w:bookmarkEnd w:id="2"/>
    </w:p>
    <w:p w:rsidR="00FD537F" w:rsidRPr="00D80819" w:rsidRDefault="00FD537F" w:rsidP="001D01EB">
      <w:pPr>
        <w:tabs>
          <w:tab w:val="left" w:pos="284"/>
          <w:tab w:val="left" w:pos="880"/>
        </w:tabs>
        <w:spacing w:after="0" w:line="360" w:lineRule="auto"/>
        <w:rPr>
          <w:rFonts w:ascii="Tahoma" w:hAnsi="Tahoma" w:cs="Tahoma"/>
          <w:b/>
          <w:szCs w:val="22"/>
          <w:lang w:val="el-GR"/>
        </w:rPr>
      </w:pPr>
      <w:r w:rsidRPr="00D80819">
        <w:rPr>
          <w:rFonts w:ascii="Tahoma" w:hAnsi="Tahoma" w:cs="Tahoma"/>
          <w:b/>
          <w:szCs w:val="22"/>
          <w:lang w:val="el-GR"/>
        </w:rPr>
        <w:t>ΑΝΑΘΕΤΟΥΣΑ ΑΡΧΗ ΚΑΙ ΑΝΤΙΚΕΙΜΕΝΟ ΣΥΜΒΑΣΗΣ</w:t>
      </w:r>
    </w:p>
    <w:p w:rsidR="00FD537F" w:rsidRPr="00D80819" w:rsidRDefault="001D01EB" w:rsidP="00E059AC">
      <w:pPr>
        <w:pStyle w:val="23"/>
        <w:rPr>
          <w:rFonts w:cs="Tahoma"/>
          <w:lang w:val="el-GR"/>
        </w:rPr>
      </w:pPr>
      <w:bookmarkStart w:id="3" w:name="_Toc51142503"/>
      <w:r w:rsidRPr="00D80819">
        <w:rPr>
          <w:rFonts w:cs="Tahoma"/>
          <w:lang w:val="el-GR"/>
        </w:rPr>
        <w:t xml:space="preserve">ΑΡΘΡΟ 1: </w:t>
      </w:r>
      <w:r w:rsidR="00FD537F" w:rsidRPr="00D80819">
        <w:rPr>
          <w:rFonts w:cs="Tahoma"/>
          <w:lang w:val="el-GR"/>
        </w:rPr>
        <w:t>Στοιχεία Αναθέτουσας Αρχής</w:t>
      </w:r>
      <w:bookmarkEnd w:id="3"/>
      <w:r w:rsidR="00FD537F" w:rsidRPr="00D80819">
        <w:rPr>
          <w:rFonts w:cs="Tahoma"/>
          <w:lang w:val="el-GR"/>
        </w:rPr>
        <w:t xml:space="preserve"> </w:t>
      </w:r>
    </w:p>
    <w:tbl>
      <w:tblPr>
        <w:tblW w:w="0" w:type="auto"/>
        <w:tblInd w:w="108" w:type="dxa"/>
        <w:tblLayout w:type="fixed"/>
        <w:tblLook w:val="0000" w:firstRow="0" w:lastRow="0" w:firstColumn="0" w:lastColumn="0" w:noHBand="0" w:noVBand="0"/>
      </w:tblPr>
      <w:tblGrid>
        <w:gridCol w:w="5670"/>
        <w:gridCol w:w="4253"/>
      </w:tblGrid>
      <w:tr w:rsidR="00E52992" w:rsidRPr="007A54BD"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Επωνυμία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5510DA" w:rsidRDefault="00D644C2" w:rsidP="00E044A8">
            <w:pPr>
              <w:pStyle w:val="normalwithoutspacing"/>
              <w:snapToGrid w:val="0"/>
              <w:spacing w:after="0" w:line="360" w:lineRule="auto"/>
              <w:rPr>
                <w:rFonts w:ascii="Tahoma" w:hAnsi="Tahoma" w:cs="Tahoma"/>
                <w:szCs w:val="22"/>
              </w:rPr>
            </w:pPr>
            <w:r w:rsidRPr="008E3EAF">
              <w:rPr>
                <w:rFonts w:ascii="Tahoma" w:hAnsi="Tahoma" w:cs="Tahoma"/>
                <w:szCs w:val="22"/>
              </w:rPr>
              <w:t>Ηλεκτρονικός Εθνικός</w:t>
            </w:r>
            <w:r w:rsidR="00E52992" w:rsidRPr="008E3EAF">
              <w:rPr>
                <w:rFonts w:ascii="Tahoma" w:hAnsi="Tahoma" w:cs="Tahoma"/>
                <w:szCs w:val="22"/>
              </w:rPr>
              <w:t xml:space="preserve"> Φορέας Κοινωνικής Ασφάλισης</w:t>
            </w:r>
            <w:r w:rsidR="005510DA" w:rsidRPr="008E3EAF">
              <w:rPr>
                <w:rFonts w:ascii="Tahoma" w:hAnsi="Tahoma" w:cs="Tahoma"/>
                <w:szCs w:val="22"/>
              </w:rPr>
              <w:t xml:space="preserve"> (</w:t>
            </w:r>
            <w:r w:rsidR="005510DA" w:rsidRPr="008E3EAF">
              <w:rPr>
                <w:rFonts w:ascii="Tahoma" w:hAnsi="Tahoma" w:cs="Tahoma"/>
                <w:szCs w:val="22"/>
                <w:lang w:val="en-US"/>
              </w:rPr>
              <w:t>e</w:t>
            </w:r>
            <w:r w:rsidR="005510DA" w:rsidRPr="008E3EAF">
              <w:rPr>
                <w:rFonts w:ascii="Tahoma" w:hAnsi="Tahoma" w:cs="Tahoma"/>
                <w:szCs w:val="22"/>
              </w:rPr>
              <w:t>-ΕΦΚΑ)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Ταχυδρομική διεύθυνση</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594756" w:rsidP="00E044A8">
            <w:pPr>
              <w:pStyle w:val="normalwithoutspacing"/>
              <w:snapToGrid w:val="0"/>
              <w:spacing w:after="0" w:line="360" w:lineRule="auto"/>
              <w:rPr>
                <w:rFonts w:ascii="Tahoma" w:hAnsi="Tahoma" w:cs="Tahoma"/>
                <w:szCs w:val="22"/>
              </w:rPr>
            </w:pPr>
            <w:r w:rsidRPr="007865B4">
              <w:rPr>
                <w:rFonts w:ascii="Tahoma" w:hAnsi="Tahoma" w:cs="Tahoma"/>
                <w:szCs w:val="22"/>
              </w:rPr>
              <w:t>Ακαδημίας 22</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Πόλη</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Αθήνα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Ταχυδρομικός Κωδικός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594756" w:rsidP="00E044A8">
            <w:pPr>
              <w:pStyle w:val="normalwithoutspacing"/>
              <w:snapToGrid w:val="0"/>
              <w:spacing w:after="0" w:line="360" w:lineRule="auto"/>
              <w:rPr>
                <w:rFonts w:ascii="Tahoma" w:hAnsi="Tahoma" w:cs="Tahoma"/>
                <w:szCs w:val="22"/>
              </w:rPr>
            </w:pPr>
            <w:r>
              <w:rPr>
                <w:rFonts w:ascii="Tahoma" w:hAnsi="Tahoma" w:cs="Tahoma"/>
                <w:szCs w:val="22"/>
              </w:rPr>
              <w:t>106 7</w:t>
            </w:r>
            <w:r w:rsidR="00E52992" w:rsidRPr="007B0D67">
              <w:rPr>
                <w:rFonts w:ascii="Tahoma" w:hAnsi="Tahoma" w:cs="Tahoma"/>
                <w:szCs w:val="22"/>
              </w:rPr>
              <w:t>1</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Χώρα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Ελλάδα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Κωδικός ΝUTS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lang w:val="en-US"/>
              </w:rPr>
            </w:pPr>
            <w:r w:rsidRPr="007B0D67">
              <w:rPr>
                <w:rFonts w:ascii="Tahoma" w:hAnsi="Tahoma" w:cs="Tahoma"/>
                <w:szCs w:val="22"/>
                <w:lang w:val="en-US"/>
              </w:rPr>
              <w:t>GR</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Τηλέφωνο</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DE601B" w:rsidP="00E044A8">
            <w:pPr>
              <w:pStyle w:val="normalwithoutspacing"/>
              <w:snapToGrid w:val="0"/>
              <w:spacing w:after="0" w:line="360" w:lineRule="auto"/>
              <w:rPr>
                <w:rFonts w:ascii="Tahoma" w:hAnsi="Tahoma" w:cs="Tahoma"/>
                <w:szCs w:val="22"/>
                <w:lang w:val="en-US"/>
              </w:rPr>
            </w:pPr>
            <w:r>
              <w:rPr>
                <w:rFonts w:ascii="Tahoma" w:hAnsi="Tahoma" w:cs="Tahoma"/>
                <w:szCs w:val="22"/>
                <w:lang w:val="en-US"/>
              </w:rPr>
              <w:t>210 -</w:t>
            </w:r>
            <w:r w:rsidR="009811AF">
              <w:rPr>
                <w:rFonts w:ascii="Tahoma" w:hAnsi="Tahoma" w:cs="Tahoma"/>
                <w:szCs w:val="22"/>
              </w:rPr>
              <w:t xml:space="preserve"> 3729 </w:t>
            </w:r>
            <w:r w:rsidR="00B95CD9">
              <w:rPr>
                <w:rFonts w:ascii="Tahoma" w:hAnsi="Tahoma" w:cs="Tahoma"/>
                <w:szCs w:val="22"/>
              </w:rPr>
              <w:t>664</w:t>
            </w:r>
          </w:p>
          <w:p w:rsidR="00E52992" w:rsidRPr="007B0D67" w:rsidRDefault="00E52992" w:rsidP="00E044A8">
            <w:pPr>
              <w:pStyle w:val="normalwithoutspacing"/>
              <w:snapToGrid w:val="0"/>
              <w:spacing w:after="0" w:line="360" w:lineRule="auto"/>
              <w:rPr>
                <w:rFonts w:ascii="Tahoma" w:hAnsi="Tahoma" w:cs="Tahoma"/>
                <w:szCs w:val="22"/>
                <w:lang w:val="en-US"/>
              </w:rPr>
            </w:pPr>
            <w:r w:rsidRPr="007B0D67">
              <w:rPr>
                <w:rFonts w:ascii="Tahoma" w:hAnsi="Tahoma" w:cs="Tahoma"/>
                <w:szCs w:val="22"/>
              </w:rPr>
              <w:t>210</w:t>
            </w:r>
            <w:r w:rsidR="00DE601B">
              <w:rPr>
                <w:rFonts w:ascii="Tahoma" w:hAnsi="Tahoma" w:cs="Tahoma"/>
                <w:szCs w:val="22"/>
              </w:rPr>
              <w:t xml:space="preserve"> </w:t>
            </w:r>
            <w:r w:rsidRPr="007B0D67">
              <w:rPr>
                <w:rFonts w:ascii="Tahoma" w:hAnsi="Tahoma" w:cs="Tahoma"/>
                <w:szCs w:val="22"/>
                <w:lang w:val="en-US"/>
              </w:rPr>
              <w:t>-</w:t>
            </w:r>
            <w:r w:rsidR="00DE601B">
              <w:rPr>
                <w:rFonts w:ascii="Tahoma" w:hAnsi="Tahoma" w:cs="Tahoma"/>
                <w:szCs w:val="22"/>
              </w:rPr>
              <w:t xml:space="preserve"> 3729</w:t>
            </w:r>
            <w:r w:rsidRPr="007B0D67">
              <w:rPr>
                <w:rFonts w:ascii="Tahoma" w:hAnsi="Tahoma" w:cs="Tahoma"/>
                <w:szCs w:val="22"/>
              </w:rPr>
              <w:t xml:space="preserve"> </w:t>
            </w:r>
            <w:r w:rsidR="00DE601B">
              <w:rPr>
                <w:rFonts w:ascii="Tahoma" w:hAnsi="Tahoma" w:cs="Tahoma"/>
                <w:szCs w:val="22"/>
              </w:rPr>
              <w:t>519</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Φαξ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DE601B">
            <w:pPr>
              <w:pStyle w:val="normalwithoutspacing"/>
              <w:snapToGrid w:val="0"/>
              <w:spacing w:after="0" w:line="360" w:lineRule="auto"/>
              <w:rPr>
                <w:rFonts w:ascii="Tahoma" w:hAnsi="Tahoma" w:cs="Tahoma"/>
                <w:szCs w:val="22"/>
              </w:rPr>
            </w:pPr>
            <w:r w:rsidRPr="007B0D67">
              <w:rPr>
                <w:rFonts w:ascii="Tahoma" w:hAnsi="Tahoma" w:cs="Tahoma"/>
                <w:szCs w:val="22"/>
                <w:lang w:val="en-US"/>
              </w:rPr>
              <w:t>210 -</w:t>
            </w:r>
            <w:r w:rsidR="00DE601B">
              <w:rPr>
                <w:rFonts w:ascii="Tahoma" w:hAnsi="Tahoma" w:cs="Tahoma"/>
                <w:szCs w:val="22"/>
              </w:rPr>
              <w:t xml:space="preserve"> 3666</w:t>
            </w:r>
            <w:r w:rsidRPr="007B0D67">
              <w:rPr>
                <w:rFonts w:ascii="Tahoma" w:hAnsi="Tahoma" w:cs="Tahoma"/>
                <w:szCs w:val="22"/>
              </w:rPr>
              <w:t xml:space="preserve"> </w:t>
            </w:r>
            <w:r w:rsidR="00DE601B">
              <w:rPr>
                <w:rFonts w:ascii="Tahoma" w:hAnsi="Tahoma" w:cs="Tahoma"/>
                <w:szCs w:val="22"/>
              </w:rPr>
              <w:t>007</w:t>
            </w:r>
          </w:p>
        </w:tc>
      </w:tr>
      <w:tr w:rsidR="00E52992" w:rsidRPr="007A54BD"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Ηλεκτρονικό Ταχυδρομείο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7A54BD" w:rsidP="009811AF">
            <w:pPr>
              <w:pStyle w:val="normalwithoutspacing"/>
              <w:snapToGrid w:val="0"/>
              <w:spacing w:after="0" w:line="360" w:lineRule="auto"/>
              <w:rPr>
                <w:rFonts w:ascii="Tahoma" w:hAnsi="Tahoma" w:cs="Tahoma"/>
                <w:szCs w:val="22"/>
                <w:highlight w:val="yellow"/>
              </w:rPr>
            </w:pPr>
            <w:hyperlink r:id="rId10" w:history="1">
              <w:r w:rsidR="00E52992" w:rsidRPr="007B0D67">
                <w:rPr>
                  <w:rStyle w:val="-"/>
                  <w:rFonts w:ascii="Tahoma" w:hAnsi="Tahoma" w:cs="Tahoma"/>
                  <w:szCs w:val="22"/>
                  <w:lang w:val="en-US"/>
                </w:rPr>
                <w:t>tm</w:t>
              </w:r>
              <w:r w:rsidR="00E52992" w:rsidRPr="007B0D67">
                <w:rPr>
                  <w:rStyle w:val="-"/>
                  <w:rFonts w:ascii="Tahoma" w:hAnsi="Tahoma" w:cs="Tahoma"/>
                  <w:szCs w:val="22"/>
                </w:rPr>
                <w:t>.</w:t>
              </w:r>
              <w:r w:rsidR="00E52992" w:rsidRPr="007B0D67">
                <w:rPr>
                  <w:rStyle w:val="-"/>
                  <w:rFonts w:ascii="Tahoma" w:hAnsi="Tahoma" w:cs="Tahoma"/>
                  <w:szCs w:val="22"/>
                  <w:lang w:val="en-US"/>
                </w:rPr>
                <w:t>diagon</w:t>
              </w:r>
              <w:r w:rsidR="00E52992" w:rsidRPr="007B0D67">
                <w:rPr>
                  <w:rStyle w:val="-"/>
                  <w:rFonts w:ascii="Tahoma" w:hAnsi="Tahoma" w:cs="Tahoma"/>
                  <w:szCs w:val="22"/>
                </w:rPr>
                <w:t>.</w:t>
              </w:r>
              <w:r w:rsidR="00E52992" w:rsidRPr="007B0D67">
                <w:rPr>
                  <w:rStyle w:val="-"/>
                  <w:rFonts w:ascii="Tahoma" w:hAnsi="Tahoma" w:cs="Tahoma"/>
                  <w:szCs w:val="22"/>
                  <w:lang w:val="en-US"/>
                </w:rPr>
                <w:t>ylikon</w:t>
              </w:r>
              <w:r w:rsidR="00E52992" w:rsidRPr="007B0D67">
                <w:rPr>
                  <w:rStyle w:val="-"/>
                  <w:rFonts w:ascii="Tahoma" w:hAnsi="Tahoma" w:cs="Tahoma"/>
                  <w:szCs w:val="22"/>
                </w:rPr>
                <w:t>@</w:t>
              </w:r>
              <w:r w:rsidR="00E52992" w:rsidRPr="007B0D67">
                <w:rPr>
                  <w:rStyle w:val="-"/>
                  <w:rFonts w:ascii="Tahoma" w:hAnsi="Tahoma" w:cs="Tahoma"/>
                  <w:szCs w:val="22"/>
                  <w:lang w:val="en-US"/>
                </w:rPr>
                <w:t>efka</w:t>
              </w:r>
              <w:r w:rsidR="00E52992" w:rsidRPr="007B0D67">
                <w:rPr>
                  <w:rStyle w:val="-"/>
                  <w:rFonts w:ascii="Tahoma" w:hAnsi="Tahoma" w:cs="Tahoma"/>
                  <w:szCs w:val="22"/>
                </w:rPr>
                <w:t>.</w:t>
              </w:r>
              <w:r w:rsidR="00E52992" w:rsidRPr="007B0D67">
                <w:rPr>
                  <w:rStyle w:val="-"/>
                  <w:rFonts w:ascii="Tahoma" w:hAnsi="Tahoma" w:cs="Tahoma"/>
                  <w:szCs w:val="22"/>
                  <w:lang w:val="en-US"/>
                </w:rPr>
                <w:t>gov</w:t>
              </w:r>
              <w:r w:rsidR="00E52992" w:rsidRPr="007B0D67">
                <w:rPr>
                  <w:rStyle w:val="-"/>
                  <w:rFonts w:ascii="Tahoma" w:hAnsi="Tahoma" w:cs="Tahoma"/>
                  <w:szCs w:val="22"/>
                </w:rPr>
                <w:t>.</w:t>
              </w:r>
              <w:r w:rsidR="00E52992" w:rsidRPr="007B0D67">
                <w:rPr>
                  <w:rStyle w:val="-"/>
                  <w:rFonts w:ascii="Tahoma" w:hAnsi="Tahoma" w:cs="Tahoma"/>
                  <w:szCs w:val="22"/>
                  <w:lang w:val="en-US"/>
                </w:rPr>
                <w:t>gr</w:t>
              </w:r>
            </w:hyperlink>
            <w:r w:rsidR="00E52992" w:rsidRPr="007B0D67">
              <w:rPr>
                <w:rFonts w:ascii="Tahoma" w:hAnsi="Tahoma" w:cs="Tahoma"/>
                <w:szCs w:val="22"/>
                <w:highlight w:val="yellow"/>
              </w:rPr>
              <w:t xml:space="preserve">  </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Αρμόδιος για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B95CD9" w:rsidP="00E044A8">
            <w:pPr>
              <w:pStyle w:val="normalwithoutspacing"/>
              <w:snapToGrid w:val="0"/>
              <w:spacing w:after="0" w:line="360" w:lineRule="auto"/>
              <w:rPr>
                <w:rFonts w:ascii="Tahoma" w:hAnsi="Tahoma" w:cs="Tahoma"/>
                <w:szCs w:val="22"/>
              </w:rPr>
            </w:pPr>
            <w:proofErr w:type="spellStart"/>
            <w:r>
              <w:rPr>
                <w:rFonts w:ascii="Tahoma" w:hAnsi="Tahoma" w:cs="Tahoma"/>
                <w:szCs w:val="22"/>
              </w:rPr>
              <w:t>Ανδρεάκη</w:t>
            </w:r>
            <w:proofErr w:type="spellEnd"/>
            <w:r>
              <w:rPr>
                <w:rFonts w:ascii="Tahoma" w:hAnsi="Tahoma" w:cs="Tahoma"/>
                <w:szCs w:val="22"/>
              </w:rPr>
              <w:t xml:space="preserve"> Έλλη</w:t>
            </w:r>
          </w:p>
          <w:p w:rsidR="00E52992" w:rsidRPr="007B0D67" w:rsidRDefault="00E52992" w:rsidP="00E044A8">
            <w:pPr>
              <w:pStyle w:val="normalwithoutspacing"/>
              <w:snapToGrid w:val="0"/>
              <w:spacing w:after="0" w:line="360" w:lineRule="auto"/>
              <w:rPr>
                <w:rFonts w:ascii="Tahoma" w:hAnsi="Tahoma" w:cs="Tahoma"/>
                <w:szCs w:val="22"/>
              </w:rPr>
            </w:pPr>
            <w:proofErr w:type="spellStart"/>
            <w:r w:rsidRPr="007B0D67">
              <w:rPr>
                <w:rFonts w:ascii="Tahoma" w:hAnsi="Tahoma" w:cs="Tahoma"/>
                <w:szCs w:val="22"/>
              </w:rPr>
              <w:t>Λιβανίου</w:t>
            </w:r>
            <w:proofErr w:type="spellEnd"/>
            <w:r w:rsidRPr="007B0D67">
              <w:rPr>
                <w:rFonts w:ascii="Tahoma" w:hAnsi="Tahoma" w:cs="Tahoma"/>
                <w:szCs w:val="22"/>
              </w:rPr>
              <w:t xml:space="preserve"> Επιστήμη</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Γενική Διεύθυνση στο διαδίκτυο  (URL)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7A54BD" w:rsidP="00E044A8">
            <w:pPr>
              <w:pStyle w:val="normalwithoutspacing"/>
              <w:snapToGrid w:val="0"/>
              <w:spacing w:after="0" w:line="360" w:lineRule="auto"/>
              <w:rPr>
                <w:rFonts w:ascii="Tahoma" w:hAnsi="Tahoma" w:cs="Tahoma"/>
                <w:szCs w:val="22"/>
              </w:rPr>
            </w:pPr>
            <w:hyperlink r:id="rId11" w:history="1">
              <w:r w:rsidR="00307AE6" w:rsidRPr="004A1ECC">
                <w:rPr>
                  <w:rStyle w:val="-"/>
                  <w:rFonts w:ascii="Tahoma" w:hAnsi="Tahoma" w:cs="Tahoma"/>
                  <w:szCs w:val="22"/>
                  <w:lang w:val="en-US"/>
                </w:rPr>
                <w:t>www</w:t>
              </w:r>
              <w:r w:rsidR="00307AE6" w:rsidRPr="004A1ECC">
                <w:rPr>
                  <w:rStyle w:val="-"/>
                  <w:rFonts w:ascii="Tahoma" w:hAnsi="Tahoma" w:cs="Tahoma"/>
                  <w:szCs w:val="22"/>
                </w:rPr>
                <w:t>.</w:t>
              </w:r>
              <w:proofErr w:type="spellStart"/>
              <w:r w:rsidR="00307AE6" w:rsidRPr="004A1ECC">
                <w:rPr>
                  <w:rStyle w:val="-"/>
                  <w:rFonts w:ascii="Tahoma" w:hAnsi="Tahoma" w:cs="Tahoma"/>
                  <w:szCs w:val="22"/>
                  <w:lang w:val="en-US"/>
                </w:rPr>
                <w:t>efka</w:t>
              </w:r>
              <w:proofErr w:type="spellEnd"/>
              <w:r w:rsidR="00307AE6" w:rsidRPr="004A1ECC">
                <w:rPr>
                  <w:rStyle w:val="-"/>
                  <w:rFonts w:ascii="Tahoma" w:hAnsi="Tahoma" w:cs="Tahoma"/>
                  <w:szCs w:val="22"/>
                </w:rPr>
                <w:t>.</w:t>
              </w:r>
              <w:proofErr w:type="spellStart"/>
              <w:r w:rsidR="00307AE6" w:rsidRPr="004A1ECC">
                <w:rPr>
                  <w:rStyle w:val="-"/>
                  <w:rFonts w:ascii="Tahoma" w:hAnsi="Tahoma" w:cs="Tahoma"/>
                  <w:szCs w:val="22"/>
                  <w:lang w:val="en-US"/>
                </w:rPr>
                <w:t>gov</w:t>
              </w:r>
              <w:proofErr w:type="spellEnd"/>
              <w:r w:rsidR="00307AE6" w:rsidRPr="004A1ECC">
                <w:rPr>
                  <w:rStyle w:val="-"/>
                  <w:rFonts w:ascii="Tahoma" w:hAnsi="Tahoma" w:cs="Tahoma"/>
                  <w:szCs w:val="22"/>
                </w:rPr>
                <w:t>.</w:t>
              </w:r>
              <w:r w:rsidR="00307AE6" w:rsidRPr="004A1ECC">
                <w:rPr>
                  <w:rStyle w:val="-"/>
                  <w:rFonts w:ascii="Tahoma" w:hAnsi="Tahoma" w:cs="Tahoma"/>
                  <w:szCs w:val="22"/>
                  <w:lang w:val="en-US"/>
                </w:rPr>
                <w:t>gr</w:t>
              </w:r>
            </w:hyperlink>
          </w:p>
        </w:tc>
      </w:tr>
      <w:tr w:rsidR="00E52992" w:rsidRPr="000D7D90"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Διεύθυνση του προφίλ αγοραστή στο διαδίκτυο (URL)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Default="007A54BD" w:rsidP="00E044A8">
            <w:pPr>
              <w:pStyle w:val="normalwithoutspacing"/>
              <w:snapToGrid w:val="0"/>
              <w:spacing w:after="0" w:line="360" w:lineRule="auto"/>
              <w:rPr>
                <w:rFonts w:ascii="Tahoma" w:hAnsi="Tahoma" w:cs="Tahoma"/>
                <w:szCs w:val="22"/>
              </w:rPr>
            </w:pPr>
            <w:hyperlink r:id="rId12" w:history="1">
              <w:r w:rsidR="00072C32" w:rsidRPr="007828AC">
                <w:rPr>
                  <w:rStyle w:val="-"/>
                  <w:rFonts w:ascii="Tahoma" w:hAnsi="Tahoma" w:cs="Tahoma"/>
                  <w:szCs w:val="22"/>
                  <w:lang w:val="en-US"/>
                </w:rPr>
                <w:t>http</w:t>
              </w:r>
              <w:r w:rsidR="00072C32" w:rsidRPr="007828AC">
                <w:rPr>
                  <w:rStyle w:val="-"/>
                  <w:rFonts w:ascii="Tahoma" w:hAnsi="Tahoma" w:cs="Tahoma"/>
                  <w:szCs w:val="22"/>
                </w:rPr>
                <w:t>://</w:t>
              </w:r>
              <w:r w:rsidR="00072C32" w:rsidRPr="007828AC">
                <w:rPr>
                  <w:rStyle w:val="-"/>
                  <w:rFonts w:ascii="Tahoma" w:hAnsi="Tahoma" w:cs="Tahoma"/>
                  <w:szCs w:val="22"/>
                  <w:lang w:val="en-US"/>
                </w:rPr>
                <w:t>www</w:t>
              </w:r>
              <w:r w:rsidR="00072C32" w:rsidRPr="007828AC">
                <w:rPr>
                  <w:rStyle w:val="-"/>
                  <w:rFonts w:ascii="Tahoma" w:hAnsi="Tahoma" w:cs="Tahoma"/>
                  <w:szCs w:val="22"/>
                </w:rPr>
                <w:t>.</w:t>
              </w:r>
              <w:proofErr w:type="spellStart"/>
              <w:r w:rsidR="00072C32" w:rsidRPr="007828AC">
                <w:rPr>
                  <w:rStyle w:val="-"/>
                  <w:rFonts w:ascii="Tahoma" w:hAnsi="Tahoma" w:cs="Tahoma"/>
                  <w:szCs w:val="22"/>
                  <w:lang w:val="en-US"/>
                </w:rPr>
                <w:t>efka</w:t>
              </w:r>
              <w:proofErr w:type="spellEnd"/>
              <w:r w:rsidR="00072C32" w:rsidRPr="007828AC">
                <w:rPr>
                  <w:rStyle w:val="-"/>
                  <w:rFonts w:ascii="Tahoma" w:hAnsi="Tahoma" w:cs="Tahoma"/>
                  <w:szCs w:val="22"/>
                </w:rPr>
                <w:t>.</w:t>
              </w:r>
              <w:proofErr w:type="spellStart"/>
              <w:r w:rsidR="00072C32" w:rsidRPr="007828AC">
                <w:rPr>
                  <w:rStyle w:val="-"/>
                  <w:rFonts w:ascii="Tahoma" w:hAnsi="Tahoma" w:cs="Tahoma"/>
                  <w:szCs w:val="22"/>
                  <w:lang w:val="en-US"/>
                </w:rPr>
                <w:t>gov</w:t>
              </w:r>
              <w:proofErr w:type="spellEnd"/>
              <w:r w:rsidR="00072C32" w:rsidRPr="007828AC">
                <w:rPr>
                  <w:rStyle w:val="-"/>
                  <w:rFonts w:ascii="Tahoma" w:hAnsi="Tahoma" w:cs="Tahoma"/>
                  <w:szCs w:val="22"/>
                </w:rPr>
                <w:t>.</w:t>
              </w:r>
              <w:r w:rsidR="00072C32" w:rsidRPr="007828AC">
                <w:rPr>
                  <w:rStyle w:val="-"/>
                  <w:rFonts w:ascii="Tahoma" w:hAnsi="Tahoma" w:cs="Tahoma"/>
                  <w:szCs w:val="22"/>
                  <w:lang w:val="en-US"/>
                </w:rPr>
                <w:t>gr</w:t>
              </w:r>
            </w:hyperlink>
          </w:p>
          <w:p w:rsidR="00072C32" w:rsidRPr="007B0D67" w:rsidRDefault="00072C32" w:rsidP="00E044A8">
            <w:pPr>
              <w:pStyle w:val="normalwithoutspacing"/>
              <w:snapToGrid w:val="0"/>
              <w:spacing w:after="0" w:line="360" w:lineRule="auto"/>
              <w:rPr>
                <w:rFonts w:ascii="Tahoma" w:hAnsi="Tahoma" w:cs="Tahoma"/>
                <w:szCs w:val="22"/>
              </w:rPr>
            </w:pPr>
          </w:p>
        </w:tc>
      </w:tr>
    </w:tbl>
    <w:p w:rsidR="00E52992" w:rsidRDefault="00E52992" w:rsidP="00FA6809">
      <w:pPr>
        <w:pStyle w:val="normalwithoutspacing"/>
        <w:spacing w:after="0" w:line="360" w:lineRule="auto"/>
        <w:rPr>
          <w:rFonts w:ascii="Tahoma" w:hAnsi="Tahoma" w:cs="Tahoma"/>
          <w:szCs w:val="22"/>
        </w:rPr>
      </w:pPr>
    </w:p>
    <w:p w:rsidR="00E52992" w:rsidRPr="007865B4" w:rsidRDefault="00E52992" w:rsidP="00E52992">
      <w:pPr>
        <w:pStyle w:val="normalwithoutspacing"/>
        <w:spacing w:after="0" w:line="360" w:lineRule="auto"/>
        <w:rPr>
          <w:rFonts w:ascii="Tahoma" w:hAnsi="Tahoma" w:cs="Tahoma"/>
          <w:szCs w:val="22"/>
        </w:rPr>
      </w:pPr>
      <w:r w:rsidRPr="007865B4">
        <w:rPr>
          <w:rFonts w:ascii="Tahoma" w:hAnsi="Tahoma" w:cs="Tahoma"/>
          <w:b/>
          <w:szCs w:val="22"/>
        </w:rPr>
        <w:t xml:space="preserve">Είδος Αναθέτουσας Αρχής </w:t>
      </w:r>
    </w:p>
    <w:p w:rsidR="00E52992" w:rsidRPr="007B0D67" w:rsidRDefault="00E52992" w:rsidP="00E52992">
      <w:pPr>
        <w:pStyle w:val="normalwithoutspacing"/>
        <w:spacing w:after="0" w:line="360" w:lineRule="auto"/>
        <w:rPr>
          <w:rFonts w:ascii="Tahoma" w:eastAsia="Calibri" w:hAnsi="Tahoma" w:cs="Tahoma"/>
          <w:szCs w:val="22"/>
        </w:rPr>
      </w:pPr>
      <w:r w:rsidRPr="007865B4">
        <w:rPr>
          <w:rFonts w:ascii="Tahoma" w:hAnsi="Tahoma" w:cs="Tahoma"/>
          <w:szCs w:val="22"/>
        </w:rPr>
        <w:t xml:space="preserve">Η Αναθέτουσα Αρχή και κύριος του αντικειμένου της Σύμβασης είναι ο </w:t>
      </w:r>
      <w:r w:rsidR="00D644C2" w:rsidRPr="007865B4">
        <w:rPr>
          <w:rFonts w:ascii="Tahoma" w:hAnsi="Tahoma" w:cs="Tahoma"/>
          <w:szCs w:val="22"/>
        </w:rPr>
        <w:t>Ηλεκτρονικός Εθνικός</w:t>
      </w:r>
      <w:r w:rsidRPr="007865B4">
        <w:rPr>
          <w:rFonts w:ascii="Tahoma" w:hAnsi="Tahoma" w:cs="Tahoma"/>
          <w:szCs w:val="22"/>
        </w:rPr>
        <w:t xml:space="preserve"> </w:t>
      </w:r>
      <w:r w:rsidR="002825DA" w:rsidRPr="007865B4">
        <w:rPr>
          <w:rFonts w:ascii="Tahoma" w:hAnsi="Tahoma" w:cs="Tahoma"/>
          <w:szCs w:val="22"/>
        </w:rPr>
        <w:t>Φορέας Κοινωνικής Ασφάλισης - «</w:t>
      </w:r>
      <w:r w:rsidR="00D644C2" w:rsidRPr="007865B4">
        <w:rPr>
          <w:rFonts w:ascii="Tahoma" w:hAnsi="Tahoma" w:cs="Tahoma"/>
          <w:szCs w:val="22"/>
          <w:lang w:val="en-US"/>
        </w:rPr>
        <w:t>e</w:t>
      </w:r>
      <w:r w:rsidR="00D644C2" w:rsidRPr="007865B4">
        <w:rPr>
          <w:rFonts w:ascii="Tahoma" w:hAnsi="Tahoma" w:cs="Tahoma"/>
          <w:szCs w:val="22"/>
        </w:rPr>
        <w:t>-</w:t>
      </w:r>
      <w:r w:rsidRPr="007865B4">
        <w:rPr>
          <w:rFonts w:ascii="Tahoma" w:hAnsi="Tahoma" w:cs="Tahoma"/>
          <w:szCs w:val="22"/>
        </w:rPr>
        <w:t xml:space="preserve">ΕΦΚΑ», είναι  Νομικό Πρόσωπο Δημοσίου Δικαίου και αποτελεί μη κεντρική αναθέτουσα αρχή και ανήκει στη Γενική κυβέρνηση και συστάθηκε με το Ν.4387/16 </w:t>
      </w:r>
      <w:r w:rsidR="008E3AB2" w:rsidRPr="007865B4">
        <w:rPr>
          <w:rFonts w:ascii="Tahoma" w:hAnsi="Tahoma" w:cs="Tahoma"/>
          <w:szCs w:val="22"/>
        </w:rPr>
        <w:t xml:space="preserve">(Α’ 85) </w:t>
      </w:r>
      <w:r w:rsidRPr="007865B4">
        <w:rPr>
          <w:rFonts w:ascii="Tahoma" w:hAnsi="Tahoma" w:cs="Tahoma"/>
          <w:szCs w:val="22"/>
        </w:rPr>
        <w:t xml:space="preserve">όπως </w:t>
      </w:r>
      <w:r w:rsidR="008E3AB2" w:rsidRPr="007865B4">
        <w:rPr>
          <w:rFonts w:ascii="Tahoma" w:hAnsi="Tahoma" w:cs="Tahoma"/>
          <w:szCs w:val="22"/>
        </w:rPr>
        <w:t>τροποποιήθηκε με το Ν.4670/20 (Α’ 43)</w:t>
      </w:r>
      <w:r w:rsidR="000D7D90" w:rsidRPr="000D7D90">
        <w:rPr>
          <w:rFonts w:ascii="Tahoma" w:hAnsi="Tahoma" w:cs="Tahoma"/>
          <w:szCs w:val="22"/>
        </w:rPr>
        <w:t xml:space="preserve"> </w:t>
      </w:r>
      <w:r w:rsidR="000D7D90">
        <w:rPr>
          <w:rFonts w:ascii="Tahoma" w:hAnsi="Tahoma" w:cs="Tahoma"/>
          <w:szCs w:val="22"/>
        </w:rPr>
        <w:t>,</w:t>
      </w:r>
      <w:r w:rsidR="000D7D90" w:rsidRPr="007865B4">
        <w:rPr>
          <w:rFonts w:ascii="Tahoma" w:hAnsi="Tahoma" w:cs="Tahoma"/>
          <w:szCs w:val="22"/>
        </w:rPr>
        <w:t>και</w:t>
      </w:r>
      <w:r w:rsidR="000D7D90" w:rsidRPr="000D7D90">
        <w:rPr>
          <w:rFonts w:ascii="Tahoma" w:hAnsi="Tahoma" w:cs="Tahoma"/>
          <w:szCs w:val="22"/>
        </w:rPr>
        <w:t xml:space="preserve"> </w:t>
      </w:r>
      <w:r w:rsidR="000D7D90">
        <w:rPr>
          <w:rFonts w:ascii="Tahoma" w:hAnsi="Tahoma" w:cs="Tahoma"/>
          <w:szCs w:val="22"/>
        </w:rPr>
        <w:t>ι</w:t>
      </w:r>
      <w:r w:rsidR="000D7D90" w:rsidRPr="007865B4">
        <w:rPr>
          <w:rFonts w:ascii="Tahoma" w:hAnsi="Tahoma" w:cs="Tahoma"/>
          <w:szCs w:val="22"/>
        </w:rPr>
        <w:t xml:space="preserve">σχύει </w:t>
      </w:r>
      <w:r w:rsidR="000D7D90">
        <w:rPr>
          <w:rFonts w:ascii="Tahoma" w:hAnsi="Tahoma" w:cs="Tahoma"/>
          <w:szCs w:val="22"/>
        </w:rPr>
        <w:t>.</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b/>
          <w:szCs w:val="22"/>
        </w:rPr>
        <w:t>Κύρια δραστηριότητα Α.Α.</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szCs w:val="22"/>
        </w:rPr>
        <w:t>Η κύρια δραστηριότητα της Αναθέτουσας Αρχής είναι η Κοινωνική Ασφάλιση.</w:t>
      </w:r>
    </w:p>
    <w:p w:rsidR="00E52992" w:rsidRPr="00D80819" w:rsidRDefault="00E52992" w:rsidP="00FA6809">
      <w:pPr>
        <w:pStyle w:val="normalwithoutspacing"/>
        <w:spacing w:after="0" w:line="360" w:lineRule="auto"/>
        <w:rPr>
          <w:rFonts w:ascii="Tahoma" w:hAnsi="Tahoma" w:cs="Tahoma"/>
          <w:szCs w:val="22"/>
        </w:rPr>
      </w:pPr>
    </w:p>
    <w:p w:rsidR="007C0BE9" w:rsidRPr="00D80819" w:rsidRDefault="007C0BE9" w:rsidP="0021694D">
      <w:pPr>
        <w:pStyle w:val="TIMES12"/>
        <w:spacing w:line="276" w:lineRule="auto"/>
        <w:ind w:right="83"/>
        <w:rPr>
          <w:rFonts w:ascii="Tahoma" w:hAnsi="Tahoma" w:cs="Tahoma"/>
          <w:sz w:val="22"/>
          <w:szCs w:val="22"/>
          <w:shd w:val="clear" w:color="auto" w:fill="FFFFFF"/>
          <w:lang w:val="el-GR"/>
        </w:rPr>
      </w:pPr>
      <w:bookmarkStart w:id="4" w:name="_Toc51142504"/>
      <w:r w:rsidRPr="00D80819">
        <w:rPr>
          <w:rFonts w:ascii="Tahoma" w:hAnsi="Tahoma" w:cs="Tahoma"/>
          <w:sz w:val="22"/>
          <w:szCs w:val="22"/>
          <w:lang w:val="el-GR"/>
        </w:rPr>
        <w:t>Ά</w:t>
      </w:r>
      <w:r w:rsidR="0021694D">
        <w:rPr>
          <w:rFonts w:ascii="Tahoma" w:hAnsi="Tahoma" w:cs="Tahoma"/>
          <w:sz w:val="22"/>
          <w:szCs w:val="22"/>
          <w:lang w:val="el-GR"/>
        </w:rPr>
        <w:t>ΡΘΡΟ 2</w:t>
      </w:r>
      <w:r w:rsidR="0021694D" w:rsidRPr="0021694D">
        <w:rPr>
          <w:rFonts w:ascii="Tahoma" w:hAnsi="Tahoma" w:cs="Tahoma"/>
          <w:sz w:val="22"/>
          <w:szCs w:val="22"/>
          <w:lang w:val="el-GR"/>
        </w:rPr>
        <w:t>:</w:t>
      </w:r>
      <w:r w:rsidRPr="00D80819">
        <w:rPr>
          <w:rFonts w:ascii="Tahoma" w:hAnsi="Tahoma" w:cs="Tahoma"/>
          <w:sz w:val="22"/>
          <w:szCs w:val="22"/>
          <w:lang w:val="el-GR"/>
        </w:rPr>
        <w:t xml:space="preserve"> </w:t>
      </w:r>
      <w:r w:rsidR="00364D73" w:rsidRPr="00D80819">
        <w:rPr>
          <w:rFonts w:ascii="Tahoma" w:hAnsi="Tahoma" w:cs="Tahoma"/>
          <w:sz w:val="22"/>
          <w:szCs w:val="22"/>
          <w:lang w:val="el-GR"/>
        </w:rPr>
        <w:t>ΤΙΤΛΟΣ</w:t>
      </w:r>
      <w:r w:rsidRPr="00D80819">
        <w:rPr>
          <w:rFonts w:ascii="Tahoma" w:hAnsi="Tahoma" w:cs="Tahoma"/>
          <w:sz w:val="22"/>
          <w:szCs w:val="22"/>
          <w:lang w:val="el-GR"/>
        </w:rPr>
        <w:t xml:space="preserve">, ΕΚΤΙΜΩΜΕΝΗ ΑΞΙΑ, ΤΟΠΟΣ </w:t>
      </w:r>
      <w:r w:rsidR="00CF3BCE" w:rsidRPr="00D80819">
        <w:rPr>
          <w:rFonts w:ascii="Tahoma" w:hAnsi="Tahoma" w:cs="Tahoma"/>
          <w:sz w:val="22"/>
          <w:szCs w:val="22"/>
          <w:lang w:val="el-GR"/>
        </w:rPr>
        <w:t>ΠΑΡΑΔΟΣΗΣ ΕΙΔΩΝ</w:t>
      </w:r>
      <w:r w:rsidRPr="00D80819">
        <w:rPr>
          <w:rFonts w:ascii="Tahoma" w:hAnsi="Tahoma" w:cs="Tahoma"/>
          <w:sz w:val="22"/>
          <w:szCs w:val="22"/>
          <w:lang w:val="el-GR"/>
        </w:rPr>
        <w:t xml:space="preserve"> </w:t>
      </w:r>
      <w:r w:rsidRPr="00D80819">
        <w:rPr>
          <w:rFonts w:ascii="Tahoma" w:hAnsi="Tahoma" w:cs="Tahoma"/>
          <w:sz w:val="22"/>
          <w:szCs w:val="22"/>
          <w:shd w:val="clear" w:color="auto" w:fill="FFFFFF"/>
          <w:lang w:val="el-GR"/>
        </w:rPr>
        <w:t>&amp; ΣΥΝΤΟΜΗ ΠΕΡΙΓΡΑΦΗ ΤΟΥ ΑΝΤΙΚΕΙΜΕΝΟΥ ΤΗΣ ΣΥΜΒΑΣΗΣ</w:t>
      </w:r>
      <w:bookmarkEnd w:id="4"/>
    </w:p>
    <w:p w:rsidR="00FD537F" w:rsidRPr="00D80819" w:rsidRDefault="007C0BE9" w:rsidP="00C72B0B">
      <w:pPr>
        <w:pStyle w:val="23"/>
        <w:rPr>
          <w:rFonts w:cs="Tahoma"/>
          <w:lang w:val="el-GR"/>
        </w:rPr>
      </w:pPr>
      <w:bookmarkStart w:id="5" w:name="_Toc51142505"/>
      <w:r w:rsidRPr="00D80819">
        <w:rPr>
          <w:rFonts w:cs="Tahoma"/>
          <w:lang w:val="el-GR"/>
        </w:rPr>
        <w:t xml:space="preserve">2.1   </w:t>
      </w:r>
      <w:r w:rsidR="00364D73" w:rsidRPr="00D80819">
        <w:rPr>
          <w:rFonts w:cs="Tahoma"/>
          <w:lang w:val="el-GR"/>
        </w:rPr>
        <w:t>Τίτλος</w:t>
      </w:r>
      <w:bookmarkEnd w:id="5"/>
      <w:r w:rsidR="00364D73" w:rsidRPr="00D80819">
        <w:rPr>
          <w:rFonts w:cs="Tahoma"/>
          <w:lang w:val="el-GR"/>
        </w:rPr>
        <w:t xml:space="preserve"> </w:t>
      </w:r>
      <w:r w:rsidR="00026245" w:rsidRPr="00D80819">
        <w:rPr>
          <w:rFonts w:cs="Tahoma"/>
          <w:lang w:val="el-GR"/>
        </w:rPr>
        <w:t xml:space="preserve"> </w:t>
      </w:r>
      <w:r w:rsidRPr="00D80819">
        <w:rPr>
          <w:rFonts w:cs="Tahoma"/>
          <w:lang w:val="el-GR"/>
        </w:rPr>
        <w:t xml:space="preserve"> </w:t>
      </w:r>
    </w:p>
    <w:p w:rsidR="00E52992" w:rsidRPr="007B0D67" w:rsidRDefault="00C86334" w:rsidP="00E52992">
      <w:pPr>
        <w:pStyle w:val="normalwithoutspacing"/>
        <w:spacing w:after="0" w:line="360" w:lineRule="auto"/>
        <w:rPr>
          <w:rFonts w:ascii="Tahoma" w:hAnsi="Tahoma" w:cs="Tahoma"/>
          <w:szCs w:val="22"/>
        </w:rPr>
      </w:pPr>
      <w:r>
        <w:rPr>
          <w:rFonts w:ascii="Tahoma" w:hAnsi="Tahoma" w:cs="Tahoma"/>
          <w:szCs w:val="22"/>
        </w:rPr>
        <w:t>Π</w:t>
      </w:r>
      <w:r w:rsidRPr="001C3CA9">
        <w:rPr>
          <w:rFonts w:ascii="Tahoma" w:hAnsi="Tahoma" w:cs="Tahoma"/>
          <w:szCs w:val="22"/>
        </w:rPr>
        <w:t>ρομήθεια</w:t>
      </w:r>
      <w:r w:rsidRPr="00BD686F">
        <w:rPr>
          <w:rFonts w:ascii="Tahoma" w:hAnsi="Tahoma" w:cs="Tahoma"/>
          <w:b/>
          <w:szCs w:val="22"/>
        </w:rPr>
        <w:t xml:space="preserve"> </w:t>
      </w:r>
      <w:r w:rsidR="0062754B" w:rsidRPr="000A55ED">
        <w:rPr>
          <w:rFonts w:ascii="Tahoma" w:hAnsi="Tahoma" w:cs="Tahoma"/>
          <w:b/>
          <w:szCs w:val="22"/>
        </w:rPr>
        <w:t xml:space="preserve"> </w:t>
      </w:r>
      <w:r w:rsidR="0062754B" w:rsidRPr="000A55ED">
        <w:rPr>
          <w:rFonts w:ascii="Tahoma" w:hAnsi="Tahoma" w:cs="Tahoma"/>
          <w:szCs w:val="22"/>
        </w:rPr>
        <w:t xml:space="preserve">οργάνων μέτρησης και εξοπλισμού, για τις ανάγκες της Διεύθυνσης Τεχνικών Υπηρεσιών του </w:t>
      </w:r>
      <w:r w:rsidR="0062754B" w:rsidRPr="000A55ED">
        <w:rPr>
          <w:rFonts w:ascii="Tahoma" w:hAnsi="Tahoma" w:cs="Tahoma"/>
          <w:szCs w:val="22"/>
          <w:lang w:val="en-US"/>
        </w:rPr>
        <w:t>e</w:t>
      </w:r>
      <w:r w:rsidR="0062754B" w:rsidRPr="000A55ED">
        <w:rPr>
          <w:rFonts w:ascii="Tahoma" w:hAnsi="Tahoma" w:cs="Tahoma"/>
          <w:szCs w:val="22"/>
        </w:rPr>
        <w:t>-ΕΦΚΑ</w:t>
      </w:r>
      <w:r w:rsidR="0062754B">
        <w:rPr>
          <w:rFonts w:ascii="Tahoma" w:hAnsi="Tahoma" w:cs="Tahoma"/>
          <w:szCs w:val="22"/>
        </w:rPr>
        <w:t>.</w:t>
      </w:r>
      <w:r w:rsidR="0062754B" w:rsidRPr="000A55ED">
        <w:rPr>
          <w:rFonts w:ascii="Tahoma" w:hAnsi="Tahoma" w:cs="Tahoma"/>
          <w:szCs w:val="22"/>
        </w:rPr>
        <w:t xml:space="preserve"> </w:t>
      </w:r>
    </w:p>
    <w:p w:rsidR="007C0BE9" w:rsidRPr="00D80819" w:rsidRDefault="007C0BE9" w:rsidP="00C72B0B">
      <w:pPr>
        <w:pStyle w:val="23"/>
        <w:rPr>
          <w:rFonts w:cs="Tahoma"/>
          <w:lang w:val="el-GR"/>
        </w:rPr>
      </w:pPr>
      <w:bookmarkStart w:id="6" w:name="_Toc51142506"/>
      <w:r w:rsidRPr="00D80819">
        <w:rPr>
          <w:rFonts w:cs="Tahoma"/>
          <w:lang w:val="el-GR"/>
        </w:rPr>
        <w:t>2.2.</w:t>
      </w:r>
      <w:r w:rsidR="0020760A" w:rsidRPr="00D80819">
        <w:rPr>
          <w:rFonts w:cs="Tahoma"/>
          <w:lang w:val="el-GR"/>
        </w:rPr>
        <w:t xml:space="preserve"> Εκτιμώμενη αξία της σύμβασης</w:t>
      </w:r>
      <w:bookmarkEnd w:id="6"/>
      <w:r w:rsidR="0020760A" w:rsidRPr="00D80819">
        <w:rPr>
          <w:rFonts w:cs="Tahoma"/>
          <w:lang w:val="el-GR"/>
        </w:rPr>
        <w:t xml:space="preserve">  </w:t>
      </w:r>
      <w:r w:rsidRPr="00D80819">
        <w:rPr>
          <w:rFonts w:cs="Tahoma"/>
          <w:lang w:val="el-GR"/>
        </w:rPr>
        <w:t xml:space="preserve"> </w:t>
      </w:r>
    </w:p>
    <w:p w:rsidR="00C86334" w:rsidRDefault="00E52992" w:rsidP="000D7D90">
      <w:pPr>
        <w:pStyle w:val="normalwithoutspacing"/>
        <w:spacing w:after="0" w:line="360" w:lineRule="auto"/>
        <w:rPr>
          <w:rFonts w:ascii="Tahoma" w:eastAsia="Arial Unicode MS" w:hAnsi="Tahoma" w:cs="Tahoma"/>
          <w:szCs w:val="22"/>
        </w:rPr>
      </w:pPr>
      <w:r w:rsidRPr="007B0D67">
        <w:rPr>
          <w:rFonts w:ascii="Tahoma" w:hAnsi="Tahoma" w:cs="Tahoma"/>
          <w:szCs w:val="22"/>
        </w:rPr>
        <w:t>Η εκτιμώμενη αξία της σύμβασης ανέρχεται στο ποσό των</w:t>
      </w:r>
      <w:r w:rsidR="00C86334">
        <w:rPr>
          <w:rFonts w:ascii="Tahoma" w:hAnsi="Tahoma" w:cs="Tahoma"/>
          <w:szCs w:val="22"/>
        </w:rPr>
        <w:t xml:space="preserve"> </w:t>
      </w:r>
      <w:r w:rsidR="0062754B">
        <w:rPr>
          <w:rFonts w:ascii="Tahoma" w:hAnsi="Tahoma" w:cs="Tahoma"/>
          <w:b/>
          <w:szCs w:val="22"/>
        </w:rPr>
        <w:t>8.064,70</w:t>
      </w:r>
      <w:r w:rsidR="00C86334" w:rsidRPr="001C3CA9">
        <w:rPr>
          <w:rFonts w:ascii="Tahoma" w:hAnsi="Tahoma" w:cs="Tahoma"/>
          <w:b/>
          <w:szCs w:val="22"/>
        </w:rPr>
        <w:t>€ πλέον ΦΠΑ</w:t>
      </w:r>
      <w:r w:rsidR="00C86334" w:rsidRPr="005E6AD0">
        <w:rPr>
          <w:rFonts w:ascii="Tahoma" w:hAnsi="Tahoma" w:cs="Tahoma"/>
          <w:szCs w:val="22"/>
        </w:rPr>
        <w:t xml:space="preserve"> (</w:t>
      </w:r>
      <w:r w:rsidR="0062754B">
        <w:rPr>
          <w:rFonts w:ascii="Tahoma" w:hAnsi="Tahoma" w:cs="Tahoma"/>
          <w:szCs w:val="22"/>
        </w:rPr>
        <w:t>10</w:t>
      </w:r>
      <w:r w:rsidR="00C86334" w:rsidRPr="005E6AD0">
        <w:rPr>
          <w:rFonts w:ascii="Tahoma" w:hAnsi="Tahoma" w:cs="Tahoma"/>
          <w:szCs w:val="22"/>
        </w:rPr>
        <w:t>.</w:t>
      </w:r>
      <w:r w:rsidR="0062754B">
        <w:rPr>
          <w:rFonts w:ascii="Tahoma" w:hAnsi="Tahoma" w:cs="Tahoma"/>
          <w:szCs w:val="22"/>
        </w:rPr>
        <w:t>000,23</w:t>
      </w:r>
      <w:r w:rsidR="00C86334" w:rsidRPr="005E6AD0">
        <w:rPr>
          <w:rFonts w:ascii="Tahoma" w:hAnsi="Tahoma" w:cs="Tahoma"/>
          <w:szCs w:val="22"/>
        </w:rPr>
        <w:t xml:space="preserve">€ </w:t>
      </w:r>
      <w:proofErr w:type="spellStart"/>
      <w:r w:rsidR="00C86334" w:rsidRPr="005E6AD0">
        <w:rPr>
          <w:rFonts w:ascii="Tahoma" w:hAnsi="Tahoma" w:cs="Tahoma"/>
          <w:szCs w:val="22"/>
        </w:rPr>
        <w:t>συμπ</w:t>
      </w:r>
      <w:proofErr w:type="spellEnd"/>
      <w:r w:rsidR="00C86334" w:rsidRPr="005E6AD0">
        <w:rPr>
          <w:rFonts w:ascii="Tahoma" w:hAnsi="Tahoma" w:cs="Tahoma"/>
          <w:szCs w:val="22"/>
        </w:rPr>
        <w:t>/νου του ΦΠΑ 24%)</w:t>
      </w:r>
      <w:r w:rsidR="00C86334" w:rsidRPr="00BD686F">
        <w:rPr>
          <w:rFonts w:ascii="Tahoma" w:eastAsia="Arial Unicode MS" w:hAnsi="Tahoma" w:cs="Tahoma"/>
          <w:szCs w:val="22"/>
        </w:rPr>
        <w:t xml:space="preserve"> </w:t>
      </w:r>
    </w:p>
    <w:p w:rsidR="0062754B" w:rsidRPr="0062754B" w:rsidRDefault="00E52992" w:rsidP="000D7D90">
      <w:pPr>
        <w:spacing w:after="0" w:line="360" w:lineRule="auto"/>
        <w:textAlignment w:val="baseline"/>
        <w:rPr>
          <w:rFonts w:ascii="Tahoma" w:eastAsia="Arial Unicode MS" w:hAnsi="Tahoma" w:cs="Tahoma"/>
          <w:szCs w:val="22"/>
          <w:lang w:val="el-GR"/>
        </w:rPr>
      </w:pPr>
      <w:r w:rsidRPr="00C86334">
        <w:rPr>
          <w:rFonts w:ascii="Tahoma" w:hAnsi="Tahoma" w:cs="Tahoma"/>
          <w:szCs w:val="22"/>
          <w:lang w:val="el-GR"/>
        </w:rPr>
        <w:lastRenderedPageBreak/>
        <w:t xml:space="preserve">Η δαπάνη για την εν λόγω σύμβαση βαρύνει τον </w:t>
      </w:r>
      <w:r w:rsidR="00C86334" w:rsidRPr="00C86334">
        <w:rPr>
          <w:rFonts w:ascii="Tahoma" w:eastAsia="Arial Unicode MS" w:hAnsi="Tahoma" w:cs="Tahoma"/>
          <w:szCs w:val="22"/>
          <w:lang w:val="el-GR"/>
        </w:rPr>
        <w:t>ΚΑΕ</w:t>
      </w:r>
      <w:r w:rsidR="0062754B">
        <w:rPr>
          <w:rFonts w:ascii="Tahoma" w:eastAsia="Arial Unicode MS" w:hAnsi="Tahoma" w:cs="Tahoma"/>
          <w:szCs w:val="22"/>
          <w:lang w:val="el-GR"/>
        </w:rPr>
        <w:t xml:space="preserve"> </w:t>
      </w:r>
      <w:r w:rsidR="0062754B" w:rsidRPr="0062754B">
        <w:rPr>
          <w:rFonts w:ascii="Tahoma" w:hAnsi="Tahoma" w:cs="Tahoma"/>
          <w:b/>
          <w:szCs w:val="22"/>
          <w:lang w:val="el-GR"/>
        </w:rPr>
        <w:t xml:space="preserve">1899 </w:t>
      </w:r>
      <w:r w:rsidR="0062754B" w:rsidRPr="0062754B">
        <w:rPr>
          <w:rFonts w:ascii="Tahoma" w:hAnsi="Tahoma" w:cs="Tahoma"/>
          <w:szCs w:val="22"/>
          <w:lang w:val="el-GR"/>
        </w:rPr>
        <w:t xml:space="preserve">«Διάφορες προμήθειες μη ειδικά κατονομαζόμενες» </w:t>
      </w:r>
      <w:r w:rsidR="0062754B" w:rsidRPr="0062754B">
        <w:rPr>
          <w:rFonts w:ascii="Tahoma" w:eastAsia="Arial Unicode MS" w:hAnsi="Tahoma" w:cs="Tahoma"/>
          <w:szCs w:val="22"/>
          <w:lang w:val="el-GR"/>
        </w:rPr>
        <w:t xml:space="preserve">του προϋπολογισμού του </w:t>
      </w:r>
      <w:r w:rsidR="0062754B">
        <w:rPr>
          <w:rFonts w:ascii="Tahoma" w:eastAsia="Arial Unicode MS" w:hAnsi="Tahoma" w:cs="Tahoma"/>
          <w:szCs w:val="22"/>
          <w:lang w:val="en-US"/>
        </w:rPr>
        <w:t>e</w:t>
      </w:r>
      <w:r w:rsidR="0062754B" w:rsidRPr="0062754B">
        <w:rPr>
          <w:rFonts w:ascii="Tahoma" w:eastAsia="Arial Unicode MS" w:hAnsi="Tahoma" w:cs="Tahoma"/>
          <w:szCs w:val="22"/>
          <w:lang w:val="el-GR"/>
        </w:rPr>
        <w:t xml:space="preserve">-ΕΦΚΑ ετών  </w:t>
      </w:r>
      <w:r w:rsidR="0062754B" w:rsidRPr="0062754B">
        <w:rPr>
          <w:rFonts w:ascii="Tahoma" w:eastAsia="Arial Unicode MS" w:hAnsi="Tahoma" w:cs="Tahoma"/>
          <w:b/>
          <w:szCs w:val="22"/>
          <w:lang w:val="el-GR"/>
        </w:rPr>
        <w:t>2020-2021-2022-2023-2024-2025</w:t>
      </w:r>
      <w:r w:rsidR="0062754B">
        <w:rPr>
          <w:rFonts w:ascii="Tahoma" w:eastAsia="Arial Unicode MS" w:hAnsi="Tahoma" w:cs="Tahoma"/>
          <w:szCs w:val="22"/>
          <w:lang w:val="el-GR"/>
        </w:rPr>
        <w:t>.</w:t>
      </w:r>
    </w:p>
    <w:p w:rsidR="00E52992" w:rsidRPr="0062754B" w:rsidRDefault="00C86334" w:rsidP="000D7D90">
      <w:pPr>
        <w:spacing w:after="0" w:line="360" w:lineRule="auto"/>
        <w:textAlignment w:val="baseline"/>
        <w:rPr>
          <w:rFonts w:ascii="Tahoma" w:hAnsi="Tahoma" w:cs="Tahoma"/>
          <w:szCs w:val="22"/>
          <w:lang w:val="el-GR"/>
        </w:rPr>
      </w:pPr>
      <w:r w:rsidRPr="00C86334">
        <w:rPr>
          <w:rFonts w:ascii="Tahoma" w:eastAsia="Arial Unicode MS" w:hAnsi="Tahoma" w:cs="Tahoma"/>
          <w:szCs w:val="22"/>
          <w:lang w:val="el-GR"/>
        </w:rPr>
        <w:t xml:space="preserve"> </w:t>
      </w:r>
      <w:r w:rsidR="00E52992" w:rsidRPr="0062754B">
        <w:rPr>
          <w:rFonts w:ascii="Tahoma" w:hAnsi="Tahoma" w:cs="Tahoma"/>
          <w:szCs w:val="22"/>
          <w:lang w:val="el-GR"/>
        </w:rPr>
        <w:t xml:space="preserve">Για την ανωτέρω δαπάνη έχει εκδοθεί η </w:t>
      </w:r>
      <w:proofErr w:type="spellStart"/>
      <w:r w:rsidR="00E52992" w:rsidRPr="0062754B">
        <w:rPr>
          <w:rFonts w:ascii="Tahoma" w:hAnsi="Tahoma" w:cs="Tahoma"/>
          <w:szCs w:val="22"/>
          <w:lang w:val="el-GR"/>
        </w:rPr>
        <w:t>υπ΄</w:t>
      </w:r>
      <w:proofErr w:type="spellEnd"/>
      <w:r w:rsidR="00E52992" w:rsidRPr="0062754B">
        <w:rPr>
          <w:rFonts w:ascii="Tahoma" w:hAnsi="Tahoma" w:cs="Tahoma"/>
          <w:szCs w:val="22"/>
          <w:lang w:val="el-GR"/>
        </w:rPr>
        <w:t xml:space="preserve"> αρ. </w:t>
      </w:r>
      <w:r w:rsidR="004A7BCE" w:rsidRPr="0008088F">
        <w:rPr>
          <w:rFonts w:ascii="Tahoma" w:hAnsi="Tahoma" w:cs="Tahoma"/>
          <w:b/>
          <w:szCs w:val="22"/>
          <w:lang w:val="el-GR"/>
        </w:rPr>
        <w:t xml:space="preserve">ΑΑΥ </w:t>
      </w:r>
      <w:r w:rsidR="0008088F" w:rsidRPr="0008088F">
        <w:rPr>
          <w:rFonts w:ascii="Tahoma" w:hAnsi="Tahoma" w:cs="Tahoma"/>
          <w:b/>
          <w:szCs w:val="22"/>
          <w:lang w:val="el-GR"/>
        </w:rPr>
        <w:t>Μ564/28-5-2020</w:t>
      </w:r>
      <w:r w:rsidR="004A7BCE" w:rsidRPr="0008088F">
        <w:rPr>
          <w:rFonts w:ascii="Tahoma" w:hAnsi="Tahoma" w:cs="Tahoma"/>
          <w:b/>
          <w:szCs w:val="22"/>
          <w:lang w:val="el-GR"/>
        </w:rPr>
        <w:t xml:space="preserve"> </w:t>
      </w:r>
      <w:r w:rsidR="004A7BCE" w:rsidRPr="0008088F">
        <w:rPr>
          <w:rFonts w:ascii="Tahoma" w:hAnsi="Tahoma" w:cs="Tahoma"/>
          <w:szCs w:val="22"/>
          <w:lang w:val="el-GR"/>
        </w:rPr>
        <w:t>(ΑΔΑ:</w:t>
      </w:r>
      <w:r w:rsidR="0008088F" w:rsidRPr="0008088F">
        <w:rPr>
          <w:rFonts w:ascii="Tahoma" w:hAnsi="Tahoma" w:cs="Tahoma"/>
          <w:szCs w:val="22"/>
          <w:lang w:val="el-GR"/>
        </w:rPr>
        <w:t>6Ω4Δ465ΧΠΙ-1ΓΙ</w:t>
      </w:r>
      <w:r w:rsidR="004A7BCE" w:rsidRPr="0008088F">
        <w:rPr>
          <w:rFonts w:ascii="Tahoma" w:hAnsi="Tahoma" w:cs="Tahoma"/>
          <w:szCs w:val="22"/>
          <w:lang w:val="el-GR"/>
        </w:rPr>
        <w:t xml:space="preserve">, ΑΔΑΜ: </w:t>
      </w:r>
      <w:r w:rsidR="0008088F" w:rsidRPr="0008088F">
        <w:rPr>
          <w:rFonts w:ascii="Tahoma" w:hAnsi="Tahoma" w:cs="Tahoma"/>
          <w:szCs w:val="22"/>
          <w:lang w:val="el-GR"/>
        </w:rPr>
        <w:t>20</w:t>
      </w:r>
      <w:r w:rsidR="0008088F" w:rsidRPr="0008088F">
        <w:rPr>
          <w:rFonts w:ascii="Tahoma" w:hAnsi="Tahoma" w:cs="Tahoma"/>
          <w:szCs w:val="22"/>
          <w:lang w:val="en-US"/>
        </w:rPr>
        <w:t>REQ</w:t>
      </w:r>
      <w:r w:rsidR="0008088F" w:rsidRPr="0008088F">
        <w:rPr>
          <w:rFonts w:ascii="Tahoma" w:hAnsi="Tahoma" w:cs="Tahoma"/>
          <w:szCs w:val="22"/>
          <w:lang w:val="el-GR"/>
        </w:rPr>
        <w:t>006881409</w:t>
      </w:r>
      <w:r w:rsidR="00E52992" w:rsidRPr="0008088F">
        <w:rPr>
          <w:rFonts w:ascii="Tahoma" w:hAnsi="Tahoma" w:cs="Tahoma"/>
          <w:szCs w:val="22"/>
          <w:lang w:val="el-GR"/>
        </w:rPr>
        <w:t xml:space="preserve">) Απόφαση  Ανάληψης Υποχρέωσης του </w:t>
      </w:r>
      <w:r w:rsidR="009275F8" w:rsidRPr="0008088F">
        <w:rPr>
          <w:rFonts w:ascii="Tahoma" w:hAnsi="Tahoma" w:cs="Tahoma"/>
          <w:szCs w:val="22"/>
          <w:lang w:val="en-US"/>
        </w:rPr>
        <w:t>e</w:t>
      </w:r>
      <w:r w:rsidR="009275F8" w:rsidRPr="0008088F">
        <w:rPr>
          <w:rFonts w:ascii="Tahoma" w:hAnsi="Tahoma" w:cs="Tahoma"/>
          <w:szCs w:val="22"/>
          <w:lang w:val="el-GR"/>
        </w:rPr>
        <w:t>-</w:t>
      </w:r>
      <w:r w:rsidR="00E52992" w:rsidRPr="0008088F">
        <w:rPr>
          <w:rFonts w:ascii="Tahoma" w:hAnsi="Tahoma" w:cs="Tahoma"/>
          <w:szCs w:val="22"/>
          <w:lang w:val="el-GR"/>
        </w:rPr>
        <w:t xml:space="preserve">ΕΦΚΑ, δέσμευσης πίστωσης ύψους </w:t>
      </w:r>
      <w:r w:rsidR="0062754B" w:rsidRPr="0008088F">
        <w:rPr>
          <w:rFonts w:ascii="Tahoma" w:hAnsi="Tahoma" w:cs="Tahoma"/>
          <w:b/>
          <w:szCs w:val="22"/>
          <w:lang w:val="el-GR"/>
        </w:rPr>
        <w:t>10.000,23</w:t>
      </w:r>
      <w:r w:rsidR="00E52992" w:rsidRPr="0008088F">
        <w:rPr>
          <w:rFonts w:ascii="Tahoma" w:hAnsi="Tahoma" w:cs="Tahoma"/>
          <w:b/>
          <w:szCs w:val="22"/>
          <w:lang w:val="el-GR"/>
        </w:rPr>
        <w:t xml:space="preserve"> €,</w:t>
      </w:r>
      <w:r w:rsidR="00E52992" w:rsidRPr="0008088F">
        <w:rPr>
          <w:rFonts w:ascii="Tahoma" w:hAnsi="Tahoma" w:cs="Tahoma"/>
          <w:szCs w:val="22"/>
          <w:lang w:val="el-GR"/>
        </w:rPr>
        <w:t xml:space="preserve"> σε βάρος της πίστωσης του </w:t>
      </w:r>
      <w:proofErr w:type="spellStart"/>
      <w:r w:rsidR="00E52992" w:rsidRPr="0008088F">
        <w:rPr>
          <w:rFonts w:ascii="Tahoma" w:hAnsi="Tahoma" w:cs="Tahoma"/>
          <w:szCs w:val="22"/>
          <w:lang w:val="el-GR"/>
        </w:rPr>
        <w:t>προυπολογισμού</w:t>
      </w:r>
      <w:proofErr w:type="spellEnd"/>
      <w:r w:rsidR="00E52992" w:rsidRPr="0008088F">
        <w:rPr>
          <w:rFonts w:ascii="Tahoma" w:hAnsi="Tahoma" w:cs="Tahoma"/>
          <w:szCs w:val="22"/>
          <w:lang w:val="el-GR"/>
        </w:rPr>
        <w:t xml:space="preserve"> του </w:t>
      </w:r>
      <w:r w:rsidR="009275F8" w:rsidRPr="0008088F">
        <w:rPr>
          <w:rFonts w:ascii="Tahoma" w:hAnsi="Tahoma" w:cs="Tahoma"/>
          <w:szCs w:val="22"/>
          <w:lang w:val="en-US"/>
        </w:rPr>
        <w:t>e</w:t>
      </w:r>
      <w:r w:rsidR="009275F8" w:rsidRPr="0008088F">
        <w:rPr>
          <w:rFonts w:ascii="Tahoma" w:hAnsi="Tahoma" w:cs="Tahoma"/>
          <w:szCs w:val="22"/>
          <w:lang w:val="el-GR"/>
        </w:rPr>
        <w:t>-</w:t>
      </w:r>
      <w:r w:rsidR="00E52992" w:rsidRPr="0008088F">
        <w:rPr>
          <w:rFonts w:ascii="Tahoma" w:hAnsi="Tahoma" w:cs="Tahoma"/>
          <w:szCs w:val="22"/>
          <w:lang w:val="el-GR"/>
        </w:rPr>
        <w:t xml:space="preserve">ΕΦΚΑ,  </w:t>
      </w:r>
      <w:r w:rsidR="0062754B" w:rsidRPr="0008088F">
        <w:rPr>
          <w:rFonts w:ascii="Tahoma" w:eastAsia="Arial Unicode MS" w:hAnsi="Tahoma" w:cs="Tahoma"/>
          <w:szCs w:val="22"/>
          <w:lang w:val="el-GR"/>
        </w:rPr>
        <w:t xml:space="preserve">ετών  </w:t>
      </w:r>
      <w:r w:rsidR="0062754B" w:rsidRPr="0008088F">
        <w:rPr>
          <w:rFonts w:ascii="Tahoma" w:eastAsia="Arial Unicode MS" w:hAnsi="Tahoma" w:cs="Tahoma"/>
          <w:b/>
          <w:szCs w:val="22"/>
          <w:lang w:val="el-GR"/>
        </w:rPr>
        <w:t>2020-2021-2022-2023-2024-2025</w:t>
      </w:r>
      <w:r w:rsidR="0062754B">
        <w:rPr>
          <w:rFonts w:ascii="Tahoma" w:eastAsia="Arial Unicode MS" w:hAnsi="Tahoma" w:cs="Tahoma"/>
          <w:b/>
          <w:szCs w:val="22"/>
          <w:lang w:val="el-GR"/>
        </w:rPr>
        <w:t>.</w:t>
      </w:r>
    </w:p>
    <w:p w:rsidR="00C86334" w:rsidRDefault="0062754B" w:rsidP="000D7D90">
      <w:pPr>
        <w:pStyle w:val="ae"/>
        <w:spacing w:after="0" w:line="360" w:lineRule="auto"/>
        <w:rPr>
          <w:rFonts w:ascii="Tahoma" w:eastAsia="Arial Unicode MS" w:hAnsi="Tahoma" w:cs="Tahoma"/>
          <w:b/>
          <w:szCs w:val="22"/>
          <w:lang w:val="el-GR"/>
        </w:rPr>
      </w:pPr>
      <w:r>
        <w:rPr>
          <w:rFonts w:ascii="Tahoma" w:hAnsi="Tahoma" w:cs="Tahoma"/>
          <w:szCs w:val="22"/>
          <w:lang w:val="el-GR"/>
        </w:rPr>
        <w:t xml:space="preserve">Κωδικοί </w:t>
      </w:r>
      <w:r w:rsidR="00E52992" w:rsidRPr="007B0D67">
        <w:rPr>
          <w:rFonts w:ascii="Tahoma" w:hAnsi="Tahoma" w:cs="Tahoma"/>
          <w:szCs w:val="22"/>
          <w:lang w:val="el-GR"/>
        </w:rPr>
        <w:t xml:space="preserve">του Κοινού Λεξιλογίου Δημοσίων Συμβάσεων </w:t>
      </w:r>
      <w:r w:rsidR="00E52992" w:rsidRPr="007B0D67">
        <w:rPr>
          <w:rFonts w:ascii="Tahoma" w:hAnsi="Tahoma" w:cs="Tahoma"/>
          <w:b/>
          <w:szCs w:val="22"/>
          <w:lang w:val="el-GR"/>
        </w:rPr>
        <w:t>(</w:t>
      </w:r>
      <w:r w:rsidR="00E52992" w:rsidRPr="007B0D67">
        <w:rPr>
          <w:rFonts w:ascii="Tahoma" w:hAnsi="Tahoma" w:cs="Tahoma"/>
          <w:b/>
          <w:szCs w:val="22"/>
        </w:rPr>
        <w:t>CPV</w:t>
      </w:r>
      <w:r w:rsidR="00E52992" w:rsidRPr="007B0D67">
        <w:rPr>
          <w:rFonts w:ascii="Tahoma" w:hAnsi="Tahoma" w:cs="Tahoma"/>
          <w:b/>
          <w:szCs w:val="22"/>
          <w:lang w:val="el-GR"/>
        </w:rPr>
        <w:t xml:space="preserve">) </w:t>
      </w:r>
      <w:r w:rsidR="00E52992" w:rsidRPr="007B0D67">
        <w:rPr>
          <w:rFonts w:ascii="Tahoma" w:hAnsi="Tahoma" w:cs="Tahoma"/>
          <w:b/>
          <w:szCs w:val="22"/>
          <w:lang w:val="el-GR" w:eastAsia="ar-SA"/>
        </w:rPr>
        <w:t>:</w:t>
      </w:r>
      <w:r w:rsidR="00E52992" w:rsidRPr="002C27D9">
        <w:rPr>
          <w:rFonts w:ascii="Tahoma" w:eastAsia="Arial Unicode MS" w:hAnsi="Tahoma" w:cs="Tahoma"/>
          <w:b/>
          <w:szCs w:val="22"/>
          <w:lang w:val="el-GR"/>
        </w:rPr>
        <w:t xml:space="preserve"> </w:t>
      </w:r>
    </w:p>
    <w:p w:rsidR="0062754B" w:rsidRPr="0062754B" w:rsidRDefault="0062754B" w:rsidP="000D7D90">
      <w:pPr>
        <w:tabs>
          <w:tab w:val="num" w:pos="-142"/>
          <w:tab w:val="left" w:pos="0"/>
          <w:tab w:val="left" w:pos="142"/>
        </w:tabs>
        <w:spacing w:after="0" w:line="360" w:lineRule="auto"/>
        <w:rPr>
          <w:rFonts w:ascii="Tahoma" w:hAnsi="Tahoma" w:cs="Tahoma"/>
          <w:szCs w:val="22"/>
          <w:lang w:val="el-GR" w:eastAsia="ar-SA"/>
        </w:rPr>
      </w:pPr>
      <w:r w:rsidRPr="0062754B">
        <w:rPr>
          <w:rFonts w:ascii="Tahoma" w:hAnsi="Tahoma" w:cs="Tahoma"/>
          <w:szCs w:val="22"/>
          <w:lang w:val="el-GR" w:eastAsia="ar-SA"/>
        </w:rPr>
        <w:t xml:space="preserve">Για το </w:t>
      </w:r>
      <w:r>
        <w:rPr>
          <w:rFonts w:ascii="Tahoma" w:hAnsi="Tahoma" w:cs="Tahoma"/>
          <w:szCs w:val="22"/>
          <w:lang w:val="el-GR" w:eastAsia="ar-SA"/>
        </w:rPr>
        <w:t xml:space="preserve">  </w:t>
      </w:r>
      <w:r w:rsidRPr="0062754B">
        <w:rPr>
          <w:rFonts w:ascii="Tahoma" w:hAnsi="Tahoma" w:cs="Tahoma"/>
          <w:szCs w:val="22"/>
          <w:u w:val="single"/>
          <w:lang w:val="el-GR" w:eastAsia="ar-SA"/>
        </w:rPr>
        <w:t>Τμήμα –Ομάδα 1:</w:t>
      </w:r>
      <w:r w:rsidRPr="0062754B">
        <w:rPr>
          <w:rFonts w:ascii="Tahoma" w:hAnsi="Tahoma" w:cs="Tahoma"/>
          <w:szCs w:val="22"/>
          <w:lang w:val="el-GR" w:eastAsia="ar-SA"/>
        </w:rPr>
        <w:t xml:space="preserve"> </w:t>
      </w:r>
      <w:r w:rsidRPr="0062754B">
        <w:rPr>
          <w:rFonts w:ascii="Tahoma" w:hAnsi="Tahoma" w:cs="Tahoma"/>
          <w:b/>
          <w:szCs w:val="22"/>
          <w:lang w:val="el-GR" w:eastAsia="ar-SA"/>
        </w:rPr>
        <w:t xml:space="preserve">38340000-0 </w:t>
      </w:r>
      <w:r w:rsidRPr="0062754B">
        <w:rPr>
          <w:rFonts w:ascii="Tahoma" w:hAnsi="Tahoma" w:cs="Tahoma"/>
          <w:szCs w:val="22"/>
          <w:lang w:val="el-GR" w:eastAsia="ar-SA"/>
        </w:rPr>
        <w:t>«Όργανα Μέτρησης Μεγεθών»</w:t>
      </w:r>
    </w:p>
    <w:p w:rsidR="0062754B" w:rsidRPr="0062754B" w:rsidRDefault="0062754B" w:rsidP="000D7D90">
      <w:pPr>
        <w:tabs>
          <w:tab w:val="num" w:pos="-142"/>
          <w:tab w:val="left" w:pos="0"/>
          <w:tab w:val="left" w:pos="142"/>
        </w:tabs>
        <w:spacing w:after="0" w:line="360" w:lineRule="auto"/>
        <w:rPr>
          <w:rFonts w:ascii="Tahoma" w:hAnsi="Tahoma" w:cs="Tahoma"/>
          <w:szCs w:val="22"/>
          <w:lang w:val="el-GR" w:eastAsia="ar-SA"/>
        </w:rPr>
      </w:pPr>
      <w:r w:rsidRPr="0062754B">
        <w:rPr>
          <w:rFonts w:ascii="Tahoma" w:hAnsi="Tahoma" w:cs="Tahoma"/>
          <w:szCs w:val="22"/>
          <w:lang w:val="el-GR" w:eastAsia="ar-SA"/>
        </w:rPr>
        <w:t>Για το</w:t>
      </w:r>
      <w:r>
        <w:rPr>
          <w:rFonts w:ascii="Tahoma" w:hAnsi="Tahoma" w:cs="Tahoma"/>
          <w:szCs w:val="22"/>
          <w:lang w:val="el-GR" w:eastAsia="ar-SA"/>
        </w:rPr>
        <w:t xml:space="preserve">  </w:t>
      </w:r>
      <w:r w:rsidRPr="0062754B">
        <w:rPr>
          <w:rFonts w:ascii="Tahoma" w:hAnsi="Tahoma" w:cs="Tahoma"/>
          <w:szCs w:val="22"/>
          <w:lang w:val="el-GR" w:eastAsia="ar-SA"/>
        </w:rPr>
        <w:t xml:space="preserve"> </w:t>
      </w:r>
      <w:r w:rsidRPr="0062754B">
        <w:rPr>
          <w:rFonts w:ascii="Tahoma" w:hAnsi="Tahoma" w:cs="Tahoma"/>
          <w:szCs w:val="22"/>
          <w:u w:val="single"/>
          <w:lang w:val="el-GR" w:eastAsia="ar-SA"/>
        </w:rPr>
        <w:t>Τμήμα-Ομάδα 2</w:t>
      </w:r>
      <w:r>
        <w:rPr>
          <w:rFonts w:ascii="Tahoma" w:hAnsi="Tahoma" w:cs="Tahoma"/>
          <w:szCs w:val="22"/>
          <w:lang w:val="el-GR" w:eastAsia="ar-SA"/>
        </w:rPr>
        <w:t xml:space="preserve"> </w:t>
      </w:r>
      <w:r w:rsidRPr="0062754B">
        <w:rPr>
          <w:rFonts w:ascii="Tahoma" w:hAnsi="Tahoma" w:cs="Tahoma"/>
          <w:szCs w:val="22"/>
          <w:lang w:val="el-GR" w:eastAsia="ar-SA"/>
        </w:rPr>
        <w:t xml:space="preserve">: </w:t>
      </w:r>
      <w:r w:rsidRPr="0062754B">
        <w:rPr>
          <w:rFonts w:ascii="Tahoma" w:hAnsi="Tahoma" w:cs="Tahoma"/>
          <w:b/>
          <w:szCs w:val="22"/>
          <w:lang w:val="el-GR" w:eastAsia="ar-SA"/>
        </w:rPr>
        <w:t>38432300-5</w:t>
      </w:r>
      <w:r w:rsidRPr="0062754B">
        <w:rPr>
          <w:rFonts w:ascii="Tahoma" w:hAnsi="Tahoma" w:cs="Tahoma"/>
          <w:szCs w:val="22"/>
          <w:lang w:val="el-GR" w:eastAsia="ar-SA"/>
        </w:rPr>
        <w:t xml:space="preserve"> «Συσκευές Ανάλυσης Καυσαερίων»</w:t>
      </w:r>
    </w:p>
    <w:p w:rsidR="0062754B" w:rsidRPr="0062754B" w:rsidRDefault="0062754B" w:rsidP="000D7D90">
      <w:pPr>
        <w:tabs>
          <w:tab w:val="num" w:pos="-142"/>
          <w:tab w:val="left" w:pos="0"/>
          <w:tab w:val="left" w:pos="142"/>
        </w:tabs>
        <w:spacing w:after="0" w:line="360" w:lineRule="auto"/>
        <w:rPr>
          <w:rFonts w:ascii="Tahoma" w:hAnsi="Tahoma" w:cs="Tahoma"/>
          <w:szCs w:val="22"/>
          <w:lang w:val="el-GR" w:eastAsia="ar-SA"/>
        </w:rPr>
      </w:pPr>
      <w:r w:rsidRPr="0062754B">
        <w:rPr>
          <w:rFonts w:ascii="Tahoma" w:hAnsi="Tahoma" w:cs="Tahoma"/>
          <w:szCs w:val="22"/>
          <w:lang w:val="el-GR" w:eastAsia="ar-SA"/>
        </w:rPr>
        <w:t>Για</w:t>
      </w:r>
      <w:r>
        <w:rPr>
          <w:rFonts w:ascii="Tahoma" w:hAnsi="Tahoma" w:cs="Tahoma"/>
          <w:szCs w:val="22"/>
          <w:lang w:val="el-GR" w:eastAsia="ar-SA"/>
        </w:rPr>
        <w:t xml:space="preserve"> </w:t>
      </w:r>
      <w:r w:rsidRPr="0062754B">
        <w:rPr>
          <w:rFonts w:ascii="Tahoma" w:hAnsi="Tahoma" w:cs="Tahoma"/>
          <w:szCs w:val="22"/>
          <w:lang w:val="el-GR" w:eastAsia="ar-SA"/>
        </w:rPr>
        <w:t>το</w:t>
      </w:r>
      <w:r>
        <w:rPr>
          <w:rFonts w:ascii="Tahoma" w:hAnsi="Tahoma" w:cs="Tahoma"/>
          <w:szCs w:val="22"/>
          <w:lang w:val="el-GR" w:eastAsia="ar-SA"/>
        </w:rPr>
        <w:t xml:space="preserve"> </w:t>
      </w:r>
      <w:r w:rsidRPr="0062754B">
        <w:rPr>
          <w:rFonts w:ascii="Tahoma" w:hAnsi="Tahoma" w:cs="Tahoma"/>
          <w:szCs w:val="22"/>
          <w:u w:val="single"/>
          <w:lang w:val="el-GR" w:eastAsia="ar-SA"/>
        </w:rPr>
        <w:t>Τμήμα-Ομάδα</w:t>
      </w:r>
      <w:r>
        <w:rPr>
          <w:rFonts w:ascii="Tahoma" w:hAnsi="Tahoma" w:cs="Tahoma"/>
          <w:szCs w:val="22"/>
          <w:u w:val="single"/>
          <w:lang w:val="el-GR" w:eastAsia="ar-SA"/>
        </w:rPr>
        <w:t xml:space="preserve"> </w:t>
      </w:r>
      <w:r w:rsidRPr="0062754B">
        <w:rPr>
          <w:rFonts w:ascii="Tahoma" w:hAnsi="Tahoma" w:cs="Tahoma"/>
          <w:szCs w:val="22"/>
          <w:u w:val="single"/>
          <w:lang w:val="el-GR" w:eastAsia="ar-SA"/>
        </w:rPr>
        <w:t>3</w:t>
      </w:r>
      <w:r>
        <w:rPr>
          <w:rFonts w:ascii="Tahoma" w:hAnsi="Tahoma" w:cs="Tahoma"/>
          <w:szCs w:val="22"/>
          <w:lang w:val="el-GR" w:eastAsia="ar-SA"/>
        </w:rPr>
        <w:t xml:space="preserve"> </w:t>
      </w:r>
      <w:r w:rsidRPr="0062754B">
        <w:rPr>
          <w:rFonts w:ascii="Tahoma" w:hAnsi="Tahoma" w:cs="Tahoma"/>
          <w:szCs w:val="22"/>
          <w:lang w:val="el-GR" w:eastAsia="ar-SA"/>
        </w:rPr>
        <w:t>:</w:t>
      </w:r>
      <w:r w:rsidR="00BA0CB3">
        <w:rPr>
          <w:rFonts w:ascii="Tahoma" w:hAnsi="Tahoma" w:cs="Tahoma"/>
          <w:szCs w:val="22"/>
          <w:lang w:val="el-GR" w:eastAsia="ar-SA"/>
        </w:rPr>
        <w:t xml:space="preserve"> </w:t>
      </w:r>
      <w:r w:rsidRPr="0062754B">
        <w:rPr>
          <w:rFonts w:ascii="Tahoma" w:hAnsi="Tahoma" w:cs="Tahoma"/>
          <w:b/>
          <w:szCs w:val="22"/>
          <w:lang w:val="el-GR" w:eastAsia="ar-SA"/>
        </w:rPr>
        <w:t>38424000-3</w:t>
      </w:r>
      <w:r w:rsidRPr="0062754B">
        <w:rPr>
          <w:rFonts w:ascii="Tahoma" w:hAnsi="Tahoma" w:cs="Tahoma"/>
          <w:szCs w:val="22"/>
          <w:lang w:val="el-GR" w:eastAsia="ar-SA"/>
        </w:rPr>
        <w:t xml:space="preserve"> «Εξοπλισμός μέτρησης και ελέγχου», </w:t>
      </w:r>
      <w:r w:rsidRPr="0062754B">
        <w:rPr>
          <w:rFonts w:ascii="Tahoma" w:hAnsi="Tahoma" w:cs="Tahoma"/>
          <w:b/>
          <w:szCs w:val="22"/>
          <w:lang w:val="el-GR" w:eastAsia="ar-SA"/>
        </w:rPr>
        <w:t>35113400-3</w:t>
      </w:r>
      <w:r w:rsidRPr="0062754B">
        <w:rPr>
          <w:rFonts w:ascii="Tahoma" w:hAnsi="Tahoma" w:cs="Tahoma"/>
          <w:szCs w:val="22"/>
          <w:lang w:val="el-GR" w:eastAsia="ar-SA"/>
        </w:rPr>
        <w:t xml:space="preserve"> «Ρούχα προστασίας και ασφάλειας», </w:t>
      </w:r>
      <w:r w:rsidRPr="0062754B">
        <w:rPr>
          <w:rFonts w:ascii="Tahoma" w:hAnsi="Tahoma" w:cs="Tahoma"/>
          <w:b/>
          <w:szCs w:val="22"/>
          <w:lang w:val="el-GR" w:eastAsia="ar-SA"/>
        </w:rPr>
        <w:t>18444100-4</w:t>
      </w:r>
      <w:r w:rsidRPr="0062754B">
        <w:rPr>
          <w:rFonts w:ascii="Tahoma" w:hAnsi="Tahoma" w:cs="Tahoma"/>
          <w:szCs w:val="22"/>
          <w:lang w:val="el-GR" w:eastAsia="ar-SA"/>
        </w:rPr>
        <w:t xml:space="preserve"> «Κράνη ασφαλείας».</w:t>
      </w:r>
    </w:p>
    <w:p w:rsidR="00757D50" w:rsidRPr="00D80819" w:rsidRDefault="00757D50" w:rsidP="00757D50">
      <w:pPr>
        <w:pStyle w:val="23"/>
        <w:rPr>
          <w:rFonts w:cs="Tahoma"/>
          <w:lang w:val="el-GR"/>
        </w:rPr>
      </w:pPr>
      <w:bookmarkStart w:id="7" w:name="_Toc51142507"/>
      <w:r w:rsidRPr="00D80819">
        <w:rPr>
          <w:rFonts w:cs="Tahoma"/>
          <w:lang w:val="el-GR"/>
        </w:rPr>
        <w:t>2.</w:t>
      </w:r>
      <w:r>
        <w:rPr>
          <w:rFonts w:cs="Tahoma"/>
          <w:lang w:val="el-GR"/>
        </w:rPr>
        <w:t>3</w:t>
      </w:r>
      <w:r w:rsidRPr="00D80819">
        <w:rPr>
          <w:rFonts w:cs="Tahoma"/>
          <w:lang w:val="el-GR"/>
        </w:rPr>
        <w:t>. Χρόνος</w:t>
      </w:r>
      <w:r>
        <w:rPr>
          <w:rFonts w:cs="Tahoma"/>
          <w:lang w:val="el-GR"/>
        </w:rPr>
        <w:t xml:space="preserve"> –Τρόπος Π</w:t>
      </w:r>
      <w:r w:rsidRPr="00D80819">
        <w:rPr>
          <w:rFonts w:cs="Tahoma"/>
          <w:lang w:val="el-GR"/>
        </w:rPr>
        <w:t xml:space="preserve">αράδοσης </w:t>
      </w:r>
      <w:r>
        <w:rPr>
          <w:rFonts w:cs="Tahoma"/>
          <w:lang w:val="el-GR"/>
        </w:rPr>
        <w:t xml:space="preserve"> και Παραλαβής </w:t>
      </w:r>
      <w:r w:rsidRPr="00D80819">
        <w:rPr>
          <w:rFonts w:cs="Tahoma"/>
          <w:lang w:val="el-GR"/>
        </w:rPr>
        <w:t>ειδών της σύμβασης</w:t>
      </w:r>
      <w:bookmarkEnd w:id="7"/>
      <w:r>
        <w:rPr>
          <w:rFonts w:cs="Tahoma"/>
          <w:lang w:val="el-GR"/>
        </w:rPr>
        <w:t xml:space="preserve"> </w:t>
      </w:r>
    </w:p>
    <w:p w:rsidR="000D7D90" w:rsidRDefault="000D7D90" w:rsidP="000D7D90">
      <w:pPr>
        <w:pStyle w:val="aff0"/>
        <w:shd w:val="clear" w:color="auto" w:fill="FFFFFF"/>
        <w:autoSpaceDE w:val="0"/>
        <w:spacing w:after="0" w:line="360" w:lineRule="auto"/>
        <w:ind w:left="787"/>
        <w:rPr>
          <w:rFonts w:ascii="Tahoma" w:hAnsi="Tahoma" w:cs="Tahoma"/>
        </w:rPr>
      </w:pPr>
    </w:p>
    <w:p w:rsidR="00D255A4" w:rsidRPr="0001242E" w:rsidRDefault="00D255A4" w:rsidP="000D7D90">
      <w:pPr>
        <w:pStyle w:val="aff0"/>
        <w:numPr>
          <w:ilvl w:val="0"/>
          <w:numId w:val="92"/>
        </w:numPr>
        <w:shd w:val="clear" w:color="auto" w:fill="FFFFFF"/>
        <w:autoSpaceDE w:val="0"/>
        <w:spacing w:after="0" w:line="360" w:lineRule="auto"/>
        <w:rPr>
          <w:rFonts w:ascii="Tahoma" w:hAnsi="Tahoma" w:cs="Tahoma"/>
        </w:rPr>
      </w:pPr>
      <w:r w:rsidRPr="0001242E">
        <w:rPr>
          <w:rFonts w:ascii="Tahoma" w:hAnsi="Tahoma" w:cs="Tahoma"/>
        </w:rPr>
        <w:t xml:space="preserve">Ο Ανάδοχος θα πρέπει να παραδώσει σε πλήρη λειτουργία το σύνολο του ζητούμενου εξοπλισμού </w:t>
      </w:r>
      <w:r w:rsidRPr="0001242E">
        <w:rPr>
          <w:rFonts w:ascii="Tahoma" w:hAnsi="Tahoma" w:cs="Tahoma"/>
          <w:b/>
        </w:rPr>
        <w:t>στην έδρα της Διεύθυνσης Τεχνικών Υπηρεσιών, Ιπποκράτους 19, Αθήνα</w:t>
      </w:r>
      <w:r w:rsidRPr="0001242E">
        <w:rPr>
          <w:rFonts w:ascii="Tahoma" w:hAnsi="Tahoma" w:cs="Tahoma"/>
        </w:rPr>
        <w:t xml:space="preserve">. </w:t>
      </w:r>
    </w:p>
    <w:p w:rsidR="00D255A4" w:rsidRPr="0001242E" w:rsidRDefault="00D255A4" w:rsidP="000D7D90">
      <w:pPr>
        <w:pStyle w:val="aff0"/>
        <w:numPr>
          <w:ilvl w:val="0"/>
          <w:numId w:val="92"/>
        </w:numPr>
        <w:shd w:val="clear" w:color="auto" w:fill="FFFFFF"/>
        <w:autoSpaceDE w:val="0"/>
        <w:spacing w:after="0" w:line="360" w:lineRule="auto"/>
        <w:rPr>
          <w:rFonts w:ascii="Tahoma" w:hAnsi="Tahoma" w:cs="Tahoma"/>
        </w:rPr>
      </w:pPr>
      <w:r w:rsidRPr="0001242E">
        <w:rPr>
          <w:rFonts w:ascii="Tahoma" w:hAnsi="Tahoma" w:cs="Tahoma"/>
        </w:rPr>
        <w:t xml:space="preserve">Ο Ανάδοχος </w:t>
      </w:r>
      <w:r w:rsidRPr="0001242E">
        <w:rPr>
          <w:rFonts w:ascii="Tahoma" w:hAnsi="Tahoma" w:cs="Tahoma"/>
          <w:b/>
        </w:rPr>
        <w:t>θα ενημερώσει την αρμόδια Υπηρεσία τ</w:t>
      </w:r>
      <w:r w:rsidRPr="0001242E">
        <w:rPr>
          <w:rFonts w:ascii="Tahoma" w:hAnsi="Tahoma" w:cs="Tahoma"/>
        </w:rPr>
        <w:t>ου</w:t>
      </w:r>
      <w:r w:rsidRPr="0001242E">
        <w:rPr>
          <w:rFonts w:ascii="Tahoma" w:hAnsi="Tahoma" w:cs="Tahoma"/>
          <w:color w:val="FF0000"/>
        </w:rPr>
        <w:t xml:space="preserve"> </w:t>
      </w:r>
      <w:r w:rsidRPr="0001242E">
        <w:rPr>
          <w:rFonts w:ascii="Tahoma" w:hAnsi="Tahoma" w:cs="Tahoma"/>
        </w:rPr>
        <w:t>e-ΕΦΚΑ</w:t>
      </w:r>
      <w:r w:rsidRPr="0001242E">
        <w:rPr>
          <w:rFonts w:ascii="Tahoma" w:hAnsi="Tahoma" w:cs="Tahoma"/>
          <w:color w:val="FF0000"/>
        </w:rPr>
        <w:t xml:space="preserve"> </w:t>
      </w:r>
      <w:r w:rsidRPr="0001242E">
        <w:rPr>
          <w:rFonts w:ascii="Tahoma" w:hAnsi="Tahoma" w:cs="Tahoma"/>
          <w:b/>
        </w:rPr>
        <w:t>πέντε (5) ημέρες νωρίτερα</w:t>
      </w:r>
      <w:r w:rsidRPr="0001242E">
        <w:rPr>
          <w:rFonts w:ascii="Tahoma" w:hAnsi="Tahoma" w:cs="Tahoma"/>
        </w:rPr>
        <w:t>, για την παράδοση των ειδών.</w:t>
      </w:r>
    </w:p>
    <w:p w:rsidR="00D255A4" w:rsidRPr="0001242E" w:rsidRDefault="00D255A4" w:rsidP="000D7D90">
      <w:pPr>
        <w:pStyle w:val="aff0"/>
        <w:numPr>
          <w:ilvl w:val="0"/>
          <w:numId w:val="92"/>
        </w:numPr>
        <w:shd w:val="clear" w:color="auto" w:fill="FFFFFF"/>
        <w:autoSpaceDE w:val="0"/>
        <w:spacing w:after="0" w:line="360" w:lineRule="auto"/>
        <w:rPr>
          <w:rFonts w:ascii="Tahoma" w:hAnsi="Tahoma" w:cs="Tahoma"/>
        </w:rPr>
      </w:pPr>
      <w:r w:rsidRPr="0001242E">
        <w:rPr>
          <w:rFonts w:ascii="Tahoma" w:hAnsi="Tahoma" w:cs="Tahoma"/>
        </w:rPr>
        <w:t xml:space="preserve">Ο χρόνος παράδοσης του εξοπλισμού των  </w:t>
      </w:r>
      <w:r w:rsidRPr="0001242E">
        <w:rPr>
          <w:rFonts w:ascii="Tahoma" w:hAnsi="Tahoma" w:cs="Tahoma"/>
          <w:b/>
        </w:rPr>
        <w:t>ομάδων-τμημάτων 1 και 2</w:t>
      </w:r>
      <w:r w:rsidRPr="0001242E">
        <w:rPr>
          <w:rFonts w:ascii="Tahoma" w:hAnsi="Tahoma" w:cs="Tahoma"/>
        </w:rPr>
        <w:t xml:space="preserve"> από την υπογραφή της σχετικής σύμβασης, θα είναι </w:t>
      </w:r>
      <w:r w:rsidRPr="0001242E">
        <w:rPr>
          <w:rFonts w:ascii="Tahoma" w:hAnsi="Tahoma" w:cs="Tahoma"/>
          <w:b/>
        </w:rPr>
        <w:t>είκοσι</w:t>
      </w:r>
      <w:r w:rsidR="00E55D69">
        <w:rPr>
          <w:rFonts w:ascii="Tahoma" w:hAnsi="Tahoma" w:cs="Tahoma"/>
          <w:b/>
        </w:rPr>
        <w:t xml:space="preserve"> (20)</w:t>
      </w:r>
      <w:r w:rsidRPr="0001242E">
        <w:rPr>
          <w:rFonts w:ascii="Tahoma" w:hAnsi="Tahoma" w:cs="Tahoma"/>
          <w:b/>
        </w:rPr>
        <w:t xml:space="preserve"> ημέρες</w:t>
      </w:r>
      <w:r w:rsidRPr="0001242E">
        <w:rPr>
          <w:rFonts w:ascii="Tahoma" w:hAnsi="Tahoma" w:cs="Tahoma"/>
        </w:rPr>
        <w:t xml:space="preserve">. </w:t>
      </w:r>
    </w:p>
    <w:p w:rsidR="00D255A4" w:rsidRPr="0001242E" w:rsidRDefault="00D255A4" w:rsidP="000D7D90">
      <w:pPr>
        <w:pStyle w:val="aff0"/>
        <w:numPr>
          <w:ilvl w:val="0"/>
          <w:numId w:val="92"/>
        </w:numPr>
        <w:shd w:val="clear" w:color="auto" w:fill="FFFFFF"/>
        <w:autoSpaceDE w:val="0"/>
        <w:spacing w:after="0" w:line="360" w:lineRule="auto"/>
        <w:rPr>
          <w:rFonts w:ascii="Tahoma" w:hAnsi="Tahoma" w:cs="Tahoma"/>
        </w:rPr>
      </w:pPr>
      <w:r w:rsidRPr="0001242E">
        <w:rPr>
          <w:rFonts w:ascii="Tahoma" w:hAnsi="Tahoma" w:cs="Tahoma"/>
        </w:rPr>
        <w:t xml:space="preserve">Ο χρόνος παράδοσης του εξοπλισμού  της </w:t>
      </w:r>
      <w:r w:rsidRPr="0001242E">
        <w:rPr>
          <w:rFonts w:ascii="Tahoma" w:hAnsi="Tahoma" w:cs="Tahoma"/>
          <w:b/>
        </w:rPr>
        <w:t>ομάδας-τμήμα 3</w:t>
      </w:r>
      <w:r w:rsidRPr="0001242E">
        <w:rPr>
          <w:rFonts w:ascii="Tahoma" w:hAnsi="Tahoma" w:cs="Tahoma"/>
        </w:rPr>
        <w:t xml:space="preserve"> από την υπογραφή της σχετικής σύμβασης, θα είναι </w:t>
      </w:r>
      <w:r w:rsidRPr="0001242E">
        <w:rPr>
          <w:rFonts w:ascii="Tahoma" w:hAnsi="Tahoma" w:cs="Tahoma"/>
          <w:b/>
        </w:rPr>
        <w:t xml:space="preserve">τριάντα </w:t>
      </w:r>
      <w:r w:rsidR="00E55D69">
        <w:rPr>
          <w:rFonts w:ascii="Tahoma" w:hAnsi="Tahoma" w:cs="Tahoma"/>
          <w:b/>
        </w:rPr>
        <w:t xml:space="preserve">(30) </w:t>
      </w:r>
      <w:r w:rsidRPr="0001242E">
        <w:rPr>
          <w:rFonts w:ascii="Tahoma" w:hAnsi="Tahoma" w:cs="Tahoma"/>
          <w:b/>
        </w:rPr>
        <w:t>ημέρες</w:t>
      </w:r>
      <w:r w:rsidRPr="0001242E">
        <w:rPr>
          <w:rFonts w:ascii="Tahoma" w:hAnsi="Tahoma" w:cs="Tahoma"/>
        </w:rPr>
        <w:t xml:space="preserve">. </w:t>
      </w:r>
    </w:p>
    <w:p w:rsidR="00D255A4" w:rsidRPr="0001242E" w:rsidRDefault="00D255A4" w:rsidP="000D7D90">
      <w:pPr>
        <w:pStyle w:val="aff0"/>
        <w:numPr>
          <w:ilvl w:val="0"/>
          <w:numId w:val="92"/>
        </w:numPr>
        <w:spacing w:after="0" w:line="360" w:lineRule="auto"/>
        <w:rPr>
          <w:rFonts w:ascii="Tahoma" w:hAnsi="Tahoma" w:cs="Tahoma"/>
        </w:rPr>
      </w:pPr>
      <w:r w:rsidRPr="0001242E">
        <w:rPr>
          <w:rFonts w:ascii="Tahoma" w:hAnsi="Tahoma" w:cs="Tahoma"/>
        </w:rPr>
        <w:t>Η παραλαβή των ειδών για όλα τα ανωτέρω Τμήματα θα πραγματοποιηθεί από Τριμελή Επιτροπή Παρακολούθησης και Παραλαβής που θα συσταθεί για το σκοπό αυτό και θα αποτελείται από υπαλλήλους της Διεύθυνσης Τεχνικών Υπηρεσιών.</w:t>
      </w:r>
    </w:p>
    <w:p w:rsidR="00BA0CB3" w:rsidRPr="0001242E" w:rsidRDefault="00BA0CB3" w:rsidP="000D7D90">
      <w:pPr>
        <w:pStyle w:val="aff0"/>
        <w:numPr>
          <w:ilvl w:val="0"/>
          <w:numId w:val="92"/>
        </w:numPr>
        <w:tabs>
          <w:tab w:val="num" w:pos="-142"/>
          <w:tab w:val="left" w:pos="0"/>
        </w:tabs>
        <w:spacing w:after="0" w:line="360" w:lineRule="auto"/>
        <w:rPr>
          <w:rFonts w:ascii="Tahoma" w:hAnsi="Tahoma" w:cs="Tahoma"/>
          <w:lang w:eastAsia="ar-SA"/>
        </w:rPr>
      </w:pPr>
      <w:r w:rsidRPr="0001242E">
        <w:rPr>
          <w:rFonts w:ascii="Tahoma" w:hAnsi="Tahoma" w:cs="Tahoma"/>
          <w:lang w:eastAsia="ar-SA"/>
        </w:rPr>
        <w:t>Πέραν της παραλαβής των ειδών, η εν λόγω Επιτροπή θα είναι αρμόδια:</w:t>
      </w:r>
    </w:p>
    <w:p w:rsidR="00BA0CB3" w:rsidRPr="00BA0CB3" w:rsidRDefault="00BA0CB3" w:rsidP="000D7D90">
      <w:pPr>
        <w:tabs>
          <w:tab w:val="num" w:pos="-142"/>
          <w:tab w:val="left" w:pos="142"/>
          <w:tab w:val="left" w:pos="284"/>
        </w:tabs>
        <w:spacing w:after="0" w:line="360" w:lineRule="auto"/>
        <w:ind w:left="426"/>
        <w:rPr>
          <w:rFonts w:ascii="Tahoma" w:hAnsi="Tahoma" w:cs="Tahoma"/>
          <w:szCs w:val="22"/>
          <w:lang w:val="el-GR" w:eastAsia="ar-SA"/>
        </w:rPr>
      </w:pPr>
      <w:r w:rsidRPr="0001242E">
        <w:rPr>
          <w:rFonts w:ascii="Tahoma" w:hAnsi="Tahoma" w:cs="Tahoma"/>
          <w:b/>
          <w:szCs w:val="22"/>
          <w:lang w:val="el-GR" w:eastAsia="ar-SA"/>
        </w:rPr>
        <w:t>α) για την παρακολούθηση και βεβαίωση της τήρησης των υποχρεώσεων</w:t>
      </w:r>
      <w:r w:rsidRPr="00BA0CB3">
        <w:rPr>
          <w:rFonts w:ascii="Tahoma" w:hAnsi="Tahoma" w:cs="Tahoma"/>
          <w:szCs w:val="22"/>
          <w:lang w:val="el-GR" w:eastAsia="ar-SA"/>
        </w:rPr>
        <w:t xml:space="preserve"> του/των αναδόχου/ων στο πλαίσιο εγγύησης καλής λειτουργίας του εξοπλισμού. Ειδικότερα, θα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Μέσα σε ένα (1) μήνα από τη λήξη του συνολικού προβλεπόμενου χρόνου της εγγυημένης λειτουργίας, η Επιτροπή θα συντάσσει σχετικό πρωτόκολλο παραλαβής της εγγυημένης λειτουργίας, στο οποίο θα αποφαίνεται για την συμμόρφωση του αναδόχου στις απαιτήσεις της σύμβασης,</w:t>
      </w:r>
    </w:p>
    <w:p w:rsidR="00BA0CB3" w:rsidRPr="00F849E3" w:rsidRDefault="00BA0CB3" w:rsidP="000D7D90">
      <w:pPr>
        <w:tabs>
          <w:tab w:val="left" w:pos="284"/>
        </w:tabs>
        <w:spacing w:after="0" w:line="360" w:lineRule="auto"/>
        <w:ind w:left="426"/>
        <w:rPr>
          <w:rFonts w:ascii="Tahoma" w:hAnsi="Tahoma" w:cs="Tahoma"/>
          <w:szCs w:val="22"/>
          <w:lang w:val="el-GR" w:eastAsia="ar-SA"/>
        </w:rPr>
      </w:pPr>
      <w:r w:rsidRPr="0001242E">
        <w:rPr>
          <w:rFonts w:ascii="Tahoma" w:hAnsi="Tahoma" w:cs="Tahoma"/>
          <w:b/>
          <w:szCs w:val="22"/>
          <w:lang w:val="el-GR" w:eastAsia="ar-SA"/>
        </w:rPr>
        <w:t>β) για την παρακολούθηση και παραλαβή των υπηρεσιών της 5ετούς συντήρησης</w:t>
      </w:r>
      <w:r w:rsidRPr="00BA0CB3">
        <w:rPr>
          <w:rFonts w:ascii="Tahoma" w:hAnsi="Tahoma" w:cs="Tahoma"/>
          <w:szCs w:val="22"/>
          <w:lang w:val="el-GR" w:eastAsia="ar-SA"/>
        </w:rPr>
        <w:t xml:space="preserve"> του εξοπλισμού του τμήματος 2, καθ’ έτος, σύμφωνα με το χρονοδιάγραμμα συντήρησης.</w:t>
      </w:r>
    </w:p>
    <w:p w:rsidR="005439DE" w:rsidRPr="00F849E3" w:rsidRDefault="005439DE" w:rsidP="000D7D90">
      <w:pPr>
        <w:tabs>
          <w:tab w:val="left" w:pos="284"/>
        </w:tabs>
        <w:spacing w:after="0" w:line="360" w:lineRule="auto"/>
        <w:ind w:left="426"/>
        <w:rPr>
          <w:rFonts w:ascii="Tahoma" w:hAnsi="Tahoma" w:cs="Tahoma"/>
          <w:szCs w:val="22"/>
          <w:lang w:val="el-GR"/>
        </w:rPr>
      </w:pPr>
    </w:p>
    <w:p w:rsidR="005439DE" w:rsidRPr="00F849E3" w:rsidRDefault="005439DE" w:rsidP="000D7D90">
      <w:pPr>
        <w:tabs>
          <w:tab w:val="left" w:pos="284"/>
        </w:tabs>
        <w:spacing w:after="0" w:line="360" w:lineRule="auto"/>
        <w:ind w:left="426"/>
        <w:rPr>
          <w:rFonts w:ascii="Tahoma" w:hAnsi="Tahoma" w:cs="Tahoma"/>
          <w:szCs w:val="22"/>
          <w:lang w:val="el-GR"/>
        </w:rPr>
      </w:pPr>
    </w:p>
    <w:p w:rsidR="005439DE" w:rsidRPr="00F849E3" w:rsidRDefault="005439DE" w:rsidP="000D7D90">
      <w:pPr>
        <w:tabs>
          <w:tab w:val="left" w:pos="284"/>
        </w:tabs>
        <w:spacing w:after="0" w:line="360" w:lineRule="auto"/>
        <w:ind w:left="426"/>
        <w:rPr>
          <w:rFonts w:ascii="Tahoma" w:hAnsi="Tahoma" w:cs="Tahoma"/>
          <w:szCs w:val="22"/>
          <w:lang w:val="el-GR"/>
        </w:rPr>
      </w:pPr>
    </w:p>
    <w:p w:rsidR="00CC4017" w:rsidRDefault="00CC4017" w:rsidP="000D7D90">
      <w:pPr>
        <w:spacing w:after="0" w:line="360" w:lineRule="auto"/>
        <w:rPr>
          <w:rFonts w:ascii="Tahoma" w:hAnsi="Tahoma" w:cs="Tahoma"/>
          <w:szCs w:val="22"/>
          <w:lang w:val="el-GR"/>
        </w:rPr>
      </w:pPr>
      <w:r w:rsidRPr="00082403">
        <w:rPr>
          <w:rFonts w:ascii="Tahoma" w:hAnsi="Tahoma" w:cs="Tahoma"/>
          <w:szCs w:val="22"/>
          <w:lang w:val="el-GR"/>
        </w:rPr>
        <w:lastRenderedPageBreak/>
        <w:t xml:space="preserve">Αναλυτική περιγραφή του χρόνου-τρόπου παράδοσης και παραλαβής ειδών της σύμβασης δίδονται στο </w:t>
      </w:r>
      <w:r w:rsidRPr="00082403">
        <w:rPr>
          <w:rFonts w:ascii="Tahoma" w:hAnsi="Tahoma" w:cs="Tahoma"/>
          <w:b/>
          <w:szCs w:val="22"/>
          <w:lang w:val="el-GR"/>
        </w:rPr>
        <w:t xml:space="preserve">ΠΑΡΑΡΤΗΜΑ </w:t>
      </w:r>
      <w:r w:rsidRPr="00082403">
        <w:rPr>
          <w:rFonts w:ascii="Tahoma" w:hAnsi="Tahoma" w:cs="Tahoma"/>
          <w:b/>
          <w:szCs w:val="22"/>
          <w:lang w:val="en-US"/>
        </w:rPr>
        <w:t>I</w:t>
      </w:r>
      <w:r w:rsidRPr="00082403">
        <w:rPr>
          <w:rFonts w:ascii="Tahoma" w:hAnsi="Tahoma" w:cs="Tahoma"/>
          <w:szCs w:val="22"/>
          <w:lang w:val="el-GR"/>
        </w:rPr>
        <w:t xml:space="preserve"> της παρούσας. </w:t>
      </w:r>
    </w:p>
    <w:p w:rsidR="000D7D90" w:rsidRPr="00082403" w:rsidRDefault="000D7D90" w:rsidP="000D7D90">
      <w:pPr>
        <w:spacing w:after="0" w:line="360" w:lineRule="auto"/>
        <w:rPr>
          <w:rFonts w:ascii="Tahoma" w:hAnsi="Tahoma" w:cs="Tahoma"/>
          <w:szCs w:val="22"/>
          <w:lang w:val="el-GR"/>
        </w:rPr>
      </w:pPr>
    </w:p>
    <w:p w:rsidR="000914B8" w:rsidRPr="00D80819" w:rsidRDefault="000914B8" w:rsidP="000D7D90">
      <w:pPr>
        <w:pStyle w:val="23"/>
        <w:spacing w:before="0" w:after="0" w:line="360" w:lineRule="auto"/>
        <w:rPr>
          <w:rFonts w:cs="Tahoma"/>
          <w:lang w:val="el-GR"/>
        </w:rPr>
      </w:pPr>
      <w:bookmarkStart w:id="8" w:name="_Toc51142508"/>
      <w:r w:rsidRPr="00082403">
        <w:rPr>
          <w:rFonts w:cs="Tahoma"/>
          <w:lang w:val="el-GR"/>
        </w:rPr>
        <w:t>2.</w:t>
      </w:r>
      <w:r w:rsidR="00757D50" w:rsidRPr="00082403">
        <w:rPr>
          <w:rFonts w:cs="Tahoma"/>
          <w:lang w:val="el-GR"/>
        </w:rPr>
        <w:t>4</w:t>
      </w:r>
      <w:r w:rsidRPr="00082403">
        <w:rPr>
          <w:rFonts w:cs="Tahoma"/>
          <w:lang w:val="el-GR"/>
        </w:rPr>
        <w:tab/>
        <w:t>Συνοπτική Περιγραφή</w:t>
      </w:r>
      <w:r w:rsidRPr="00D80819">
        <w:rPr>
          <w:rFonts w:cs="Tahoma"/>
          <w:lang w:val="el-GR"/>
        </w:rPr>
        <w:t xml:space="preserve"> φυσικού και οικονομικού αντικειμένου της σύμβασης</w:t>
      </w:r>
      <w:bookmarkEnd w:id="8"/>
      <w:r w:rsidRPr="00D80819">
        <w:rPr>
          <w:rFonts w:cs="Tahoma"/>
          <w:lang w:val="el-GR"/>
        </w:rPr>
        <w:t xml:space="preserve"> </w:t>
      </w:r>
    </w:p>
    <w:p w:rsidR="000D7D90" w:rsidRDefault="000D7D90" w:rsidP="000D7D9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b/>
          <w:szCs w:val="22"/>
          <w:u w:val="single"/>
          <w:lang w:val="el-GR"/>
        </w:rPr>
      </w:pPr>
    </w:p>
    <w:p w:rsidR="00CC4017" w:rsidRPr="00BA28EA" w:rsidRDefault="00CC4017" w:rsidP="000D7D9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b/>
          <w:szCs w:val="22"/>
          <w:u w:val="single"/>
          <w:lang w:val="el-GR"/>
        </w:rPr>
      </w:pPr>
      <w:r w:rsidRPr="00BA28EA">
        <w:rPr>
          <w:rFonts w:ascii="Tahoma" w:hAnsi="Tahoma" w:cs="Tahoma"/>
          <w:b/>
          <w:szCs w:val="22"/>
          <w:u w:val="single"/>
          <w:lang w:val="el-GR"/>
        </w:rPr>
        <w:t>Η σύμβαση υποδιαιρείται σε τ</w:t>
      </w:r>
      <w:r w:rsidR="009F11F3">
        <w:rPr>
          <w:rFonts w:ascii="Tahoma" w:hAnsi="Tahoma" w:cs="Tahoma"/>
          <w:b/>
          <w:szCs w:val="22"/>
          <w:u w:val="single"/>
          <w:lang w:val="el-GR"/>
        </w:rPr>
        <w:t xml:space="preserve">ρία </w:t>
      </w:r>
      <w:r w:rsidRPr="00BA28EA">
        <w:rPr>
          <w:rFonts w:ascii="Tahoma" w:hAnsi="Tahoma" w:cs="Tahoma"/>
          <w:b/>
          <w:szCs w:val="22"/>
          <w:u w:val="single"/>
          <w:lang w:val="el-GR"/>
        </w:rPr>
        <w:t xml:space="preserve"> (</w:t>
      </w:r>
      <w:r w:rsidR="009F11F3">
        <w:rPr>
          <w:rFonts w:ascii="Tahoma" w:hAnsi="Tahoma" w:cs="Tahoma"/>
          <w:b/>
          <w:szCs w:val="22"/>
          <w:u w:val="single"/>
          <w:lang w:val="el-GR"/>
        </w:rPr>
        <w:t>3</w:t>
      </w:r>
      <w:r w:rsidRPr="00BA28EA">
        <w:rPr>
          <w:rFonts w:ascii="Tahoma" w:hAnsi="Tahoma" w:cs="Tahoma"/>
          <w:b/>
          <w:szCs w:val="22"/>
          <w:u w:val="single"/>
          <w:lang w:val="el-GR"/>
        </w:rPr>
        <w:t xml:space="preserve">) </w:t>
      </w:r>
      <w:r w:rsidR="009F11F3">
        <w:rPr>
          <w:rFonts w:ascii="Tahoma" w:hAnsi="Tahoma" w:cs="Tahoma"/>
          <w:b/>
          <w:szCs w:val="22"/>
          <w:u w:val="single"/>
          <w:lang w:val="el-GR"/>
        </w:rPr>
        <w:t>Τμήματα-</w:t>
      </w:r>
      <w:r w:rsidRPr="00BA28EA">
        <w:rPr>
          <w:rFonts w:ascii="Tahoma" w:hAnsi="Tahoma" w:cs="Tahoma"/>
          <w:b/>
          <w:szCs w:val="22"/>
          <w:u w:val="single"/>
          <w:lang w:val="el-GR"/>
        </w:rPr>
        <w:t>Ομάδες ως εξής:</w:t>
      </w:r>
    </w:p>
    <w:p w:rsidR="009F11F3" w:rsidRDefault="009F11F3" w:rsidP="000D7D90">
      <w:pPr>
        <w:pStyle w:val="ae"/>
        <w:numPr>
          <w:ilvl w:val="0"/>
          <w:numId w:val="93"/>
        </w:numPr>
        <w:spacing w:after="0" w:line="360" w:lineRule="auto"/>
        <w:ind w:left="567"/>
        <w:rPr>
          <w:rFonts w:ascii="Tahoma" w:hAnsi="Tahoma" w:cs="Tahoma"/>
          <w:szCs w:val="22"/>
          <w:lang w:val="el-GR"/>
        </w:rPr>
      </w:pPr>
      <w:r>
        <w:rPr>
          <w:rFonts w:ascii="Tahoma" w:hAnsi="Tahoma" w:cs="Tahoma"/>
          <w:b/>
          <w:szCs w:val="22"/>
          <w:u w:val="single"/>
          <w:lang w:val="el-GR"/>
        </w:rPr>
        <w:t>Τμήμα -</w:t>
      </w:r>
      <w:r w:rsidRPr="004C4504">
        <w:rPr>
          <w:rFonts w:ascii="Tahoma" w:hAnsi="Tahoma" w:cs="Tahoma"/>
          <w:b/>
          <w:szCs w:val="22"/>
          <w:u w:val="single"/>
          <w:lang w:val="el-GR"/>
        </w:rPr>
        <w:t>Ομάδα 1</w:t>
      </w:r>
      <w:r w:rsidRPr="00CC4017">
        <w:rPr>
          <w:rFonts w:ascii="Tahoma" w:hAnsi="Tahoma" w:cs="Tahoma"/>
          <w:szCs w:val="22"/>
          <w:u w:val="single"/>
          <w:lang w:val="el-GR"/>
        </w:rPr>
        <w:t>:</w:t>
      </w:r>
      <w:r w:rsidRPr="00CC4017">
        <w:rPr>
          <w:rFonts w:ascii="Tahoma" w:hAnsi="Tahoma" w:cs="Tahoma"/>
          <w:szCs w:val="22"/>
          <w:lang w:val="el-GR"/>
        </w:rPr>
        <w:t xml:space="preserve"> </w:t>
      </w:r>
    </w:p>
    <w:p w:rsidR="009F11F3" w:rsidRPr="00B95CD9" w:rsidRDefault="009F11F3" w:rsidP="000D7D90">
      <w:pPr>
        <w:pStyle w:val="ae"/>
        <w:spacing w:after="0" w:line="360" w:lineRule="auto"/>
        <w:ind w:left="567"/>
        <w:rPr>
          <w:rFonts w:ascii="Tahoma" w:hAnsi="Tahoma" w:cs="Tahoma"/>
          <w:szCs w:val="22"/>
          <w:lang w:val="el-GR"/>
        </w:rPr>
      </w:pPr>
      <w:r w:rsidRPr="00F468FA">
        <w:rPr>
          <w:rFonts w:ascii="Tahoma" w:hAnsi="Tahoma" w:cs="Tahoma"/>
          <w:szCs w:val="22"/>
          <w:lang w:val="el-GR" w:eastAsia="ar-SA"/>
        </w:rPr>
        <w:t xml:space="preserve">Επτά (7) </w:t>
      </w:r>
      <w:proofErr w:type="spellStart"/>
      <w:r w:rsidRPr="00F468FA">
        <w:rPr>
          <w:rFonts w:ascii="Tahoma" w:hAnsi="Tahoma" w:cs="Tahoma"/>
          <w:b/>
          <w:szCs w:val="22"/>
          <w:lang w:val="el-GR" w:eastAsia="ar-SA"/>
        </w:rPr>
        <w:t>Αποστασιόμετρα</w:t>
      </w:r>
      <w:proofErr w:type="spellEnd"/>
      <w:r w:rsidRPr="00F468FA">
        <w:rPr>
          <w:rFonts w:ascii="Tahoma" w:hAnsi="Tahoma" w:cs="Tahoma"/>
          <w:b/>
          <w:szCs w:val="22"/>
          <w:lang w:val="el-GR" w:eastAsia="ar-SA"/>
        </w:rPr>
        <w:t>,</w:t>
      </w:r>
      <w:r w:rsidRPr="00F468FA">
        <w:rPr>
          <w:rFonts w:ascii="Tahoma" w:hAnsi="Tahoma" w:cs="Tahoma"/>
          <w:szCs w:val="22"/>
          <w:lang w:val="el-GR" w:eastAsia="ar-SA"/>
        </w:rPr>
        <w:t xml:space="preserve"> συνολικής προϋπολογισθείσας δαπάνης </w:t>
      </w:r>
      <w:r w:rsidRPr="009F11F3">
        <w:rPr>
          <w:rFonts w:ascii="Tahoma" w:hAnsi="Tahoma" w:cs="Tahoma"/>
          <w:b/>
          <w:szCs w:val="22"/>
          <w:lang w:val="el-GR" w:eastAsia="ar-SA"/>
        </w:rPr>
        <w:t xml:space="preserve">1.400,00€ πλέον </w:t>
      </w:r>
      <w:proofErr w:type="spellStart"/>
      <w:r w:rsidRPr="009F11F3">
        <w:rPr>
          <w:rFonts w:ascii="Tahoma" w:hAnsi="Tahoma" w:cs="Tahoma"/>
          <w:b/>
          <w:szCs w:val="22"/>
          <w:lang w:val="el-GR" w:eastAsia="ar-SA"/>
        </w:rPr>
        <w:t>ΦΠΑ</w:t>
      </w:r>
      <w:r w:rsidRPr="00F468FA">
        <w:rPr>
          <w:rFonts w:ascii="Tahoma" w:hAnsi="Tahoma" w:cs="Tahoma"/>
          <w:szCs w:val="22"/>
          <w:lang w:val="el-GR" w:eastAsia="ar-SA"/>
        </w:rPr>
        <w:t>(ή</w:t>
      </w:r>
      <w:proofErr w:type="spellEnd"/>
      <w:r w:rsidRPr="00F468FA">
        <w:rPr>
          <w:rFonts w:ascii="Tahoma" w:hAnsi="Tahoma" w:cs="Tahoma"/>
          <w:szCs w:val="22"/>
          <w:lang w:val="el-GR" w:eastAsia="ar-SA"/>
        </w:rPr>
        <w:t xml:space="preserve"> 1.736,00€ </w:t>
      </w:r>
      <w:proofErr w:type="spellStart"/>
      <w:r w:rsidRPr="00F468FA">
        <w:rPr>
          <w:rFonts w:ascii="Tahoma" w:hAnsi="Tahoma" w:cs="Tahoma"/>
          <w:szCs w:val="22"/>
          <w:lang w:val="el-GR" w:eastAsia="ar-SA"/>
        </w:rPr>
        <w:t>συμπ</w:t>
      </w:r>
      <w:proofErr w:type="spellEnd"/>
      <w:r w:rsidRPr="00F468FA">
        <w:rPr>
          <w:rFonts w:ascii="Tahoma" w:hAnsi="Tahoma" w:cs="Tahoma"/>
          <w:szCs w:val="22"/>
          <w:lang w:val="el-GR" w:eastAsia="ar-SA"/>
        </w:rPr>
        <w:t>/νου ΦΠΑ).</w:t>
      </w:r>
      <w:r w:rsidRPr="00F468FA">
        <w:rPr>
          <w:rFonts w:ascii="Tahoma" w:hAnsi="Tahoma" w:cs="Tahoma"/>
          <w:szCs w:val="22"/>
          <w:lang w:val="el-GR"/>
        </w:rPr>
        <w:t xml:space="preserve">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 38340000-0 «Όργανα Μέτρησης Μεγεθών»,</w:t>
      </w:r>
    </w:p>
    <w:p w:rsidR="009F11F3" w:rsidRDefault="009F11F3" w:rsidP="000D7D90">
      <w:pPr>
        <w:pStyle w:val="ae"/>
        <w:numPr>
          <w:ilvl w:val="0"/>
          <w:numId w:val="93"/>
        </w:numPr>
        <w:spacing w:after="0" w:line="360" w:lineRule="auto"/>
        <w:ind w:left="567"/>
        <w:rPr>
          <w:rFonts w:ascii="Tahoma" w:hAnsi="Tahoma" w:cs="Tahoma"/>
          <w:szCs w:val="22"/>
          <w:u w:val="single"/>
          <w:lang w:val="el-GR"/>
        </w:rPr>
      </w:pPr>
      <w:r>
        <w:rPr>
          <w:rFonts w:ascii="Tahoma" w:hAnsi="Tahoma" w:cs="Tahoma"/>
          <w:b/>
          <w:szCs w:val="22"/>
          <w:u w:val="single"/>
          <w:lang w:val="el-GR"/>
        </w:rPr>
        <w:t>Τμήμα-</w:t>
      </w:r>
      <w:r w:rsidRPr="004C4504">
        <w:rPr>
          <w:rFonts w:ascii="Tahoma" w:hAnsi="Tahoma" w:cs="Tahoma"/>
          <w:b/>
          <w:szCs w:val="22"/>
          <w:u w:val="single"/>
          <w:lang w:val="el-GR"/>
        </w:rPr>
        <w:t>Ομάδα</w:t>
      </w:r>
      <w:r>
        <w:rPr>
          <w:rFonts w:ascii="Tahoma" w:hAnsi="Tahoma" w:cs="Tahoma"/>
          <w:b/>
          <w:szCs w:val="22"/>
          <w:u w:val="single"/>
          <w:lang w:val="el-GR"/>
        </w:rPr>
        <w:t xml:space="preserve"> </w:t>
      </w:r>
      <w:r w:rsidRPr="004C4504">
        <w:rPr>
          <w:rFonts w:ascii="Tahoma" w:hAnsi="Tahoma" w:cs="Tahoma"/>
          <w:b/>
          <w:szCs w:val="22"/>
          <w:u w:val="single"/>
          <w:lang w:val="el-GR"/>
        </w:rPr>
        <w:t>2</w:t>
      </w:r>
      <w:r w:rsidRPr="00CC4017">
        <w:rPr>
          <w:rFonts w:ascii="Tahoma" w:hAnsi="Tahoma" w:cs="Tahoma"/>
          <w:szCs w:val="22"/>
          <w:u w:val="single"/>
          <w:lang w:val="el-GR"/>
        </w:rPr>
        <w:t>:</w:t>
      </w:r>
    </w:p>
    <w:p w:rsidR="009F11F3" w:rsidRPr="00B95CD9" w:rsidRDefault="009F11F3" w:rsidP="000D7D90">
      <w:pPr>
        <w:pStyle w:val="ae"/>
        <w:spacing w:after="0" w:line="360" w:lineRule="auto"/>
        <w:ind w:left="567"/>
        <w:rPr>
          <w:rFonts w:ascii="Tahoma" w:hAnsi="Tahoma" w:cs="Tahoma"/>
          <w:szCs w:val="22"/>
          <w:lang w:val="el-GR" w:eastAsia="ar-SA"/>
        </w:rPr>
      </w:pPr>
      <w:r w:rsidRPr="00B95CD9">
        <w:rPr>
          <w:rFonts w:ascii="Tahoma" w:hAnsi="Tahoma" w:cs="Tahoma"/>
          <w:szCs w:val="22"/>
          <w:lang w:val="el-GR" w:eastAsia="ar-SA"/>
        </w:rPr>
        <w:t xml:space="preserve">Ένας (1) </w:t>
      </w:r>
      <w:r w:rsidRPr="00B95CD9">
        <w:rPr>
          <w:rFonts w:ascii="Tahoma" w:hAnsi="Tahoma" w:cs="Tahoma"/>
          <w:b/>
          <w:szCs w:val="22"/>
          <w:lang w:val="el-GR" w:eastAsia="ar-SA"/>
        </w:rPr>
        <w:t xml:space="preserve">αναλυτής μέτρησης καυσαερίων </w:t>
      </w:r>
      <w:r w:rsidRPr="00B95CD9">
        <w:rPr>
          <w:rFonts w:ascii="Tahoma" w:hAnsi="Tahoma" w:cs="Tahoma"/>
          <w:szCs w:val="22"/>
          <w:lang w:val="el-GR" w:eastAsia="ar-SA"/>
        </w:rPr>
        <w:t xml:space="preserve">λεβήτων με 5ετή συντήρηση και ένας (1) ασύρματος θερμικός εκτυπωτής, συνολικής προϋπολογισθείσας δαπάνης </w:t>
      </w:r>
      <w:r w:rsidRPr="009F11F3">
        <w:rPr>
          <w:rFonts w:ascii="Tahoma" w:hAnsi="Tahoma" w:cs="Tahoma"/>
          <w:b/>
          <w:szCs w:val="22"/>
          <w:lang w:val="el-GR" w:eastAsia="ar-SA"/>
        </w:rPr>
        <w:t>2.125,00€ πλέον ΦΠΑ</w:t>
      </w:r>
      <w:r w:rsidRPr="00B95CD9">
        <w:rPr>
          <w:rFonts w:ascii="Tahoma" w:hAnsi="Tahoma" w:cs="Tahoma"/>
          <w:szCs w:val="22"/>
          <w:lang w:val="el-GR" w:eastAsia="ar-SA"/>
        </w:rPr>
        <w:t xml:space="preserve"> (ή 2.635,00€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 xml:space="preserve">/νου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:38432300-5 «Συσκευές Ανάλυσης Καυσαερίων»,</w:t>
      </w:r>
    </w:p>
    <w:p w:rsidR="009F11F3" w:rsidRPr="00F468FA" w:rsidRDefault="009F11F3" w:rsidP="000D7D90">
      <w:pPr>
        <w:pStyle w:val="ae"/>
        <w:numPr>
          <w:ilvl w:val="0"/>
          <w:numId w:val="93"/>
        </w:numPr>
        <w:spacing w:after="0" w:line="360" w:lineRule="auto"/>
        <w:ind w:left="567"/>
        <w:rPr>
          <w:rFonts w:ascii="Tahoma" w:hAnsi="Tahoma" w:cs="Tahoma"/>
          <w:szCs w:val="22"/>
          <w:lang w:val="el-GR"/>
        </w:rPr>
      </w:pPr>
      <w:r>
        <w:rPr>
          <w:rFonts w:ascii="Tahoma" w:hAnsi="Tahoma" w:cs="Tahoma"/>
          <w:b/>
          <w:szCs w:val="22"/>
          <w:u w:val="single"/>
          <w:lang w:val="el-GR"/>
        </w:rPr>
        <w:t>Τμήμα-</w:t>
      </w:r>
      <w:r w:rsidRPr="004C4504">
        <w:rPr>
          <w:rFonts w:ascii="Tahoma" w:hAnsi="Tahoma" w:cs="Tahoma"/>
          <w:b/>
          <w:szCs w:val="22"/>
          <w:u w:val="single"/>
          <w:lang w:val="el-GR"/>
        </w:rPr>
        <w:t>Ομάδα 3</w:t>
      </w:r>
      <w:r w:rsidRPr="00CC4017">
        <w:rPr>
          <w:rFonts w:ascii="Tahoma" w:hAnsi="Tahoma" w:cs="Tahoma"/>
          <w:szCs w:val="22"/>
          <w:u w:val="single"/>
          <w:lang w:val="el-GR"/>
        </w:rPr>
        <w:t>:</w:t>
      </w:r>
      <w:r w:rsidRPr="00CC4017">
        <w:rPr>
          <w:rFonts w:ascii="Tahoma" w:hAnsi="Tahoma" w:cs="Tahoma"/>
          <w:szCs w:val="22"/>
          <w:lang w:val="el-GR"/>
        </w:rPr>
        <w:t xml:space="preserve"> </w:t>
      </w:r>
    </w:p>
    <w:p w:rsidR="009F11F3" w:rsidRPr="00B95CD9" w:rsidRDefault="009F11F3" w:rsidP="000D7D90">
      <w:pPr>
        <w:pStyle w:val="ae"/>
        <w:spacing w:after="0" w:line="360" w:lineRule="auto"/>
        <w:ind w:left="567"/>
        <w:rPr>
          <w:rFonts w:ascii="Tahoma" w:hAnsi="Tahoma" w:cs="Tahoma"/>
          <w:szCs w:val="22"/>
          <w:lang w:val="el-GR" w:eastAsia="ar-SA"/>
        </w:rPr>
      </w:pPr>
      <w:r w:rsidRPr="00B95CD9">
        <w:rPr>
          <w:rFonts w:ascii="Tahoma" w:hAnsi="Tahoma" w:cs="Tahoma"/>
          <w:b/>
          <w:szCs w:val="22"/>
          <w:lang w:val="el-GR" w:eastAsia="ar-SA"/>
        </w:rPr>
        <w:t>Όργανα μέτρησης και όργανα ελέγχου</w:t>
      </w:r>
      <w:r w:rsidRPr="00B95CD9">
        <w:rPr>
          <w:rFonts w:ascii="Tahoma" w:hAnsi="Tahoma" w:cs="Tahoma"/>
          <w:b/>
          <w:szCs w:val="22"/>
          <w:u w:val="single"/>
          <w:lang w:val="el-GR" w:eastAsia="ar-SA"/>
        </w:rPr>
        <w:t xml:space="preserve"> </w:t>
      </w:r>
      <w:r w:rsidRPr="00B95CD9">
        <w:rPr>
          <w:rFonts w:ascii="Tahoma" w:hAnsi="Tahoma" w:cs="Tahoma"/>
          <w:szCs w:val="22"/>
          <w:lang w:val="el-GR" w:eastAsia="ar-SA"/>
        </w:rPr>
        <w:t xml:space="preserve">ηλεκτρολογικών εγκαταστάσεων κτιρίων, όργανα και μέσα ατομικής προστασίας, συνολικής προϋπολογισθείσας δαπάνης </w:t>
      </w:r>
      <w:r w:rsidRPr="009F11F3">
        <w:rPr>
          <w:rFonts w:ascii="Tahoma" w:hAnsi="Tahoma" w:cs="Tahoma"/>
          <w:b/>
          <w:szCs w:val="22"/>
          <w:lang w:val="el-GR" w:eastAsia="ar-SA"/>
        </w:rPr>
        <w:t>4.539,70€ πλέον ΦΠΑ</w:t>
      </w:r>
      <w:r>
        <w:rPr>
          <w:rFonts w:ascii="Tahoma" w:hAnsi="Tahoma" w:cs="Tahoma"/>
          <w:szCs w:val="22"/>
          <w:lang w:val="el-GR" w:eastAsia="ar-SA"/>
        </w:rPr>
        <w:t xml:space="preserve"> </w:t>
      </w:r>
      <w:r w:rsidRPr="00B95CD9">
        <w:rPr>
          <w:rFonts w:ascii="Tahoma" w:hAnsi="Tahoma" w:cs="Tahoma"/>
          <w:szCs w:val="22"/>
          <w:lang w:val="el-GR" w:eastAsia="ar-SA"/>
        </w:rPr>
        <w:t xml:space="preserve">(ή 5.629,23€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:38424000-3 «Εξοπλισμός μέτρησης και ελέγχου», 35113400-3 «Ρούχα προστασίας και ασφάλειας», 18444100-4 «Κράνη ασφαλείας».</w:t>
      </w:r>
    </w:p>
    <w:p w:rsidR="00CC4017" w:rsidRPr="0001242E" w:rsidRDefault="00BA28EA" w:rsidP="000D7D90">
      <w:pPr>
        <w:pBdr>
          <w:top w:val="single" w:sz="4" w:space="1" w:color="auto"/>
          <w:left w:val="single" w:sz="4" w:space="4" w:color="auto"/>
          <w:bottom w:val="single" w:sz="4" w:space="1" w:color="auto"/>
          <w:right w:val="single" w:sz="4" w:space="4" w:color="auto"/>
        </w:pBdr>
        <w:spacing w:after="0" w:line="360" w:lineRule="auto"/>
        <w:rPr>
          <w:rFonts w:ascii="Tahoma" w:hAnsi="Tahoma" w:cs="Tahoma"/>
          <w:b/>
          <w:szCs w:val="22"/>
          <w:lang w:val="el-GR"/>
        </w:rPr>
      </w:pPr>
      <w:r w:rsidRPr="0001242E">
        <w:rPr>
          <w:rFonts w:ascii="Tahoma" w:hAnsi="Tahoma" w:cs="Tahoma"/>
          <w:b/>
          <w:szCs w:val="22"/>
          <w:lang w:val="el-GR"/>
        </w:rPr>
        <w:t xml:space="preserve">Οι υποψήφιοι συμμετέχοντες μπορούν να υποβάλλουν  προσφορά </w:t>
      </w:r>
      <w:r w:rsidR="00CC4017" w:rsidRPr="0001242E">
        <w:rPr>
          <w:rFonts w:ascii="Tahoma" w:hAnsi="Tahoma" w:cs="Tahoma"/>
          <w:b/>
          <w:szCs w:val="22"/>
          <w:lang w:val="el-GR"/>
        </w:rPr>
        <w:t xml:space="preserve">είτε για μία (1) ομάδα, είτε για περισσότερες, είτε για το σύνολο αυτών. </w:t>
      </w:r>
    </w:p>
    <w:p w:rsidR="0001242E" w:rsidRDefault="0001242E" w:rsidP="000D7D90">
      <w:pPr>
        <w:spacing w:after="0" w:line="360" w:lineRule="auto"/>
        <w:rPr>
          <w:rFonts w:ascii="Tahoma" w:hAnsi="Tahoma" w:cs="Tahoma"/>
          <w:szCs w:val="22"/>
          <w:lang w:val="el-GR"/>
        </w:rPr>
      </w:pPr>
    </w:p>
    <w:p w:rsidR="00E52992" w:rsidRDefault="00E52992" w:rsidP="000D7D90">
      <w:pPr>
        <w:spacing w:after="0" w:line="360" w:lineRule="auto"/>
        <w:rPr>
          <w:rFonts w:ascii="Tahoma" w:hAnsi="Tahoma" w:cs="Tahoma"/>
          <w:szCs w:val="22"/>
          <w:lang w:val="el-GR"/>
        </w:rPr>
      </w:pPr>
      <w:r w:rsidRPr="00CC4017">
        <w:rPr>
          <w:rFonts w:ascii="Tahoma" w:hAnsi="Tahoma" w:cs="Tahoma"/>
          <w:szCs w:val="22"/>
          <w:lang w:val="el-GR"/>
        </w:rPr>
        <w:t xml:space="preserve">Αναλυτική περιγραφή του φυσικού και </w:t>
      </w:r>
      <w:r w:rsidRPr="00082403">
        <w:rPr>
          <w:rFonts w:ascii="Tahoma" w:hAnsi="Tahoma" w:cs="Tahoma"/>
          <w:szCs w:val="22"/>
          <w:lang w:val="el-GR"/>
        </w:rPr>
        <w:t xml:space="preserve">οικονομικού αντικειμένου της σύμβασης, καθώς και οι τεχνικές προδιαγραφές δίδονται στο </w:t>
      </w:r>
      <w:r w:rsidRPr="00082403">
        <w:rPr>
          <w:rFonts w:ascii="Tahoma" w:hAnsi="Tahoma" w:cs="Tahoma"/>
          <w:b/>
          <w:szCs w:val="22"/>
          <w:lang w:val="el-GR"/>
        </w:rPr>
        <w:t xml:space="preserve">ΠΑΡΑΡΤΗΜΑ </w:t>
      </w:r>
      <w:r w:rsidRPr="00082403">
        <w:rPr>
          <w:rFonts w:ascii="Tahoma" w:hAnsi="Tahoma" w:cs="Tahoma"/>
          <w:b/>
          <w:szCs w:val="22"/>
          <w:lang w:val="en-US"/>
        </w:rPr>
        <w:t>I</w:t>
      </w:r>
      <w:r w:rsidRPr="00082403">
        <w:rPr>
          <w:rFonts w:ascii="Tahoma" w:hAnsi="Tahoma" w:cs="Tahoma"/>
          <w:szCs w:val="22"/>
          <w:lang w:val="el-GR"/>
        </w:rPr>
        <w:t xml:space="preserve"> </w:t>
      </w:r>
      <w:r w:rsidR="0035268D" w:rsidRPr="00082403">
        <w:rPr>
          <w:rFonts w:ascii="Tahoma" w:hAnsi="Tahoma" w:cs="Tahoma"/>
          <w:szCs w:val="22"/>
          <w:lang w:val="el-GR"/>
        </w:rPr>
        <w:t xml:space="preserve">και το </w:t>
      </w:r>
      <w:r w:rsidR="0035268D" w:rsidRPr="00082403">
        <w:rPr>
          <w:rFonts w:ascii="Tahoma" w:hAnsi="Tahoma" w:cs="Tahoma"/>
          <w:b/>
          <w:szCs w:val="22"/>
          <w:lang w:val="el-GR"/>
        </w:rPr>
        <w:t xml:space="preserve">παράρτημα </w:t>
      </w:r>
      <w:r w:rsidR="0035268D" w:rsidRPr="00082403">
        <w:rPr>
          <w:rFonts w:ascii="Tahoma" w:hAnsi="Tahoma" w:cs="Tahoma"/>
          <w:b/>
          <w:szCs w:val="22"/>
          <w:lang w:val="en-US"/>
        </w:rPr>
        <w:t>V</w:t>
      </w:r>
      <w:r w:rsidR="0035268D" w:rsidRPr="00082403">
        <w:rPr>
          <w:rFonts w:ascii="Tahoma" w:hAnsi="Tahoma" w:cs="Tahoma"/>
          <w:szCs w:val="22"/>
          <w:lang w:val="el-GR"/>
        </w:rPr>
        <w:t xml:space="preserve"> </w:t>
      </w:r>
      <w:r w:rsidRPr="00082403">
        <w:rPr>
          <w:rFonts w:ascii="Tahoma" w:hAnsi="Tahoma" w:cs="Tahoma"/>
          <w:szCs w:val="22"/>
          <w:lang w:val="el-GR"/>
        </w:rPr>
        <w:t>της παρούσας.</w:t>
      </w:r>
      <w:r w:rsidRPr="00CC4017">
        <w:rPr>
          <w:rFonts w:ascii="Tahoma" w:hAnsi="Tahoma" w:cs="Tahoma"/>
          <w:szCs w:val="22"/>
          <w:lang w:val="el-GR"/>
        </w:rPr>
        <w:t xml:space="preserve"> </w:t>
      </w:r>
    </w:p>
    <w:p w:rsidR="00BA28EA" w:rsidRPr="00CC4017" w:rsidRDefault="00BA28EA" w:rsidP="000D7D90">
      <w:pPr>
        <w:spacing w:after="0" w:line="360" w:lineRule="auto"/>
        <w:rPr>
          <w:rFonts w:ascii="Tahoma" w:hAnsi="Tahoma" w:cs="Tahoma"/>
          <w:szCs w:val="22"/>
          <w:lang w:val="el-GR"/>
        </w:rPr>
      </w:pPr>
    </w:p>
    <w:p w:rsidR="00417DB5" w:rsidRPr="00D80819" w:rsidRDefault="00417DB5" w:rsidP="00E05BF2">
      <w:pPr>
        <w:pStyle w:val="TIMES12"/>
        <w:spacing w:before="0" w:after="0" w:line="360" w:lineRule="auto"/>
        <w:ind w:right="83"/>
        <w:rPr>
          <w:rFonts w:ascii="Tahoma" w:hAnsi="Tahoma" w:cs="Tahoma"/>
          <w:sz w:val="22"/>
          <w:szCs w:val="22"/>
          <w:shd w:val="clear" w:color="auto" w:fill="FFFFFF"/>
          <w:lang w:val="el-GR"/>
        </w:rPr>
      </w:pPr>
      <w:bookmarkStart w:id="9" w:name="_Toc51142509"/>
      <w:r w:rsidRPr="00D80819">
        <w:rPr>
          <w:rFonts w:ascii="Tahoma" w:hAnsi="Tahoma" w:cs="Tahoma"/>
          <w:sz w:val="22"/>
          <w:szCs w:val="22"/>
          <w:lang w:val="el-GR"/>
        </w:rPr>
        <w:t>Ά</w:t>
      </w:r>
      <w:r>
        <w:rPr>
          <w:rFonts w:ascii="Tahoma" w:hAnsi="Tahoma" w:cs="Tahoma"/>
          <w:sz w:val="22"/>
          <w:szCs w:val="22"/>
          <w:lang w:val="el-GR"/>
        </w:rPr>
        <w:t>ΡΘΡΟ 3</w:t>
      </w:r>
      <w:r w:rsidRPr="0021694D">
        <w:rPr>
          <w:rFonts w:ascii="Tahoma" w:hAnsi="Tahoma" w:cs="Tahoma"/>
          <w:sz w:val="22"/>
          <w:szCs w:val="22"/>
          <w:lang w:val="el-GR"/>
        </w:rPr>
        <w:t>:</w:t>
      </w:r>
      <w:r w:rsidRPr="00D80819">
        <w:rPr>
          <w:rFonts w:ascii="Tahoma" w:hAnsi="Tahoma" w:cs="Tahoma"/>
          <w:sz w:val="22"/>
          <w:szCs w:val="22"/>
          <w:lang w:val="el-GR"/>
        </w:rPr>
        <w:t xml:space="preserve"> </w:t>
      </w:r>
      <w:r>
        <w:rPr>
          <w:rFonts w:ascii="Tahoma" w:hAnsi="Tahoma" w:cs="Tahoma"/>
          <w:sz w:val="22"/>
          <w:szCs w:val="22"/>
          <w:lang w:val="el-GR"/>
        </w:rPr>
        <w:t xml:space="preserve">ΔΙΑΡΚΕΙΑ </w:t>
      </w:r>
      <w:r w:rsidRPr="00D80819">
        <w:rPr>
          <w:rFonts w:ascii="Tahoma" w:hAnsi="Tahoma" w:cs="Tahoma"/>
          <w:sz w:val="22"/>
          <w:szCs w:val="22"/>
          <w:shd w:val="clear" w:color="auto" w:fill="FFFFFF"/>
          <w:lang w:val="el-GR"/>
        </w:rPr>
        <w:t xml:space="preserve"> ΣΥΜΒΑΣΗΣ</w:t>
      </w:r>
      <w:bookmarkEnd w:id="9"/>
    </w:p>
    <w:p w:rsidR="0001242E" w:rsidRDefault="00E52992" w:rsidP="00E05BF2">
      <w:pPr>
        <w:suppressAutoHyphens w:val="0"/>
        <w:spacing w:after="0" w:line="360" w:lineRule="auto"/>
        <w:rPr>
          <w:rFonts w:ascii="Tahoma" w:hAnsi="Tahoma" w:cs="Tahoma"/>
          <w:szCs w:val="22"/>
          <w:lang w:val="el-GR" w:eastAsia="el-GR"/>
        </w:rPr>
      </w:pPr>
      <w:r w:rsidRPr="0001242E">
        <w:rPr>
          <w:rFonts w:ascii="Tahoma" w:hAnsi="Tahoma" w:cs="Tahoma"/>
          <w:b/>
          <w:szCs w:val="22"/>
          <w:lang w:val="el-GR" w:eastAsia="el-GR"/>
        </w:rPr>
        <w:t>Η διάρκεια της σύμβασης</w:t>
      </w:r>
      <w:r w:rsidRPr="00ED6FCF">
        <w:rPr>
          <w:rFonts w:ascii="Tahoma" w:hAnsi="Tahoma" w:cs="Tahoma"/>
          <w:szCs w:val="22"/>
          <w:lang w:val="el-GR" w:eastAsia="el-GR"/>
        </w:rPr>
        <w:t xml:space="preserve"> ορίζεται από την υπογραφή της και </w:t>
      </w:r>
    </w:p>
    <w:p w:rsidR="0001242E" w:rsidRPr="00082403" w:rsidRDefault="00E52992" w:rsidP="0001242E">
      <w:pPr>
        <w:pStyle w:val="aff0"/>
        <w:numPr>
          <w:ilvl w:val="0"/>
          <w:numId w:val="93"/>
        </w:numPr>
        <w:spacing w:after="0" w:line="360" w:lineRule="auto"/>
        <w:jc w:val="both"/>
        <w:rPr>
          <w:rFonts w:ascii="Tahoma" w:hAnsi="Tahoma" w:cs="Tahoma"/>
          <w:color w:val="000000"/>
        </w:rPr>
      </w:pPr>
      <w:r w:rsidRPr="0001242E">
        <w:rPr>
          <w:rFonts w:ascii="Tahoma" w:hAnsi="Tahoma" w:cs="Tahoma"/>
          <w:b/>
        </w:rPr>
        <w:t xml:space="preserve">έως </w:t>
      </w:r>
      <w:r w:rsidRPr="0001242E">
        <w:rPr>
          <w:rFonts w:ascii="Tahoma" w:hAnsi="Tahoma" w:cs="Tahoma"/>
          <w:b/>
          <w:color w:val="000000"/>
        </w:rPr>
        <w:t xml:space="preserve">την παράδοση </w:t>
      </w:r>
      <w:r w:rsidRPr="00082403">
        <w:rPr>
          <w:rFonts w:ascii="Tahoma" w:hAnsi="Tahoma" w:cs="Tahoma"/>
          <w:b/>
          <w:color w:val="000000"/>
        </w:rPr>
        <w:t>και παραλαβή των προς προμήθεια ειδών</w:t>
      </w:r>
      <w:r w:rsidRPr="00082403">
        <w:rPr>
          <w:rFonts w:ascii="Tahoma" w:hAnsi="Tahoma" w:cs="Tahoma"/>
          <w:color w:val="000000"/>
        </w:rPr>
        <w:t>, τη σύνταξη των σχετικών πρωτοκόλλων οριστικής ποιοτικής και ποσοτικής παραλαβής</w:t>
      </w:r>
      <w:r w:rsidR="0071019D" w:rsidRPr="00082403">
        <w:rPr>
          <w:rFonts w:ascii="Tahoma" w:hAnsi="Tahoma" w:cs="Tahoma"/>
          <w:color w:val="000000"/>
        </w:rPr>
        <w:t xml:space="preserve">, </w:t>
      </w:r>
    </w:p>
    <w:p w:rsidR="001955C8" w:rsidRPr="00082403" w:rsidRDefault="001955C8" w:rsidP="0001242E">
      <w:pPr>
        <w:pStyle w:val="aff0"/>
        <w:numPr>
          <w:ilvl w:val="0"/>
          <w:numId w:val="93"/>
        </w:numPr>
        <w:spacing w:after="0" w:line="360" w:lineRule="auto"/>
        <w:jc w:val="both"/>
        <w:rPr>
          <w:rFonts w:ascii="Tahoma" w:hAnsi="Tahoma" w:cs="Tahoma"/>
          <w:color w:val="000000"/>
        </w:rPr>
      </w:pPr>
      <w:r w:rsidRPr="00082403">
        <w:rPr>
          <w:rFonts w:ascii="Tahoma" w:hAnsi="Tahoma" w:cs="Tahoma"/>
          <w:b/>
        </w:rPr>
        <w:t xml:space="preserve">έως </w:t>
      </w:r>
      <w:r w:rsidRPr="00082403">
        <w:rPr>
          <w:rFonts w:ascii="Tahoma" w:hAnsi="Tahoma" w:cs="Tahoma"/>
          <w:b/>
          <w:color w:val="000000"/>
        </w:rPr>
        <w:t>την λήξη του χρόνου ισχύος της περιόδου εγγύησης καλής λειτουργίας</w:t>
      </w:r>
    </w:p>
    <w:p w:rsidR="0001242E" w:rsidRPr="00082403" w:rsidRDefault="001955C8" w:rsidP="0001242E">
      <w:pPr>
        <w:pStyle w:val="aff0"/>
        <w:numPr>
          <w:ilvl w:val="0"/>
          <w:numId w:val="93"/>
        </w:numPr>
        <w:spacing w:after="0" w:line="360" w:lineRule="auto"/>
        <w:jc w:val="both"/>
        <w:rPr>
          <w:rFonts w:ascii="Tahoma" w:hAnsi="Tahoma" w:cs="Tahoma"/>
          <w:color w:val="000000"/>
        </w:rPr>
      </w:pPr>
      <w:r w:rsidRPr="00082403">
        <w:rPr>
          <w:rFonts w:ascii="Tahoma" w:hAnsi="Tahoma" w:cs="Tahoma"/>
          <w:b/>
          <w:color w:val="000000"/>
        </w:rPr>
        <w:t xml:space="preserve">έως </w:t>
      </w:r>
      <w:r w:rsidR="0071019D" w:rsidRPr="00082403">
        <w:rPr>
          <w:rFonts w:ascii="Tahoma" w:hAnsi="Tahoma" w:cs="Tahoma"/>
          <w:b/>
          <w:color w:val="000000"/>
        </w:rPr>
        <w:t xml:space="preserve">την ολοκλήρωση του προγράμματος συντήρησης </w:t>
      </w:r>
      <w:r w:rsidRPr="00082403">
        <w:rPr>
          <w:rFonts w:ascii="Tahoma" w:hAnsi="Tahoma" w:cs="Tahoma"/>
          <w:b/>
          <w:color w:val="000000"/>
        </w:rPr>
        <w:t>και τ</w:t>
      </w:r>
      <w:r w:rsidRPr="00082403">
        <w:rPr>
          <w:rFonts w:ascii="Tahoma" w:hAnsi="Tahoma" w:cs="Tahoma"/>
          <w:color w:val="000000"/>
        </w:rPr>
        <w:t>η σύνταξη των σχετικών πρωτοκόλλων</w:t>
      </w:r>
      <w:r w:rsidR="0008088F" w:rsidRPr="00082403">
        <w:rPr>
          <w:rFonts w:ascii="Tahoma" w:hAnsi="Tahoma" w:cs="Tahoma"/>
          <w:color w:val="000000"/>
        </w:rPr>
        <w:t>.</w:t>
      </w:r>
      <w:r w:rsidRPr="00082403">
        <w:rPr>
          <w:rFonts w:ascii="Tahoma" w:hAnsi="Tahoma" w:cs="Tahoma"/>
          <w:color w:val="000000"/>
        </w:rPr>
        <w:t xml:space="preserve"> </w:t>
      </w:r>
    </w:p>
    <w:p w:rsidR="00E52992" w:rsidRPr="0001242E" w:rsidRDefault="00E52992" w:rsidP="0001242E">
      <w:pPr>
        <w:spacing w:after="0" w:line="360" w:lineRule="auto"/>
        <w:rPr>
          <w:rFonts w:ascii="Tahoma" w:hAnsi="Tahoma" w:cs="Tahoma"/>
          <w:color w:val="000000"/>
          <w:lang w:val="el-GR"/>
        </w:rPr>
      </w:pPr>
      <w:r w:rsidRPr="00082403">
        <w:rPr>
          <w:rFonts w:ascii="Tahoma" w:hAnsi="Tahoma" w:cs="Tahoma"/>
          <w:color w:val="000000"/>
          <w:lang w:val="el-GR"/>
        </w:rPr>
        <w:t>και την εκπλήρωση όλων των υποχρεώσεων που απορρέουν</w:t>
      </w:r>
      <w:r w:rsidRPr="0001242E">
        <w:rPr>
          <w:rFonts w:ascii="Tahoma" w:hAnsi="Tahoma" w:cs="Tahoma"/>
          <w:color w:val="000000"/>
          <w:lang w:val="el-GR"/>
        </w:rPr>
        <w:t xml:space="preserve"> από αυτή (</w:t>
      </w:r>
      <w:proofErr w:type="spellStart"/>
      <w:r w:rsidRPr="0001242E">
        <w:rPr>
          <w:rFonts w:ascii="Tahoma" w:hAnsi="Tahoma" w:cs="Tahoma"/>
          <w:color w:val="000000"/>
          <w:lang w:val="el-GR"/>
        </w:rPr>
        <w:t>συμφωνα</w:t>
      </w:r>
      <w:proofErr w:type="spellEnd"/>
      <w:r w:rsidRPr="0001242E">
        <w:rPr>
          <w:rFonts w:ascii="Tahoma" w:hAnsi="Tahoma" w:cs="Tahoma"/>
          <w:color w:val="000000"/>
          <w:lang w:val="el-GR"/>
        </w:rPr>
        <w:t xml:space="preserve"> με το</w:t>
      </w:r>
      <w:r w:rsidR="00236E57" w:rsidRPr="0001242E">
        <w:rPr>
          <w:rFonts w:ascii="Tahoma" w:hAnsi="Tahoma" w:cs="Tahoma"/>
          <w:color w:val="000000"/>
          <w:lang w:val="el-GR"/>
        </w:rPr>
        <w:t xml:space="preserve"> 26.4 </w:t>
      </w:r>
      <w:proofErr w:type="spellStart"/>
      <w:r w:rsidRPr="0001242E">
        <w:rPr>
          <w:rFonts w:ascii="Tahoma" w:hAnsi="Tahoma" w:cs="Tahoma"/>
          <w:color w:val="000000"/>
          <w:lang w:val="el-GR"/>
        </w:rPr>
        <w:t>αρθρο</w:t>
      </w:r>
      <w:proofErr w:type="spellEnd"/>
      <w:r w:rsidRPr="0001242E">
        <w:rPr>
          <w:rFonts w:ascii="Tahoma" w:hAnsi="Tahoma" w:cs="Tahoma"/>
          <w:color w:val="000000"/>
          <w:lang w:val="el-GR"/>
        </w:rPr>
        <w:t xml:space="preserve"> της παρούσας).</w:t>
      </w:r>
    </w:p>
    <w:p w:rsidR="00FD537F" w:rsidRPr="00D80819" w:rsidRDefault="0020760A" w:rsidP="0001242E">
      <w:pPr>
        <w:pStyle w:val="23"/>
        <w:pBdr>
          <w:top w:val="none" w:sz="0" w:space="2" w:color="000000"/>
        </w:pBdr>
        <w:rPr>
          <w:rFonts w:cs="Tahoma"/>
          <w:lang w:val="el-GR"/>
        </w:rPr>
      </w:pPr>
      <w:bookmarkStart w:id="10" w:name="_Toc51142510"/>
      <w:r w:rsidRPr="00D80819">
        <w:rPr>
          <w:rFonts w:cs="Tahoma"/>
          <w:lang w:val="el-GR"/>
        </w:rPr>
        <w:t>Ά</w:t>
      </w:r>
      <w:r w:rsidR="0021694D">
        <w:rPr>
          <w:rFonts w:cs="Tahoma"/>
          <w:lang w:val="el-GR"/>
        </w:rPr>
        <w:t>ΡΘΡΟ</w:t>
      </w:r>
      <w:r w:rsidRPr="00D80819">
        <w:rPr>
          <w:rFonts w:cs="Tahoma"/>
          <w:lang w:val="el-GR"/>
        </w:rPr>
        <w:t xml:space="preserve"> </w:t>
      </w:r>
      <w:r w:rsidR="005300BA">
        <w:rPr>
          <w:rFonts w:cs="Tahoma"/>
          <w:lang w:val="el-GR"/>
        </w:rPr>
        <w:t>4</w:t>
      </w:r>
      <w:r w:rsidR="0021694D" w:rsidRPr="0069601C">
        <w:rPr>
          <w:rFonts w:cs="Tahoma"/>
          <w:lang w:val="el-GR"/>
        </w:rPr>
        <w:t xml:space="preserve">: </w:t>
      </w:r>
      <w:r w:rsidR="0021694D">
        <w:rPr>
          <w:rFonts w:cs="Tahoma"/>
          <w:lang w:val="el-GR"/>
        </w:rPr>
        <w:t>ΘΕΣΜΙΚΟ ΠΛΑΙΣΙΟ</w:t>
      </w:r>
      <w:bookmarkEnd w:id="10"/>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ανάθεση και εκτέλεση της σύμβασης διέπεται από την κείμενη νομοθεσία και τις  </w:t>
      </w:r>
      <w:proofErr w:type="spellStart"/>
      <w:r w:rsidRPr="00D80819">
        <w:rPr>
          <w:rFonts w:ascii="Tahoma" w:hAnsi="Tahoma" w:cs="Tahoma"/>
          <w:szCs w:val="22"/>
          <w:lang w:val="el-GR"/>
        </w:rPr>
        <w:t>κατ΄</w:t>
      </w:r>
      <w:proofErr w:type="spellEnd"/>
      <w:r w:rsidRPr="00D80819">
        <w:rPr>
          <w:rFonts w:ascii="Tahoma" w:hAnsi="Tahoma" w:cs="Tahoma"/>
          <w:szCs w:val="22"/>
          <w:lang w:val="el-GR"/>
        </w:rPr>
        <w:t xml:space="preserve"> εξουσιοδότηση αυτής εκδοθείσες κανονιστικές πράξεις, όπως ισχύουν και ιδίως από τις διατάξεις:</w:t>
      </w:r>
    </w:p>
    <w:p w:rsidR="00E76FAB" w:rsidRPr="00BA28EA" w:rsidRDefault="00E76FAB" w:rsidP="00BA28EA">
      <w:pPr>
        <w:numPr>
          <w:ilvl w:val="0"/>
          <w:numId w:val="7"/>
        </w:numPr>
        <w:tabs>
          <w:tab w:val="clear" w:pos="0"/>
          <w:tab w:val="num" w:pos="-720"/>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lastRenderedPageBreak/>
        <w:t xml:space="preserve">του </w:t>
      </w:r>
      <w:r w:rsidRPr="00D80819">
        <w:rPr>
          <w:rFonts w:ascii="Tahoma" w:hAnsi="Tahoma" w:cs="Tahoma"/>
          <w:b/>
          <w:color w:val="000000"/>
          <w:szCs w:val="22"/>
          <w:lang w:val="el-GR"/>
        </w:rPr>
        <w:t>ν.4387/16 (Α’ 85)</w:t>
      </w:r>
      <w:r w:rsidRPr="00D80819">
        <w:rPr>
          <w:rFonts w:ascii="Tahoma" w:hAnsi="Tahoma" w:cs="Tahoma"/>
          <w:color w:val="000000"/>
          <w:szCs w:val="22"/>
          <w:lang w:val="el-GR"/>
        </w:rPr>
        <w:t xml:space="preserve"> </w:t>
      </w:r>
      <w:r w:rsidR="00BA28EA" w:rsidRPr="00BA28EA">
        <w:rPr>
          <w:rFonts w:ascii="Tahoma" w:hAnsi="Tahoma" w:cs="Tahoma"/>
          <w:color w:val="000000"/>
          <w:szCs w:val="22"/>
          <w:lang w:val="el-GR"/>
        </w:rPr>
        <w:t xml:space="preserve"> «Ενιαίο Σύστημα Κοινωνικής Ασφάλειας-Μεταρρύθμιση ασφαλιστικού-συνταξιοδοτικού συστήματος- Ρυθμίσεις φορολογίας εισοδήματος και τυχερών παιγνίων και άλλες διατάξεις», όπως τροποποιήθηκε με το ν. 4670/2020 ¨Ασφαλιστική μεταρρύθμιση και </w:t>
      </w:r>
      <w:proofErr w:type="spellStart"/>
      <w:r w:rsidR="00BA28EA" w:rsidRPr="00BA28EA">
        <w:rPr>
          <w:rFonts w:ascii="Tahoma" w:hAnsi="Tahoma" w:cs="Tahoma"/>
          <w:color w:val="000000"/>
          <w:szCs w:val="22"/>
          <w:lang w:val="el-GR"/>
        </w:rPr>
        <w:t>ψηφικαός</w:t>
      </w:r>
      <w:proofErr w:type="spellEnd"/>
      <w:r w:rsidR="00BA28EA" w:rsidRPr="00BA28EA">
        <w:rPr>
          <w:rFonts w:ascii="Tahoma" w:hAnsi="Tahoma" w:cs="Tahoma"/>
          <w:color w:val="000000"/>
          <w:szCs w:val="22"/>
          <w:lang w:val="el-GR"/>
        </w:rPr>
        <w:t xml:space="preserve"> μετασχηματισμός Εθνικού Φορέα κοινωνικής Ασφάλισης (e-ΕΦΚΑ) και άλλες διατάξεις» (Α΄ 43),</w:t>
      </w:r>
    </w:p>
    <w:p w:rsidR="00E76FAB" w:rsidRPr="00967EEF" w:rsidRDefault="00E76FAB" w:rsidP="00E76FAB">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του </w:t>
      </w:r>
      <w:r w:rsidRPr="00D80819">
        <w:rPr>
          <w:rFonts w:ascii="Tahoma" w:hAnsi="Tahoma" w:cs="Tahoma"/>
          <w:b/>
          <w:color w:val="000000"/>
          <w:szCs w:val="22"/>
          <w:lang w:val="el-GR"/>
        </w:rPr>
        <w:t>ν.4445/16 (Α’ 236)</w:t>
      </w:r>
      <w:r w:rsidRPr="00D80819">
        <w:rPr>
          <w:rFonts w:ascii="Tahoma" w:hAnsi="Tahoma" w:cs="Tahoma"/>
          <w:color w:val="000000"/>
          <w:szCs w:val="22"/>
          <w:lang w:val="el-GR"/>
        </w:rPr>
        <w:t xml:space="preserve"> </w:t>
      </w:r>
      <w:r w:rsidRPr="00D80819">
        <w:rPr>
          <w:rFonts w:ascii="Tahoma" w:hAnsi="Tahoma" w:cs="Tahoma"/>
          <w:i/>
          <w:color w:val="000000"/>
          <w:szCs w:val="22"/>
          <w:lang w:val="el-GR"/>
        </w:rPr>
        <w:t xml:space="preserve">«Εθνικός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D80819">
        <w:rPr>
          <w:rFonts w:ascii="Tahoma" w:hAnsi="Tahoma" w:cs="Tahoma"/>
          <w:i/>
          <w:color w:val="000000"/>
          <w:szCs w:val="22"/>
          <w:lang w:val="el-GR"/>
        </w:rPr>
        <w:t>εφαρμοστικές</w:t>
      </w:r>
      <w:proofErr w:type="spellEnd"/>
      <w:r w:rsidRPr="00D80819">
        <w:rPr>
          <w:rFonts w:ascii="Tahoma" w:hAnsi="Tahoma" w:cs="Tahoma"/>
          <w:i/>
          <w:color w:val="000000"/>
          <w:szCs w:val="22"/>
          <w:lang w:val="el-GR"/>
        </w:rPr>
        <w:t xml:space="preserve"> διατάξεις του ν.4387/2016(Α΄85) και άλλες διατάξεις»</w:t>
      </w:r>
      <w:r w:rsidR="00F53E37">
        <w:rPr>
          <w:rFonts w:ascii="Tahoma" w:hAnsi="Tahoma" w:cs="Tahoma"/>
          <w:i/>
          <w:color w:val="000000"/>
          <w:szCs w:val="22"/>
          <w:lang w:val="el-GR"/>
        </w:rPr>
        <w:t>,</w:t>
      </w:r>
    </w:p>
    <w:p w:rsidR="00372E45" w:rsidRPr="00B048D0" w:rsidRDefault="00372E45" w:rsidP="00372E45">
      <w:pPr>
        <w:numPr>
          <w:ilvl w:val="0"/>
          <w:numId w:val="7"/>
        </w:numPr>
        <w:tabs>
          <w:tab w:val="clear" w:pos="0"/>
          <w:tab w:val="left" w:pos="142"/>
          <w:tab w:val="num" w:pos="284"/>
          <w:tab w:val="left" w:pos="851"/>
          <w:tab w:val="left" w:pos="993"/>
        </w:tabs>
        <w:suppressAutoHyphens w:val="0"/>
        <w:spacing w:after="0" w:line="360" w:lineRule="auto"/>
        <w:ind w:left="284" w:hanging="284"/>
        <w:rPr>
          <w:rFonts w:ascii="Tahoma" w:eastAsia="Arial Unicode MS" w:hAnsi="Tahoma" w:cs="Tahoma"/>
          <w:szCs w:val="22"/>
          <w:lang w:val="el-GR"/>
        </w:rPr>
      </w:pPr>
      <w:r>
        <w:rPr>
          <w:rFonts w:ascii="Tahoma" w:eastAsia="Arial Unicode MS" w:hAnsi="Tahoma" w:cs="Tahoma"/>
          <w:szCs w:val="22"/>
          <w:lang w:val="el-GR"/>
        </w:rPr>
        <w:t xml:space="preserve">  τ</w:t>
      </w:r>
      <w:r w:rsidRPr="00372E45">
        <w:rPr>
          <w:rFonts w:ascii="Tahoma" w:eastAsia="Arial Unicode MS" w:hAnsi="Tahoma" w:cs="Tahoma"/>
          <w:szCs w:val="22"/>
          <w:lang w:val="el-GR"/>
        </w:rPr>
        <w:t xml:space="preserve">ις Υπουργικές αποφάσεις με αριθ. </w:t>
      </w:r>
      <w:r w:rsidRPr="00372E45">
        <w:rPr>
          <w:rFonts w:ascii="Tahoma" w:hAnsi="Tahoma" w:cs="Tahoma"/>
          <w:b/>
          <w:szCs w:val="22"/>
          <w:lang w:val="el-GR"/>
        </w:rPr>
        <w:t>35875/Δ1/12144/9-8-2019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Διοικητή στον Ενιαίο Φορέα Κοινωνικής Ασφάλισης (Ε.Φ.Κ.Α.)…» (ΥΟΔΔ 581), με </w:t>
      </w:r>
      <w:r w:rsidRPr="00372E45">
        <w:rPr>
          <w:rFonts w:ascii="Tahoma" w:hAnsi="Tahoma" w:cs="Tahoma"/>
          <w:bCs/>
          <w:szCs w:val="22"/>
          <w:lang w:val="el-GR"/>
        </w:rPr>
        <w:t>αριθ.</w:t>
      </w:r>
      <w:r w:rsidRPr="00372E45">
        <w:rPr>
          <w:rFonts w:ascii="Tahoma" w:hAnsi="Tahoma" w:cs="Tahoma"/>
          <w:szCs w:val="22"/>
          <w:lang w:val="el-GR"/>
        </w:rPr>
        <w:t xml:space="preserve"> </w:t>
      </w:r>
      <w:r w:rsidRPr="00372E45">
        <w:rPr>
          <w:rFonts w:ascii="Tahoma" w:hAnsi="Tahoma" w:cs="Tahoma"/>
          <w:b/>
          <w:szCs w:val="22"/>
          <w:lang w:val="el-GR"/>
        </w:rPr>
        <w:t>Δ1/37279/12490/23-8-2019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Υποδιοικητή στον Ενιαίο Φορέα Κοινωνικής Ασφάλισης (Ε.Φ.Κ.Α.)…» (ΥΟΔΔ 656), με αριθ. </w:t>
      </w:r>
      <w:r w:rsidRPr="00372E45">
        <w:rPr>
          <w:rFonts w:ascii="Tahoma" w:hAnsi="Tahoma" w:cs="Tahoma"/>
          <w:b/>
          <w:szCs w:val="22"/>
          <w:lang w:val="el-GR"/>
        </w:rPr>
        <w:t>38538/Δ1/12848/12-9-2019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Υποδιοικητή στον Ενιαίο Φορέα Κοινωνικής Ασφάλισης (Ε.Φ.Κ.Α.)…» (ΥΟΔΔ 738), με αριθ. </w:t>
      </w:r>
      <w:r w:rsidRPr="00372E45">
        <w:rPr>
          <w:rFonts w:ascii="Tahoma" w:hAnsi="Tahoma" w:cs="Tahoma"/>
          <w:b/>
          <w:bCs/>
          <w:i/>
          <w:szCs w:val="22"/>
          <w:lang w:val="el-GR"/>
        </w:rPr>
        <w:t>Δ1/οικ.10621/3819/3-03-20</w:t>
      </w:r>
      <w:r w:rsidRPr="00372E45">
        <w:rPr>
          <w:rFonts w:ascii="Tahoma" w:hAnsi="Tahoma" w:cs="Tahoma"/>
          <w:bCs/>
          <w:i/>
          <w:szCs w:val="22"/>
          <w:lang w:val="el-GR"/>
        </w:rPr>
        <w:t xml:space="preserve">  </w:t>
      </w:r>
      <w:r w:rsidRPr="00372E45">
        <w:rPr>
          <w:rFonts w:ascii="Tahoma" w:hAnsi="Tahoma" w:cs="Tahoma"/>
          <w:szCs w:val="22"/>
          <w:lang w:val="el-GR"/>
        </w:rPr>
        <w:t>«</w:t>
      </w:r>
      <w:r w:rsidRPr="00372E45">
        <w:rPr>
          <w:rFonts w:ascii="Tahoma" w:hAnsi="Tahoma" w:cs="Tahoma"/>
          <w:bCs/>
          <w:i/>
          <w:szCs w:val="22"/>
          <w:lang w:val="el-GR"/>
        </w:rPr>
        <w:t>Διορισμός Υποδιοικητή του Ηλεκτρονικού Εθνικού Φορέα Κοινωνικής Ασφάλισης (</w:t>
      </w:r>
      <w:r w:rsidRPr="009C31D6">
        <w:rPr>
          <w:rFonts w:ascii="Tahoma" w:hAnsi="Tahoma" w:cs="Tahoma"/>
          <w:bCs/>
          <w:i/>
          <w:szCs w:val="22"/>
          <w:lang w:val="en-US"/>
        </w:rPr>
        <w:t>e</w:t>
      </w:r>
      <w:r w:rsidRPr="00372E45">
        <w:rPr>
          <w:rFonts w:ascii="Tahoma" w:hAnsi="Tahoma" w:cs="Tahoma"/>
          <w:bCs/>
          <w:i/>
          <w:szCs w:val="22"/>
          <w:lang w:val="el-GR"/>
        </w:rPr>
        <w:t xml:space="preserve">-Ε.Φ.Κ.Α.)…» (ΥΟΔΔ 158), με αριθ. </w:t>
      </w:r>
      <w:r w:rsidRPr="00372E45">
        <w:rPr>
          <w:rFonts w:ascii="Tahoma" w:hAnsi="Tahoma" w:cs="Tahoma"/>
          <w:b/>
          <w:bCs/>
          <w:i/>
          <w:szCs w:val="22"/>
          <w:lang w:val="el-GR"/>
        </w:rPr>
        <w:t>Δ1/οικ.10618/3816/3-03-20</w:t>
      </w:r>
      <w:r w:rsidRPr="00372E45">
        <w:rPr>
          <w:rFonts w:ascii="Tahoma" w:hAnsi="Tahoma" w:cs="Tahoma"/>
          <w:bCs/>
          <w:i/>
          <w:szCs w:val="22"/>
          <w:lang w:val="el-GR"/>
        </w:rPr>
        <w:t xml:space="preserve"> </w:t>
      </w:r>
      <w:r w:rsidRPr="00372E45">
        <w:rPr>
          <w:rFonts w:ascii="Tahoma" w:hAnsi="Tahoma" w:cs="Tahoma"/>
          <w:szCs w:val="22"/>
          <w:lang w:val="el-GR"/>
        </w:rPr>
        <w:t>«</w:t>
      </w:r>
      <w:r w:rsidRPr="00372E45">
        <w:rPr>
          <w:rFonts w:ascii="Tahoma" w:hAnsi="Tahoma" w:cs="Tahoma"/>
          <w:bCs/>
          <w:i/>
          <w:szCs w:val="22"/>
          <w:lang w:val="el-GR"/>
        </w:rPr>
        <w:t>Διορισμός Υποδιοικητή του Ηλεκτρονικού Εθνικού Φορέα Κοινωνικής Ασφάλισης (</w:t>
      </w:r>
      <w:r w:rsidRPr="009C31D6">
        <w:rPr>
          <w:rFonts w:ascii="Tahoma" w:hAnsi="Tahoma" w:cs="Tahoma"/>
          <w:bCs/>
          <w:i/>
          <w:szCs w:val="22"/>
          <w:lang w:val="en-US"/>
        </w:rPr>
        <w:t>e</w:t>
      </w:r>
      <w:r w:rsidRPr="00372E45">
        <w:rPr>
          <w:rFonts w:ascii="Tahoma" w:hAnsi="Tahoma" w:cs="Tahoma"/>
          <w:bCs/>
          <w:i/>
          <w:szCs w:val="22"/>
          <w:lang w:val="el-GR"/>
        </w:rPr>
        <w:t xml:space="preserve">-Ε.Φ.Κ.Α.)…» (ΥΟΔΔ 158) και με αριθ. </w:t>
      </w:r>
      <w:r w:rsidRPr="00372E45">
        <w:rPr>
          <w:rFonts w:ascii="Tahoma" w:eastAsia="Arial Unicode MS" w:hAnsi="Tahoma" w:cs="Tahoma"/>
          <w:b/>
          <w:szCs w:val="22"/>
          <w:lang w:val="el-GR"/>
        </w:rPr>
        <w:t>Δ1/12237/4347/16-03-20</w:t>
      </w:r>
      <w:r w:rsidRPr="00372E45">
        <w:rPr>
          <w:rFonts w:ascii="Tahoma" w:eastAsia="Arial Unicode MS" w:hAnsi="Tahoma" w:cs="Tahoma"/>
          <w:szCs w:val="22"/>
          <w:lang w:val="el-GR"/>
        </w:rPr>
        <w:t xml:space="preserve"> (ΥΟΔΔ 205/18-03-20) </w:t>
      </w:r>
      <w:r w:rsidRPr="00372E45">
        <w:rPr>
          <w:rFonts w:ascii="Tahoma" w:hAnsi="Tahoma" w:cs="Tahoma"/>
          <w:i/>
          <w:szCs w:val="22"/>
          <w:lang w:val="el-GR"/>
        </w:rPr>
        <w:t>«</w:t>
      </w:r>
      <w:r w:rsidRPr="00372E45">
        <w:rPr>
          <w:rFonts w:ascii="Tahoma" w:hAnsi="Tahoma" w:cs="Tahoma"/>
          <w:bCs/>
          <w:i/>
          <w:szCs w:val="22"/>
          <w:lang w:val="el-GR"/>
        </w:rPr>
        <w:t xml:space="preserve">Διορισμός Προέδρου, και μελών στο </w:t>
      </w:r>
      <w:r w:rsidRPr="00B048D0">
        <w:rPr>
          <w:rFonts w:ascii="Tahoma" w:hAnsi="Tahoma" w:cs="Tahoma"/>
          <w:bCs/>
          <w:i/>
          <w:szCs w:val="22"/>
          <w:lang w:val="el-GR"/>
        </w:rPr>
        <w:t>Διοικητικό Συμβούλιο του Ηλεκτρονικού Εθνικού  Φορέα Κοινωνικής Ασφάλισης (</w:t>
      </w:r>
      <w:r w:rsidRPr="00B048D0">
        <w:rPr>
          <w:rFonts w:ascii="Tahoma" w:hAnsi="Tahoma" w:cs="Tahoma"/>
          <w:bCs/>
          <w:i/>
          <w:szCs w:val="22"/>
        </w:rPr>
        <w:t>e</w:t>
      </w:r>
      <w:r w:rsidRPr="00B048D0">
        <w:rPr>
          <w:rFonts w:ascii="Tahoma" w:hAnsi="Tahoma" w:cs="Tahoma"/>
          <w:bCs/>
          <w:i/>
          <w:szCs w:val="22"/>
          <w:lang w:val="el-GR"/>
        </w:rPr>
        <w:t>-Ε.Φ.Κ.Α.)»</w:t>
      </w:r>
    </w:p>
    <w:p w:rsidR="00610BD2" w:rsidRPr="00B048D0" w:rsidRDefault="00610BD2" w:rsidP="00072C32">
      <w:pPr>
        <w:numPr>
          <w:ilvl w:val="0"/>
          <w:numId w:val="7"/>
        </w:numPr>
        <w:tabs>
          <w:tab w:val="left" w:pos="0"/>
          <w:tab w:val="left" w:pos="142"/>
          <w:tab w:val="num" w:pos="284"/>
          <w:tab w:val="left" w:pos="567"/>
          <w:tab w:val="left" w:pos="851"/>
          <w:tab w:val="left" w:pos="993"/>
        </w:tabs>
        <w:suppressAutoHyphens w:val="0"/>
        <w:spacing w:after="0" w:line="360" w:lineRule="auto"/>
        <w:ind w:left="284" w:firstLine="0"/>
        <w:rPr>
          <w:rFonts w:ascii="Tahoma" w:eastAsia="Arial Unicode MS" w:hAnsi="Tahoma" w:cs="Tahoma"/>
          <w:szCs w:val="22"/>
          <w:lang w:val="el-GR"/>
        </w:rPr>
      </w:pPr>
      <w:r w:rsidRPr="00B048D0">
        <w:rPr>
          <w:rFonts w:ascii="Tahoma" w:eastAsiaTheme="minorHAnsi" w:hAnsi="Tahoma" w:cs="Tahoma"/>
          <w:szCs w:val="22"/>
          <w:lang w:val="el-GR" w:eastAsia="en-US"/>
        </w:rPr>
        <w:t xml:space="preserve">Την </w:t>
      </w:r>
      <w:proofErr w:type="spellStart"/>
      <w:r w:rsidRPr="00B048D0">
        <w:rPr>
          <w:rFonts w:ascii="Tahoma" w:eastAsiaTheme="minorHAnsi" w:hAnsi="Tahoma" w:cs="Tahoma"/>
          <w:szCs w:val="22"/>
          <w:lang w:val="el-GR" w:eastAsia="en-US"/>
        </w:rPr>
        <w:t>αριθμ</w:t>
      </w:r>
      <w:proofErr w:type="spellEnd"/>
      <w:r w:rsidRPr="00B048D0">
        <w:rPr>
          <w:rFonts w:ascii="Tahoma" w:eastAsiaTheme="minorHAnsi" w:hAnsi="Tahoma" w:cs="Tahoma"/>
          <w:szCs w:val="22"/>
          <w:lang w:val="el-GR" w:eastAsia="en-US"/>
        </w:rPr>
        <w:t xml:space="preserve">. </w:t>
      </w:r>
      <w:r w:rsidRPr="00B048D0">
        <w:rPr>
          <w:rFonts w:ascii="Tahoma" w:eastAsiaTheme="minorHAnsi" w:hAnsi="Tahoma" w:cs="Tahoma"/>
          <w:b/>
          <w:szCs w:val="22"/>
          <w:lang w:val="el-GR" w:eastAsia="en-US"/>
        </w:rPr>
        <w:t xml:space="preserve">139/15ης/04-06-2020 </w:t>
      </w:r>
      <w:r w:rsidRPr="00B048D0">
        <w:rPr>
          <w:rFonts w:ascii="Tahoma" w:eastAsiaTheme="minorHAnsi" w:hAnsi="Tahoma" w:cs="Tahoma"/>
          <w:szCs w:val="22"/>
          <w:lang w:val="el-GR" w:eastAsia="en-US"/>
        </w:rPr>
        <w:t xml:space="preserve">απόφαση του Διοικητικού Συμβουλίου του </w:t>
      </w:r>
      <w:r w:rsidRPr="00B048D0">
        <w:rPr>
          <w:rFonts w:ascii="Tahoma" w:eastAsiaTheme="minorHAnsi" w:hAnsi="Tahoma" w:cs="Tahoma"/>
          <w:szCs w:val="22"/>
          <w:lang w:val="en-US" w:eastAsia="en-US"/>
        </w:rPr>
        <w:t>e</w:t>
      </w:r>
      <w:r w:rsidRPr="00B048D0">
        <w:rPr>
          <w:rFonts w:ascii="Tahoma" w:eastAsiaTheme="minorHAnsi" w:hAnsi="Tahoma" w:cs="Tahoma"/>
          <w:szCs w:val="22"/>
          <w:lang w:val="el-GR" w:eastAsia="en-US"/>
        </w:rPr>
        <w:t xml:space="preserve">-Ε.Φ.Κ.Α. </w:t>
      </w:r>
      <w:r w:rsidRPr="00B048D0">
        <w:rPr>
          <w:rFonts w:ascii="Tahoma" w:eastAsiaTheme="minorHAnsi" w:hAnsi="Tahoma" w:cs="Tahoma"/>
          <w:b/>
          <w:szCs w:val="22"/>
          <w:lang w:val="el-GR" w:eastAsia="en-US"/>
        </w:rPr>
        <w:t>(ΦΕΚ 2520/τ.</w:t>
      </w:r>
      <w:r w:rsidRPr="00B048D0">
        <w:rPr>
          <w:rFonts w:ascii="Tahoma" w:eastAsiaTheme="minorHAnsi" w:hAnsi="Tahoma" w:cs="Tahoma"/>
          <w:b/>
          <w:szCs w:val="22"/>
          <w:lang w:eastAsia="en-US"/>
        </w:rPr>
        <w:t>B</w:t>
      </w:r>
      <w:r w:rsidRPr="00B048D0">
        <w:rPr>
          <w:rFonts w:ascii="Tahoma" w:eastAsiaTheme="minorHAnsi" w:hAnsi="Tahoma" w:cs="Tahoma"/>
          <w:b/>
          <w:szCs w:val="22"/>
          <w:lang w:val="el-GR" w:eastAsia="en-US"/>
        </w:rPr>
        <w:t>΄/24-06-2020)</w:t>
      </w:r>
      <w:r w:rsidRPr="00B048D0">
        <w:rPr>
          <w:rFonts w:ascii="Tahoma" w:eastAsiaTheme="minorHAnsi" w:hAnsi="Tahoma" w:cs="Tahoma"/>
          <w:szCs w:val="22"/>
          <w:lang w:val="el-GR" w:eastAsia="en-US"/>
        </w:rPr>
        <w:t xml:space="preserve"> «Μεταβίβαση αρμοδιοτήτων σε όργανα του Φορέα ως ακολούθως : </w:t>
      </w:r>
      <w:r w:rsidRPr="00B048D0">
        <w:rPr>
          <w:rFonts w:ascii="Tahoma" w:eastAsiaTheme="minorHAnsi" w:hAnsi="Tahoma" w:cs="Tahoma"/>
          <w:b/>
          <w:szCs w:val="22"/>
          <w:lang w:val="el-GR" w:eastAsia="en-US"/>
        </w:rPr>
        <w:t>1.</w:t>
      </w:r>
      <w:r w:rsidRPr="00B048D0">
        <w:rPr>
          <w:rFonts w:ascii="Tahoma" w:eastAsiaTheme="minorHAnsi" w:hAnsi="Tahoma" w:cs="Tahoma"/>
          <w:szCs w:val="22"/>
          <w:lang w:val="el-GR" w:eastAsia="en-US"/>
        </w:rPr>
        <w:t xml:space="preserve">  </w:t>
      </w:r>
      <w:r w:rsidRPr="00B048D0">
        <w:rPr>
          <w:rFonts w:ascii="Tahoma" w:eastAsiaTheme="minorHAnsi" w:hAnsi="Tahoma" w:cs="Tahoma"/>
          <w:i/>
          <w:szCs w:val="22"/>
          <w:lang w:val="el-GR" w:eastAsia="en-US"/>
        </w:rPr>
        <w:t xml:space="preserve">Στον </w:t>
      </w:r>
      <w:r w:rsidRPr="00B048D0">
        <w:rPr>
          <w:rFonts w:ascii="Tahoma" w:eastAsiaTheme="minorHAnsi" w:hAnsi="Tahoma" w:cs="Tahoma"/>
          <w:b/>
          <w:i/>
          <w:szCs w:val="22"/>
          <w:lang w:val="el-GR" w:eastAsia="en-US"/>
        </w:rPr>
        <w:t xml:space="preserve">Υποδιοικητή </w:t>
      </w:r>
      <w:r w:rsidRPr="00B048D0">
        <w:rPr>
          <w:rFonts w:ascii="Tahoma" w:eastAsiaTheme="minorHAnsi" w:hAnsi="Tahoma" w:cs="Tahoma"/>
          <w:i/>
          <w:szCs w:val="22"/>
          <w:lang w:val="el-GR" w:eastAsia="en-US"/>
        </w:rPr>
        <w:t xml:space="preserve">του </w:t>
      </w:r>
      <w:r w:rsidRPr="00B048D0">
        <w:rPr>
          <w:rFonts w:ascii="Tahoma" w:eastAsiaTheme="minorHAnsi" w:hAnsi="Tahoma" w:cs="Tahoma"/>
          <w:i/>
          <w:szCs w:val="22"/>
          <w:lang w:eastAsia="en-US"/>
        </w:rPr>
        <w:t>e</w:t>
      </w:r>
      <w:r w:rsidRPr="00B048D0">
        <w:rPr>
          <w:rFonts w:ascii="Tahoma" w:eastAsiaTheme="minorHAnsi" w:hAnsi="Tahoma" w:cs="Tahoma"/>
          <w:i/>
          <w:szCs w:val="22"/>
          <w:lang w:val="el-GR" w:eastAsia="en-US"/>
        </w:rPr>
        <w:t>- ΕΦΚΑ…………………..</w:t>
      </w:r>
      <w:r w:rsidRPr="00B048D0">
        <w:rPr>
          <w:rFonts w:ascii="Tahoma" w:eastAsiaTheme="minorHAnsi" w:hAnsi="Tahoma" w:cs="Tahoma"/>
          <w:b/>
          <w:i/>
          <w:szCs w:val="22"/>
          <w:lang w:val="el-GR" w:eastAsia="en-US"/>
        </w:rPr>
        <w:t>2.</w:t>
      </w:r>
      <w:r w:rsidRPr="00B048D0">
        <w:rPr>
          <w:rFonts w:ascii="Tahoma" w:eastAsiaTheme="minorHAnsi" w:hAnsi="Tahoma" w:cs="Tahoma"/>
          <w:i/>
          <w:szCs w:val="22"/>
          <w:lang w:val="el-GR" w:eastAsia="en-US"/>
        </w:rPr>
        <w:t xml:space="preserve"> Στον </w:t>
      </w:r>
      <w:r w:rsidRPr="00B048D0">
        <w:rPr>
          <w:rFonts w:ascii="Tahoma" w:eastAsiaTheme="minorHAnsi" w:hAnsi="Tahoma" w:cs="Tahoma"/>
          <w:b/>
          <w:i/>
          <w:szCs w:val="22"/>
          <w:lang w:val="el-GR" w:eastAsia="en-US"/>
        </w:rPr>
        <w:t xml:space="preserve">Προϊστάμενο της Γενικής Διεύθυνσης Διοικητικής Υποστήριξης, Τεχνικών Υπηρεσιών και Στέγασης του </w:t>
      </w:r>
      <w:r w:rsidRPr="00B048D0">
        <w:rPr>
          <w:rFonts w:ascii="Tahoma" w:eastAsiaTheme="minorHAnsi" w:hAnsi="Tahoma" w:cs="Tahoma"/>
          <w:b/>
          <w:i/>
          <w:szCs w:val="22"/>
          <w:lang w:eastAsia="en-US"/>
        </w:rPr>
        <w:t>e</w:t>
      </w:r>
      <w:r w:rsidRPr="00B048D0">
        <w:rPr>
          <w:rFonts w:ascii="Tahoma" w:eastAsiaTheme="minorHAnsi" w:hAnsi="Tahoma" w:cs="Tahoma"/>
          <w:b/>
          <w:i/>
          <w:szCs w:val="22"/>
          <w:lang w:val="el-GR" w:eastAsia="en-US"/>
        </w:rPr>
        <w:t>- ΕΦΚΑ</w:t>
      </w:r>
      <w:r w:rsidRPr="00B048D0">
        <w:rPr>
          <w:rFonts w:ascii="Tahoma" w:eastAsiaTheme="minorHAnsi" w:hAnsi="Tahoma" w:cs="Tahoma"/>
          <w:i/>
          <w:szCs w:val="22"/>
          <w:lang w:val="el-GR" w:eastAsia="en-US"/>
        </w:rPr>
        <w:t>,</w:t>
      </w:r>
      <w:r w:rsidRPr="00B048D0">
        <w:rPr>
          <w:rFonts w:ascii="Tahoma" w:hAnsi="Tahoma" w:cs="Tahoma"/>
          <w:i/>
          <w:szCs w:val="22"/>
          <w:lang w:val="el-GR"/>
        </w:rPr>
        <w:t xml:space="preserve"> της έγκρισης της δαπάνης, (του αποτελέσματος της διαδικασίας και κάθε θέματος που αφορά στην σύναψη και εκτέλεση σύμβασης) για την προμήθεια προϊόντων και υπηρεσιών, για την κάλυψη αναγκών των Κεντρικών Υπηρεσιών του </w:t>
      </w:r>
      <w:r w:rsidRPr="00B048D0">
        <w:rPr>
          <w:rFonts w:ascii="Tahoma" w:hAnsi="Tahoma" w:cs="Tahoma"/>
          <w:i/>
          <w:szCs w:val="22"/>
        </w:rPr>
        <w:t>e</w:t>
      </w:r>
      <w:r w:rsidRPr="00B048D0">
        <w:rPr>
          <w:rFonts w:ascii="Tahoma" w:hAnsi="Tahoma" w:cs="Tahoma"/>
          <w:i/>
          <w:szCs w:val="22"/>
          <w:lang w:val="el-GR"/>
        </w:rPr>
        <w:t>-ΕΦΚΑ, έως του ποσού των #15.000,00# ευρώ χωρίς ΦΠΑ.</w:t>
      </w:r>
      <w:r w:rsidRPr="00B048D0">
        <w:rPr>
          <w:rFonts w:ascii="Tahoma" w:eastAsiaTheme="minorHAnsi" w:hAnsi="Tahoma" w:cs="Tahoma"/>
          <w:b/>
          <w:i/>
          <w:szCs w:val="22"/>
          <w:lang w:val="el-GR" w:eastAsia="en-US"/>
        </w:rPr>
        <w:t xml:space="preserve">3. </w:t>
      </w:r>
      <w:r w:rsidRPr="00B048D0">
        <w:rPr>
          <w:rFonts w:ascii="Tahoma" w:eastAsiaTheme="minorHAnsi" w:hAnsi="Tahoma" w:cs="Tahoma"/>
          <w:i/>
          <w:szCs w:val="22"/>
          <w:lang w:val="el-GR" w:eastAsia="en-US"/>
        </w:rPr>
        <w:t xml:space="preserve">Στον </w:t>
      </w:r>
      <w:r w:rsidRPr="00B048D0">
        <w:rPr>
          <w:rFonts w:ascii="Tahoma" w:eastAsiaTheme="minorHAnsi" w:hAnsi="Tahoma" w:cs="Tahoma"/>
          <w:b/>
          <w:i/>
          <w:szCs w:val="22"/>
          <w:lang w:val="el-GR" w:eastAsia="en-US"/>
        </w:rPr>
        <w:t>Προϊστάμενο της Διεύθυνσης Προμηθειών</w:t>
      </w:r>
      <w:r w:rsidR="004173A9" w:rsidRPr="00B048D0">
        <w:rPr>
          <w:rFonts w:ascii="Tahoma" w:eastAsiaTheme="minorHAnsi" w:hAnsi="Tahoma" w:cs="Tahoma"/>
          <w:i/>
          <w:szCs w:val="22"/>
          <w:lang w:val="el-GR" w:eastAsia="en-US"/>
        </w:rPr>
        <w:t xml:space="preserve"> του </w:t>
      </w:r>
      <w:r w:rsidR="004173A9" w:rsidRPr="00B048D0">
        <w:rPr>
          <w:rFonts w:ascii="Tahoma" w:eastAsiaTheme="minorHAnsi" w:hAnsi="Tahoma" w:cs="Tahoma"/>
          <w:i/>
          <w:szCs w:val="22"/>
          <w:lang w:val="en-US" w:eastAsia="en-US"/>
        </w:rPr>
        <w:t>e</w:t>
      </w:r>
      <w:r w:rsidR="004173A9" w:rsidRPr="00B048D0">
        <w:rPr>
          <w:rFonts w:ascii="Tahoma" w:eastAsiaTheme="minorHAnsi" w:hAnsi="Tahoma" w:cs="Tahoma"/>
          <w:i/>
          <w:szCs w:val="22"/>
          <w:lang w:val="el-GR" w:eastAsia="en-US"/>
        </w:rPr>
        <w:t>-ΕΦΚΑ……….……..</w:t>
      </w:r>
      <w:r w:rsidRPr="00B048D0">
        <w:rPr>
          <w:rFonts w:ascii="Tahoma" w:eastAsiaTheme="minorHAnsi" w:hAnsi="Tahoma" w:cs="Tahoma"/>
          <w:szCs w:val="22"/>
          <w:lang w:val="el-GR" w:eastAsia="en-US"/>
        </w:rPr>
        <w:t>»</w:t>
      </w:r>
    </w:p>
    <w:p w:rsidR="00EC36C1" w:rsidRPr="00D80819" w:rsidRDefault="00EC36C1" w:rsidP="00EC36C1">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B048D0">
        <w:rPr>
          <w:rFonts w:ascii="Tahoma" w:hAnsi="Tahoma" w:cs="Tahoma"/>
          <w:color w:val="000000"/>
          <w:szCs w:val="22"/>
          <w:lang w:val="el-GR"/>
        </w:rPr>
        <w:t xml:space="preserve">της υπ. </w:t>
      </w:r>
      <w:proofErr w:type="spellStart"/>
      <w:r w:rsidRPr="00B048D0">
        <w:rPr>
          <w:rFonts w:ascii="Tahoma" w:hAnsi="Tahoma" w:cs="Tahoma"/>
          <w:color w:val="000000"/>
          <w:szCs w:val="22"/>
          <w:lang w:val="el-GR"/>
        </w:rPr>
        <w:t>αριθμ</w:t>
      </w:r>
      <w:proofErr w:type="spellEnd"/>
      <w:r w:rsidRPr="00B048D0">
        <w:rPr>
          <w:rFonts w:ascii="Tahoma" w:hAnsi="Tahoma" w:cs="Tahoma"/>
          <w:color w:val="000000"/>
          <w:szCs w:val="22"/>
          <w:lang w:val="el-GR"/>
        </w:rPr>
        <w:t xml:space="preserve">. </w:t>
      </w:r>
      <w:r w:rsidRPr="00B048D0">
        <w:rPr>
          <w:rFonts w:ascii="Tahoma" w:hAnsi="Tahoma" w:cs="Tahoma"/>
          <w:b/>
          <w:color w:val="000000"/>
          <w:szCs w:val="22"/>
          <w:lang w:val="el-GR"/>
        </w:rPr>
        <w:t>Φ. ΕΦΚΑ/οικ.22424/861/18-05-2017</w:t>
      </w:r>
      <w:r w:rsidRPr="00B048D0">
        <w:rPr>
          <w:rFonts w:ascii="Tahoma" w:hAnsi="Tahoma" w:cs="Tahoma"/>
          <w:color w:val="000000"/>
          <w:szCs w:val="22"/>
          <w:lang w:val="el-GR"/>
        </w:rPr>
        <w:t xml:space="preserve"> Απόφασης του Υπουργού Εργασίας,</w:t>
      </w:r>
      <w:r w:rsidRPr="00D80819">
        <w:rPr>
          <w:rFonts w:ascii="Tahoma" w:hAnsi="Tahoma" w:cs="Tahoma"/>
          <w:color w:val="000000"/>
          <w:szCs w:val="22"/>
          <w:lang w:val="el-GR"/>
        </w:rPr>
        <w:t xml:space="preserve">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r w:rsidR="00F53E37">
        <w:rPr>
          <w:rFonts w:ascii="Tahoma" w:hAnsi="Tahoma" w:cs="Tahoma"/>
          <w:color w:val="000000"/>
          <w:szCs w:val="22"/>
          <w:lang w:val="el-GR"/>
        </w:rPr>
        <w:t>,</w:t>
      </w:r>
    </w:p>
    <w:p w:rsidR="00EC36C1" w:rsidRPr="00D80819" w:rsidRDefault="00ED56BD"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Pr>
          <w:rFonts w:ascii="Tahoma" w:hAnsi="Tahoma" w:cs="Tahoma"/>
          <w:szCs w:val="22"/>
          <w:lang w:val="el-GR"/>
        </w:rPr>
        <w:t>τ</w:t>
      </w:r>
      <w:r w:rsidR="00EC36C1" w:rsidRPr="00D80819">
        <w:rPr>
          <w:rFonts w:ascii="Tahoma" w:hAnsi="Tahoma" w:cs="Tahoma"/>
          <w:szCs w:val="22"/>
          <w:lang w:val="el-GR"/>
        </w:rPr>
        <w:t>ο</w:t>
      </w:r>
      <w:r>
        <w:rPr>
          <w:rFonts w:ascii="Tahoma" w:hAnsi="Tahoma" w:cs="Tahoma"/>
          <w:szCs w:val="22"/>
          <w:lang w:val="el-GR"/>
        </w:rPr>
        <w:t xml:space="preserve">υ </w:t>
      </w:r>
      <w:r w:rsidR="00EC36C1" w:rsidRPr="00844032">
        <w:rPr>
          <w:rFonts w:ascii="Tahoma" w:hAnsi="Tahoma" w:cs="Tahoma"/>
          <w:b/>
          <w:szCs w:val="22"/>
          <w:lang w:val="el-GR"/>
        </w:rPr>
        <w:t>Π.Δ.</w:t>
      </w:r>
      <w:r w:rsidR="00EC36C1" w:rsidRPr="00D80819">
        <w:rPr>
          <w:rFonts w:ascii="Tahoma" w:hAnsi="Tahoma" w:cs="Tahoma"/>
          <w:b/>
          <w:szCs w:val="22"/>
          <w:lang w:val="el-GR"/>
        </w:rPr>
        <w:t xml:space="preserve"> 8/2019 ΕΦΚΑ (ΦΕΚ 8/23-1-19)</w:t>
      </w:r>
      <w:r w:rsidR="00EC36C1" w:rsidRPr="00D80819">
        <w:rPr>
          <w:rFonts w:ascii="Tahoma" w:hAnsi="Tahoma" w:cs="Tahoma"/>
          <w:szCs w:val="22"/>
          <w:lang w:val="el-GR"/>
        </w:rPr>
        <w:t xml:space="preserve"> Οργανισμός Ενιαίου Φορέα </w:t>
      </w:r>
      <w:r w:rsidR="00F53E37">
        <w:rPr>
          <w:rFonts w:ascii="Tahoma" w:hAnsi="Tahoma" w:cs="Tahoma"/>
          <w:szCs w:val="22"/>
          <w:lang w:val="el-GR"/>
        </w:rPr>
        <w:t>Κοινωνικής Ασφάλισης (Ε.Φ.Κ.Α.),</w:t>
      </w:r>
      <w:r w:rsidR="009B684B">
        <w:rPr>
          <w:rFonts w:ascii="Tahoma" w:hAnsi="Tahoma" w:cs="Tahoma"/>
          <w:szCs w:val="22"/>
          <w:lang w:val="el-GR"/>
        </w:rPr>
        <w:t xml:space="preserve"> όπως ισχύει</w:t>
      </w:r>
    </w:p>
    <w:p w:rsidR="00EC36C1" w:rsidRPr="00D80819" w:rsidRDefault="00EC36C1"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4412</w:t>
      </w:r>
      <w:r w:rsidRPr="00D80819">
        <w:rPr>
          <w:rFonts w:ascii="Tahoma" w:hAnsi="Tahoma" w:cs="Tahoma"/>
          <w:b/>
          <w:szCs w:val="22"/>
          <w:lang w:val="el-GR"/>
        </w:rPr>
        <w:t>/2016 (Α' 147)</w:t>
      </w:r>
      <w:r w:rsidRPr="00D80819">
        <w:rPr>
          <w:rFonts w:ascii="Tahoma" w:hAnsi="Tahoma" w:cs="Tahoma"/>
          <w:szCs w:val="22"/>
          <w:lang w:val="el-GR"/>
        </w:rPr>
        <w:t xml:space="preserve"> “Δημόσιες Συμβάσεις Έργων, Προμηθειών και Υπηρεσιών (προσαρμογή στις Οδηγίες 2014/24/ ΕΕ και 2014/25/ΕΕ)»όπως τροποποιήθηκε και ισχύει.</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w:t>
      </w:r>
      <w:r w:rsidRPr="00D80819">
        <w:rPr>
          <w:rFonts w:ascii="Tahoma" w:hAnsi="Tahoma" w:cs="Tahoma"/>
          <w:szCs w:val="22"/>
          <w:lang w:val="el-GR"/>
        </w:rPr>
        <w:t xml:space="preserve">. </w:t>
      </w:r>
      <w:r w:rsidRPr="00D80819">
        <w:rPr>
          <w:rFonts w:ascii="Tahoma" w:hAnsi="Tahoma" w:cs="Tahoma"/>
          <w:b/>
          <w:szCs w:val="22"/>
          <w:lang w:val="el-GR"/>
        </w:rPr>
        <w:t>4270/2014 (Α' 143)</w:t>
      </w:r>
      <w:r w:rsidRPr="00D80819">
        <w:rPr>
          <w:rFonts w:ascii="Tahoma" w:hAnsi="Tahoma" w:cs="Tahoma"/>
          <w:szCs w:val="22"/>
          <w:lang w:val="el-GR"/>
        </w:rPr>
        <w:t xml:space="preserve"> «</w:t>
      </w:r>
      <w:r w:rsidRPr="00D80819">
        <w:rPr>
          <w:rFonts w:ascii="Tahoma" w:hAnsi="Tahoma" w:cs="Tahoma"/>
          <w:i/>
          <w:szCs w:val="22"/>
          <w:lang w:val="el-GR"/>
        </w:rPr>
        <w:t>Αρχές δημοσιονομικής διαχείρισης και εποπτείας (ενσωμάτωση της Οδηγίας 2011/85/ΕΕ) – δημόσιο λογιστικό και άλλες διατάξεις</w:t>
      </w:r>
      <w:r w:rsidRPr="00D80819">
        <w:rPr>
          <w:rFonts w:ascii="Tahoma" w:hAnsi="Tahoma" w:cs="Tahoma"/>
          <w:szCs w:val="22"/>
          <w:lang w:val="el-GR"/>
        </w:rPr>
        <w:t>»</w:t>
      </w:r>
      <w:r w:rsidR="0089746D" w:rsidRPr="00D80819">
        <w:rPr>
          <w:rFonts w:ascii="Tahoma" w:hAnsi="Tahoma" w:cs="Tahoma"/>
          <w:szCs w:val="22"/>
          <w:lang w:val="el-GR"/>
        </w:rPr>
        <w:t>,</w:t>
      </w:r>
    </w:p>
    <w:p w:rsidR="00E76FAB" w:rsidRPr="00AC6588"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D80819">
        <w:rPr>
          <w:rFonts w:ascii="Tahoma" w:hAnsi="Tahoma" w:cs="Tahoma"/>
          <w:b/>
          <w:szCs w:val="22"/>
          <w:lang w:val="el-GR"/>
        </w:rPr>
        <w:t xml:space="preserve">ν. 4250/2014 (Α' 74) </w:t>
      </w:r>
      <w:r w:rsidRPr="00D80819">
        <w:rPr>
          <w:rFonts w:ascii="Tahoma" w:hAnsi="Tahoma" w:cs="Tahoma"/>
          <w:szCs w:val="22"/>
          <w:lang w:val="el-GR"/>
        </w:rPr>
        <w:t>«</w:t>
      </w:r>
      <w:r w:rsidRPr="00D80819">
        <w:rPr>
          <w:rFonts w:ascii="Tahoma" w:hAnsi="Tahoma" w:cs="Tahoma"/>
          <w:i/>
          <w:szCs w:val="22"/>
          <w:lang w:val="el-GR"/>
        </w:rPr>
        <w:t xml:space="preserve">Διοικητικές Απλουστεύσεις - Καταργήσεις, Συγχωνεύσεις Νομικών </w:t>
      </w:r>
      <w:r w:rsidRPr="00AC6588">
        <w:rPr>
          <w:rFonts w:ascii="Tahoma" w:hAnsi="Tahoma" w:cs="Tahoma"/>
          <w:i/>
          <w:szCs w:val="22"/>
          <w:lang w:val="el-GR"/>
        </w:rPr>
        <w:t xml:space="preserve">Προσώπων και Υπηρεσιών του Δημοσίου Τομέα-Τροποποίηση Διατάξεων του </w:t>
      </w:r>
      <w:proofErr w:type="spellStart"/>
      <w:r w:rsidRPr="00AC6588">
        <w:rPr>
          <w:rFonts w:ascii="Tahoma" w:hAnsi="Tahoma" w:cs="Tahoma"/>
          <w:i/>
          <w:szCs w:val="22"/>
          <w:lang w:val="el-GR"/>
        </w:rPr>
        <w:t>π.δ</w:t>
      </w:r>
      <w:proofErr w:type="spellEnd"/>
      <w:r w:rsidRPr="00AC6588">
        <w:rPr>
          <w:rFonts w:ascii="Tahoma" w:hAnsi="Tahoma" w:cs="Tahoma"/>
          <w:i/>
          <w:szCs w:val="22"/>
          <w:lang w:val="el-GR"/>
        </w:rPr>
        <w:t>. 318/1992 (Α΄161) και λοιπές ρυθμίσεις</w:t>
      </w:r>
      <w:r w:rsidRPr="00AC6588">
        <w:rPr>
          <w:rFonts w:ascii="Tahoma" w:hAnsi="Tahoma" w:cs="Tahoma"/>
          <w:szCs w:val="22"/>
          <w:lang w:val="el-GR"/>
        </w:rPr>
        <w:t>» και ειδικό</w:t>
      </w:r>
      <w:r w:rsidR="0089746D" w:rsidRPr="00AC6588">
        <w:rPr>
          <w:rFonts w:ascii="Tahoma" w:hAnsi="Tahoma" w:cs="Tahoma"/>
          <w:szCs w:val="22"/>
          <w:lang w:val="el-GR"/>
        </w:rPr>
        <w:t>τερα τις διατάξεις του άρθρου 1,</w:t>
      </w:r>
      <w:r w:rsidRPr="00AC6588">
        <w:rPr>
          <w:rFonts w:ascii="Tahoma" w:hAnsi="Tahoma" w:cs="Tahoma"/>
          <w:szCs w:val="22"/>
          <w:lang w:val="el-GR"/>
        </w:rPr>
        <w:t xml:space="preserve"> </w:t>
      </w:r>
      <w:r w:rsidRPr="00AC6588">
        <w:rPr>
          <w:rFonts w:ascii="Tahoma" w:hAnsi="Tahoma" w:cs="Tahoma"/>
          <w:b/>
          <w:bCs/>
          <w:szCs w:val="22"/>
          <w:lang w:val="el-GR"/>
        </w:rPr>
        <w:t xml:space="preserve"> </w:t>
      </w:r>
    </w:p>
    <w:p w:rsidR="00E76FAB" w:rsidRPr="00AC6588" w:rsidRDefault="00E76FAB" w:rsidP="00E76FAB">
      <w:pPr>
        <w:numPr>
          <w:ilvl w:val="0"/>
          <w:numId w:val="7"/>
        </w:numPr>
        <w:tabs>
          <w:tab w:val="clear" w:pos="0"/>
          <w:tab w:val="num" w:pos="-436"/>
          <w:tab w:val="left" w:pos="284"/>
        </w:tabs>
        <w:spacing w:after="0" w:line="360" w:lineRule="auto"/>
        <w:ind w:left="284" w:hanging="284"/>
        <w:rPr>
          <w:rFonts w:ascii="Tahoma" w:hAnsi="Tahoma" w:cs="Tahoma"/>
          <w:i/>
          <w:color w:val="5B9BD5"/>
          <w:szCs w:val="22"/>
          <w:lang w:val="el-GR"/>
        </w:rPr>
      </w:pPr>
      <w:r w:rsidRPr="00AC6588">
        <w:rPr>
          <w:rFonts w:ascii="Tahoma" w:hAnsi="Tahoma" w:cs="Tahoma"/>
          <w:szCs w:val="22"/>
          <w:lang w:val="el-GR"/>
        </w:rPr>
        <w:lastRenderedPageBreak/>
        <w:t xml:space="preserve">της παρ. </w:t>
      </w:r>
      <w:r w:rsidRPr="00AC6588">
        <w:rPr>
          <w:rFonts w:ascii="Tahoma" w:hAnsi="Tahoma" w:cs="Tahoma"/>
          <w:b/>
          <w:szCs w:val="22"/>
          <w:lang w:val="el-GR"/>
        </w:rPr>
        <w:t>Ζ του Ν. 4152/2013 (Α' 107)</w:t>
      </w:r>
      <w:r w:rsidRPr="00AC6588">
        <w:rPr>
          <w:rFonts w:ascii="Tahoma" w:hAnsi="Tahoma" w:cs="Tahoma"/>
          <w:szCs w:val="22"/>
          <w:lang w:val="el-GR"/>
        </w:rPr>
        <w:t xml:space="preserve"> «</w:t>
      </w:r>
      <w:r w:rsidRPr="00AC6588">
        <w:rPr>
          <w:rFonts w:ascii="Tahoma" w:hAnsi="Tahoma" w:cs="Tahoma"/>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AC6588">
        <w:rPr>
          <w:rFonts w:ascii="Tahoma" w:hAnsi="Tahoma" w:cs="Tahoma"/>
          <w:szCs w:val="22"/>
          <w:lang w:val="el-GR"/>
        </w:rPr>
        <w:t xml:space="preserve">», </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 4013/2011 (</w:t>
      </w:r>
      <w:r w:rsidRPr="00D80819">
        <w:rPr>
          <w:rFonts w:ascii="Tahoma" w:hAnsi="Tahoma" w:cs="Tahoma"/>
          <w:b/>
          <w:szCs w:val="22"/>
          <w:lang w:val="el-GR"/>
        </w:rPr>
        <w:t>Α’ 204)</w:t>
      </w:r>
      <w:r w:rsidRPr="00D80819">
        <w:rPr>
          <w:rFonts w:ascii="Tahoma" w:hAnsi="Tahoma" w:cs="Tahoma"/>
          <w:szCs w:val="22"/>
          <w:lang w:val="el-GR"/>
        </w:rPr>
        <w:t xml:space="preserve"> «</w:t>
      </w:r>
      <w:r w:rsidRPr="00D80819">
        <w:rPr>
          <w:rFonts w:ascii="Tahoma" w:hAnsi="Tahoma" w:cs="Tahoma"/>
          <w:i/>
          <w:szCs w:val="22"/>
          <w:lang w:val="el-GR"/>
        </w:rPr>
        <w:t>Σύσταση ενιαίας Ανεξάρτητης Αρχής Δημοσίων Συμβάσεων και Κεντρικού Ηλεκτρονικού Μητρώου Δημοσίων Συμβάσεων…</w:t>
      </w:r>
      <w:r w:rsidRPr="00D80819">
        <w:rPr>
          <w:rFonts w:ascii="Tahoma" w:hAnsi="Tahoma" w:cs="Tahoma"/>
          <w:szCs w:val="22"/>
          <w:lang w:val="el-GR"/>
        </w:rPr>
        <w:t xml:space="preserve">», </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3861</w:t>
      </w:r>
      <w:r w:rsidRPr="00D80819">
        <w:rPr>
          <w:rFonts w:ascii="Tahoma" w:hAnsi="Tahoma" w:cs="Tahoma"/>
          <w:b/>
          <w:szCs w:val="22"/>
          <w:lang w:val="el-GR"/>
        </w:rPr>
        <w:t>/2010 (Α’ 112)</w:t>
      </w:r>
      <w:r w:rsidRPr="00D80819">
        <w:rPr>
          <w:rFonts w:ascii="Tahoma" w:hAnsi="Tahoma" w:cs="Tahoma"/>
          <w:szCs w:val="22"/>
          <w:lang w:val="el-GR"/>
        </w:rPr>
        <w:t xml:space="preserve"> «</w:t>
      </w:r>
      <w:r w:rsidRPr="00D80819">
        <w:rPr>
          <w:rFonts w:ascii="Tahoma" w:hAnsi="Tahoma" w:cs="Tahoma"/>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D80819">
        <w:rPr>
          <w:rFonts w:ascii="Tahoma" w:hAnsi="Tahoma" w:cs="Tahoma"/>
          <w:i/>
          <w:iCs/>
          <w:szCs w:val="22"/>
          <w:lang w:val="el-GR"/>
        </w:rPr>
        <w:t>αυτοδιοικητικών</w:t>
      </w:r>
      <w:proofErr w:type="spellEnd"/>
      <w:r w:rsidRPr="00D80819">
        <w:rPr>
          <w:rFonts w:ascii="Tahoma" w:hAnsi="Tahoma" w:cs="Tahoma"/>
          <w:i/>
          <w:iCs/>
          <w:szCs w:val="22"/>
          <w:lang w:val="el-GR"/>
        </w:rPr>
        <w:t xml:space="preserve"> οργάνων στο διαδίκτυο "Πρόγραμμα Διαύγεια" και άλλες διατάξεις όπως τροποποιήθηκαν από τον ν.4057/12 και από το αρ.23 του ν.4210/12”</w:t>
      </w:r>
      <w:r w:rsidRPr="00D80819">
        <w:rPr>
          <w:rFonts w:ascii="Tahoma" w:hAnsi="Tahoma" w:cs="Tahoma"/>
          <w:szCs w:val="22"/>
          <w:lang w:val="el-GR"/>
        </w:rPr>
        <w:t>,</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w:t>
      </w:r>
      <w:r w:rsidRPr="00AC6588">
        <w:rPr>
          <w:rFonts w:ascii="Tahoma" w:hAnsi="Tahoma" w:cs="Tahoma"/>
          <w:szCs w:val="22"/>
          <w:lang w:val="el-GR"/>
        </w:rPr>
        <w:t xml:space="preserve"> </w:t>
      </w:r>
      <w:r w:rsidRPr="00AC6588">
        <w:rPr>
          <w:rFonts w:ascii="Tahoma" w:hAnsi="Tahoma" w:cs="Tahoma"/>
          <w:b/>
          <w:szCs w:val="22"/>
          <w:lang w:val="el-GR"/>
        </w:rPr>
        <w:t>2859/2000 (Α’ 248)</w:t>
      </w:r>
      <w:r w:rsidRPr="00AC6588">
        <w:rPr>
          <w:rFonts w:ascii="Tahoma" w:hAnsi="Tahoma" w:cs="Tahoma"/>
          <w:szCs w:val="22"/>
          <w:lang w:val="el-GR"/>
        </w:rPr>
        <w:t xml:space="preserve"> «</w:t>
      </w:r>
      <w:r w:rsidRPr="00AC6588">
        <w:rPr>
          <w:rFonts w:ascii="Tahoma" w:hAnsi="Tahoma" w:cs="Tahoma"/>
          <w:i/>
          <w:szCs w:val="22"/>
          <w:lang w:val="el-GR"/>
        </w:rPr>
        <w:t>Κύρωση Κώδικα Φόρου Προστιθέμενης Αξίας</w:t>
      </w:r>
      <w:r w:rsidR="008B1861" w:rsidRPr="00AC6588">
        <w:rPr>
          <w:rFonts w:ascii="Tahoma" w:hAnsi="Tahoma" w:cs="Tahoma"/>
          <w:szCs w:val="22"/>
          <w:lang w:val="el-GR"/>
        </w:rPr>
        <w:t>»</w:t>
      </w:r>
      <w:r w:rsidR="00F53E37" w:rsidRPr="00AC6588">
        <w:rPr>
          <w:rFonts w:ascii="Tahoma" w:hAnsi="Tahoma" w:cs="Tahoma"/>
          <w:szCs w:val="22"/>
          <w:lang w:val="el-GR"/>
        </w:rPr>
        <w:t>,</w:t>
      </w:r>
      <w:r w:rsidRPr="00AC6588">
        <w:rPr>
          <w:rFonts w:ascii="Tahoma" w:hAnsi="Tahoma" w:cs="Tahoma"/>
          <w:szCs w:val="22"/>
          <w:lang w:val="el-GR"/>
        </w:rPr>
        <w:t xml:space="preserve"> </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w:t>
      </w:r>
      <w:r w:rsidR="00ED56BD" w:rsidRPr="00AC6588">
        <w:rPr>
          <w:rFonts w:ascii="Tahoma" w:hAnsi="Tahoma" w:cs="Tahoma"/>
          <w:b/>
          <w:szCs w:val="22"/>
          <w:lang w:val="el-GR"/>
        </w:rPr>
        <w:t xml:space="preserve"> </w:t>
      </w:r>
      <w:r w:rsidRPr="00AC6588">
        <w:rPr>
          <w:rFonts w:ascii="Tahoma" w:hAnsi="Tahoma" w:cs="Tahoma"/>
          <w:b/>
          <w:szCs w:val="22"/>
          <w:lang w:val="el-GR"/>
        </w:rPr>
        <w:t>4172/2013</w:t>
      </w:r>
      <w:r w:rsidRPr="00AC6588">
        <w:rPr>
          <w:rFonts w:ascii="Tahoma" w:hAnsi="Tahoma" w:cs="Tahoma"/>
          <w:szCs w:val="22"/>
          <w:lang w:val="el-GR"/>
        </w:rPr>
        <w:t xml:space="preserve"> (Α\ 167) «Φορολογία εισοδήματος, επείγοντα μέτρα εφαρμογής του ν.4046/2012 του ν.4093/2012 και του ν.4127/2013 και άλλες διατάξεις», άρθρο 64 «Συντελεστές παρακράτησης φόρου»</w:t>
      </w:r>
      <w:r w:rsidR="00F53E37" w:rsidRPr="00AC6588">
        <w:rPr>
          <w:rFonts w:ascii="Tahoma" w:hAnsi="Tahoma" w:cs="Tahoma"/>
          <w:szCs w:val="22"/>
          <w:lang w:val="el-GR"/>
        </w:rPr>
        <w:t>,</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ν.2690/1999 (</w:t>
      </w:r>
      <w:r w:rsidRPr="00AC6588">
        <w:rPr>
          <w:rFonts w:ascii="Tahoma" w:hAnsi="Tahoma" w:cs="Tahoma"/>
          <w:szCs w:val="22"/>
          <w:lang w:val="el-GR"/>
        </w:rPr>
        <w:t>Α' 45) “</w:t>
      </w:r>
      <w:r w:rsidRPr="00AC6588">
        <w:rPr>
          <w:rFonts w:ascii="Tahoma" w:hAnsi="Tahoma" w:cs="Tahoma"/>
          <w:i/>
          <w:szCs w:val="22"/>
          <w:lang w:val="el-GR"/>
        </w:rPr>
        <w:t>Κύρωση του Κώδικα Διοικητικής Διαδικασίας και άλλες διατάξεις</w:t>
      </w:r>
      <w:r w:rsidRPr="00AC6588">
        <w:rPr>
          <w:rFonts w:ascii="Tahoma" w:hAnsi="Tahoma" w:cs="Tahoma"/>
          <w:szCs w:val="22"/>
          <w:lang w:val="el-GR"/>
        </w:rPr>
        <w:t>”  και ιδίως των άρθρων 7 και 13 έως 15,</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i/>
          <w:iCs/>
          <w:color w:val="5B9BD5"/>
          <w:szCs w:val="22"/>
          <w:lang w:val="el-GR"/>
        </w:rPr>
      </w:pPr>
      <w:r w:rsidRPr="00AC6588">
        <w:rPr>
          <w:rFonts w:ascii="Tahoma" w:hAnsi="Tahoma" w:cs="Tahoma"/>
          <w:szCs w:val="22"/>
          <w:lang w:val="el-GR"/>
        </w:rPr>
        <w:t>του</w:t>
      </w:r>
      <w:r w:rsidRPr="00AC6588">
        <w:rPr>
          <w:rFonts w:ascii="Tahoma" w:hAnsi="Tahoma" w:cs="Tahoma"/>
          <w:b/>
          <w:szCs w:val="22"/>
          <w:lang w:val="el-GR"/>
        </w:rPr>
        <w:t xml:space="preserve"> </w:t>
      </w:r>
      <w:r w:rsidR="00ED56BD" w:rsidRPr="00AC6588">
        <w:rPr>
          <w:rFonts w:ascii="Tahoma" w:hAnsi="Tahoma" w:cs="Tahoma"/>
          <w:b/>
          <w:szCs w:val="22"/>
          <w:lang w:val="el-GR"/>
        </w:rPr>
        <w:t>Π.Δ.</w:t>
      </w:r>
      <w:r w:rsidRPr="00AC6588">
        <w:rPr>
          <w:rFonts w:ascii="Tahoma" w:hAnsi="Tahoma" w:cs="Tahoma"/>
          <w:b/>
          <w:szCs w:val="22"/>
          <w:lang w:val="el-GR"/>
        </w:rPr>
        <w:t xml:space="preserve"> 28/2015</w:t>
      </w:r>
      <w:r w:rsidRPr="00AC6588">
        <w:rPr>
          <w:rFonts w:ascii="Tahoma" w:hAnsi="Tahoma" w:cs="Tahoma"/>
          <w:szCs w:val="22"/>
          <w:lang w:val="el-GR"/>
        </w:rPr>
        <w:t xml:space="preserve"> (Α' 34) “</w:t>
      </w:r>
      <w:r w:rsidRPr="00AC6588">
        <w:rPr>
          <w:rFonts w:ascii="Tahoma" w:hAnsi="Tahoma" w:cs="Tahoma"/>
          <w:i/>
          <w:szCs w:val="22"/>
          <w:lang w:val="el-GR"/>
        </w:rPr>
        <w:t>Κωδικοποίηση διατάξεων για την πρόσβαση σε δημόσια έγγραφα και στοιχεία</w:t>
      </w:r>
      <w:r w:rsidRPr="00AC6588">
        <w:rPr>
          <w:rFonts w:ascii="Tahoma" w:hAnsi="Tahoma" w:cs="Tahoma"/>
          <w:szCs w:val="22"/>
          <w:lang w:val="el-GR"/>
        </w:rPr>
        <w:t xml:space="preserve">”, </w:t>
      </w:r>
    </w:p>
    <w:p w:rsidR="00E76FAB" w:rsidRPr="00072C32" w:rsidRDefault="00E76FAB" w:rsidP="00072C32">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072C32">
        <w:rPr>
          <w:rFonts w:ascii="Tahoma" w:hAnsi="Tahoma" w:cs="Tahoma"/>
          <w:b/>
          <w:szCs w:val="22"/>
          <w:lang w:val="el-GR"/>
        </w:rPr>
        <w:t xml:space="preserve">του </w:t>
      </w:r>
      <w:r w:rsidR="00ED56BD" w:rsidRPr="00072C32">
        <w:rPr>
          <w:rFonts w:ascii="Tahoma" w:hAnsi="Tahoma" w:cs="Tahoma"/>
          <w:b/>
          <w:szCs w:val="22"/>
          <w:lang w:val="el-GR"/>
        </w:rPr>
        <w:t>Π.Δ.</w:t>
      </w:r>
      <w:r w:rsidRPr="00072C32">
        <w:rPr>
          <w:rFonts w:ascii="Tahoma" w:hAnsi="Tahoma" w:cs="Tahoma"/>
          <w:b/>
          <w:szCs w:val="22"/>
          <w:lang w:val="el-GR"/>
        </w:rPr>
        <w:t xml:space="preserve"> 80/2016</w:t>
      </w:r>
      <w:r w:rsidRPr="00072C32">
        <w:rPr>
          <w:rFonts w:ascii="Tahoma" w:hAnsi="Tahoma" w:cs="Tahoma"/>
          <w:szCs w:val="22"/>
          <w:lang w:val="el-GR"/>
        </w:rPr>
        <w:t xml:space="preserve"> (Α΄ 145)</w:t>
      </w:r>
      <w:r w:rsidRPr="00072C32">
        <w:rPr>
          <w:rFonts w:ascii="Tahoma" w:hAnsi="Tahoma" w:cs="Tahoma"/>
          <w:i/>
          <w:iCs/>
          <w:szCs w:val="22"/>
          <w:lang w:val="el-GR"/>
        </w:rPr>
        <w:t xml:space="preserve"> “Ανάληψη υποχρεώσεων από τους </w:t>
      </w:r>
      <w:proofErr w:type="spellStart"/>
      <w:r w:rsidRPr="00072C32">
        <w:rPr>
          <w:rFonts w:ascii="Tahoma" w:hAnsi="Tahoma" w:cs="Tahoma"/>
          <w:i/>
          <w:iCs/>
          <w:szCs w:val="22"/>
          <w:lang w:val="el-GR"/>
        </w:rPr>
        <w:t>Διατάκτες</w:t>
      </w:r>
      <w:proofErr w:type="spellEnd"/>
      <w:r w:rsidRPr="00072C32">
        <w:rPr>
          <w:rFonts w:ascii="Tahoma" w:hAnsi="Tahoma" w:cs="Tahoma"/>
          <w:szCs w:val="22"/>
          <w:lang w:val="el-GR"/>
        </w:rPr>
        <w:t xml:space="preserve">”, </w:t>
      </w:r>
      <w:r w:rsidRPr="00072C32">
        <w:rPr>
          <w:rFonts w:ascii="Tahoma" w:hAnsi="Tahoma" w:cs="Tahoma"/>
          <w:bCs/>
          <w:szCs w:val="22"/>
          <w:lang w:val="el-GR"/>
        </w:rPr>
        <w:t>όπως ισχύε</w:t>
      </w:r>
      <w:r w:rsidRPr="00072C32">
        <w:rPr>
          <w:rFonts w:ascii="Tahoma" w:hAnsi="Tahoma" w:cs="Tahoma"/>
          <w:bCs/>
          <w:i/>
          <w:iCs/>
          <w:szCs w:val="22"/>
          <w:lang w:val="el-GR"/>
        </w:rPr>
        <w:t>ι</w:t>
      </w:r>
      <w:r w:rsidR="00F53E37" w:rsidRPr="00072C32">
        <w:rPr>
          <w:rFonts w:ascii="Tahoma" w:hAnsi="Tahoma" w:cs="Tahoma"/>
          <w:bCs/>
          <w:i/>
          <w:iCs/>
          <w:szCs w:val="22"/>
          <w:lang w:val="el-GR"/>
        </w:rPr>
        <w:t>,</w:t>
      </w:r>
    </w:p>
    <w:p w:rsidR="00072C32" w:rsidRPr="00072C32" w:rsidRDefault="00E76FAB" w:rsidP="00072C32">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072C32">
        <w:rPr>
          <w:rFonts w:ascii="Tahoma" w:hAnsi="Tahoma" w:cs="Tahoma"/>
          <w:szCs w:val="22"/>
          <w:lang w:val="el-GR"/>
        </w:rPr>
        <w:t>της με αρ. υπ’</w:t>
      </w:r>
      <w:r w:rsidR="00F53E37" w:rsidRPr="00072C32">
        <w:rPr>
          <w:rFonts w:ascii="Tahoma" w:hAnsi="Tahoma" w:cs="Tahoma"/>
          <w:szCs w:val="22"/>
          <w:lang w:val="el-GR"/>
        </w:rPr>
        <w:t xml:space="preserve"> </w:t>
      </w:r>
      <w:r w:rsidRPr="00072C32">
        <w:rPr>
          <w:rFonts w:ascii="Tahoma" w:hAnsi="Tahoma" w:cs="Tahoma"/>
          <w:szCs w:val="22"/>
          <w:lang w:val="el-GR"/>
        </w:rPr>
        <w:t>αρ.</w:t>
      </w:r>
      <w:r w:rsidRPr="00072C32">
        <w:rPr>
          <w:rFonts w:ascii="Tahoma" w:hAnsi="Tahoma" w:cs="Tahoma"/>
          <w:b/>
          <w:szCs w:val="22"/>
          <w:lang w:val="el-GR"/>
        </w:rPr>
        <w:t xml:space="preserve">57654/23-05-2017 </w:t>
      </w:r>
      <w:r w:rsidRPr="00072C32">
        <w:rPr>
          <w:rFonts w:ascii="Tahoma" w:hAnsi="Tahoma" w:cs="Tahoma"/>
          <w:szCs w:val="22"/>
          <w:lang w:val="el-GR"/>
        </w:rPr>
        <w:t xml:space="preserve">(ΦΕΚ Β’ 1781/23-05-2017) Απόφαση του Υπουργού Οικονομίας και Ανάπτυξης  </w:t>
      </w:r>
      <w:r w:rsidRPr="00072C32">
        <w:rPr>
          <w:rFonts w:ascii="Tahoma" w:hAnsi="Tahoma" w:cs="Tahoma"/>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F53E37" w:rsidRPr="00072C32">
        <w:rPr>
          <w:rFonts w:ascii="Tahoma" w:hAnsi="Tahoma" w:cs="Tahoma"/>
          <w:i/>
          <w:szCs w:val="22"/>
          <w:lang w:val="el-GR"/>
        </w:rPr>
        <w:t>,</w:t>
      </w:r>
    </w:p>
    <w:p w:rsidR="00072C32" w:rsidRPr="00072C32" w:rsidRDefault="00072C32" w:rsidP="00072C32">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072C32">
        <w:rPr>
          <w:rFonts w:ascii="Tahoma" w:hAnsi="Tahoma" w:cs="Tahoma"/>
          <w:szCs w:val="22"/>
          <w:lang w:val="el-GR" w:eastAsia="el-GR"/>
        </w:rPr>
        <w:t xml:space="preserve">Την με </w:t>
      </w:r>
      <w:proofErr w:type="spellStart"/>
      <w:r w:rsidRPr="00072C32">
        <w:rPr>
          <w:rFonts w:ascii="Tahoma" w:hAnsi="Tahoma" w:cs="Tahoma"/>
          <w:szCs w:val="22"/>
          <w:lang w:val="el-GR" w:eastAsia="el-GR"/>
        </w:rPr>
        <w:t>αρ.πρωτ</w:t>
      </w:r>
      <w:proofErr w:type="spellEnd"/>
      <w:r w:rsidRPr="00072C32">
        <w:rPr>
          <w:rFonts w:ascii="Tahoma" w:hAnsi="Tahoma" w:cs="Tahoma"/>
          <w:szCs w:val="22"/>
          <w:lang w:val="el-GR" w:eastAsia="el-GR"/>
        </w:rPr>
        <w:t xml:space="preserve">. </w:t>
      </w:r>
      <w:r w:rsidRPr="00072C32">
        <w:rPr>
          <w:rFonts w:ascii="Tahoma" w:hAnsi="Tahoma" w:cs="Tahoma"/>
          <w:b/>
          <w:bCs/>
          <w:szCs w:val="22"/>
          <w:lang w:val="el-GR" w:eastAsia="el-GR"/>
        </w:rPr>
        <w:t xml:space="preserve">80708/4-5-2020 (ΑΔΑ :ΩΝΥ7465ΧΠΙ-Η53) όπως τροποποιήθηκε και ισχύει, </w:t>
      </w:r>
      <w:r w:rsidRPr="00072C32">
        <w:rPr>
          <w:rFonts w:ascii="Tahoma" w:hAnsi="Tahoma" w:cs="Tahoma"/>
          <w:szCs w:val="22"/>
          <w:lang w:val="el-GR" w:eastAsia="el-GR"/>
        </w:rPr>
        <w:t xml:space="preserve">Απόφαση του Διοικητή του </w:t>
      </w:r>
      <w:r>
        <w:rPr>
          <w:rFonts w:ascii="Tahoma" w:hAnsi="Tahoma" w:cs="Tahoma"/>
          <w:szCs w:val="22"/>
          <w:lang w:val="en-US" w:eastAsia="el-GR"/>
        </w:rPr>
        <w:t>e</w:t>
      </w:r>
      <w:r w:rsidRPr="00072C32">
        <w:rPr>
          <w:rFonts w:ascii="Tahoma" w:hAnsi="Tahoma" w:cs="Tahoma"/>
          <w:szCs w:val="22"/>
          <w:lang w:val="el-GR" w:eastAsia="el-GR"/>
        </w:rPr>
        <w:t xml:space="preserve">-ΕΦΚΑ περί συγκρότησης της Τριμελούς Επιτροπής Διενέργειας Συνοπτικών Διαγωνισμών του </w:t>
      </w:r>
      <w:r w:rsidRPr="00072C32">
        <w:rPr>
          <w:rFonts w:ascii="Tahoma" w:hAnsi="Tahoma" w:cs="Tahoma"/>
          <w:szCs w:val="22"/>
          <w:lang w:val="en-US" w:eastAsia="el-GR"/>
        </w:rPr>
        <w:t>e</w:t>
      </w:r>
      <w:r w:rsidRPr="00072C32">
        <w:rPr>
          <w:rFonts w:ascii="Tahoma" w:hAnsi="Tahoma" w:cs="Tahoma"/>
          <w:szCs w:val="22"/>
          <w:lang w:val="el-GR" w:eastAsia="el-GR"/>
        </w:rPr>
        <w:t>-Ε.Φ.Κ.Α</w:t>
      </w:r>
    </w:p>
    <w:p w:rsidR="00AC6588" w:rsidRDefault="00E52992" w:rsidP="00072C32">
      <w:pPr>
        <w:numPr>
          <w:ilvl w:val="0"/>
          <w:numId w:val="7"/>
        </w:numPr>
        <w:tabs>
          <w:tab w:val="clear" w:pos="0"/>
          <w:tab w:val="left" w:pos="284"/>
          <w:tab w:val="left" w:pos="426"/>
          <w:tab w:val="left" w:pos="993"/>
        </w:tabs>
        <w:suppressAutoHyphens w:val="0"/>
        <w:autoSpaceDE w:val="0"/>
        <w:autoSpaceDN w:val="0"/>
        <w:adjustRightInd w:val="0"/>
        <w:spacing w:after="0" w:line="360" w:lineRule="auto"/>
        <w:ind w:left="284" w:hanging="284"/>
        <w:contextualSpacing/>
        <w:rPr>
          <w:rFonts w:ascii="Tahoma" w:hAnsi="Tahoma" w:cs="Tahoma"/>
          <w:szCs w:val="22"/>
          <w:lang w:val="el-GR"/>
        </w:rPr>
      </w:pPr>
      <w:r w:rsidRPr="00072C32">
        <w:rPr>
          <w:rFonts w:ascii="Tahoma" w:hAnsi="Tahoma" w:cs="Tahoma"/>
          <w:szCs w:val="22"/>
          <w:lang w:val="el-GR"/>
        </w:rPr>
        <w:t>τη</w:t>
      </w:r>
      <w:r w:rsidR="00AC6588" w:rsidRPr="00072C32">
        <w:rPr>
          <w:rFonts w:ascii="Tahoma" w:hAnsi="Tahoma" w:cs="Tahoma"/>
          <w:szCs w:val="22"/>
          <w:lang w:val="el-GR"/>
        </w:rPr>
        <w:t>ν</w:t>
      </w:r>
      <w:r w:rsidRPr="00072C32">
        <w:rPr>
          <w:rFonts w:ascii="Tahoma" w:hAnsi="Tahoma" w:cs="Tahoma"/>
          <w:szCs w:val="22"/>
          <w:lang w:val="el-GR"/>
        </w:rPr>
        <w:t xml:space="preserve"> υπ’</w:t>
      </w:r>
      <w:r w:rsidR="00AC6588" w:rsidRPr="00072C32">
        <w:rPr>
          <w:rFonts w:ascii="Tahoma" w:hAnsi="Tahoma" w:cs="Tahoma"/>
          <w:szCs w:val="22"/>
          <w:lang w:val="el-GR"/>
        </w:rPr>
        <w:t xml:space="preserve"> </w:t>
      </w:r>
      <w:r w:rsidRPr="00072C32">
        <w:rPr>
          <w:rFonts w:ascii="Tahoma" w:hAnsi="Tahoma" w:cs="Tahoma"/>
          <w:szCs w:val="22"/>
          <w:lang w:val="el-GR"/>
        </w:rPr>
        <w:t xml:space="preserve">αρ </w:t>
      </w:r>
      <w:r w:rsidR="00F97904" w:rsidRPr="00072C32">
        <w:rPr>
          <w:rFonts w:ascii="Tahoma" w:hAnsi="Tahoma" w:cs="Tahoma"/>
          <w:b/>
          <w:szCs w:val="22"/>
          <w:lang w:val="el-GR"/>
        </w:rPr>
        <w:t>111</w:t>
      </w:r>
      <w:r w:rsidRPr="00072C32">
        <w:rPr>
          <w:rFonts w:ascii="Tahoma" w:hAnsi="Tahoma" w:cs="Tahoma"/>
          <w:b/>
          <w:szCs w:val="22"/>
          <w:lang w:val="el-GR"/>
        </w:rPr>
        <w:t>/</w:t>
      </w:r>
      <w:r w:rsidR="00CB73AA" w:rsidRPr="00072C32">
        <w:rPr>
          <w:rFonts w:ascii="Tahoma" w:hAnsi="Tahoma" w:cs="Tahoma"/>
          <w:b/>
          <w:szCs w:val="22"/>
          <w:lang w:val="el-GR"/>
        </w:rPr>
        <w:t>συν.</w:t>
      </w:r>
      <w:r w:rsidR="00F97904" w:rsidRPr="00072C32">
        <w:rPr>
          <w:rFonts w:ascii="Tahoma" w:hAnsi="Tahoma" w:cs="Tahoma"/>
          <w:b/>
          <w:szCs w:val="22"/>
          <w:lang w:val="el-GR"/>
        </w:rPr>
        <w:t>11</w:t>
      </w:r>
      <w:r w:rsidRPr="00072C32">
        <w:rPr>
          <w:rFonts w:ascii="Tahoma" w:hAnsi="Tahoma" w:cs="Tahoma"/>
          <w:b/>
          <w:szCs w:val="22"/>
          <w:lang w:val="el-GR"/>
        </w:rPr>
        <w:t>/</w:t>
      </w:r>
      <w:r w:rsidR="00F97904" w:rsidRPr="00072C32">
        <w:rPr>
          <w:rFonts w:ascii="Tahoma" w:hAnsi="Tahoma" w:cs="Tahoma"/>
          <w:b/>
          <w:szCs w:val="22"/>
          <w:lang w:val="el-GR"/>
        </w:rPr>
        <w:t>14</w:t>
      </w:r>
      <w:r w:rsidR="00CB73AA" w:rsidRPr="00072C32">
        <w:rPr>
          <w:rFonts w:ascii="Tahoma" w:hAnsi="Tahoma" w:cs="Tahoma"/>
          <w:b/>
          <w:szCs w:val="22"/>
          <w:lang w:val="el-GR"/>
        </w:rPr>
        <w:t>-0</w:t>
      </w:r>
      <w:r w:rsidR="00F97904" w:rsidRPr="00072C32">
        <w:rPr>
          <w:rFonts w:ascii="Tahoma" w:hAnsi="Tahoma" w:cs="Tahoma"/>
          <w:b/>
          <w:szCs w:val="22"/>
          <w:lang w:val="el-GR"/>
        </w:rPr>
        <w:t>5</w:t>
      </w:r>
      <w:r w:rsidR="00CB73AA" w:rsidRPr="00072C32">
        <w:rPr>
          <w:rFonts w:ascii="Tahoma" w:hAnsi="Tahoma" w:cs="Tahoma"/>
          <w:b/>
          <w:szCs w:val="22"/>
          <w:lang w:val="el-GR"/>
        </w:rPr>
        <w:t>-20</w:t>
      </w:r>
      <w:r w:rsidRPr="00072C32">
        <w:rPr>
          <w:rFonts w:ascii="Tahoma" w:hAnsi="Tahoma" w:cs="Tahoma"/>
          <w:b/>
          <w:szCs w:val="22"/>
          <w:lang w:val="el-GR"/>
        </w:rPr>
        <w:t xml:space="preserve"> (ΑΔΑ: </w:t>
      </w:r>
      <w:r w:rsidR="00F97904" w:rsidRPr="00072C32">
        <w:rPr>
          <w:rFonts w:ascii="Tahoma" w:hAnsi="Tahoma" w:cs="Tahoma"/>
          <w:b/>
          <w:szCs w:val="22"/>
          <w:lang w:val="el-GR"/>
        </w:rPr>
        <w:t>ΩΞΘΞ465ΧΠΙ-7Κ8</w:t>
      </w:r>
      <w:r w:rsidRPr="00072C32">
        <w:rPr>
          <w:rFonts w:ascii="Tahoma" w:hAnsi="Tahoma" w:cs="Tahoma"/>
          <w:b/>
          <w:szCs w:val="22"/>
          <w:lang w:val="el-GR"/>
        </w:rPr>
        <w:t xml:space="preserve">) </w:t>
      </w:r>
      <w:r w:rsidRPr="00072C32">
        <w:rPr>
          <w:rFonts w:ascii="Tahoma" w:hAnsi="Tahoma" w:cs="Tahoma"/>
          <w:szCs w:val="22"/>
          <w:lang w:val="el-GR"/>
        </w:rPr>
        <w:t xml:space="preserve">Απόφαση ΔΣ του </w:t>
      </w:r>
      <w:r w:rsidR="00F97904" w:rsidRPr="00072C32">
        <w:rPr>
          <w:rFonts w:ascii="Tahoma" w:hAnsi="Tahoma" w:cs="Tahoma"/>
          <w:szCs w:val="22"/>
          <w:lang w:val="en-US"/>
        </w:rPr>
        <w:t>e</w:t>
      </w:r>
      <w:r w:rsidR="00F97904" w:rsidRPr="00072C32">
        <w:rPr>
          <w:rFonts w:ascii="Tahoma" w:hAnsi="Tahoma" w:cs="Tahoma"/>
          <w:szCs w:val="22"/>
          <w:lang w:val="el-GR"/>
        </w:rPr>
        <w:t>-</w:t>
      </w:r>
      <w:r w:rsidRPr="00072C32">
        <w:rPr>
          <w:rFonts w:ascii="Tahoma" w:hAnsi="Tahoma" w:cs="Tahoma"/>
          <w:szCs w:val="22"/>
          <w:lang w:val="el-GR"/>
        </w:rPr>
        <w:t xml:space="preserve">Ε.Φ.Κ.Α. με την οποία εγκρίθηκε </w:t>
      </w:r>
      <w:r w:rsidR="00AC6588" w:rsidRPr="00072C32">
        <w:rPr>
          <w:rFonts w:ascii="Tahoma" w:hAnsi="Tahoma" w:cs="Tahoma"/>
          <w:b/>
          <w:szCs w:val="22"/>
          <w:lang w:val="el-GR"/>
        </w:rPr>
        <w:t xml:space="preserve">προϋπολογισθείσα δαπάνη </w:t>
      </w:r>
      <w:r w:rsidR="00AC6588" w:rsidRPr="00072C32">
        <w:rPr>
          <w:rFonts w:ascii="Tahoma" w:hAnsi="Tahoma" w:cs="Tahoma"/>
          <w:szCs w:val="22"/>
          <w:lang w:val="el-GR"/>
        </w:rPr>
        <w:t>ποσού</w:t>
      </w:r>
      <w:r w:rsidR="00AC6588" w:rsidRPr="00072C32">
        <w:rPr>
          <w:rFonts w:ascii="Tahoma" w:hAnsi="Tahoma" w:cs="Tahoma"/>
          <w:b/>
          <w:szCs w:val="22"/>
          <w:lang w:val="el-GR"/>
        </w:rPr>
        <w:t xml:space="preserve"> </w:t>
      </w:r>
      <w:r w:rsidR="00F97904" w:rsidRPr="00072C32">
        <w:rPr>
          <w:rFonts w:ascii="Tahoma" w:hAnsi="Tahoma" w:cs="Tahoma"/>
          <w:b/>
          <w:szCs w:val="22"/>
          <w:lang w:val="el-GR"/>
        </w:rPr>
        <w:t>8.064,70</w:t>
      </w:r>
      <w:r w:rsidR="00AC6588" w:rsidRPr="00072C32">
        <w:rPr>
          <w:rFonts w:ascii="Tahoma" w:hAnsi="Tahoma" w:cs="Tahoma"/>
          <w:b/>
          <w:szCs w:val="22"/>
          <w:lang w:val="el-GR"/>
        </w:rPr>
        <w:t>€ πλέον ΦΠΑ</w:t>
      </w:r>
      <w:r w:rsidR="00AC6588" w:rsidRPr="00072C32">
        <w:rPr>
          <w:rFonts w:ascii="Tahoma" w:hAnsi="Tahoma" w:cs="Tahoma"/>
          <w:szCs w:val="22"/>
          <w:lang w:val="el-GR"/>
        </w:rPr>
        <w:t xml:space="preserve"> (</w:t>
      </w:r>
      <w:r w:rsidR="00F97904" w:rsidRPr="00072C32">
        <w:rPr>
          <w:rFonts w:ascii="Tahoma" w:hAnsi="Tahoma" w:cs="Tahoma"/>
          <w:szCs w:val="22"/>
          <w:lang w:val="el-GR"/>
        </w:rPr>
        <w:t>10.000,23</w:t>
      </w:r>
      <w:r w:rsidR="00AC6588" w:rsidRPr="00072C32">
        <w:rPr>
          <w:rFonts w:ascii="Tahoma" w:hAnsi="Tahoma" w:cs="Tahoma"/>
          <w:szCs w:val="22"/>
          <w:lang w:val="el-GR"/>
        </w:rPr>
        <w:t xml:space="preserve">€ </w:t>
      </w:r>
      <w:proofErr w:type="spellStart"/>
      <w:r w:rsidR="00AC6588" w:rsidRPr="00072C32">
        <w:rPr>
          <w:rFonts w:ascii="Tahoma" w:hAnsi="Tahoma" w:cs="Tahoma"/>
          <w:szCs w:val="22"/>
          <w:lang w:val="el-GR"/>
        </w:rPr>
        <w:t>συμπ</w:t>
      </w:r>
      <w:proofErr w:type="spellEnd"/>
      <w:r w:rsidR="00AC6588" w:rsidRPr="00072C32">
        <w:rPr>
          <w:rFonts w:ascii="Tahoma" w:hAnsi="Tahoma" w:cs="Tahoma"/>
          <w:szCs w:val="22"/>
          <w:lang w:val="el-GR"/>
        </w:rPr>
        <w:t>/νου του ΦΠΑ 24%)</w:t>
      </w:r>
      <w:r w:rsidR="00F97904" w:rsidRPr="00072C32">
        <w:rPr>
          <w:rFonts w:ascii="Tahoma" w:hAnsi="Tahoma" w:cs="Tahoma"/>
          <w:szCs w:val="22"/>
          <w:lang w:val="el-GR"/>
        </w:rPr>
        <w:t xml:space="preserve"> για την προμήθεια</w:t>
      </w:r>
      <w:r w:rsidR="00F97904" w:rsidRPr="00072C32">
        <w:rPr>
          <w:rFonts w:ascii="Tahoma" w:hAnsi="Tahoma" w:cs="Tahoma"/>
          <w:b/>
          <w:szCs w:val="22"/>
          <w:lang w:val="el-GR"/>
        </w:rPr>
        <w:t xml:space="preserve"> </w:t>
      </w:r>
      <w:r w:rsidR="00F97904" w:rsidRPr="00072C32">
        <w:rPr>
          <w:rFonts w:ascii="Tahoma" w:hAnsi="Tahoma" w:cs="Tahoma"/>
          <w:szCs w:val="22"/>
          <w:lang w:val="el-GR"/>
        </w:rPr>
        <w:t xml:space="preserve">οργάνων μέτρησης και εξοπλισμού, για τις ανάγκες της Διεύθυνσης Τεχνικών Υπηρεσιών του </w:t>
      </w:r>
      <w:r w:rsidR="00F97904" w:rsidRPr="00072C32">
        <w:rPr>
          <w:rFonts w:ascii="Tahoma" w:hAnsi="Tahoma" w:cs="Tahoma"/>
          <w:szCs w:val="22"/>
          <w:lang w:val="en-US"/>
        </w:rPr>
        <w:t>e</w:t>
      </w:r>
      <w:r w:rsidR="00F97904" w:rsidRPr="00072C32">
        <w:rPr>
          <w:rFonts w:ascii="Tahoma" w:hAnsi="Tahoma" w:cs="Tahoma"/>
          <w:szCs w:val="22"/>
          <w:lang w:val="el-GR"/>
        </w:rPr>
        <w:t xml:space="preserve">-ΕΦΚΑ με τη διενέργεια </w:t>
      </w:r>
      <w:r w:rsidR="00F97904" w:rsidRPr="00072C32">
        <w:rPr>
          <w:rFonts w:ascii="Tahoma" w:hAnsi="Tahoma" w:cs="Tahoma"/>
          <w:b/>
          <w:szCs w:val="22"/>
          <w:lang w:val="el-GR"/>
        </w:rPr>
        <w:t>συνοπτικού διαγωνισμού</w:t>
      </w:r>
      <w:r w:rsidR="00F97904" w:rsidRPr="00072C32">
        <w:rPr>
          <w:rFonts w:ascii="Tahoma" w:hAnsi="Tahoma" w:cs="Tahoma"/>
          <w:szCs w:val="22"/>
          <w:lang w:val="el-GR"/>
        </w:rPr>
        <w:t xml:space="preserve"> </w:t>
      </w:r>
      <w:r w:rsidR="00F97904" w:rsidRPr="00F97904">
        <w:rPr>
          <w:rFonts w:ascii="Tahoma" w:hAnsi="Tahoma" w:cs="Tahoma"/>
          <w:szCs w:val="22"/>
          <w:lang w:val="el-GR"/>
        </w:rPr>
        <w:t xml:space="preserve">σύμφωνα με τις διατάξεις του άρθρου 117 του ν.4412/16, και  κριτήριο ανάθεσης την </w:t>
      </w:r>
      <w:r w:rsidR="00F97904" w:rsidRPr="00F97904">
        <w:rPr>
          <w:rFonts w:ascii="Tahoma" w:hAnsi="Tahoma" w:cs="Tahoma"/>
          <w:szCs w:val="22"/>
          <w:u w:val="single"/>
          <w:lang w:val="el-GR"/>
        </w:rPr>
        <w:t xml:space="preserve">πλέον συμφέρουσα από οικονομική άποψη προσφορά βάσει της τιμής </w:t>
      </w:r>
      <w:r w:rsidR="00AC6588" w:rsidRPr="00F97904">
        <w:rPr>
          <w:rFonts w:ascii="Tahoma" w:hAnsi="Tahoma" w:cs="Tahoma"/>
          <w:szCs w:val="22"/>
          <w:lang w:val="el-GR"/>
        </w:rPr>
        <w:t xml:space="preserve"> για την κάθε ομάδα ειδών. </w:t>
      </w:r>
    </w:p>
    <w:p w:rsidR="00F97904" w:rsidRPr="00F97904" w:rsidRDefault="00B45330" w:rsidP="0001242E">
      <w:pPr>
        <w:pStyle w:val="ae"/>
        <w:spacing w:after="0" w:line="360" w:lineRule="auto"/>
        <w:ind w:left="284" w:hanging="284"/>
        <w:rPr>
          <w:rFonts w:ascii="Tahoma" w:eastAsia="Arial Unicode MS" w:hAnsi="Tahoma" w:cs="Tahoma"/>
          <w:szCs w:val="22"/>
          <w:lang w:val="el-GR"/>
        </w:rPr>
      </w:pPr>
      <w:r>
        <w:rPr>
          <w:rFonts w:ascii="Tahoma" w:eastAsia="Arial Unicode MS" w:hAnsi="Tahoma" w:cs="Tahoma"/>
          <w:szCs w:val="22"/>
          <w:lang w:val="el-GR" w:eastAsia="ar-SA"/>
        </w:rPr>
        <w:t xml:space="preserve">     </w:t>
      </w:r>
      <w:r w:rsidR="00F97904" w:rsidRPr="00F97904">
        <w:rPr>
          <w:rFonts w:ascii="Tahoma" w:eastAsia="Arial Unicode MS" w:hAnsi="Tahoma" w:cs="Tahoma"/>
          <w:szCs w:val="22"/>
          <w:lang w:val="el-GR" w:eastAsia="ar-SA"/>
        </w:rPr>
        <w:t xml:space="preserve">Η δαπάνη θα βαρύνει τον </w:t>
      </w:r>
      <w:r w:rsidR="00F97904" w:rsidRPr="00F97904">
        <w:rPr>
          <w:rFonts w:ascii="Tahoma" w:eastAsia="Arial Unicode MS" w:hAnsi="Tahoma" w:cs="Tahoma"/>
          <w:b/>
          <w:szCs w:val="22"/>
          <w:lang w:val="el-GR"/>
        </w:rPr>
        <w:t xml:space="preserve">ΚΑΕ </w:t>
      </w:r>
      <w:r w:rsidR="00F97904" w:rsidRPr="00F97904">
        <w:rPr>
          <w:rFonts w:ascii="Tahoma" w:hAnsi="Tahoma" w:cs="Tahoma"/>
          <w:b/>
          <w:szCs w:val="22"/>
          <w:lang w:val="el-GR"/>
        </w:rPr>
        <w:t xml:space="preserve">1899 </w:t>
      </w:r>
      <w:r w:rsidR="00F97904" w:rsidRPr="00F97904">
        <w:rPr>
          <w:rFonts w:ascii="Tahoma" w:hAnsi="Tahoma" w:cs="Tahoma"/>
          <w:szCs w:val="22"/>
          <w:lang w:val="el-GR"/>
        </w:rPr>
        <w:t xml:space="preserve">«Διάφορες προμήθειες μη ειδικά κατονομαζόμενες» του προϋπολογισμού του </w:t>
      </w:r>
      <w:r w:rsidR="00F97904" w:rsidRPr="000A55ED">
        <w:rPr>
          <w:rFonts w:ascii="Tahoma" w:hAnsi="Tahoma" w:cs="Tahoma"/>
          <w:szCs w:val="22"/>
        </w:rPr>
        <w:t>e</w:t>
      </w:r>
      <w:r w:rsidR="00F97904" w:rsidRPr="00F97904">
        <w:rPr>
          <w:rFonts w:ascii="Tahoma" w:hAnsi="Tahoma" w:cs="Tahoma"/>
          <w:szCs w:val="22"/>
          <w:lang w:val="el-GR"/>
        </w:rPr>
        <w:t xml:space="preserve">-ΕΦΚΑ </w:t>
      </w:r>
      <w:r w:rsidR="00F97904" w:rsidRPr="00B45330">
        <w:rPr>
          <w:rFonts w:ascii="Tahoma" w:hAnsi="Tahoma" w:cs="Tahoma"/>
          <w:b/>
          <w:szCs w:val="22"/>
          <w:lang w:val="el-GR"/>
        </w:rPr>
        <w:t>ετών 2020-2021-2022-2023-2024-2025</w:t>
      </w:r>
      <w:r w:rsidR="00F97904" w:rsidRPr="00F97904">
        <w:rPr>
          <w:rFonts w:ascii="Tahoma" w:eastAsia="Arial Unicode MS" w:hAnsi="Tahoma" w:cs="Tahoma"/>
          <w:szCs w:val="22"/>
          <w:lang w:val="el-GR"/>
        </w:rPr>
        <w:t>.</w:t>
      </w:r>
    </w:p>
    <w:p w:rsidR="00B45330" w:rsidRDefault="00F97904" w:rsidP="0001242E">
      <w:pPr>
        <w:pStyle w:val="ae"/>
        <w:spacing w:after="0" w:line="360" w:lineRule="auto"/>
        <w:ind w:left="284"/>
        <w:rPr>
          <w:rFonts w:ascii="Tahoma" w:hAnsi="Tahoma" w:cs="Tahoma"/>
          <w:szCs w:val="22"/>
          <w:lang w:val="el-GR" w:eastAsia="ar-SA"/>
        </w:rPr>
      </w:pPr>
      <w:r w:rsidRPr="00F97904">
        <w:rPr>
          <w:rFonts w:ascii="Tahoma" w:eastAsia="Arial Unicode MS" w:hAnsi="Tahoma" w:cs="Tahoma"/>
          <w:szCs w:val="22"/>
          <w:lang w:val="el-GR"/>
        </w:rPr>
        <w:t xml:space="preserve"> </w:t>
      </w:r>
      <w:r w:rsidRPr="00F97904">
        <w:rPr>
          <w:rFonts w:ascii="Tahoma" w:hAnsi="Tahoma" w:cs="Tahoma"/>
          <w:szCs w:val="22"/>
          <w:lang w:val="el-GR"/>
        </w:rPr>
        <w:t xml:space="preserve">Οι κωδικοί είδους κατά </w:t>
      </w:r>
      <w:r w:rsidRPr="000A55ED">
        <w:rPr>
          <w:rFonts w:ascii="Tahoma" w:hAnsi="Tahoma" w:cs="Tahoma"/>
          <w:szCs w:val="22"/>
          <w:lang w:val="en-US"/>
        </w:rPr>
        <w:t>CPV</w:t>
      </w:r>
      <w:r w:rsidRPr="00F97904">
        <w:rPr>
          <w:rFonts w:ascii="Tahoma" w:hAnsi="Tahoma" w:cs="Tahoma"/>
          <w:szCs w:val="22"/>
          <w:lang w:val="el-GR"/>
        </w:rPr>
        <w:t xml:space="preserve"> είναι:</w:t>
      </w:r>
      <w:r w:rsidRPr="00F97904">
        <w:rPr>
          <w:rFonts w:ascii="Tahoma" w:hAnsi="Tahoma" w:cs="Tahoma"/>
          <w:szCs w:val="22"/>
          <w:lang w:val="el-GR" w:eastAsia="ar-SA"/>
        </w:rPr>
        <w:t xml:space="preserve"> </w:t>
      </w:r>
    </w:p>
    <w:p w:rsidR="00B45330" w:rsidRDefault="00B45330" w:rsidP="0001242E">
      <w:pPr>
        <w:pStyle w:val="ae"/>
        <w:spacing w:after="0" w:line="360" w:lineRule="auto"/>
        <w:ind w:left="284"/>
        <w:rPr>
          <w:rFonts w:ascii="Tahoma" w:hAnsi="Tahoma" w:cs="Tahoma"/>
          <w:szCs w:val="22"/>
          <w:lang w:val="el-GR" w:eastAsia="ar-SA"/>
        </w:rPr>
      </w:pPr>
      <w:r w:rsidRPr="00B45330">
        <w:rPr>
          <w:rFonts w:ascii="Tahoma" w:hAnsi="Tahoma" w:cs="Tahoma"/>
          <w:b/>
          <w:szCs w:val="22"/>
          <w:lang w:val="el-GR" w:eastAsia="ar-SA"/>
        </w:rPr>
        <w:t>Ομάδα-</w:t>
      </w:r>
      <w:r w:rsidR="00F97904" w:rsidRPr="00B45330">
        <w:rPr>
          <w:rFonts w:ascii="Tahoma" w:hAnsi="Tahoma" w:cs="Tahoma"/>
          <w:b/>
          <w:szCs w:val="22"/>
          <w:lang w:val="el-GR" w:eastAsia="ar-SA"/>
        </w:rPr>
        <w:t>Τμήμα1</w:t>
      </w:r>
      <w:r>
        <w:rPr>
          <w:rFonts w:ascii="Tahoma" w:hAnsi="Tahoma" w:cs="Tahoma"/>
          <w:b/>
          <w:szCs w:val="22"/>
          <w:lang w:val="el-GR" w:eastAsia="ar-SA"/>
        </w:rPr>
        <w:t xml:space="preserve"> </w:t>
      </w:r>
      <w:r w:rsidR="00F97904" w:rsidRPr="00B45330">
        <w:rPr>
          <w:rFonts w:ascii="Tahoma" w:hAnsi="Tahoma" w:cs="Tahoma"/>
          <w:b/>
          <w:szCs w:val="22"/>
          <w:lang w:val="el-GR" w:eastAsia="ar-SA"/>
        </w:rPr>
        <w:t xml:space="preserve">: 38340000-0 </w:t>
      </w:r>
      <w:r w:rsidR="00F97904" w:rsidRPr="00F97904">
        <w:rPr>
          <w:rFonts w:ascii="Tahoma" w:hAnsi="Tahoma" w:cs="Tahoma"/>
          <w:szCs w:val="22"/>
          <w:lang w:val="el-GR" w:eastAsia="ar-SA"/>
        </w:rPr>
        <w:t>«Όργανα Μέτρησης Μεγεθών»,</w:t>
      </w:r>
    </w:p>
    <w:p w:rsidR="00B45330" w:rsidRDefault="00B45330" w:rsidP="0001242E">
      <w:pPr>
        <w:pStyle w:val="ae"/>
        <w:spacing w:after="0" w:line="360" w:lineRule="auto"/>
        <w:ind w:left="284"/>
        <w:rPr>
          <w:rFonts w:ascii="Tahoma" w:hAnsi="Tahoma" w:cs="Tahoma"/>
          <w:szCs w:val="22"/>
          <w:lang w:val="el-GR" w:eastAsia="ar-SA"/>
        </w:rPr>
      </w:pPr>
      <w:r w:rsidRPr="00B45330">
        <w:rPr>
          <w:rFonts w:ascii="Tahoma" w:hAnsi="Tahoma" w:cs="Tahoma"/>
          <w:b/>
          <w:szCs w:val="22"/>
          <w:lang w:val="el-GR" w:eastAsia="ar-SA"/>
        </w:rPr>
        <w:t>Ομάδα-</w:t>
      </w:r>
      <w:r w:rsidR="00F97904" w:rsidRPr="00B45330">
        <w:rPr>
          <w:rFonts w:ascii="Tahoma" w:hAnsi="Tahoma" w:cs="Tahoma"/>
          <w:b/>
          <w:szCs w:val="22"/>
          <w:lang w:val="el-GR" w:eastAsia="ar-SA"/>
        </w:rPr>
        <w:t>Τμήμα2</w:t>
      </w:r>
      <w:r w:rsidR="0071019D">
        <w:rPr>
          <w:rFonts w:ascii="Tahoma" w:hAnsi="Tahoma" w:cs="Tahoma"/>
          <w:b/>
          <w:szCs w:val="22"/>
          <w:lang w:val="el-GR" w:eastAsia="ar-SA"/>
        </w:rPr>
        <w:t xml:space="preserve"> </w:t>
      </w:r>
      <w:r w:rsidR="00F97904" w:rsidRPr="00B45330">
        <w:rPr>
          <w:rFonts w:ascii="Tahoma" w:hAnsi="Tahoma" w:cs="Tahoma"/>
          <w:b/>
          <w:szCs w:val="22"/>
          <w:lang w:val="el-GR" w:eastAsia="ar-SA"/>
        </w:rPr>
        <w:t>:</w:t>
      </w:r>
      <w:r w:rsidR="00F97904" w:rsidRPr="00F97904">
        <w:rPr>
          <w:rFonts w:ascii="Tahoma" w:hAnsi="Tahoma" w:cs="Tahoma"/>
          <w:szCs w:val="22"/>
          <w:lang w:val="el-GR" w:eastAsia="ar-SA"/>
        </w:rPr>
        <w:t xml:space="preserve"> </w:t>
      </w:r>
      <w:r w:rsidR="00F97904" w:rsidRPr="00B45330">
        <w:rPr>
          <w:rFonts w:ascii="Tahoma" w:hAnsi="Tahoma" w:cs="Tahoma"/>
          <w:b/>
          <w:szCs w:val="22"/>
          <w:lang w:val="el-GR" w:eastAsia="ar-SA"/>
        </w:rPr>
        <w:t>38432300-5</w:t>
      </w:r>
      <w:r w:rsidR="00F97904" w:rsidRPr="00F97904">
        <w:rPr>
          <w:rFonts w:ascii="Tahoma" w:hAnsi="Tahoma" w:cs="Tahoma"/>
          <w:szCs w:val="22"/>
          <w:lang w:val="el-GR" w:eastAsia="ar-SA"/>
        </w:rPr>
        <w:t xml:space="preserve"> «Συσκευές Ανάλυσης Καυσαερίων», </w:t>
      </w:r>
    </w:p>
    <w:p w:rsidR="00F97904" w:rsidRPr="00F97904" w:rsidRDefault="00B45330" w:rsidP="0001242E">
      <w:pPr>
        <w:pStyle w:val="ae"/>
        <w:spacing w:after="0" w:line="360" w:lineRule="auto"/>
        <w:ind w:left="284"/>
        <w:rPr>
          <w:rFonts w:ascii="Tahoma" w:hAnsi="Tahoma" w:cs="Tahoma"/>
          <w:szCs w:val="22"/>
          <w:lang w:val="el-GR" w:eastAsia="ar-SA"/>
        </w:rPr>
      </w:pPr>
      <w:r w:rsidRPr="00B45330">
        <w:rPr>
          <w:rFonts w:ascii="Tahoma" w:hAnsi="Tahoma" w:cs="Tahoma"/>
          <w:b/>
          <w:szCs w:val="22"/>
          <w:lang w:val="el-GR" w:eastAsia="ar-SA"/>
        </w:rPr>
        <w:t>Ομάδα-</w:t>
      </w:r>
      <w:r w:rsidR="00F97904" w:rsidRPr="00B45330">
        <w:rPr>
          <w:rFonts w:ascii="Tahoma" w:hAnsi="Tahoma" w:cs="Tahoma"/>
          <w:b/>
          <w:szCs w:val="22"/>
          <w:lang w:val="el-GR" w:eastAsia="ar-SA"/>
        </w:rPr>
        <w:t>Τμήμα3</w:t>
      </w:r>
      <w:r>
        <w:rPr>
          <w:rFonts w:ascii="Tahoma" w:hAnsi="Tahoma" w:cs="Tahoma"/>
          <w:szCs w:val="22"/>
          <w:lang w:val="el-GR" w:eastAsia="ar-SA"/>
        </w:rPr>
        <w:t>:</w:t>
      </w:r>
      <w:r w:rsidR="0071019D">
        <w:rPr>
          <w:rFonts w:ascii="Tahoma" w:hAnsi="Tahoma" w:cs="Tahoma"/>
          <w:szCs w:val="22"/>
          <w:lang w:val="el-GR" w:eastAsia="ar-SA"/>
        </w:rPr>
        <w:t xml:space="preserve"> </w:t>
      </w:r>
      <w:r w:rsidR="00F97904" w:rsidRPr="00B45330">
        <w:rPr>
          <w:rFonts w:ascii="Tahoma" w:hAnsi="Tahoma" w:cs="Tahoma"/>
          <w:b/>
          <w:szCs w:val="22"/>
          <w:lang w:val="el-GR" w:eastAsia="ar-SA"/>
        </w:rPr>
        <w:t>38424000-3</w:t>
      </w:r>
      <w:r w:rsidR="00F97904" w:rsidRPr="00F97904">
        <w:rPr>
          <w:rFonts w:ascii="Tahoma" w:hAnsi="Tahoma" w:cs="Tahoma"/>
          <w:szCs w:val="22"/>
          <w:lang w:val="el-GR" w:eastAsia="ar-SA"/>
        </w:rPr>
        <w:t xml:space="preserve"> «Εξοπλισμός μέτρησης και ελέγχου», </w:t>
      </w:r>
      <w:r w:rsidR="00F97904" w:rsidRPr="00B45330">
        <w:rPr>
          <w:rFonts w:ascii="Tahoma" w:hAnsi="Tahoma" w:cs="Tahoma"/>
          <w:b/>
          <w:szCs w:val="22"/>
          <w:lang w:val="el-GR" w:eastAsia="ar-SA"/>
        </w:rPr>
        <w:t>35113400-3</w:t>
      </w:r>
      <w:r w:rsidR="00F97904" w:rsidRPr="00F97904">
        <w:rPr>
          <w:rFonts w:ascii="Tahoma" w:hAnsi="Tahoma" w:cs="Tahoma"/>
          <w:szCs w:val="22"/>
          <w:lang w:val="el-GR" w:eastAsia="ar-SA"/>
        </w:rPr>
        <w:t xml:space="preserve"> «Ρούχα προστασίας και ασφάλειας», </w:t>
      </w:r>
      <w:r w:rsidR="00F97904" w:rsidRPr="00B45330">
        <w:rPr>
          <w:rFonts w:ascii="Tahoma" w:hAnsi="Tahoma" w:cs="Tahoma"/>
          <w:b/>
          <w:szCs w:val="22"/>
          <w:lang w:val="el-GR" w:eastAsia="ar-SA"/>
        </w:rPr>
        <w:t>18444100-4</w:t>
      </w:r>
      <w:r w:rsidR="00F97904" w:rsidRPr="00F97904">
        <w:rPr>
          <w:rFonts w:ascii="Tahoma" w:hAnsi="Tahoma" w:cs="Tahoma"/>
          <w:szCs w:val="22"/>
          <w:lang w:val="el-GR" w:eastAsia="ar-SA"/>
        </w:rPr>
        <w:t xml:space="preserve"> «Κράνη ασφαλείας».</w:t>
      </w:r>
    </w:p>
    <w:p w:rsidR="00757D50" w:rsidRDefault="00E52992" w:rsidP="0001242E">
      <w:pPr>
        <w:numPr>
          <w:ilvl w:val="0"/>
          <w:numId w:val="7"/>
        </w:numPr>
        <w:tabs>
          <w:tab w:val="clear" w:pos="0"/>
          <w:tab w:val="num" w:pos="-720"/>
          <w:tab w:val="num" w:pos="284"/>
        </w:tabs>
        <w:spacing w:after="0" w:line="360" w:lineRule="auto"/>
        <w:ind w:left="284" w:hanging="284"/>
        <w:rPr>
          <w:rFonts w:ascii="Tahoma" w:hAnsi="Tahoma" w:cs="Tahoma"/>
          <w:b/>
          <w:szCs w:val="22"/>
          <w:lang w:val="el-GR"/>
        </w:rPr>
      </w:pPr>
      <w:r w:rsidRPr="00AC6588">
        <w:rPr>
          <w:rFonts w:ascii="Tahoma" w:hAnsi="Tahoma" w:cs="Tahoma"/>
          <w:szCs w:val="22"/>
          <w:lang w:val="el-GR"/>
        </w:rPr>
        <w:lastRenderedPageBreak/>
        <w:t xml:space="preserve">της </w:t>
      </w:r>
      <w:proofErr w:type="spellStart"/>
      <w:r w:rsidRPr="00AC6588">
        <w:rPr>
          <w:rFonts w:ascii="Tahoma" w:hAnsi="Tahoma" w:cs="Tahoma"/>
          <w:szCs w:val="22"/>
          <w:lang w:val="el-GR"/>
        </w:rPr>
        <w:t>υπ΄</w:t>
      </w:r>
      <w:proofErr w:type="spellEnd"/>
      <w:r w:rsidRPr="00AC6588">
        <w:rPr>
          <w:rFonts w:ascii="Tahoma" w:hAnsi="Tahoma" w:cs="Tahoma"/>
          <w:szCs w:val="22"/>
          <w:lang w:val="el-GR"/>
        </w:rPr>
        <w:t xml:space="preserve"> αρ. </w:t>
      </w:r>
      <w:r w:rsidR="00CB73AA" w:rsidRPr="00D82203">
        <w:rPr>
          <w:rFonts w:ascii="Tahoma" w:hAnsi="Tahoma" w:cs="Tahoma"/>
          <w:szCs w:val="22"/>
          <w:lang w:val="el-GR"/>
        </w:rPr>
        <w:t xml:space="preserve">ΑΑΥ </w:t>
      </w:r>
      <w:r w:rsidR="00D82203" w:rsidRPr="00D82203">
        <w:rPr>
          <w:rFonts w:ascii="Tahoma" w:hAnsi="Tahoma" w:cs="Tahoma"/>
          <w:b/>
          <w:szCs w:val="22"/>
          <w:lang w:val="en-US"/>
        </w:rPr>
        <w:t>M</w:t>
      </w:r>
      <w:r w:rsidR="00D82203" w:rsidRPr="00D82203">
        <w:rPr>
          <w:rFonts w:ascii="Tahoma" w:hAnsi="Tahoma" w:cs="Tahoma"/>
          <w:b/>
          <w:szCs w:val="22"/>
          <w:lang w:val="el-GR"/>
        </w:rPr>
        <w:t>564</w:t>
      </w:r>
      <w:r w:rsidR="00D13E56" w:rsidRPr="00D82203">
        <w:rPr>
          <w:rFonts w:ascii="Tahoma" w:hAnsi="Tahoma" w:cs="Tahoma"/>
          <w:b/>
          <w:szCs w:val="22"/>
          <w:lang w:val="el-GR"/>
        </w:rPr>
        <w:t>/</w:t>
      </w:r>
      <w:r w:rsidR="00D82203" w:rsidRPr="00D82203">
        <w:rPr>
          <w:rFonts w:ascii="Tahoma" w:hAnsi="Tahoma" w:cs="Tahoma"/>
          <w:b/>
          <w:szCs w:val="22"/>
          <w:lang w:val="el-GR"/>
        </w:rPr>
        <w:t>28</w:t>
      </w:r>
      <w:r w:rsidR="00CB73AA" w:rsidRPr="00D82203">
        <w:rPr>
          <w:rFonts w:ascii="Tahoma" w:hAnsi="Tahoma" w:cs="Tahoma"/>
          <w:b/>
          <w:szCs w:val="22"/>
          <w:lang w:val="el-GR"/>
        </w:rPr>
        <w:t>-</w:t>
      </w:r>
      <w:r w:rsidR="00D82203" w:rsidRPr="00D82203">
        <w:rPr>
          <w:rFonts w:ascii="Tahoma" w:hAnsi="Tahoma" w:cs="Tahoma"/>
          <w:b/>
          <w:szCs w:val="22"/>
          <w:lang w:val="el-GR"/>
        </w:rPr>
        <w:t>5</w:t>
      </w:r>
      <w:r w:rsidR="00CB73AA" w:rsidRPr="00D82203">
        <w:rPr>
          <w:rFonts w:ascii="Tahoma" w:hAnsi="Tahoma" w:cs="Tahoma"/>
          <w:b/>
          <w:szCs w:val="22"/>
          <w:lang w:val="el-GR"/>
        </w:rPr>
        <w:t xml:space="preserve">-20 </w:t>
      </w:r>
      <w:r w:rsidR="00CB73AA" w:rsidRPr="0008088F">
        <w:rPr>
          <w:rFonts w:ascii="Tahoma" w:hAnsi="Tahoma" w:cs="Tahoma"/>
          <w:b/>
          <w:szCs w:val="22"/>
          <w:lang w:val="el-GR"/>
        </w:rPr>
        <w:t xml:space="preserve">(ΑΔΑ: </w:t>
      </w:r>
      <w:r w:rsidR="0008088F" w:rsidRPr="0008088F">
        <w:rPr>
          <w:rFonts w:ascii="Tahoma" w:hAnsi="Tahoma" w:cs="Tahoma"/>
          <w:b/>
          <w:szCs w:val="22"/>
          <w:lang w:val="el-GR"/>
        </w:rPr>
        <w:t>6Ω4Δ465ΧΠΙ-1ΓΙ</w:t>
      </w:r>
      <w:r w:rsidR="00CB73AA" w:rsidRPr="0008088F">
        <w:rPr>
          <w:rFonts w:ascii="Tahoma" w:hAnsi="Tahoma" w:cs="Tahoma"/>
          <w:b/>
          <w:szCs w:val="22"/>
          <w:lang w:val="el-GR"/>
        </w:rPr>
        <w:t xml:space="preserve">, </w:t>
      </w:r>
      <w:r w:rsidR="00F44181" w:rsidRPr="0008088F">
        <w:rPr>
          <w:rFonts w:ascii="Tahoma" w:hAnsi="Tahoma" w:cs="Tahoma"/>
          <w:b/>
          <w:szCs w:val="22"/>
          <w:lang w:val="el-GR"/>
        </w:rPr>
        <w:t xml:space="preserve">ΑΔΑΜ: </w:t>
      </w:r>
      <w:r w:rsidR="0008088F" w:rsidRPr="0008088F">
        <w:rPr>
          <w:rFonts w:ascii="Tahoma" w:hAnsi="Tahoma" w:cs="Tahoma"/>
          <w:b/>
          <w:szCs w:val="22"/>
          <w:lang w:val="el-GR"/>
        </w:rPr>
        <w:t>20</w:t>
      </w:r>
      <w:r w:rsidR="0008088F" w:rsidRPr="0008088F">
        <w:rPr>
          <w:rFonts w:ascii="Tahoma" w:hAnsi="Tahoma" w:cs="Tahoma"/>
          <w:b/>
          <w:szCs w:val="22"/>
          <w:lang w:val="en-US"/>
        </w:rPr>
        <w:t>REQ</w:t>
      </w:r>
      <w:r w:rsidR="0008088F" w:rsidRPr="0008088F">
        <w:rPr>
          <w:rFonts w:ascii="Tahoma" w:hAnsi="Tahoma" w:cs="Tahoma"/>
          <w:b/>
          <w:szCs w:val="22"/>
          <w:lang w:val="el-GR"/>
        </w:rPr>
        <w:t>00681409</w:t>
      </w:r>
      <w:r w:rsidR="00F44181" w:rsidRPr="0008088F">
        <w:rPr>
          <w:rFonts w:ascii="Tahoma" w:hAnsi="Tahoma" w:cs="Tahoma"/>
          <w:b/>
          <w:szCs w:val="22"/>
          <w:lang w:val="el-GR"/>
        </w:rPr>
        <w:t>)</w:t>
      </w:r>
      <w:r w:rsidR="00F44181" w:rsidRPr="00F44181">
        <w:rPr>
          <w:rFonts w:ascii="Tahoma" w:hAnsi="Tahoma" w:cs="Tahoma"/>
          <w:szCs w:val="22"/>
          <w:lang w:val="el-GR"/>
        </w:rPr>
        <w:t xml:space="preserve"> </w:t>
      </w:r>
      <w:r w:rsidRPr="00AC6588">
        <w:rPr>
          <w:rFonts w:ascii="Tahoma" w:hAnsi="Tahoma" w:cs="Tahoma"/>
          <w:szCs w:val="22"/>
          <w:lang w:val="el-GR"/>
        </w:rPr>
        <w:t xml:space="preserve">Απόφασης Ανάληψης Υποχρέωσης του </w:t>
      </w:r>
      <w:r w:rsidR="009275F8">
        <w:rPr>
          <w:rFonts w:ascii="Tahoma" w:hAnsi="Tahoma" w:cs="Tahoma"/>
          <w:szCs w:val="22"/>
          <w:lang w:val="en-US"/>
        </w:rPr>
        <w:t>e</w:t>
      </w:r>
      <w:r w:rsidR="009275F8" w:rsidRPr="009275F8">
        <w:rPr>
          <w:rFonts w:ascii="Tahoma" w:hAnsi="Tahoma" w:cs="Tahoma"/>
          <w:szCs w:val="22"/>
          <w:lang w:val="el-GR"/>
        </w:rPr>
        <w:t>-</w:t>
      </w:r>
      <w:r w:rsidRPr="00AC6588">
        <w:rPr>
          <w:rFonts w:ascii="Tahoma" w:hAnsi="Tahoma" w:cs="Tahoma"/>
          <w:szCs w:val="22"/>
          <w:lang w:val="el-GR"/>
        </w:rPr>
        <w:t>ΕΦΚΑ, δέσμευσης πίστωσης ύψους</w:t>
      </w:r>
      <w:r w:rsidR="00D13E56">
        <w:rPr>
          <w:rFonts w:ascii="Tahoma" w:hAnsi="Tahoma" w:cs="Tahoma"/>
          <w:szCs w:val="22"/>
          <w:lang w:val="el-GR"/>
        </w:rPr>
        <w:t xml:space="preserve"> </w:t>
      </w:r>
      <w:r w:rsidR="00D13E56" w:rsidRPr="00D13E56">
        <w:rPr>
          <w:rFonts w:ascii="Tahoma" w:hAnsi="Tahoma" w:cs="Tahoma"/>
          <w:b/>
          <w:szCs w:val="22"/>
          <w:lang w:val="el-GR"/>
        </w:rPr>
        <w:t>10.000,23</w:t>
      </w:r>
      <w:r w:rsidR="00AC6588" w:rsidRPr="00D13E56">
        <w:rPr>
          <w:rFonts w:ascii="Tahoma" w:hAnsi="Tahoma" w:cs="Tahoma"/>
          <w:b/>
          <w:szCs w:val="22"/>
          <w:lang w:val="el-GR"/>
        </w:rPr>
        <w:t>€</w:t>
      </w:r>
      <w:r w:rsidRPr="00D13E56">
        <w:rPr>
          <w:rFonts w:ascii="Tahoma" w:hAnsi="Tahoma" w:cs="Tahoma"/>
          <w:b/>
          <w:szCs w:val="22"/>
          <w:lang w:val="el-GR"/>
        </w:rPr>
        <w:t>,</w:t>
      </w:r>
      <w:r w:rsidRPr="00AC6588">
        <w:rPr>
          <w:rFonts w:ascii="Tahoma" w:hAnsi="Tahoma" w:cs="Tahoma"/>
          <w:szCs w:val="22"/>
          <w:lang w:val="el-GR"/>
        </w:rPr>
        <w:t xml:space="preserve"> σε βάρος της πίστωσης του </w:t>
      </w:r>
      <w:r w:rsidRPr="00AC6588">
        <w:rPr>
          <w:rFonts w:ascii="Tahoma" w:eastAsia="Arial Unicode MS" w:hAnsi="Tahoma" w:cs="Tahoma"/>
          <w:szCs w:val="22"/>
          <w:lang w:val="el-GR"/>
        </w:rPr>
        <w:t xml:space="preserve">Προϋπολογισμού </w:t>
      </w:r>
      <w:r w:rsidR="00757D50" w:rsidRPr="00AC6588">
        <w:rPr>
          <w:rFonts w:ascii="Tahoma" w:hAnsi="Tahoma" w:cs="Tahoma"/>
          <w:szCs w:val="22"/>
          <w:lang w:val="el-GR"/>
        </w:rPr>
        <w:t xml:space="preserve">του </w:t>
      </w:r>
      <w:r w:rsidR="009275F8">
        <w:rPr>
          <w:rFonts w:ascii="Tahoma" w:hAnsi="Tahoma" w:cs="Tahoma"/>
          <w:szCs w:val="22"/>
          <w:lang w:val="en-US"/>
        </w:rPr>
        <w:t>e</w:t>
      </w:r>
      <w:r w:rsidR="009275F8" w:rsidRPr="009275F8">
        <w:rPr>
          <w:rFonts w:ascii="Tahoma" w:hAnsi="Tahoma" w:cs="Tahoma"/>
          <w:szCs w:val="22"/>
          <w:lang w:val="el-GR"/>
        </w:rPr>
        <w:t>-</w:t>
      </w:r>
      <w:r w:rsidR="00D13E56">
        <w:rPr>
          <w:rFonts w:ascii="Tahoma" w:hAnsi="Tahoma" w:cs="Tahoma"/>
          <w:szCs w:val="22"/>
          <w:lang w:val="el-GR"/>
        </w:rPr>
        <w:t xml:space="preserve">ΕΦΚΑ, </w:t>
      </w:r>
      <w:r w:rsidR="00D13E56" w:rsidRPr="00D13E56">
        <w:rPr>
          <w:rFonts w:ascii="Tahoma" w:hAnsi="Tahoma" w:cs="Tahoma"/>
          <w:b/>
          <w:szCs w:val="22"/>
          <w:lang w:val="el-GR"/>
        </w:rPr>
        <w:t xml:space="preserve">ετών </w:t>
      </w:r>
      <w:r w:rsidR="00757D50" w:rsidRPr="00D13E56">
        <w:rPr>
          <w:rFonts w:ascii="Tahoma" w:hAnsi="Tahoma" w:cs="Tahoma"/>
          <w:b/>
          <w:szCs w:val="22"/>
          <w:lang w:val="el-GR"/>
        </w:rPr>
        <w:t>2020</w:t>
      </w:r>
      <w:r w:rsidR="00D13E56" w:rsidRPr="00D13E56">
        <w:rPr>
          <w:rFonts w:ascii="Tahoma" w:hAnsi="Tahoma" w:cs="Tahoma"/>
          <w:b/>
          <w:szCs w:val="22"/>
          <w:lang w:val="el-GR"/>
        </w:rPr>
        <w:t>-2021-2022-2023-2024</w:t>
      </w:r>
      <w:r w:rsidR="0071019D">
        <w:rPr>
          <w:rFonts w:ascii="Tahoma" w:hAnsi="Tahoma" w:cs="Tahoma"/>
          <w:b/>
          <w:szCs w:val="22"/>
          <w:lang w:val="el-GR"/>
        </w:rPr>
        <w:t>-2025.</w:t>
      </w:r>
      <w:r w:rsidR="00757D50" w:rsidRPr="00D13E56">
        <w:rPr>
          <w:rFonts w:ascii="Tahoma" w:hAnsi="Tahoma" w:cs="Tahoma"/>
          <w:b/>
          <w:szCs w:val="22"/>
          <w:lang w:val="el-GR"/>
        </w:rPr>
        <w:t xml:space="preserve"> </w:t>
      </w:r>
    </w:p>
    <w:p w:rsidR="00555DFC" w:rsidRPr="001D27B9" w:rsidRDefault="00555DFC" w:rsidP="0001242E">
      <w:pPr>
        <w:numPr>
          <w:ilvl w:val="0"/>
          <w:numId w:val="7"/>
        </w:numPr>
        <w:tabs>
          <w:tab w:val="clear" w:pos="0"/>
          <w:tab w:val="num" w:pos="-720"/>
          <w:tab w:val="num" w:pos="284"/>
        </w:tabs>
        <w:spacing w:after="0" w:line="360" w:lineRule="auto"/>
        <w:ind w:left="284" w:hanging="284"/>
        <w:rPr>
          <w:rFonts w:ascii="Tahoma" w:hAnsi="Tahoma" w:cs="Tahoma"/>
          <w:b/>
          <w:szCs w:val="22"/>
          <w:lang w:val="el-GR"/>
        </w:rPr>
      </w:pPr>
      <w:r w:rsidRPr="001D27B9">
        <w:rPr>
          <w:rFonts w:ascii="Tahoma" w:hAnsi="Tahoma" w:cs="Tahoma"/>
          <w:szCs w:val="22"/>
          <w:lang w:val="el-GR"/>
        </w:rPr>
        <w:t xml:space="preserve">Την υπ’ αρ </w:t>
      </w:r>
      <w:r w:rsidR="00B44508" w:rsidRPr="001D27B9">
        <w:rPr>
          <w:rFonts w:ascii="Tahoma" w:hAnsi="Tahoma" w:cs="Tahoma"/>
          <w:b/>
          <w:szCs w:val="22"/>
          <w:lang w:val="el-GR"/>
        </w:rPr>
        <w:t>2</w:t>
      </w:r>
      <w:r w:rsidR="00E64CE3" w:rsidRPr="001D27B9">
        <w:rPr>
          <w:rFonts w:ascii="Tahoma" w:hAnsi="Tahoma" w:cs="Tahoma"/>
          <w:b/>
          <w:szCs w:val="22"/>
          <w:lang w:val="el-GR"/>
        </w:rPr>
        <w:t>98</w:t>
      </w:r>
      <w:r w:rsidRPr="001D27B9">
        <w:rPr>
          <w:rFonts w:ascii="Tahoma" w:hAnsi="Tahoma" w:cs="Tahoma"/>
          <w:b/>
          <w:szCs w:val="22"/>
          <w:lang w:val="el-GR"/>
        </w:rPr>
        <w:t>/συν.</w:t>
      </w:r>
      <w:r w:rsidR="00B44508" w:rsidRPr="001D27B9">
        <w:rPr>
          <w:rFonts w:ascii="Tahoma" w:hAnsi="Tahoma" w:cs="Tahoma"/>
          <w:b/>
          <w:szCs w:val="22"/>
          <w:lang w:val="el-GR"/>
        </w:rPr>
        <w:t>2</w:t>
      </w:r>
      <w:r w:rsidR="00E64CE3" w:rsidRPr="001D27B9">
        <w:rPr>
          <w:rFonts w:ascii="Tahoma" w:hAnsi="Tahoma" w:cs="Tahoma"/>
          <w:b/>
          <w:szCs w:val="22"/>
          <w:lang w:val="el-GR"/>
        </w:rPr>
        <w:t>6</w:t>
      </w:r>
      <w:r w:rsidRPr="001D27B9">
        <w:rPr>
          <w:rFonts w:ascii="Tahoma" w:hAnsi="Tahoma" w:cs="Tahoma"/>
          <w:b/>
          <w:szCs w:val="22"/>
          <w:lang w:val="el-GR"/>
        </w:rPr>
        <w:t>/</w:t>
      </w:r>
      <w:r w:rsidR="00E64CE3" w:rsidRPr="001D27B9">
        <w:rPr>
          <w:rFonts w:ascii="Tahoma" w:hAnsi="Tahoma" w:cs="Tahoma"/>
          <w:b/>
          <w:szCs w:val="22"/>
          <w:lang w:val="el-GR"/>
        </w:rPr>
        <w:t>27</w:t>
      </w:r>
      <w:r w:rsidRPr="001D27B9">
        <w:rPr>
          <w:rFonts w:ascii="Tahoma" w:hAnsi="Tahoma" w:cs="Tahoma"/>
          <w:b/>
          <w:szCs w:val="22"/>
          <w:lang w:val="el-GR"/>
        </w:rPr>
        <w:t>-0</w:t>
      </w:r>
      <w:r w:rsidR="00E64CE3" w:rsidRPr="001D27B9">
        <w:rPr>
          <w:rFonts w:ascii="Tahoma" w:hAnsi="Tahoma" w:cs="Tahoma"/>
          <w:b/>
          <w:szCs w:val="22"/>
          <w:lang w:val="el-GR"/>
        </w:rPr>
        <w:t>8</w:t>
      </w:r>
      <w:r w:rsidRPr="001D27B9">
        <w:rPr>
          <w:rFonts w:ascii="Tahoma" w:hAnsi="Tahoma" w:cs="Tahoma"/>
          <w:b/>
          <w:szCs w:val="22"/>
          <w:lang w:val="el-GR"/>
        </w:rPr>
        <w:t>-20 (ΑΔΑ:</w:t>
      </w:r>
      <w:r w:rsidR="00E64CE3" w:rsidRPr="001D27B9">
        <w:rPr>
          <w:rFonts w:ascii="Tahoma" w:hAnsi="Tahoma" w:cs="Tahoma"/>
          <w:b/>
          <w:szCs w:val="22"/>
          <w:lang w:val="el-GR"/>
        </w:rPr>
        <w:t>6ΝΘΞ46ΜΑΠΣ-91Τ</w:t>
      </w:r>
      <w:r w:rsidRPr="001D27B9">
        <w:rPr>
          <w:rFonts w:ascii="Tahoma" w:hAnsi="Tahoma" w:cs="Tahoma"/>
          <w:b/>
          <w:szCs w:val="22"/>
          <w:lang w:val="el-GR"/>
        </w:rPr>
        <w:t xml:space="preserve"> ) </w:t>
      </w:r>
      <w:r w:rsidRPr="001D27B9">
        <w:rPr>
          <w:rFonts w:ascii="Tahoma" w:hAnsi="Tahoma" w:cs="Tahoma"/>
          <w:szCs w:val="22"/>
          <w:lang w:val="el-GR"/>
        </w:rPr>
        <w:t xml:space="preserve">Απόφαση ΔΣ του </w:t>
      </w:r>
      <w:r w:rsidRPr="001D27B9">
        <w:rPr>
          <w:rFonts w:ascii="Tahoma" w:hAnsi="Tahoma" w:cs="Tahoma"/>
          <w:szCs w:val="22"/>
          <w:lang w:val="en-US"/>
        </w:rPr>
        <w:t>e</w:t>
      </w:r>
      <w:r w:rsidRPr="001D27B9">
        <w:rPr>
          <w:rFonts w:ascii="Tahoma" w:hAnsi="Tahoma" w:cs="Tahoma"/>
          <w:szCs w:val="22"/>
          <w:lang w:val="el-GR"/>
        </w:rPr>
        <w:t xml:space="preserve">-Ε.Φ.Κ.Α. με την οποία </w:t>
      </w:r>
      <w:r w:rsidR="00B44508" w:rsidRPr="001D27B9">
        <w:rPr>
          <w:rFonts w:ascii="Tahoma" w:hAnsi="Tahoma" w:cs="Tahoma"/>
          <w:szCs w:val="22"/>
          <w:lang w:val="el-GR"/>
        </w:rPr>
        <w:t>αποφασίσθηκε η</w:t>
      </w:r>
      <w:r w:rsidR="00E64CE3" w:rsidRPr="001D27B9">
        <w:rPr>
          <w:rFonts w:ascii="Tahoma" w:hAnsi="Tahoma" w:cs="Tahoma"/>
          <w:szCs w:val="22"/>
          <w:lang w:val="el-GR"/>
        </w:rPr>
        <w:t xml:space="preserve"> </w:t>
      </w:r>
      <w:r w:rsidR="00B44508" w:rsidRPr="001D27B9">
        <w:rPr>
          <w:rFonts w:ascii="Tahoma" w:hAnsi="Tahoma" w:cs="Tahoma"/>
          <w:szCs w:val="22"/>
          <w:lang w:val="el-GR"/>
        </w:rPr>
        <w:t xml:space="preserve"> </w:t>
      </w:r>
      <w:r w:rsidR="00B44508" w:rsidRPr="001D27B9">
        <w:rPr>
          <w:rFonts w:ascii="Tahoma" w:hAnsi="Tahoma" w:cs="Tahoma"/>
          <w:b/>
          <w:szCs w:val="22"/>
          <w:lang w:val="el-GR"/>
        </w:rPr>
        <w:t>ματαίωση και επανάληψη του διαγωνισμού</w:t>
      </w:r>
      <w:r w:rsidR="00B44508" w:rsidRPr="001D27B9">
        <w:rPr>
          <w:rFonts w:ascii="Tahoma" w:hAnsi="Tahoma" w:cs="Tahoma"/>
          <w:szCs w:val="22"/>
          <w:lang w:val="el-GR"/>
        </w:rPr>
        <w:t xml:space="preserve"> με τους ίδιους όρους (</w:t>
      </w:r>
      <w:proofErr w:type="spellStart"/>
      <w:r w:rsidR="00B44508" w:rsidRPr="001D27B9">
        <w:rPr>
          <w:rFonts w:ascii="Tahoma" w:hAnsi="Tahoma" w:cs="Tahoma"/>
          <w:szCs w:val="22"/>
          <w:lang w:val="el-GR"/>
        </w:rPr>
        <w:t>κατ΄εφαρμογή</w:t>
      </w:r>
      <w:proofErr w:type="spellEnd"/>
      <w:r w:rsidR="00B44508" w:rsidRPr="001D27B9">
        <w:rPr>
          <w:rFonts w:ascii="Tahoma" w:hAnsi="Tahoma" w:cs="Tahoma"/>
          <w:szCs w:val="22"/>
          <w:lang w:val="el-GR"/>
        </w:rPr>
        <w:t xml:space="preserve"> του άρθρου 106 του Ν.4412/16), </w:t>
      </w:r>
      <w:r w:rsidR="00072C32" w:rsidRPr="001D27B9">
        <w:rPr>
          <w:rFonts w:ascii="Tahoma" w:hAnsi="Tahoma" w:cs="Tahoma"/>
          <w:szCs w:val="22"/>
          <w:lang w:val="el-GR"/>
        </w:rPr>
        <w:t>λόγω άγονης διαδικασίας</w:t>
      </w:r>
      <w:r w:rsidR="0094485A" w:rsidRPr="001D27B9">
        <w:rPr>
          <w:rFonts w:ascii="Tahoma" w:hAnsi="Tahoma" w:cs="Tahoma"/>
          <w:szCs w:val="22"/>
          <w:lang w:val="el-GR"/>
        </w:rPr>
        <w:t>.</w:t>
      </w:r>
    </w:p>
    <w:p w:rsidR="00757D50" w:rsidRPr="00AC6588" w:rsidRDefault="00757D50" w:rsidP="0001242E">
      <w:pPr>
        <w:numPr>
          <w:ilvl w:val="0"/>
          <w:numId w:val="7"/>
        </w:numPr>
        <w:tabs>
          <w:tab w:val="clear" w:pos="0"/>
          <w:tab w:val="num" w:pos="-720"/>
          <w:tab w:val="num" w:pos="284"/>
        </w:tabs>
        <w:spacing w:after="0" w:line="360" w:lineRule="auto"/>
        <w:ind w:left="284" w:hanging="284"/>
        <w:rPr>
          <w:rFonts w:ascii="Tahoma" w:hAnsi="Tahoma" w:cs="Tahoma"/>
          <w:szCs w:val="22"/>
          <w:lang w:val="el-GR"/>
        </w:rPr>
      </w:pPr>
      <w:r w:rsidRPr="00AC6588">
        <w:rPr>
          <w:rFonts w:ascii="Tahoma" w:eastAsia="Arial Unicode MS" w:hAnsi="Tahoma" w:cs="Tahoma"/>
          <w:szCs w:val="22"/>
          <w:lang w:val="el-GR"/>
        </w:rPr>
        <w:t xml:space="preserve">των σε εκτέλεση των ανωτέρω νόμων </w:t>
      </w:r>
      <w:proofErr w:type="spellStart"/>
      <w:r w:rsidRPr="00AC6588">
        <w:rPr>
          <w:rFonts w:ascii="Tahoma" w:eastAsia="Arial Unicode MS" w:hAnsi="Tahoma" w:cs="Tahoma"/>
          <w:szCs w:val="22"/>
          <w:lang w:val="el-GR"/>
        </w:rPr>
        <w:t>εκδοθεισών</w:t>
      </w:r>
      <w:proofErr w:type="spellEnd"/>
      <w:r w:rsidRPr="00AC6588">
        <w:rPr>
          <w:rFonts w:ascii="Tahoma" w:eastAsia="Arial Unicode MS" w:hAnsi="Tahoma" w:cs="Tahoma"/>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D537F" w:rsidRPr="00D80819" w:rsidRDefault="00CF3BCE" w:rsidP="00AE7882">
      <w:pPr>
        <w:pStyle w:val="23"/>
        <w:ind w:left="0" w:firstLine="0"/>
        <w:rPr>
          <w:rFonts w:cs="Tahoma"/>
          <w:lang w:val="el-GR"/>
        </w:rPr>
      </w:pPr>
      <w:bookmarkStart w:id="11" w:name="_Toc51142511"/>
      <w:r w:rsidRPr="00D80819">
        <w:rPr>
          <w:rFonts w:cs="Tahoma"/>
          <w:lang w:val="el-GR"/>
        </w:rPr>
        <w:t xml:space="preserve">ΑΡΘΡΟ </w:t>
      </w:r>
      <w:r w:rsidR="001D47AC">
        <w:rPr>
          <w:rFonts w:cs="Tahoma"/>
          <w:lang w:val="el-GR"/>
        </w:rPr>
        <w:t>5</w:t>
      </w:r>
      <w:r w:rsidR="0021694D" w:rsidRPr="0021694D">
        <w:rPr>
          <w:rFonts w:cs="Tahoma"/>
          <w:lang w:val="el-GR"/>
        </w:rPr>
        <w:t xml:space="preserve">: </w:t>
      </w:r>
      <w:r w:rsidRPr="00D80819">
        <w:rPr>
          <w:rFonts w:cs="Tahoma"/>
          <w:lang w:val="el-GR"/>
        </w:rPr>
        <w:t xml:space="preserve"> </w:t>
      </w:r>
      <w:r w:rsidR="00FD537F" w:rsidRPr="0021694D">
        <w:rPr>
          <w:rFonts w:cs="Tahoma"/>
          <w:caps/>
          <w:lang w:val="el-GR"/>
        </w:rPr>
        <w:t>Αρχές εφαρμοζόμενες στη διαδικασία σύναψης</w:t>
      </w:r>
      <w:bookmarkEnd w:id="11"/>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Οι οικονομικοί φορείς δεσμεύονται ότι:</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D80819">
        <w:rPr>
          <w:rFonts w:ascii="Tahoma" w:hAnsi="Tahoma" w:cs="Tahoma"/>
          <w:szCs w:val="22"/>
          <w:lang w:val="el-GR"/>
        </w:rPr>
        <w:t>εδ</w:t>
      </w:r>
      <w:proofErr w:type="spellEnd"/>
      <w:r w:rsidRPr="00D80819">
        <w:rPr>
          <w:rFonts w:ascii="Tahoma" w:hAnsi="Tahoma" w:cs="Tahoma"/>
          <w:szCs w:val="22"/>
          <w:lang w:val="el-GR"/>
        </w:rPr>
        <w:t>. θ του άρθρου 73 του Ν.4412/2016, κατά τα ειδικότερα οριζόμενα στις κείμενες διατάξεις.</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β) δεν θα ενεργήσουν αθέμιτα, παράνομα ή καταχρηστικά </w:t>
      </w:r>
      <w:proofErr w:type="spellStart"/>
      <w:r w:rsidRPr="00D80819">
        <w:rPr>
          <w:rFonts w:ascii="Tahoma" w:hAnsi="Tahoma" w:cs="Tahoma"/>
          <w:szCs w:val="22"/>
          <w:lang w:val="el-GR"/>
        </w:rPr>
        <w:t>καθ΄όλη</w:t>
      </w:r>
      <w:proofErr w:type="spellEnd"/>
      <w:r w:rsidRPr="00D80819">
        <w:rPr>
          <w:rFonts w:ascii="Tahoma" w:hAnsi="Tahoma" w:cs="Tahoma"/>
          <w:szCs w:val="22"/>
          <w:lang w:val="el-GR"/>
        </w:rPr>
        <w:t xml:space="preserve"> τη διάρκεια της διαδικασίας ανάθεσης, αλλά και κατά το στάδιο εκτέλεσης της σύμβασης, εφόσον επιλεγούν</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E06C19" w:rsidRPr="00D80819" w:rsidRDefault="00E06C19" w:rsidP="0021694D">
      <w:pPr>
        <w:pStyle w:val="TIMES12"/>
        <w:spacing w:line="276" w:lineRule="auto"/>
        <w:ind w:right="83"/>
        <w:rPr>
          <w:rFonts w:ascii="Tahoma" w:hAnsi="Tahoma" w:cs="Tahoma"/>
          <w:sz w:val="22"/>
          <w:szCs w:val="22"/>
          <w:lang w:val="el-GR"/>
        </w:rPr>
      </w:pPr>
      <w:bookmarkStart w:id="12" w:name="_Toc51142512"/>
      <w:r w:rsidRPr="00D80819">
        <w:rPr>
          <w:rFonts w:ascii="Tahoma" w:hAnsi="Tahoma" w:cs="Tahoma"/>
          <w:sz w:val="22"/>
          <w:szCs w:val="22"/>
          <w:lang w:val="el-GR"/>
        </w:rPr>
        <w:t>ΑΡΘΡΟ</w:t>
      </w:r>
      <w:r w:rsidR="001D47AC" w:rsidRPr="001D47AC">
        <w:rPr>
          <w:rFonts w:ascii="Tahoma" w:hAnsi="Tahoma" w:cs="Tahoma"/>
          <w:sz w:val="22"/>
          <w:szCs w:val="22"/>
          <w:lang w:val="el-GR"/>
        </w:rPr>
        <w:t xml:space="preserve"> </w:t>
      </w:r>
      <w:r w:rsidR="001D47AC">
        <w:rPr>
          <w:rFonts w:ascii="Tahoma" w:hAnsi="Tahoma" w:cs="Tahoma"/>
          <w:sz w:val="22"/>
          <w:szCs w:val="22"/>
          <w:lang w:val="el-GR"/>
        </w:rPr>
        <w:t>6</w:t>
      </w:r>
      <w:r w:rsidR="001D47AC" w:rsidRPr="001D47AC">
        <w:rPr>
          <w:rFonts w:ascii="Tahoma" w:hAnsi="Tahoma" w:cs="Tahoma"/>
          <w:sz w:val="22"/>
          <w:szCs w:val="22"/>
          <w:lang w:val="el-GR"/>
        </w:rPr>
        <w:t>:</w:t>
      </w:r>
      <w:r w:rsidRPr="00D80819">
        <w:rPr>
          <w:rFonts w:ascii="Tahoma" w:hAnsi="Tahoma" w:cs="Tahoma"/>
          <w:sz w:val="22"/>
          <w:szCs w:val="22"/>
          <w:lang w:val="el-GR"/>
        </w:rPr>
        <w:t xml:space="preserve"> ΔΙΑΔΙΚΑΣΙΑ ΣΥΝΑΨΗΣ ΣΥΜΒΑΣΗΣ, ΟΡΟΙ ΥΠΟΒΟΛΗΣ ΠΡΟΣΦΟΡΩΝ (Άρθρο 117 του Ν.4412/2016)</w:t>
      </w:r>
      <w:bookmarkEnd w:id="12"/>
      <w:r w:rsidRPr="00D80819">
        <w:rPr>
          <w:rFonts w:ascii="Tahoma" w:hAnsi="Tahoma" w:cs="Tahoma"/>
          <w:sz w:val="22"/>
          <w:szCs w:val="22"/>
          <w:lang w:val="el-GR"/>
        </w:rPr>
        <w:t xml:space="preserve"> </w:t>
      </w:r>
    </w:p>
    <w:p w:rsidR="00CF3BCE" w:rsidRPr="00D80819" w:rsidRDefault="00E06C19" w:rsidP="00E06C19">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Η επιλογή του αναδόχου θα γίνει με τη «διαδικασία συνοπτικού διαγωνισμού» του άρθρου 117 του Ν.4412/2016 και υπό τις πρ</w:t>
      </w:r>
      <w:r w:rsidRPr="00D80819">
        <w:rPr>
          <w:rFonts w:ascii="Tahoma" w:hAnsi="Tahoma" w:cs="Tahoma"/>
          <w:b/>
          <w:color w:val="000000"/>
          <w:szCs w:val="22"/>
          <w:lang w:val="el-GR" w:eastAsia="el-GR"/>
        </w:rPr>
        <w:t>ο</w:t>
      </w:r>
      <w:r w:rsidRPr="00D80819">
        <w:rPr>
          <w:rFonts w:ascii="Tahoma" w:hAnsi="Tahoma" w:cs="Tahoma"/>
          <w:color w:val="000000"/>
          <w:szCs w:val="22"/>
          <w:lang w:val="el-GR" w:eastAsia="el-GR"/>
        </w:rPr>
        <w:t>ϋποθέσεις του νόμου αυτού και τους ειδικότερους όρους της παρούσας.</w:t>
      </w:r>
    </w:p>
    <w:p w:rsidR="00CF3BCE" w:rsidRPr="00D80819" w:rsidRDefault="00CF3BCE" w:rsidP="00DA084D">
      <w:pPr>
        <w:pStyle w:val="TIMES12"/>
        <w:ind w:right="83"/>
        <w:rPr>
          <w:rFonts w:ascii="Tahoma" w:hAnsi="Tahoma" w:cs="Tahoma"/>
          <w:sz w:val="22"/>
          <w:szCs w:val="22"/>
          <w:lang w:val="el-GR"/>
        </w:rPr>
      </w:pPr>
      <w:bookmarkStart w:id="13" w:name="_Toc51142513"/>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7</w:t>
      </w:r>
      <w:r w:rsidR="0021694D" w:rsidRPr="0021694D">
        <w:rPr>
          <w:rFonts w:ascii="Tahoma" w:hAnsi="Tahoma" w:cs="Tahoma"/>
          <w:sz w:val="22"/>
          <w:szCs w:val="22"/>
          <w:lang w:val="el-GR"/>
        </w:rPr>
        <w:t>:</w:t>
      </w:r>
      <w:r w:rsidRPr="00D80819">
        <w:rPr>
          <w:rFonts w:ascii="Tahoma" w:hAnsi="Tahoma" w:cs="Tahoma"/>
          <w:sz w:val="22"/>
          <w:szCs w:val="22"/>
          <w:lang w:val="el-GR"/>
        </w:rPr>
        <w:t xml:space="preserve">  ΔΙΚΑΙΩΜΑ ΣΥΜΜΕΤΟΧΗΣ (Άρθρο 19 του Ν.4412/2016)</w:t>
      </w:r>
      <w:bookmarkEnd w:id="13"/>
      <w:r w:rsidRPr="00D80819">
        <w:rPr>
          <w:rFonts w:ascii="Tahoma" w:hAnsi="Tahoma" w:cs="Tahoma"/>
          <w:sz w:val="22"/>
          <w:szCs w:val="22"/>
          <w:lang w:val="el-GR"/>
        </w:rPr>
        <w:t xml:space="preserve">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Δικαίωμα συμμετοχής στο διαγωνισμό έχουν: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α) Τα φυσικά ή νομικά πρόσωπα,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lastRenderedPageBreak/>
        <w:t>β) Ενώσεις εταιρειών που υποβάλλουν κοινή προσφορά,</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γ) Συνεταιρισμοί, </w:t>
      </w:r>
    </w:p>
    <w:p w:rsidR="008E4DC9" w:rsidRDefault="008E4DC9" w:rsidP="008E4DC9">
      <w:pPr>
        <w:spacing w:after="0" w:line="360" w:lineRule="auto"/>
        <w:rPr>
          <w:rFonts w:ascii="Tahoma" w:hAnsi="Tahoma" w:cs="Tahoma"/>
          <w:szCs w:val="22"/>
          <w:lang w:val="el-GR" w:eastAsia="el-GR"/>
        </w:rPr>
      </w:pPr>
      <w:r>
        <w:rPr>
          <w:rFonts w:ascii="Tahoma" w:hAnsi="Tahoma" w:cs="Tahoma"/>
          <w:szCs w:val="22"/>
          <w:lang w:val="el-GR" w:eastAsia="el-GR"/>
        </w:rPr>
        <w:t xml:space="preserve">δ) Κοινοπραξίες εταιρειών </w:t>
      </w:r>
    </w:p>
    <w:p w:rsidR="008E4DC9" w:rsidRPr="00C54E61" w:rsidRDefault="008E4DC9" w:rsidP="008E4DC9">
      <w:pPr>
        <w:spacing w:after="0" w:line="360" w:lineRule="auto"/>
        <w:rPr>
          <w:rFonts w:ascii="Tahoma" w:hAnsi="Tahoma" w:cs="Tahoma"/>
          <w:szCs w:val="22"/>
          <w:lang w:val="el-GR" w:eastAsia="el-GR"/>
        </w:rPr>
      </w:pPr>
      <w:r w:rsidRPr="00C54E61">
        <w:rPr>
          <w:rFonts w:ascii="Tahoma" w:hAnsi="Tahoma" w:cs="Tahoma"/>
          <w:lang w:val="el-GR"/>
        </w:rPr>
        <w:t>Οι ενώσεις οικονομικών φορέων, συμπεριλαμβανομένων και των προσωρινών συμπράξεων, δεν απαιτείται να περιβληθούν συγκεκριμένη νομική μορφή</w:t>
      </w:r>
      <w:r w:rsidRPr="00C54E61">
        <w:rPr>
          <w:rStyle w:val="FootnoteReference2"/>
          <w:rFonts w:ascii="Tahoma" w:hAnsi="Tahoma" w:cs="Tahoma"/>
          <w:szCs w:val="22"/>
        </w:rPr>
        <w:footnoteReference w:id="1"/>
      </w:r>
      <w:r w:rsidRPr="00C54E61">
        <w:rPr>
          <w:rFonts w:ascii="Tahoma" w:hAnsi="Tahoma" w:cs="Tahoma"/>
          <w:lang w:val="el-GR"/>
        </w:rPr>
        <w:t xml:space="preserve"> για την υποβολή προσφοράς. </w:t>
      </w:r>
      <w:r w:rsidRPr="00C54E61">
        <w:rPr>
          <w:rFonts w:ascii="Tahoma" w:hAnsi="Tahoma" w:cs="Tahoma"/>
          <w:szCs w:val="22"/>
          <w:lang w:val="el-GR"/>
        </w:rPr>
        <w:t>Ωστόσο σε περίπτωση που η παρούσα σύμβαση κατακυρωθεί σε ένωση προσώπων η αναθέτουσα αρχή δικαιούται, εφόσον το θεωρήσει αναγκαίο για την ικανοποιητική εξέλιξη της σύμβασης, να ζητήσει από την ένωση να περιβληθεί ορισμένη νομική μορφή και η ένωση, στην περίπτωση αυτή, υποχρεούται να το πράξει.</w:t>
      </w:r>
    </w:p>
    <w:p w:rsidR="008E4DC9" w:rsidRPr="00C54E61"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υποβολής προσφορ</w:t>
      </w:r>
      <w:r w:rsidR="00BD7550" w:rsidRPr="00C54E61">
        <w:rPr>
          <w:rFonts w:ascii="Tahoma" w:hAnsi="Tahoma" w:cs="Tahoma"/>
          <w:szCs w:val="22"/>
          <w:lang w:val="el-GR" w:eastAsia="el-GR"/>
        </w:rPr>
        <w:t>άς από ένωση οικονομικών φορέων</w:t>
      </w:r>
      <w:r w:rsidRPr="00C54E61">
        <w:rPr>
          <w:rFonts w:ascii="Tahoma" w:hAnsi="Tahoma" w:cs="Tahoma"/>
          <w:szCs w:val="22"/>
          <w:lang w:val="el-GR" w:eastAsia="el-GR"/>
        </w:rPr>
        <w:t xml:space="preserve">, όλα τα μέλη της ευθύνονται έναντι της αναθέτουσας αρχής αλληλέγγυα και εις </w:t>
      </w:r>
      <w:proofErr w:type="spellStart"/>
      <w:r w:rsidRPr="00C54E61">
        <w:rPr>
          <w:rFonts w:ascii="Tahoma" w:hAnsi="Tahoma" w:cs="Tahoma"/>
          <w:szCs w:val="22"/>
          <w:lang w:val="el-GR" w:eastAsia="el-GR"/>
        </w:rPr>
        <w:t>ολόκληρον</w:t>
      </w:r>
      <w:proofErr w:type="spellEnd"/>
      <w:r w:rsidRPr="00C54E61">
        <w:rPr>
          <w:rFonts w:ascii="Tahoma" w:hAnsi="Tahoma" w:cs="Tahoma"/>
          <w:szCs w:val="22"/>
          <w:lang w:val="el-GR" w:eastAsia="el-GR"/>
        </w:rPr>
        <w:t xml:space="preserve">. </w:t>
      </w:r>
    </w:p>
    <w:p w:rsidR="00E76FAB"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ανάθεσης της σύμβασης στην ένωση, η ευθύνη αυτή εξακολουθεί μέχρι πλήρους εκτέλεσης της σύμβασης.</w:t>
      </w:r>
    </w:p>
    <w:p w:rsidR="00A70D99" w:rsidRPr="002C27D9" w:rsidRDefault="00A70D99" w:rsidP="00E76FAB">
      <w:pPr>
        <w:spacing w:after="0" w:line="360" w:lineRule="auto"/>
        <w:rPr>
          <w:rFonts w:ascii="Tahoma" w:hAnsi="Tahoma" w:cs="Tahoma"/>
          <w:szCs w:val="22"/>
          <w:lang w:val="el-GR" w:eastAsia="el-GR"/>
        </w:rPr>
      </w:pPr>
    </w:p>
    <w:p w:rsidR="00C72B0B" w:rsidRPr="00D80819" w:rsidRDefault="00E06C19" w:rsidP="0021694D">
      <w:pPr>
        <w:pStyle w:val="120"/>
        <w:spacing w:line="276" w:lineRule="auto"/>
        <w:rPr>
          <w:rFonts w:ascii="Tahoma" w:hAnsi="Tahoma" w:cs="Tahoma"/>
          <w:sz w:val="22"/>
          <w:szCs w:val="22"/>
          <w:lang w:val="el-GR"/>
        </w:rPr>
      </w:pPr>
      <w:bookmarkStart w:id="14" w:name="_Toc51142514"/>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8</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ΕΓΓΡΑΦΑ ΣΥΜΒΑΣΗΣ (ΤΕΥΧΗ) ΚΑΙ ΠΡΟΣΒΑΣΗ ΣΕ ΑΥΤΑ, ΔΙΕΥΚΡΙΝΙΣΕΙΣ / ΣΥΜΠΛΗΡΩΜΑΤΙΚΕΣ ΠΛΗΡΟΦΟΡΙΕΣ </w:t>
      </w:r>
      <w:r w:rsidR="00E313D3">
        <w:rPr>
          <w:rFonts w:ascii="Tahoma" w:hAnsi="Tahoma" w:cs="Tahoma"/>
          <w:sz w:val="22"/>
          <w:szCs w:val="22"/>
          <w:lang w:val="el-GR"/>
        </w:rPr>
        <w:t>(</w:t>
      </w:r>
      <w:proofErr w:type="spellStart"/>
      <w:r w:rsidR="00E313D3">
        <w:rPr>
          <w:rFonts w:ascii="Tahoma" w:hAnsi="Tahoma" w:cs="Tahoma"/>
          <w:sz w:val="22"/>
          <w:szCs w:val="22"/>
          <w:lang w:val="el-GR"/>
        </w:rPr>
        <w:t>αρθρα</w:t>
      </w:r>
      <w:proofErr w:type="spellEnd"/>
      <w:r w:rsidR="00E313D3">
        <w:rPr>
          <w:rFonts w:ascii="Tahoma" w:hAnsi="Tahoma" w:cs="Tahoma"/>
          <w:sz w:val="22"/>
          <w:szCs w:val="22"/>
          <w:lang w:val="el-GR"/>
        </w:rPr>
        <w:t xml:space="preserve"> 2 παρ. 1 </w:t>
      </w:r>
      <w:proofErr w:type="spellStart"/>
      <w:r w:rsidR="00E313D3" w:rsidRPr="00D80819">
        <w:rPr>
          <w:rFonts w:ascii="Tahoma" w:hAnsi="Tahoma" w:cs="Tahoma"/>
          <w:szCs w:val="22"/>
          <w:lang w:val="el-GR"/>
        </w:rPr>
        <w:t>περ</w:t>
      </w:r>
      <w:proofErr w:type="spellEnd"/>
      <w:r w:rsidR="00E313D3" w:rsidRPr="00D80819">
        <w:rPr>
          <w:rFonts w:ascii="Tahoma" w:hAnsi="Tahoma" w:cs="Tahoma"/>
          <w:szCs w:val="22"/>
          <w:lang w:val="el-GR"/>
        </w:rPr>
        <w:t>.</w:t>
      </w:r>
      <w:r w:rsidR="00E313D3">
        <w:rPr>
          <w:rFonts w:ascii="Tahoma" w:hAnsi="Tahoma" w:cs="Tahoma"/>
          <w:szCs w:val="22"/>
          <w:lang w:val="el-GR"/>
        </w:rPr>
        <w:t xml:space="preserve"> </w:t>
      </w:r>
      <w:r w:rsidR="00E313D3" w:rsidRPr="00D80819">
        <w:rPr>
          <w:rFonts w:ascii="Tahoma" w:hAnsi="Tahoma" w:cs="Tahoma"/>
          <w:szCs w:val="22"/>
          <w:lang w:val="el-GR"/>
        </w:rPr>
        <w:t>14, 53 και 121 Ν.4412/2016</w:t>
      </w:r>
      <w:r w:rsidR="00E313D3">
        <w:rPr>
          <w:rFonts w:ascii="Tahoma" w:hAnsi="Tahoma" w:cs="Tahoma"/>
          <w:szCs w:val="22"/>
          <w:lang w:val="el-GR"/>
        </w:rPr>
        <w:t>)</w:t>
      </w:r>
      <w:bookmarkEnd w:id="14"/>
      <w:r w:rsidR="00E313D3">
        <w:rPr>
          <w:rFonts w:ascii="Tahoma" w:hAnsi="Tahoma" w:cs="Tahoma"/>
          <w:szCs w:val="22"/>
          <w:lang w:val="el-GR"/>
        </w:rPr>
        <w:t xml:space="preserve"> </w:t>
      </w:r>
    </w:p>
    <w:p w:rsidR="00E06C19" w:rsidRPr="00E313D3" w:rsidRDefault="001D47AC" w:rsidP="00E313D3">
      <w:pPr>
        <w:pStyle w:val="TIMES12"/>
        <w:spacing w:before="0" w:after="0" w:line="360" w:lineRule="auto"/>
        <w:ind w:right="-59"/>
        <w:rPr>
          <w:rFonts w:ascii="Tahoma" w:hAnsi="Tahoma" w:cs="Tahoma"/>
          <w:sz w:val="22"/>
          <w:szCs w:val="22"/>
          <w:lang w:val="el-GR"/>
        </w:rPr>
      </w:pPr>
      <w:bookmarkStart w:id="15" w:name="_Toc51142515"/>
      <w:r w:rsidRPr="00E313D3">
        <w:rPr>
          <w:rFonts w:ascii="Tahoma" w:hAnsi="Tahoma" w:cs="Tahoma"/>
          <w:sz w:val="22"/>
          <w:szCs w:val="22"/>
          <w:lang w:val="el-GR"/>
        </w:rPr>
        <w:t>8</w:t>
      </w:r>
      <w:r w:rsidR="00E06C19" w:rsidRPr="00E313D3">
        <w:rPr>
          <w:rFonts w:ascii="Tahoma" w:hAnsi="Tahoma" w:cs="Tahoma"/>
          <w:sz w:val="22"/>
          <w:szCs w:val="22"/>
          <w:lang w:val="el-GR"/>
        </w:rPr>
        <w:t>.1. Έγγραφα σύμβασης</w:t>
      </w:r>
      <w:bookmarkEnd w:id="15"/>
      <w:r w:rsidR="00E06C19" w:rsidRPr="00E313D3">
        <w:rPr>
          <w:rFonts w:ascii="Tahoma" w:hAnsi="Tahoma" w:cs="Tahoma"/>
          <w:sz w:val="22"/>
          <w:szCs w:val="22"/>
          <w:lang w:val="el-GR"/>
        </w:rPr>
        <w:t xml:space="preserve">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Τα έγγραφα της σύμβασης κατά την έννοια της </w:t>
      </w:r>
      <w:proofErr w:type="spellStart"/>
      <w:r w:rsidRPr="00E313D3">
        <w:rPr>
          <w:rFonts w:ascii="Tahoma" w:hAnsi="Tahoma" w:cs="Tahoma"/>
          <w:color w:val="000000"/>
          <w:szCs w:val="22"/>
          <w:lang w:val="el-GR" w:eastAsia="el-GR"/>
        </w:rPr>
        <w:t>περιπτ</w:t>
      </w:r>
      <w:proofErr w:type="spellEnd"/>
      <w:r w:rsidRPr="00E313D3">
        <w:rPr>
          <w:rFonts w:ascii="Tahoma" w:hAnsi="Tahoma" w:cs="Tahoma"/>
          <w:color w:val="000000"/>
          <w:szCs w:val="22"/>
          <w:lang w:val="el-GR" w:eastAsia="el-GR"/>
        </w:rPr>
        <w:t xml:space="preserve">. 14 της παρ. 1 του άρθρου 2 του Ν. 4412/2016 για τον παρόντα διαγωνισμό είναι τα ακόλουθα :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α) Η παρούσα Διακήρυξη με τα παραρτήματά της.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β) Το Τυποποιημένο Έντυπο Υπεύθυνης Δήλωσης (ΤΕΥΔ). </w:t>
      </w:r>
    </w:p>
    <w:p w:rsidR="00E76FAB"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γ) Οι συμπληρωματικές πληροφορίες και διευκρινίσεις που τυχόν παρέχονται στο πλαίσιο της διαδικασίας, από την αναθέτουσα αρχή. </w:t>
      </w:r>
    </w:p>
    <w:p w:rsidR="00E313D3" w:rsidRPr="00E313D3" w:rsidRDefault="00E313D3" w:rsidP="00E313D3">
      <w:pPr>
        <w:spacing w:after="0" w:line="360" w:lineRule="auto"/>
        <w:rPr>
          <w:rFonts w:ascii="Tahoma" w:hAnsi="Tahoma" w:cs="Tahoma"/>
          <w:color w:val="000000"/>
          <w:szCs w:val="22"/>
          <w:lang w:val="el-GR" w:eastAsia="el-GR"/>
        </w:rPr>
      </w:pPr>
    </w:p>
    <w:p w:rsidR="00E06C19" w:rsidRPr="00E313D3" w:rsidRDefault="001D47AC" w:rsidP="00E313D3">
      <w:pPr>
        <w:pStyle w:val="23"/>
        <w:spacing w:before="0" w:after="0" w:line="360" w:lineRule="auto"/>
        <w:rPr>
          <w:rFonts w:cs="Tahoma"/>
          <w:lang w:val="el-GR" w:eastAsia="el-GR"/>
        </w:rPr>
      </w:pPr>
      <w:bookmarkStart w:id="16" w:name="_Toc51142516"/>
      <w:r w:rsidRPr="00E313D3">
        <w:rPr>
          <w:rFonts w:cs="Tahoma"/>
          <w:lang w:val="el-GR" w:eastAsia="el-GR"/>
        </w:rPr>
        <w:t>8</w:t>
      </w:r>
      <w:r w:rsidR="00E06C19" w:rsidRPr="00E313D3">
        <w:rPr>
          <w:rFonts w:cs="Tahoma"/>
          <w:lang w:val="el-GR" w:eastAsia="el-GR"/>
        </w:rPr>
        <w:t xml:space="preserve">.2 </w:t>
      </w:r>
      <w:r w:rsidR="0021694D" w:rsidRPr="00E313D3">
        <w:rPr>
          <w:rFonts w:cs="Tahoma"/>
          <w:lang w:val="el-GR" w:eastAsia="el-GR"/>
        </w:rPr>
        <w:t xml:space="preserve"> </w:t>
      </w:r>
      <w:r w:rsidR="00E06C19" w:rsidRPr="00E313D3">
        <w:rPr>
          <w:rFonts w:cs="Tahoma"/>
          <w:lang w:val="el-GR" w:eastAsia="el-GR"/>
        </w:rPr>
        <w:t>Σειρά ισχύος</w:t>
      </w:r>
      <w:bookmarkEnd w:id="16"/>
      <w:r w:rsidR="00E06C19" w:rsidRPr="00E313D3">
        <w:rPr>
          <w:rFonts w:cs="Tahoma"/>
          <w:lang w:val="el-GR" w:eastAsia="el-GR"/>
        </w:rPr>
        <w:t xml:space="preserve">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1. Η Σύμβαση.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2. </w:t>
      </w:r>
      <w:r w:rsidR="000F747F" w:rsidRPr="00E313D3">
        <w:rPr>
          <w:rFonts w:ascii="Tahoma" w:hAnsi="Tahoma" w:cs="Tahoma"/>
          <w:color w:val="000000"/>
          <w:szCs w:val="22"/>
          <w:lang w:val="el-GR" w:eastAsia="el-GR"/>
        </w:rPr>
        <w:t>Η παρούσα Διακήρυξη με τα παραρτήματά της.</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3. Συμπληρωματικές πληροφορίες και διευκρινίσεις που τυχόν παρασχέθηκαν από την αναθέτουσα αρχή. </w:t>
      </w:r>
    </w:p>
    <w:p w:rsidR="00E76FAB"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4. </w:t>
      </w:r>
      <w:r w:rsidR="000F747F" w:rsidRPr="00E313D3">
        <w:rPr>
          <w:rFonts w:ascii="Tahoma" w:hAnsi="Tahoma" w:cs="Tahoma"/>
          <w:color w:val="000000"/>
          <w:szCs w:val="22"/>
          <w:lang w:val="el-GR" w:eastAsia="el-GR"/>
        </w:rPr>
        <w:t>Η τεχνική και οικονομική προσφορά του Αναδόχου.</w:t>
      </w:r>
    </w:p>
    <w:p w:rsidR="0001242E" w:rsidRPr="00E313D3" w:rsidRDefault="0001242E" w:rsidP="00E313D3">
      <w:pPr>
        <w:spacing w:after="0" w:line="360" w:lineRule="auto"/>
        <w:rPr>
          <w:rFonts w:ascii="Tahoma" w:hAnsi="Tahoma" w:cs="Tahoma"/>
          <w:color w:val="000000"/>
          <w:szCs w:val="22"/>
          <w:lang w:val="el-GR" w:eastAsia="el-GR"/>
        </w:rPr>
      </w:pPr>
    </w:p>
    <w:p w:rsidR="00E06C19" w:rsidRPr="00E313D3" w:rsidRDefault="001D47AC" w:rsidP="00E313D3">
      <w:pPr>
        <w:pStyle w:val="23"/>
        <w:spacing w:before="0" w:after="0" w:line="360" w:lineRule="auto"/>
        <w:rPr>
          <w:rFonts w:cs="Tahoma"/>
          <w:lang w:val="el-GR" w:eastAsia="el-GR"/>
        </w:rPr>
      </w:pPr>
      <w:bookmarkStart w:id="17" w:name="_Toc51142517"/>
      <w:r w:rsidRPr="00E313D3">
        <w:rPr>
          <w:rFonts w:cs="Tahoma"/>
          <w:lang w:val="el-GR" w:eastAsia="el-GR"/>
        </w:rPr>
        <w:t>8</w:t>
      </w:r>
      <w:r w:rsidR="00E06C19" w:rsidRPr="00E313D3">
        <w:rPr>
          <w:rFonts w:cs="Tahoma"/>
          <w:lang w:val="el-GR" w:eastAsia="el-GR"/>
        </w:rPr>
        <w:t xml:space="preserve">.3 </w:t>
      </w:r>
      <w:r w:rsidR="0021694D" w:rsidRPr="00E313D3">
        <w:rPr>
          <w:rFonts w:cs="Tahoma"/>
          <w:lang w:val="el-GR" w:eastAsia="el-GR"/>
        </w:rPr>
        <w:t xml:space="preserve"> </w:t>
      </w:r>
      <w:r w:rsidR="00E06C19" w:rsidRPr="00E313D3">
        <w:rPr>
          <w:rFonts w:cs="Tahoma"/>
          <w:lang w:val="el-GR" w:eastAsia="el-GR"/>
        </w:rPr>
        <w:t>Πρόσβαση στα έγγραφα της σύμβασης</w:t>
      </w:r>
      <w:bookmarkEnd w:id="17"/>
      <w:r w:rsidR="00E06C19" w:rsidRPr="00E313D3">
        <w:rPr>
          <w:rFonts w:cs="Tahoma"/>
          <w:lang w:val="el-GR" w:eastAsia="el-GR"/>
        </w:rPr>
        <w:t xml:space="preserve"> </w:t>
      </w:r>
    </w:p>
    <w:p w:rsidR="0030204B" w:rsidRDefault="00E76FAB" w:rsidP="00E313D3">
      <w:pPr>
        <w:spacing w:after="0" w:line="360" w:lineRule="auto"/>
        <w:rPr>
          <w:rFonts w:ascii="Tahoma" w:hAnsi="Tahoma" w:cs="Tahoma"/>
          <w:b/>
          <w:color w:val="000000"/>
          <w:szCs w:val="22"/>
          <w:lang w:val="el-GR" w:eastAsia="el-GR"/>
        </w:rPr>
      </w:pPr>
      <w:r w:rsidRPr="00E313D3">
        <w:rPr>
          <w:rFonts w:ascii="Tahoma" w:hAnsi="Tahoma" w:cs="Tahoma"/>
          <w:color w:val="000000"/>
          <w:szCs w:val="22"/>
          <w:lang w:val="el-GR"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w:t>
      </w:r>
      <w:r w:rsidRPr="00E313D3">
        <w:rPr>
          <w:rFonts w:ascii="Tahoma" w:hAnsi="Tahoma" w:cs="Tahoma"/>
          <w:color w:val="000000"/>
          <w:szCs w:val="22"/>
          <w:lang w:val="el-GR" w:eastAsia="el-GR"/>
        </w:rPr>
        <w:lastRenderedPageBreak/>
        <w:t xml:space="preserve">αναθέτουσας αρχής, στη διεύθυνση (URL) : </w:t>
      </w:r>
      <w:proofErr w:type="spellStart"/>
      <w:r w:rsidR="0030204B" w:rsidRPr="00E313D3">
        <w:rPr>
          <w:rFonts w:ascii="Tahoma" w:hAnsi="Tahoma" w:cs="Tahoma"/>
          <w:b/>
          <w:color w:val="000000"/>
          <w:szCs w:val="22"/>
          <w:lang w:val="el-GR" w:eastAsia="el-GR"/>
        </w:rPr>
        <w:t>www.efka.gov.gr</w:t>
      </w:r>
      <w:proofErr w:type="spellEnd"/>
      <w:r w:rsidR="0030204B" w:rsidRPr="00E313D3">
        <w:rPr>
          <w:rFonts w:ascii="Tahoma" w:hAnsi="Tahoma" w:cs="Tahoma"/>
          <w:b/>
          <w:color w:val="000000"/>
          <w:szCs w:val="22"/>
          <w:lang w:val="el-GR" w:eastAsia="el-GR"/>
        </w:rPr>
        <w:t xml:space="preserve"> στην διαδρομή : Αρχική Σελίδα </w:t>
      </w:r>
      <w:r w:rsidR="0030204B" w:rsidRPr="00E313D3">
        <w:rPr>
          <w:rFonts w:ascii="Arial" w:hAnsi="Arial" w:cs="Arial"/>
          <w:b/>
          <w:color w:val="000000"/>
          <w:szCs w:val="22"/>
          <w:lang w:val="el-GR" w:eastAsia="el-GR"/>
        </w:rPr>
        <w:t>►</w:t>
      </w:r>
      <w:r w:rsidR="0030204B" w:rsidRPr="00E313D3">
        <w:rPr>
          <w:rFonts w:ascii="Tahoma" w:hAnsi="Tahoma" w:cs="Tahoma"/>
          <w:b/>
          <w:szCs w:val="22"/>
          <w:lang w:val="el-GR" w:eastAsia="el-GR"/>
        </w:rPr>
        <w:t xml:space="preserve"> Επικαιρότητα</w:t>
      </w:r>
      <w:r w:rsidR="0030204B" w:rsidRPr="00E313D3">
        <w:rPr>
          <w:rFonts w:ascii="Tahoma" w:hAnsi="Tahoma" w:cs="Tahoma"/>
          <w:b/>
          <w:color w:val="000000"/>
          <w:szCs w:val="22"/>
          <w:lang w:val="el-GR" w:eastAsia="el-GR"/>
        </w:rPr>
        <w:t xml:space="preserve"> </w:t>
      </w:r>
      <w:proofErr w:type="spellStart"/>
      <w:r w:rsidR="0030204B" w:rsidRPr="00E313D3">
        <w:rPr>
          <w:rFonts w:ascii="Arial" w:hAnsi="Arial" w:cs="Arial"/>
          <w:b/>
          <w:szCs w:val="22"/>
          <w:lang w:val="el-GR" w:eastAsia="el-GR"/>
        </w:rPr>
        <w:t>►</w:t>
      </w:r>
      <w:r w:rsidR="0030204B" w:rsidRPr="00E313D3">
        <w:rPr>
          <w:rFonts w:ascii="Tahoma" w:hAnsi="Tahoma" w:cs="Tahoma"/>
          <w:b/>
          <w:color w:val="000000"/>
          <w:szCs w:val="22"/>
          <w:lang w:val="el-GR" w:eastAsia="el-GR"/>
        </w:rPr>
        <w:t>Διαγωνισμοί</w:t>
      </w:r>
      <w:proofErr w:type="spellEnd"/>
      <w:r w:rsidR="0030204B" w:rsidRPr="00E313D3">
        <w:rPr>
          <w:rFonts w:ascii="Tahoma" w:hAnsi="Tahoma" w:cs="Tahoma"/>
          <w:b/>
          <w:color w:val="000000"/>
          <w:szCs w:val="22"/>
          <w:lang w:val="el-GR" w:eastAsia="el-GR"/>
        </w:rPr>
        <w:t xml:space="preserve">. </w:t>
      </w:r>
    </w:p>
    <w:p w:rsidR="00E313D3" w:rsidRPr="00E313D3" w:rsidRDefault="00E313D3" w:rsidP="00E313D3">
      <w:pPr>
        <w:spacing w:after="0" w:line="360" w:lineRule="auto"/>
        <w:rPr>
          <w:rFonts w:ascii="Tahoma" w:hAnsi="Tahoma" w:cs="Tahoma"/>
          <w:b/>
          <w:szCs w:val="22"/>
          <w:lang w:val="el-GR"/>
        </w:rPr>
      </w:pPr>
    </w:p>
    <w:p w:rsidR="00E06C19" w:rsidRPr="00E313D3" w:rsidRDefault="001D47AC" w:rsidP="00E313D3">
      <w:pPr>
        <w:pStyle w:val="23"/>
        <w:spacing w:before="0" w:after="0" w:line="360" w:lineRule="auto"/>
        <w:rPr>
          <w:rFonts w:cs="Tahoma"/>
          <w:lang w:val="el-GR" w:eastAsia="el-GR"/>
        </w:rPr>
      </w:pPr>
      <w:bookmarkStart w:id="18" w:name="_Toc51142518"/>
      <w:r w:rsidRPr="00E313D3">
        <w:rPr>
          <w:rFonts w:cs="Tahoma"/>
          <w:lang w:val="el-GR" w:eastAsia="el-GR"/>
        </w:rPr>
        <w:t>8</w:t>
      </w:r>
      <w:r w:rsidR="00E06C19" w:rsidRPr="00E313D3">
        <w:rPr>
          <w:rFonts w:cs="Tahoma"/>
          <w:lang w:val="el-GR" w:eastAsia="el-GR"/>
        </w:rPr>
        <w:t xml:space="preserve">.4 </w:t>
      </w:r>
      <w:r w:rsidR="0021694D" w:rsidRPr="00E313D3">
        <w:rPr>
          <w:rFonts w:cs="Tahoma"/>
          <w:lang w:val="el-GR" w:eastAsia="el-GR"/>
        </w:rPr>
        <w:t xml:space="preserve"> </w:t>
      </w:r>
      <w:r w:rsidR="00E06C19" w:rsidRPr="00E313D3">
        <w:rPr>
          <w:rFonts w:cs="Tahoma"/>
          <w:lang w:val="el-GR" w:eastAsia="el-GR"/>
        </w:rPr>
        <w:t>Διευκρινίσεις –Συμπληρωματικές πληροφορίες (άρθρο 121 του Ν.4412/2016)</w:t>
      </w:r>
      <w:bookmarkEnd w:id="18"/>
      <w:r w:rsidR="00E06C19" w:rsidRPr="00E313D3">
        <w:rPr>
          <w:rFonts w:cs="Tahoma"/>
          <w:lang w:val="el-GR" w:eastAsia="el-GR"/>
        </w:rPr>
        <w:t xml:space="preserve"> </w:t>
      </w:r>
    </w:p>
    <w:p w:rsidR="00E76FAB" w:rsidRDefault="00E76FAB" w:rsidP="00E313D3">
      <w:pPr>
        <w:spacing w:after="0" w:line="360" w:lineRule="auto"/>
        <w:rPr>
          <w:rFonts w:ascii="Tahoma" w:hAnsi="Tahoma" w:cs="Tahoma"/>
          <w:szCs w:val="22"/>
          <w:lang w:val="el-GR" w:eastAsia="el-GR"/>
        </w:rPr>
      </w:pPr>
      <w:bookmarkStart w:id="19" w:name="_Toc499712794"/>
      <w:r w:rsidRPr="00E313D3">
        <w:rPr>
          <w:rFonts w:ascii="Tahoma" w:hAnsi="Tahoma" w:cs="Tahoma"/>
          <w:szCs w:val="22"/>
          <w:lang w:val="el-GR" w:eastAsia="el-GR"/>
        </w:rPr>
        <w:t xml:space="preserve">Εφόσον ζητηθούν εγγράφως συμπληρωματικές πληροφορίες, διευκρινίσεις </w:t>
      </w:r>
      <w:proofErr w:type="spellStart"/>
      <w:r w:rsidRPr="00E313D3">
        <w:rPr>
          <w:rFonts w:ascii="Tahoma" w:hAnsi="Tahoma" w:cs="Tahoma"/>
          <w:szCs w:val="22"/>
          <w:lang w:val="el-GR" w:eastAsia="el-GR"/>
        </w:rPr>
        <w:t>κ.λ.π</w:t>
      </w:r>
      <w:proofErr w:type="spellEnd"/>
      <w:r w:rsidRPr="00E313D3">
        <w:rPr>
          <w:rFonts w:ascii="Tahoma" w:hAnsi="Tahoma" w:cs="Tahoma"/>
          <w:szCs w:val="22"/>
          <w:lang w:val="el-GR" w:eastAsia="el-GR"/>
        </w:rPr>
        <w:t xml:space="preserve">. από τους ενδιαφερόμενους για το διαγωνισμό, </w:t>
      </w:r>
      <w:r w:rsidRPr="00E313D3">
        <w:rPr>
          <w:rFonts w:ascii="Tahoma" w:hAnsi="Tahoma" w:cs="Tahoma"/>
          <w:b/>
          <w:szCs w:val="22"/>
          <w:lang w:val="el-GR" w:eastAsia="el-GR"/>
        </w:rPr>
        <w:t xml:space="preserve">το αργότερο </w:t>
      </w:r>
      <w:r w:rsidR="000F747F" w:rsidRPr="00E313D3">
        <w:rPr>
          <w:rFonts w:ascii="Tahoma" w:hAnsi="Tahoma" w:cs="Tahoma"/>
          <w:b/>
          <w:szCs w:val="22"/>
          <w:lang w:val="el-GR" w:eastAsia="el-GR"/>
        </w:rPr>
        <w:t>6</w:t>
      </w:r>
      <w:r w:rsidRPr="00E313D3">
        <w:rPr>
          <w:rFonts w:ascii="Tahoma" w:hAnsi="Tahoma" w:cs="Tahoma"/>
          <w:b/>
          <w:szCs w:val="22"/>
          <w:lang w:val="el-GR" w:eastAsia="el-GR"/>
        </w:rPr>
        <w:t xml:space="preserve"> μέρες πριν από την ημερομηνία λήξης υποβολής προσφορών,</w:t>
      </w:r>
      <w:r w:rsidRPr="00E313D3">
        <w:rPr>
          <w:rFonts w:ascii="Tahoma" w:hAnsi="Tahoma" w:cs="Tahoma"/>
          <w:szCs w:val="22"/>
          <w:lang w:val="el-GR" w:eastAsia="el-GR"/>
        </w:rPr>
        <w:t xml:space="preserve"> αυτές θα παρέχονται εγγράφως από την Υπηρεσία, </w:t>
      </w:r>
      <w:r w:rsidRPr="00E313D3">
        <w:rPr>
          <w:rFonts w:ascii="Tahoma" w:hAnsi="Tahoma" w:cs="Tahoma"/>
          <w:b/>
          <w:szCs w:val="22"/>
          <w:lang w:val="el-GR" w:eastAsia="el-GR"/>
        </w:rPr>
        <w:t>το αργότερο τέσσερις (4) ημέρες πριν από την καταληκτική ημερομηνία υποβολής των προσφορών</w:t>
      </w:r>
      <w:bookmarkEnd w:id="19"/>
      <w:r w:rsidR="0084345D" w:rsidRPr="00E313D3">
        <w:rPr>
          <w:rFonts w:ascii="Tahoma" w:hAnsi="Tahoma" w:cs="Tahoma"/>
          <w:szCs w:val="22"/>
          <w:lang w:val="el-GR" w:eastAsia="el-GR"/>
        </w:rPr>
        <w:t>.</w:t>
      </w:r>
    </w:p>
    <w:p w:rsidR="00B91804" w:rsidRPr="00E313D3" w:rsidRDefault="00B91804" w:rsidP="00E313D3">
      <w:pPr>
        <w:spacing w:after="0" w:line="360" w:lineRule="auto"/>
        <w:rPr>
          <w:rFonts w:ascii="Tahoma" w:hAnsi="Tahoma" w:cs="Tahoma"/>
          <w:szCs w:val="22"/>
          <w:lang w:val="el-GR" w:eastAsia="el-GR"/>
        </w:rPr>
      </w:pPr>
    </w:p>
    <w:p w:rsidR="00E06C19" w:rsidRPr="001D27B9" w:rsidRDefault="00E06C19" w:rsidP="00E313D3">
      <w:pPr>
        <w:pStyle w:val="120"/>
        <w:tabs>
          <w:tab w:val="clear" w:pos="8505"/>
          <w:tab w:val="left" w:pos="9781"/>
        </w:tabs>
        <w:spacing w:before="0" w:after="0" w:line="360" w:lineRule="auto"/>
        <w:rPr>
          <w:rFonts w:ascii="Tahoma" w:hAnsi="Tahoma" w:cs="Tahoma"/>
          <w:sz w:val="22"/>
          <w:szCs w:val="22"/>
          <w:lang w:val="el-GR"/>
        </w:rPr>
      </w:pPr>
      <w:bookmarkStart w:id="20" w:name="_Toc51142519"/>
      <w:r w:rsidRPr="001D27B9">
        <w:rPr>
          <w:rFonts w:ascii="Tahoma" w:hAnsi="Tahoma" w:cs="Tahoma"/>
          <w:sz w:val="22"/>
          <w:szCs w:val="22"/>
          <w:lang w:val="el-GR"/>
        </w:rPr>
        <w:t xml:space="preserve">ΑΡΘΡΟ </w:t>
      </w:r>
      <w:r w:rsidR="001D47AC" w:rsidRPr="001D27B9">
        <w:rPr>
          <w:rFonts w:ascii="Tahoma" w:hAnsi="Tahoma" w:cs="Tahoma"/>
          <w:sz w:val="22"/>
          <w:szCs w:val="22"/>
          <w:lang w:val="el-GR"/>
        </w:rPr>
        <w:t>9</w:t>
      </w:r>
      <w:r w:rsidR="0021694D" w:rsidRPr="001D27B9">
        <w:rPr>
          <w:rFonts w:ascii="Tahoma" w:hAnsi="Tahoma" w:cs="Tahoma"/>
          <w:sz w:val="22"/>
          <w:szCs w:val="22"/>
          <w:lang w:val="el-GR"/>
        </w:rPr>
        <w:t>:</w:t>
      </w:r>
      <w:r w:rsidRPr="001D27B9">
        <w:rPr>
          <w:rFonts w:ascii="Tahoma" w:hAnsi="Tahoma" w:cs="Tahoma"/>
          <w:sz w:val="22"/>
          <w:szCs w:val="22"/>
          <w:lang w:val="el-GR"/>
        </w:rPr>
        <w:t xml:space="preserve">  ΧΡΟΝΟΣ ΙΣΧΥΟΣ ΠΡΟΣΦΟΡΩΝ (Άρθρο 97 του Ν.4412/2016)</w:t>
      </w:r>
      <w:bookmarkEnd w:id="20"/>
      <w:r w:rsidRPr="001D27B9">
        <w:rPr>
          <w:rFonts w:ascii="Tahoma" w:hAnsi="Tahoma" w:cs="Tahoma"/>
          <w:sz w:val="22"/>
          <w:szCs w:val="22"/>
          <w:lang w:val="el-GR"/>
        </w:rPr>
        <w:t xml:space="preserve"> </w:t>
      </w:r>
    </w:p>
    <w:p w:rsidR="00620161" w:rsidRPr="001D27B9" w:rsidRDefault="00E76FAB" w:rsidP="001D27B9">
      <w:pPr>
        <w:spacing w:line="360" w:lineRule="auto"/>
        <w:rPr>
          <w:rFonts w:ascii="Tahoma" w:hAnsi="Tahoma" w:cs="Tahoma"/>
          <w:lang w:val="el-GR"/>
        </w:rPr>
      </w:pPr>
      <w:r w:rsidRPr="001D27B9">
        <w:rPr>
          <w:rFonts w:ascii="Tahoma" w:hAnsi="Tahoma" w:cs="Tahoma"/>
          <w:lang w:val="el-GR" w:eastAsia="el-GR"/>
        </w:rPr>
        <w:t xml:space="preserve">Η προσφορά ισχύει και δεσμεύει τον προσφέροντα </w:t>
      </w:r>
      <w:r w:rsidRPr="001D27B9">
        <w:rPr>
          <w:rFonts w:ascii="Tahoma" w:hAnsi="Tahoma" w:cs="Tahoma"/>
          <w:b/>
          <w:lang w:val="el-GR" w:eastAsia="el-GR"/>
        </w:rPr>
        <w:t xml:space="preserve">για χρονικό διάστημα </w:t>
      </w:r>
      <w:r w:rsidR="00E044A8" w:rsidRPr="001D27B9">
        <w:rPr>
          <w:rFonts w:ascii="Tahoma" w:hAnsi="Tahoma" w:cs="Tahoma"/>
          <w:b/>
          <w:lang w:val="el-GR"/>
        </w:rPr>
        <w:t>6</w:t>
      </w:r>
      <w:r w:rsidR="0030204B" w:rsidRPr="001D27B9">
        <w:rPr>
          <w:rFonts w:ascii="Tahoma" w:hAnsi="Tahoma" w:cs="Tahoma"/>
          <w:b/>
          <w:lang w:val="el-GR"/>
        </w:rPr>
        <w:t xml:space="preserve"> μηνών </w:t>
      </w:r>
      <w:r w:rsidRPr="001D27B9">
        <w:rPr>
          <w:rFonts w:ascii="Tahoma" w:hAnsi="Tahoma" w:cs="Tahoma"/>
          <w:lang w:val="el-GR" w:eastAsia="el-GR"/>
        </w:rPr>
        <w:t>από την</w:t>
      </w:r>
      <w:r w:rsidR="003A4F6D" w:rsidRPr="001D27B9">
        <w:rPr>
          <w:rFonts w:ascii="Tahoma" w:hAnsi="Tahoma" w:cs="Tahoma"/>
          <w:lang w:val="el-GR" w:eastAsia="el-GR"/>
        </w:rPr>
        <w:t xml:space="preserve"> </w:t>
      </w:r>
      <w:r w:rsidRPr="001D27B9">
        <w:rPr>
          <w:rFonts w:ascii="Tahoma" w:hAnsi="Tahoma" w:cs="Tahoma"/>
          <w:lang w:val="el-GR" w:eastAsia="el-GR"/>
        </w:rPr>
        <w:t xml:space="preserve"> </w:t>
      </w:r>
      <w:r w:rsidR="001D27B9" w:rsidRPr="001D27B9">
        <w:rPr>
          <w:rFonts w:ascii="Tahoma" w:hAnsi="Tahoma" w:cs="Tahoma"/>
          <w:lang w:val="el-GR" w:eastAsia="el-GR"/>
        </w:rPr>
        <w:t xml:space="preserve">επομένη </w:t>
      </w:r>
      <w:r w:rsidRPr="001D27B9">
        <w:rPr>
          <w:rFonts w:ascii="Tahoma" w:hAnsi="Tahoma" w:cs="Tahoma"/>
          <w:lang w:val="el-GR" w:eastAsia="el-GR"/>
        </w:rPr>
        <w:t>της διενέργειας του διαγωνισμού</w:t>
      </w:r>
      <w:r w:rsidR="00615770" w:rsidRPr="00F97E5E">
        <w:rPr>
          <w:rFonts w:ascii="Tahoma" w:hAnsi="Tahoma" w:cs="Tahoma"/>
          <w:lang w:val="el-GR" w:eastAsia="el-GR"/>
        </w:rPr>
        <w:t>,</w:t>
      </w:r>
      <w:r w:rsidRPr="00F97E5E">
        <w:rPr>
          <w:rFonts w:ascii="Tahoma" w:hAnsi="Tahoma" w:cs="Tahoma"/>
          <w:lang w:val="el-GR" w:eastAsia="el-GR"/>
        </w:rPr>
        <w:t xml:space="preserve"> </w:t>
      </w:r>
      <w:r w:rsidRPr="00F97E5E">
        <w:rPr>
          <w:rFonts w:ascii="Tahoma" w:hAnsi="Tahoma" w:cs="Tahoma"/>
          <w:b/>
          <w:u w:val="single"/>
          <w:lang w:val="el-GR" w:eastAsia="el-GR"/>
        </w:rPr>
        <w:t>ήτοι έως</w:t>
      </w:r>
      <w:r w:rsidR="0016509C" w:rsidRPr="00F97E5E">
        <w:rPr>
          <w:rFonts w:ascii="Tahoma" w:hAnsi="Tahoma" w:cs="Tahoma"/>
          <w:b/>
          <w:u w:val="single"/>
          <w:lang w:val="el-GR" w:eastAsia="el-GR"/>
        </w:rPr>
        <w:t xml:space="preserve"> 3</w:t>
      </w:r>
      <w:r w:rsidR="006C0429" w:rsidRPr="00F97E5E">
        <w:rPr>
          <w:rFonts w:ascii="Tahoma" w:hAnsi="Tahoma" w:cs="Tahoma"/>
          <w:b/>
          <w:u w:val="single"/>
          <w:lang w:val="el-GR" w:eastAsia="el-GR"/>
        </w:rPr>
        <w:t>/</w:t>
      </w:r>
      <w:r w:rsidR="0016509C" w:rsidRPr="00F97E5E">
        <w:rPr>
          <w:rFonts w:ascii="Tahoma" w:hAnsi="Tahoma" w:cs="Tahoma"/>
          <w:b/>
          <w:u w:val="single"/>
          <w:lang w:val="el-GR" w:eastAsia="el-GR"/>
        </w:rPr>
        <w:t>4</w:t>
      </w:r>
      <w:r w:rsidR="006C0429" w:rsidRPr="00F97E5E">
        <w:rPr>
          <w:rFonts w:ascii="Tahoma" w:hAnsi="Tahoma" w:cs="Tahoma"/>
          <w:b/>
          <w:u w:val="single"/>
          <w:lang w:val="el-GR" w:eastAsia="el-GR"/>
        </w:rPr>
        <w:t>/2021</w:t>
      </w:r>
      <w:r w:rsidR="00A757E9" w:rsidRPr="00F97E5E">
        <w:rPr>
          <w:rFonts w:ascii="Tahoma" w:hAnsi="Tahoma" w:cs="Tahoma"/>
          <w:b/>
          <w:u w:val="single"/>
          <w:lang w:val="el-GR" w:eastAsia="el-GR"/>
        </w:rPr>
        <w:t>.</w:t>
      </w:r>
    </w:p>
    <w:p w:rsidR="00300C27" w:rsidRPr="00E313D3" w:rsidRDefault="00E76FAB" w:rsidP="00E313D3">
      <w:pPr>
        <w:spacing w:after="0" w:line="360" w:lineRule="auto"/>
        <w:rPr>
          <w:rFonts w:ascii="Tahoma" w:hAnsi="Tahoma" w:cs="Tahoma"/>
          <w:szCs w:val="22"/>
          <w:lang w:val="el-GR"/>
        </w:rPr>
      </w:pPr>
      <w:r w:rsidRPr="001D27B9">
        <w:rPr>
          <w:rFonts w:ascii="Tahoma" w:hAnsi="Tahoma" w:cs="Tahoma"/>
          <w:b/>
          <w:szCs w:val="22"/>
          <w:lang w:val="el-GR" w:eastAsia="el-GR"/>
        </w:rPr>
        <w:t>Προσφορά που ορίζει χρόνο ισχύος μικρότερο του ανωτέρω αναφερόμενου,</w:t>
      </w:r>
      <w:r w:rsidRPr="00E313D3">
        <w:rPr>
          <w:rFonts w:ascii="Tahoma" w:hAnsi="Tahoma" w:cs="Tahoma"/>
          <w:b/>
          <w:szCs w:val="22"/>
          <w:lang w:val="el-GR" w:eastAsia="el-GR"/>
        </w:rPr>
        <w:t xml:space="preserve"> απορρίπτεται ως απαράδεκτη</w:t>
      </w:r>
      <w:r w:rsidRPr="00E313D3">
        <w:rPr>
          <w:rFonts w:ascii="Tahoma" w:hAnsi="Tahoma" w:cs="Tahoma"/>
          <w:szCs w:val="22"/>
          <w:lang w:val="el-GR" w:eastAsia="el-GR"/>
        </w:rPr>
        <w:t xml:space="preserve">. Για τυχόν παράταση ισχύος της προσφοράς, εφαρμόζονται τα αναφερόμενα στην παρ.4 του άρθρου 97 του </w:t>
      </w:r>
      <w:r w:rsidRPr="00E313D3">
        <w:rPr>
          <w:rFonts w:ascii="Tahoma" w:hAnsi="Tahoma" w:cs="Tahoma"/>
          <w:szCs w:val="22"/>
          <w:lang w:val="el-GR"/>
        </w:rPr>
        <w:t>Ν.4412/2016.</w:t>
      </w:r>
    </w:p>
    <w:p w:rsidR="00AC6588" w:rsidRPr="00E313D3" w:rsidRDefault="00E76FAB" w:rsidP="00E313D3">
      <w:pPr>
        <w:spacing w:after="0" w:line="360" w:lineRule="auto"/>
        <w:rPr>
          <w:rFonts w:ascii="Tahoma" w:hAnsi="Tahoma" w:cs="Tahoma"/>
          <w:szCs w:val="22"/>
          <w:lang w:val="el-GR"/>
        </w:rPr>
      </w:pPr>
      <w:r w:rsidRPr="00E313D3">
        <w:rPr>
          <w:rFonts w:ascii="Tahoma" w:hAnsi="Tahoma" w:cs="Tahoma"/>
          <w:szCs w:val="22"/>
          <w:lang w:val="el-GR"/>
        </w:rPr>
        <w:t xml:space="preserve"> </w:t>
      </w:r>
    </w:p>
    <w:p w:rsidR="000E5307" w:rsidRPr="00D80819" w:rsidRDefault="001D47AC" w:rsidP="008E4670">
      <w:pPr>
        <w:pStyle w:val="120"/>
        <w:rPr>
          <w:rFonts w:ascii="Tahoma" w:hAnsi="Tahoma" w:cs="Tahoma"/>
          <w:sz w:val="22"/>
          <w:szCs w:val="22"/>
          <w:lang w:val="el-GR"/>
        </w:rPr>
      </w:pPr>
      <w:bookmarkStart w:id="21" w:name="_Toc51142520"/>
      <w:r>
        <w:rPr>
          <w:rFonts w:ascii="Tahoma" w:hAnsi="Tahoma" w:cs="Tahoma"/>
          <w:sz w:val="22"/>
          <w:szCs w:val="22"/>
          <w:lang w:val="el-GR"/>
        </w:rPr>
        <w:t xml:space="preserve">ΑΡΘΡΟ </w:t>
      </w:r>
      <w:r w:rsidRPr="004E0138">
        <w:rPr>
          <w:rFonts w:ascii="Tahoma" w:hAnsi="Tahoma" w:cs="Tahoma"/>
          <w:sz w:val="22"/>
          <w:szCs w:val="22"/>
          <w:lang w:val="el-GR"/>
        </w:rPr>
        <w:t>10</w:t>
      </w:r>
      <w:r w:rsidR="0021694D" w:rsidRPr="0069601C">
        <w:rPr>
          <w:rFonts w:ascii="Tahoma" w:hAnsi="Tahoma" w:cs="Tahoma"/>
          <w:sz w:val="22"/>
          <w:szCs w:val="22"/>
          <w:lang w:val="el-GR"/>
        </w:rPr>
        <w:t>:</w:t>
      </w:r>
      <w:r w:rsidR="000E5307" w:rsidRPr="00D80819">
        <w:rPr>
          <w:rFonts w:ascii="Tahoma" w:hAnsi="Tahoma" w:cs="Tahoma"/>
          <w:sz w:val="22"/>
          <w:szCs w:val="22"/>
          <w:lang w:val="el-GR"/>
        </w:rPr>
        <w:t xml:space="preserve">  ΔΗΜΟΣΙΟΤΗΤΑ</w:t>
      </w:r>
      <w:bookmarkEnd w:id="21"/>
      <w:r w:rsidR="000E5307"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Το πλήρες κείμενο της παρούσας διακήρυξης </w:t>
      </w:r>
      <w:r w:rsidRPr="00D80819">
        <w:rPr>
          <w:rFonts w:ascii="Tahoma" w:hAnsi="Tahoma" w:cs="Tahoma"/>
          <w:b/>
          <w:color w:val="000000"/>
          <w:szCs w:val="22"/>
          <w:lang w:val="el-GR" w:eastAsia="el-GR"/>
        </w:rPr>
        <w:t>καταχωρήθηκε στο Κεντρικό Ηλεκτρονικό Μητρώο Δημοσίων Συμβάσεων (ΚΗΜΔΗΣ)</w:t>
      </w:r>
      <w:r w:rsidRPr="00D80819">
        <w:rPr>
          <w:rFonts w:ascii="Tahoma" w:hAnsi="Tahoma" w:cs="Tahoma"/>
          <w:color w:val="000000"/>
          <w:szCs w:val="22"/>
          <w:lang w:val="el-GR" w:eastAsia="el-GR"/>
        </w:rPr>
        <w:t xml:space="preserve"> και αναρτήθηκε </w:t>
      </w:r>
      <w:r w:rsidRPr="00D80819">
        <w:rPr>
          <w:rFonts w:ascii="Tahoma" w:hAnsi="Tahoma" w:cs="Tahoma"/>
          <w:b/>
          <w:color w:val="000000"/>
          <w:szCs w:val="22"/>
          <w:lang w:val="el-GR" w:eastAsia="el-GR"/>
        </w:rPr>
        <w:t>στο Πρόγραμμα ΔΙΑΥΓΕΙΑ</w:t>
      </w:r>
      <w:r w:rsidRPr="00D80819">
        <w:rPr>
          <w:rFonts w:ascii="Tahoma" w:hAnsi="Tahoma" w:cs="Tahoma"/>
          <w:color w:val="000000"/>
          <w:szCs w:val="22"/>
          <w:lang w:val="el-GR" w:eastAsia="el-GR"/>
        </w:rPr>
        <w:t xml:space="preserve"> (σύμφωνα με το Ν.3861/10). </w:t>
      </w:r>
    </w:p>
    <w:p w:rsidR="00E76FAB" w:rsidRPr="0091138B" w:rsidRDefault="00E76FAB" w:rsidP="00E76FAB">
      <w:pPr>
        <w:spacing w:line="360" w:lineRule="auto"/>
        <w:rPr>
          <w:rStyle w:val="-"/>
          <w:rFonts w:ascii="Tahoma" w:hAnsi="Tahoma" w:cs="Tahoma"/>
          <w:b/>
          <w:bCs/>
          <w:szCs w:val="22"/>
          <w:lang w:val="el-GR" w:eastAsia="el-GR"/>
        </w:rPr>
      </w:pPr>
      <w:r w:rsidRPr="00D80819">
        <w:rPr>
          <w:rFonts w:ascii="Tahoma" w:hAnsi="Tahoma" w:cs="Tahoma"/>
          <w:b/>
          <w:bCs/>
          <w:color w:val="000000"/>
          <w:szCs w:val="22"/>
          <w:lang w:val="el-GR" w:eastAsia="el-GR"/>
        </w:rPr>
        <w:t xml:space="preserve">Η παρούσα διακήρυξη </w:t>
      </w:r>
      <w:r w:rsidRPr="00D80819">
        <w:rPr>
          <w:rFonts w:ascii="Tahoma" w:hAnsi="Tahoma" w:cs="Tahoma"/>
          <w:color w:val="000000"/>
          <w:szCs w:val="22"/>
          <w:lang w:val="el-GR" w:eastAsia="el-GR"/>
        </w:rPr>
        <w:t xml:space="preserve">μαζί με τα λοιπά έγγραφα της σύμβασης (αναλυτική διακήρυξη μετά των παραρτημάτων της και ΤΕΥΔ) θα αναρτηθεί και </w:t>
      </w:r>
      <w:r w:rsidRPr="00D80819">
        <w:rPr>
          <w:rFonts w:ascii="Tahoma" w:hAnsi="Tahoma" w:cs="Tahoma"/>
          <w:b/>
          <w:bCs/>
          <w:color w:val="000000"/>
          <w:szCs w:val="22"/>
          <w:lang w:val="el-GR" w:eastAsia="el-GR"/>
        </w:rPr>
        <w:t xml:space="preserve">στον δικτυακό τόπο του Φορέα : </w:t>
      </w:r>
      <w:hyperlink r:id="rId13" w:history="1">
        <w:r w:rsidR="009811AF" w:rsidRPr="00250D81">
          <w:rPr>
            <w:rStyle w:val="-"/>
            <w:rFonts w:ascii="Tahoma" w:hAnsi="Tahoma" w:cs="Tahoma"/>
            <w:b/>
            <w:bCs/>
            <w:szCs w:val="22"/>
            <w:lang w:val="el-GR" w:eastAsia="el-GR"/>
          </w:rPr>
          <w:t>www.efka.gov.gr</w:t>
        </w:r>
      </w:hyperlink>
    </w:p>
    <w:p w:rsidR="00503A89" w:rsidRPr="00D80819" w:rsidRDefault="001D47AC" w:rsidP="008E4670">
      <w:pPr>
        <w:pStyle w:val="120"/>
        <w:rPr>
          <w:rFonts w:ascii="Tahoma" w:hAnsi="Tahoma" w:cs="Tahoma"/>
          <w:sz w:val="22"/>
          <w:szCs w:val="22"/>
          <w:lang w:val="el-GR"/>
        </w:rPr>
      </w:pPr>
      <w:bookmarkStart w:id="22" w:name="_Toc51142521"/>
      <w:r>
        <w:rPr>
          <w:rFonts w:ascii="Tahoma" w:hAnsi="Tahoma" w:cs="Tahoma"/>
          <w:sz w:val="22"/>
          <w:szCs w:val="22"/>
          <w:lang w:val="el-GR"/>
        </w:rPr>
        <w:t>ΑΡΘΡΟ 1</w:t>
      </w:r>
      <w:r w:rsidRPr="001D47AC">
        <w:rPr>
          <w:rFonts w:ascii="Tahoma" w:hAnsi="Tahoma" w:cs="Tahoma"/>
          <w:sz w:val="22"/>
          <w:szCs w:val="22"/>
          <w:lang w:val="el-GR"/>
        </w:rPr>
        <w:t>1</w:t>
      </w:r>
      <w:r w:rsidR="0021694D" w:rsidRPr="0021694D">
        <w:rPr>
          <w:rFonts w:ascii="Tahoma" w:hAnsi="Tahoma" w:cs="Tahoma"/>
          <w:sz w:val="22"/>
          <w:szCs w:val="22"/>
          <w:lang w:val="el-GR"/>
        </w:rPr>
        <w:t>:</w:t>
      </w:r>
      <w:r w:rsidR="00503A89" w:rsidRPr="00D80819">
        <w:rPr>
          <w:rFonts w:ascii="Tahoma" w:hAnsi="Tahoma" w:cs="Tahoma"/>
          <w:sz w:val="22"/>
          <w:szCs w:val="22"/>
          <w:lang w:val="el-GR"/>
        </w:rPr>
        <w:t xml:space="preserve"> ΚΡΙΤΗΡΙΟ ΑΝΑΘΕΣΗΣ (Άρθρο 86 Ν.4412/2016)</w:t>
      </w:r>
      <w:bookmarkEnd w:id="22"/>
      <w:r w:rsidR="00503A89" w:rsidRPr="00D80819">
        <w:rPr>
          <w:rFonts w:ascii="Tahoma" w:hAnsi="Tahoma" w:cs="Tahoma"/>
          <w:sz w:val="22"/>
          <w:szCs w:val="22"/>
          <w:lang w:val="el-GR"/>
        </w:rPr>
        <w:t xml:space="preserve"> </w:t>
      </w:r>
    </w:p>
    <w:p w:rsidR="00B91804" w:rsidRPr="00AC6588" w:rsidRDefault="00B902DF" w:rsidP="00B91804">
      <w:pPr>
        <w:tabs>
          <w:tab w:val="left" w:pos="284"/>
          <w:tab w:val="left" w:pos="426"/>
          <w:tab w:val="left" w:pos="993"/>
        </w:tabs>
        <w:suppressAutoHyphens w:val="0"/>
        <w:autoSpaceDE w:val="0"/>
        <w:autoSpaceDN w:val="0"/>
        <w:adjustRightInd w:val="0"/>
        <w:spacing w:after="0" w:line="360" w:lineRule="auto"/>
        <w:contextualSpacing/>
        <w:rPr>
          <w:rFonts w:ascii="Tahoma" w:hAnsi="Tahoma" w:cs="Tahoma"/>
          <w:szCs w:val="22"/>
          <w:lang w:val="el-GR"/>
        </w:rPr>
      </w:pPr>
      <w:r w:rsidRPr="00D80819">
        <w:rPr>
          <w:rFonts w:ascii="Tahoma" w:hAnsi="Tahoma" w:cs="Tahoma"/>
          <w:color w:val="000000"/>
          <w:szCs w:val="22"/>
          <w:lang w:val="el-GR" w:eastAsia="el-GR"/>
        </w:rPr>
        <w:t xml:space="preserve">Κριτήριο για την ανάθεση της σύμβασης είναι η </w:t>
      </w:r>
      <w:r w:rsidRPr="00DA084D">
        <w:rPr>
          <w:rFonts w:ascii="Tahoma" w:hAnsi="Tahoma" w:cs="Tahoma"/>
          <w:b/>
          <w:color w:val="000000"/>
          <w:szCs w:val="22"/>
          <w:lang w:val="el-GR" w:eastAsia="el-GR"/>
        </w:rPr>
        <w:t xml:space="preserve">πλέον συμφέρουσα από οικονομική άποψη </w:t>
      </w:r>
      <w:r w:rsidRPr="001E6D88">
        <w:rPr>
          <w:rFonts w:ascii="Tahoma" w:hAnsi="Tahoma" w:cs="Tahoma"/>
          <w:b/>
          <w:color w:val="000000"/>
          <w:szCs w:val="22"/>
          <w:lang w:val="el-GR" w:eastAsia="el-GR"/>
        </w:rPr>
        <w:t xml:space="preserve">προσφορά </w:t>
      </w:r>
      <w:r w:rsidR="00B91804" w:rsidRPr="001E6D88">
        <w:rPr>
          <w:rFonts w:ascii="Tahoma" w:hAnsi="Tahoma" w:cs="Tahoma"/>
          <w:szCs w:val="22"/>
          <w:u w:val="single"/>
          <w:lang w:val="el-GR"/>
        </w:rPr>
        <w:t>βάσει της τιμής</w:t>
      </w:r>
      <w:r w:rsidR="00B91804" w:rsidRPr="001E6D88">
        <w:rPr>
          <w:rFonts w:ascii="Tahoma" w:hAnsi="Tahoma" w:cs="Tahoma"/>
          <w:szCs w:val="22"/>
          <w:lang w:val="el-GR"/>
        </w:rPr>
        <w:t xml:space="preserve"> </w:t>
      </w:r>
      <w:r w:rsidR="00B91804" w:rsidRPr="001955C8">
        <w:rPr>
          <w:rFonts w:ascii="Tahoma" w:hAnsi="Tahoma" w:cs="Tahoma"/>
          <w:b/>
          <w:szCs w:val="22"/>
          <w:lang w:val="el-GR"/>
        </w:rPr>
        <w:t>για την κάθε ομάδα ειδών</w:t>
      </w:r>
      <w:r w:rsidR="00B91804" w:rsidRPr="001E6D88">
        <w:rPr>
          <w:rFonts w:ascii="Tahoma" w:hAnsi="Tahoma" w:cs="Tahoma"/>
          <w:szCs w:val="22"/>
          <w:lang w:val="el-GR"/>
        </w:rPr>
        <w:t>.</w:t>
      </w:r>
      <w:r w:rsidR="00B91804" w:rsidRPr="00AC6588">
        <w:rPr>
          <w:rFonts w:ascii="Tahoma" w:hAnsi="Tahoma" w:cs="Tahoma"/>
          <w:szCs w:val="22"/>
          <w:lang w:val="el-GR"/>
        </w:rPr>
        <w:t xml:space="preserve"> </w:t>
      </w:r>
    </w:p>
    <w:p w:rsidR="00503A89" w:rsidRPr="00D80819" w:rsidRDefault="00503A89" w:rsidP="008E4670">
      <w:pPr>
        <w:pStyle w:val="120"/>
        <w:rPr>
          <w:rFonts w:ascii="Tahoma" w:hAnsi="Tahoma" w:cs="Tahoma"/>
          <w:sz w:val="22"/>
          <w:szCs w:val="22"/>
          <w:lang w:val="el-GR"/>
        </w:rPr>
      </w:pPr>
      <w:bookmarkStart w:id="23" w:name="_Toc51142522"/>
      <w:r w:rsidRPr="00D80819">
        <w:rPr>
          <w:rFonts w:ascii="Tahoma" w:hAnsi="Tahoma" w:cs="Tahoma"/>
          <w:sz w:val="22"/>
          <w:szCs w:val="22"/>
          <w:lang w:val="el-GR"/>
        </w:rPr>
        <w:t>ΑΡΘΡΟ 1</w:t>
      </w:r>
      <w:r w:rsidR="001D47AC" w:rsidRPr="001D47AC">
        <w:rPr>
          <w:rFonts w:ascii="Tahoma" w:hAnsi="Tahoma" w:cs="Tahoma"/>
          <w:sz w:val="22"/>
          <w:szCs w:val="22"/>
          <w:lang w:val="el-GR"/>
        </w:rPr>
        <w:t>2</w:t>
      </w:r>
      <w:r w:rsidR="0021694D" w:rsidRPr="0021694D">
        <w:rPr>
          <w:rFonts w:ascii="Tahoma" w:hAnsi="Tahoma" w:cs="Tahoma"/>
          <w:sz w:val="22"/>
          <w:szCs w:val="22"/>
          <w:lang w:val="el-GR"/>
        </w:rPr>
        <w:t>:</w:t>
      </w:r>
      <w:r w:rsidRPr="00D80819">
        <w:rPr>
          <w:rFonts w:ascii="Tahoma" w:hAnsi="Tahoma" w:cs="Tahoma"/>
          <w:sz w:val="22"/>
          <w:szCs w:val="22"/>
          <w:lang w:val="el-GR"/>
        </w:rPr>
        <w:t xml:space="preserve"> ΠΡΟΥΠΟΘΕΣΕΙΣ ΣΥΜΜΕΤΟΧΗΣ (Άρθρα 73, 74 και 75 Ν. 4412/2016)</w:t>
      </w:r>
      <w:bookmarkEnd w:id="23"/>
      <w:r w:rsidRPr="00D80819">
        <w:rPr>
          <w:rFonts w:ascii="Tahoma" w:hAnsi="Tahoma" w:cs="Tahoma"/>
          <w:sz w:val="22"/>
          <w:szCs w:val="22"/>
          <w:lang w:val="el-GR"/>
        </w:rPr>
        <w:t xml:space="preserve"> </w:t>
      </w:r>
    </w:p>
    <w:p w:rsidR="008E4670" w:rsidRPr="00D80819" w:rsidRDefault="00503A89" w:rsidP="008E4670">
      <w:pPr>
        <w:pStyle w:val="TIMES12"/>
        <w:rPr>
          <w:rFonts w:ascii="Tahoma" w:hAnsi="Tahoma" w:cs="Tahoma"/>
          <w:sz w:val="22"/>
          <w:szCs w:val="22"/>
          <w:lang w:val="el-GR"/>
        </w:rPr>
      </w:pPr>
      <w:bookmarkStart w:id="24" w:name="_Toc51142523"/>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.1 </w:t>
      </w:r>
      <w:r w:rsidR="008E4670" w:rsidRPr="00D80819">
        <w:rPr>
          <w:rFonts w:ascii="Tahoma" w:hAnsi="Tahoma" w:cs="Tahoma"/>
          <w:sz w:val="22"/>
          <w:szCs w:val="22"/>
          <w:lang w:val="el-GR"/>
        </w:rPr>
        <w:t>Γενικά για τις προϋποθέσεις συμμετοχής</w:t>
      </w:r>
      <w:bookmarkEnd w:id="24"/>
      <w:r w:rsidR="008E4670" w:rsidRPr="00D80819">
        <w:rPr>
          <w:rFonts w:ascii="Tahoma" w:hAnsi="Tahoma" w:cs="Tahoma"/>
          <w:sz w:val="22"/>
          <w:szCs w:val="22"/>
          <w:lang w:val="el-GR"/>
        </w:rPr>
        <w:t xml:space="preserve">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w:t>
      </w:r>
      <w:r w:rsidRPr="00D80819">
        <w:rPr>
          <w:rFonts w:ascii="Tahoma" w:hAnsi="Tahoma" w:cs="Tahoma"/>
          <w:color w:val="000000"/>
          <w:szCs w:val="22"/>
          <w:lang w:val="el-GR" w:eastAsia="el-GR"/>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w:t>
      </w:r>
      <w:proofErr w:type="spellStart"/>
      <w:r w:rsidRPr="00D80819">
        <w:rPr>
          <w:rFonts w:ascii="Tahoma" w:hAnsi="Tahoma" w:cs="Tahoma"/>
          <w:color w:val="000000"/>
          <w:szCs w:val="22"/>
          <w:lang w:val="el-GR" w:eastAsia="el-GR"/>
        </w:rPr>
        <w:t>εδ</w:t>
      </w:r>
      <w:proofErr w:type="spellEnd"/>
      <w:r w:rsidRPr="00D80819">
        <w:rPr>
          <w:rFonts w:ascii="Tahoma" w:hAnsi="Tahoma" w:cs="Tahoma"/>
          <w:color w:val="000000"/>
          <w:szCs w:val="22"/>
          <w:lang w:val="el-GR" w:eastAsia="el-GR"/>
        </w:rPr>
        <w:t xml:space="preserve">. α και θ του Ν. 4412/2016. </w:t>
      </w:r>
    </w:p>
    <w:p w:rsidR="00503A89" w:rsidRPr="00D80819" w:rsidRDefault="00503A89" w:rsidP="008E4670">
      <w:pPr>
        <w:pStyle w:val="TIMES12"/>
        <w:rPr>
          <w:rFonts w:ascii="Tahoma" w:hAnsi="Tahoma" w:cs="Tahoma"/>
          <w:sz w:val="22"/>
          <w:szCs w:val="22"/>
          <w:lang w:val="el-GR"/>
        </w:rPr>
      </w:pPr>
      <w:bookmarkStart w:id="25" w:name="_Toc51142524"/>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.2 ΤΕΥΔ (Άρθρο 79 παρ. 4 του ν. 4412/2016)</w:t>
      </w:r>
      <w:bookmarkEnd w:id="25"/>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A084D">
        <w:rPr>
          <w:rFonts w:ascii="Tahoma" w:hAnsi="Tahoma" w:cs="Tahoma"/>
          <w:b/>
          <w:color w:val="000000"/>
          <w:szCs w:val="22"/>
          <w:lang w:val="el-GR" w:eastAsia="el-GR"/>
        </w:rPr>
        <w:lastRenderedPageBreak/>
        <w:t>Το ΤΕΥΔ</w:t>
      </w:r>
      <w:r w:rsidRPr="00D80819">
        <w:rPr>
          <w:rFonts w:ascii="Tahoma" w:hAnsi="Tahoma" w:cs="Tahoma"/>
          <w:color w:val="000000"/>
          <w:szCs w:val="22"/>
          <w:lang w:val="el-GR" w:eastAsia="el-GR"/>
        </w:rPr>
        <w:t xml:space="preserve"> της παρούσας διαδικασίας σύναψης σύμβασης συντάχθηκε σύμφωνα με την Κατευθυντήρια Οδηγία 15 της ΕΑΑΔΗΣΥ (ΑΔΑ: ΩΧ0ΓΟΞΤΒ-ΑΚΗ) και διατίθεται στους οικονομικούς φορείς δωρεάν, μέσω της ιστοσελίδας του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w:t>
      </w:r>
      <w:r w:rsidRPr="00D80819">
        <w:rPr>
          <w:rFonts w:ascii="Tahoma" w:hAnsi="Tahoma" w:cs="Tahoma"/>
          <w:b/>
          <w:bCs/>
          <w:color w:val="000000"/>
          <w:szCs w:val="22"/>
          <w:lang w:val="el-GR" w:eastAsia="el-GR"/>
        </w:rPr>
        <w:t>σε δύο μορφές αρχείου</w:t>
      </w:r>
      <w:r w:rsidRPr="00D80819">
        <w:rPr>
          <w:rFonts w:ascii="Tahoma" w:hAnsi="Tahoma" w:cs="Tahoma"/>
          <w:color w:val="000000"/>
          <w:szCs w:val="22"/>
          <w:lang w:val="el-GR" w:eastAsia="el-GR"/>
        </w:rPr>
        <w:t xml:space="preserve">: </w:t>
      </w:r>
    </w:p>
    <w:p w:rsidR="00E76FAB" w:rsidRPr="00D80819" w:rsidRDefault="00E76FAB" w:rsidP="005E02CF">
      <w:pPr>
        <w:numPr>
          <w:ilvl w:val="0"/>
          <w:numId w:val="29"/>
        </w:numPr>
        <w:suppressAutoHyphens w:val="0"/>
        <w:autoSpaceDE w:val="0"/>
        <w:autoSpaceDN w:val="0"/>
        <w:adjustRightInd w:val="0"/>
        <w:spacing w:after="38"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Αρχείο PDF</w:t>
      </w:r>
      <w:r w:rsidRPr="00D80819">
        <w:rPr>
          <w:rFonts w:ascii="Tahoma" w:hAnsi="Tahoma" w:cs="Tahoma"/>
          <w:color w:val="000000"/>
          <w:szCs w:val="22"/>
          <w:lang w:val="el-GR" w:eastAsia="el-GR"/>
        </w:rPr>
        <w:t xml:space="preserve">, (από τον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αναρτημένο μαζί με τα λοιπά έγγραφα της σύμβασης &amp; </w:t>
      </w:r>
    </w:p>
    <w:p w:rsidR="00E76FAB" w:rsidRPr="00FF6877" w:rsidRDefault="00E76FAB" w:rsidP="005E02CF">
      <w:pPr>
        <w:numPr>
          <w:ilvl w:val="0"/>
          <w:numId w:val="29"/>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Αρχείο </w:t>
      </w:r>
      <w:proofErr w:type="spellStart"/>
      <w:r w:rsidRPr="00D80819">
        <w:rPr>
          <w:rFonts w:ascii="Tahoma" w:hAnsi="Tahoma" w:cs="Tahoma"/>
          <w:b/>
          <w:bCs/>
          <w:color w:val="000000"/>
          <w:szCs w:val="22"/>
          <w:lang w:val="el-GR" w:eastAsia="el-GR"/>
        </w:rPr>
        <w:t>doc</w:t>
      </w:r>
      <w:proofErr w:type="spellEnd"/>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το συμπληρώσουν, να το υπογράψουν και </w:t>
      </w:r>
      <w:r w:rsidR="006042B5" w:rsidRPr="00D80819">
        <w:rPr>
          <w:rFonts w:ascii="Tahoma" w:hAnsi="Tahoma" w:cs="Tahoma"/>
          <w:color w:val="000000"/>
          <w:szCs w:val="22"/>
          <w:lang w:val="el-GR" w:eastAsia="el-GR"/>
        </w:rPr>
        <w:t xml:space="preserve">να </w:t>
      </w:r>
      <w:r w:rsidRPr="00D80819">
        <w:rPr>
          <w:rFonts w:ascii="Tahoma" w:hAnsi="Tahoma" w:cs="Tahoma"/>
          <w:color w:val="000000"/>
          <w:szCs w:val="22"/>
          <w:lang w:val="el-GR" w:eastAsia="el-GR"/>
        </w:rPr>
        <w:t xml:space="preserve">το υποβάλουν στην αναθέτουσα αρχή </w:t>
      </w:r>
      <w:r w:rsidRPr="00D80819">
        <w:rPr>
          <w:rFonts w:ascii="Tahoma" w:hAnsi="Tahoma" w:cs="Tahoma"/>
          <w:b/>
          <w:bCs/>
          <w:color w:val="000000"/>
          <w:szCs w:val="22"/>
          <w:lang w:val="el-GR" w:eastAsia="el-GR"/>
        </w:rPr>
        <w:t xml:space="preserve">σε έντυπη μορφή. </w:t>
      </w:r>
    </w:p>
    <w:p w:rsidR="008E4670" w:rsidRPr="00D80819" w:rsidRDefault="00503A89" w:rsidP="008E4670">
      <w:pPr>
        <w:pStyle w:val="TIMES12"/>
        <w:rPr>
          <w:rFonts w:ascii="Tahoma" w:hAnsi="Tahoma" w:cs="Tahoma"/>
          <w:sz w:val="22"/>
          <w:szCs w:val="22"/>
          <w:lang w:val="el-GR"/>
        </w:rPr>
      </w:pPr>
      <w:bookmarkStart w:id="26" w:name="_Toc51142525"/>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 xml:space="preserve">.3 </w:t>
      </w:r>
      <w:r w:rsidR="008E4670" w:rsidRPr="00D80819">
        <w:rPr>
          <w:rFonts w:ascii="Tahoma" w:hAnsi="Tahoma" w:cs="Tahoma"/>
          <w:sz w:val="22"/>
          <w:szCs w:val="22"/>
          <w:lang w:val="el-GR"/>
        </w:rPr>
        <w:t>Προϋποθέσεις συμμετοχής (Άρθρο 73 του ν. 4412/2016)</w:t>
      </w:r>
      <w:bookmarkEnd w:id="26"/>
      <w:r w:rsidR="008E4670"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Οι προϋποθέσεις συμμετοχής, </w:t>
      </w:r>
      <w:r w:rsidRPr="00D80819">
        <w:rPr>
          <w:rFonts w:ascii="Tahoma" w:hAnsi="Tahoma" w:cs="Tahoma"/>
          <w:color w:val="000000"/>
          <w:szCs w:val="22"/>
          <w:lang w:val="el-GR" w:eastAsia="el-GR"/>
        </w:rPr>
        <w:t xml:space="preserve">έτσι όπως αποτυπώνονται στο ΤΕΥΔ, το οποίο αποτελεί αναπόσπαστο τμήμα της </w:t>
      </w:r>
      <w:r w:rsidRPr="00D6744E">
        <w:rPr>
          <w:rFonts w:ascii="Tahoma" w:hAnsi="Tahoma" w:cs="Tahoma"/>
          <w:color w:val="000000"/>
          <w:szCs w:val="22"/>
          <w:lang w:val="el-GR" w:eastAsia="el-GR"/>
        </w:rPr>
        <w:t xml:space="preserve">παρούσας (Παράρτημα </w:t>
      </w:r>
      <w:r w:rsidR="00F21A82" w:rsidRPr="00D6744E">
        <w:rPr>
          <w:rFonts w:ascii="Tahoma" w:hAnsi="Tahoma" w:cs="Tahoma"/>
          <w:color w:val="000000"/>
          <w:szCs w:val="22"/>
          <w:lang w:val="en-US" w:eastAsia="el-GR"/>
        </w:rPr>
        <w:t>II</w:t>
      </w:r>
      <w:r w:rsidRPr="00D6744E">
        <w:rPr>
          <w:rFonts w:ascii="Tahoma" w:hAnsi="Tahoma" w:cs="Tahoma"/>
          <w:color w:val="000000"/>
          <w:szCs w:val="22"/>
          <w:lang w:val="el-GR" w:eastAsia="el-GR"/>
        </w:rPr>
        <w:t>)</w:t>
      </w:r>
      <w:r w:rsidRPr="00FA22F9">
        <w:rPr>
          <w:rFonts w:ascii="Tahoma" w:hAnsi="Tahoma" w:cs="Tahoma"/>
          <w:color w:val="000000"/>
          <w:szCs w:val="22"/>
          <w:lang w:val="el-GR" w:eastAsia="el-GR"/>
        </w:rPr>
        <w:t xml:space="preserve"> είναι</w:t>
      </w:r>
      <w:r w:rsidRPr="00D80819">
        <w:rPr>
          <w:rFonts w:ascii="Tahoma" w:hAnsi="Tahoma" w:cs="Tahoma"/>
          <w:color w:val="000000"/>
          <w:szCs w:val="22"/>
          <w:lang w:val="el-GR" w:eastAsia="el-GR"/>
        </w:rPr>
        <w:t xml:space="preserve"> οι εξής: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r w:rsidRPr="00E228E3">
        <w:rPr>
          <w:rFonts w:ascii="Tahoma" w:hAnsi="Tahoma" w:cs="Tahoma"/>
          <w:b/>
          <w:bCs/>
          <w:szCs w:val="22"/>
          <w:lang w:val="el-GR" w:eastAsia="el-GR"/>
        </w:rPr>
        <w:t>Α) Να μην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sidRPr="00E228E3">
        <w:rPr>
          <w:rFonts w:ascii="Tahoma" w:hAnsi="Tahoma" w:cs="Tahoma"/>
          <w:bCs/>
          <w:szCs w:val="22"/>
          <w:lang w:val="el-GR" w:eastAsia="el-GR"/>
        </w:rPr>
        <w:t xml:space="preserve">, </w:t>
      </w:r>
      <w:r w:rsidRPr="00E228E3">
        <w:rPr>
          <w:rFonts w:ascii="Tahoma" w:hAnsi="Tahoma" w:cs="Tahoma"/>
          <w:bCs/>
          <w:szCs w:val="22"/>
          <w:u w:val="single"/>
          <w:lang w:val="el-GR" w:eastAsia="el-GR"/>
        </w:rPr>
        <w:t>όπως αυτοί αποτυπώνονται στο Μέρος ΙΙΙ.Α του ΤΕΥΔ</w:t>
      </w:r>
      <w:r w:rsidRPr="00E228E3">
        <w:rPr>
          <w:rFonts w:ascii="Tahoma" w:hAnsi="Tahoma" w:cs="Tahoma"/>
          <w:bCs/>
          <w:szCs w:val="22"/>
          <w:lang w:val="el-GR" w:eastAsia="el-GR"/>
        </w:rPr>
        <w:t xml:space="preserve"> (Λόγοι που σχετίζονται με ποινικές καταδίκες).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Ο οικονομικός φορέας αποκλείεται</w:t>
      </w:r>
      <w:r w:rsidRPr="00E228E3">
        <w:rPr>
          <w:rFonts w:ascii="Tahoma" w:hAnsi="Tahoma" w:cs="Tahoma"/>
          <w:bCs/>
          <w:iCs/>
          <w:szCs w:val="22"/>
          <w:lang w:val="el-GR"/>
        </w:rPr>
        <w:t>,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αα)</w:t>
      </w:r>
      <w:r w:rsidRPr="00E228E3">
        <w:rPr>
          <w:rFonts w:ascii="Tahoma" w:hAnsi="Tahoma" w:cs="Tahoma"/>
          <w:bCs/>
          <w:iCs/>
          <w:szCs w:val="22"/>
          <w:lang w:val="el-GR"/>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ββ</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ανωνύμων εταιρειών (Α.Ε.), τον διευθύνοντα σύμβουλο, καθώς και όλα τα μέλη του Διοικητικού Συμβουλίου,</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γγ</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των συνεταιρισμών τα μέλη του Διοικητικού Συμβουλίου»</w:t>
      </w:r>
    </w:p>
    <w:p w:rsidR="0030204B" w:rsidRDefault="0030204B" w:rsidP="0030204B">
      <w:pPr>
        <w:suppressAutoHyphens w:val="0"/>
        <w:autoSpaceDE w:val="0"/>
        <w:autoSpaceDN w:val="0"/>
        <w:adjustRightInd w:val="0"/>
        <w:spacing w:after="0" w:line="360" w:lineRule="auto"/>
        <w:rPr>
          <w:rFonts w:ascii="Tahoma" w:hAnsi="Tahoma" w:cs="Tahoma"/>
          <w:bCs/>
          <w:iCs/>
          <w:szCs w:val="22"/>
          <w:lang w:val="el-GR"/>
        </w:rPr>
      </w:pPr>
      <w:r w:rsidRPr="00E228E3">
        <w:rPr>
          <w:rFonts w:ascii="Tahoma" w:hAnsi="Tahoma" w:cs="Tahoma"/>
          <w:bCs/>
          <w:iCs/>
          <w:szCs w:val="22"/>
          <w:lang w:val="el-GR"/>
        </w:rPr>
        <w:t>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116AAE" w:rsidRPr="00E228E3" w:rsidRDefault="00116AAE" w:rsidP="0030204B">
      <w:pPr>
        <w:suppressAutoHyphens w:val="0"/>
        <w:autoSpaceDE w:val="0"/>
        <w:autoSpaceDN w:val="0"/>
        <w:adjustRightInd w:val="0"/>
        <w:spacing w:after="0" w:line="360" w:lineRule="auto"/>
        <w:rPr>
          <w:rFonts w:ascii="Tahoma" w:hAnsi="Tahoma" w:cs="Tahoma"/>
          <w:bCs/>
          <w:iCs/>
          <w:szCs w:val="22"/>
          <w:lang w:val="el-GR"/>
        </w:rPr>
      </w:pP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lastRenderedPageBreak/>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E228E3">
        <w:rPr>
          <w:rFonts w:ascii="Tahoma" w:hAnsi="Tahoma" w:cs="Tahoma"/>
          <w:bCs/>
          <w:szCs w:val="22"/>
          <w:lang w:val="el-GR"/>
        </w:rPr>
        <w:t>σύμφωνα με τα ειδικότερα προβλεπόμενα στην παρ. 2 του άρθρου 73 του Ν.4412/2016</w:t>
      </w:r>
      <w:r w:rsidRPr="00E228E3">
        <w:rPr>
          <w:rFonts w:ascii="Tahoma" w:hAnsi="Tahoma" w:cs="Tahoma"/>
          <w:bCs/>
          <w:szCs w:val="22"/>
          <w:u w:val="single"/>
          <w:lang w:val="el-GR"/>
        </w:rPr>
        <w:t>, όπως αποτυπώνονται στο Μέρος ΙΙΙ.Β του ΤΕΥΔ</w:t>
      </w:r>
      <w:r w:rsidRPr="00E228E3">
        <w:rPr>
          <w:rFonts w:ascii="Tahoma" w:hAnsi="Tahoma" w:cs="Tahoma"/>
          <w:bCs/>
          <w:szCs w:val="22"/>
          <w:lang w:val="el-GR"/>
        </w:rPr>
        <w:t>. (Λόγοι που σχετίζονται με την καταβολή φόρων ή εισφορών κοινωνικής ασφάλισης)</w:t>
      </w:r>
      <w:r w:rsidRPr="00E228E3">
        <w:rPr>
          <w:rFonts w:ascii="Tahoma" w:hAnsi="Tahoma" w:cs="Tahoma"/>
          <w:szCs w:val="22"/>
          <w:lang w:val="el-GR"/>
        </w:rPr>
        <w:t xml:space="preserve"> </w:t>
      </w:r>
      <w:r w:rsidRPr="00E228E3">
        <w:rPr>
          <w:rFonts w:ascii="Tahoma" w:hAnsi="Tahoma" w:cs="Tahoma"/>
          <w:bCs/>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rsidR="008E4DC9"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 ή/και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ή/και όταν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t>αα)</w:t>
      </w:r>
      <w:r w:rsidRPr="00E228E3">
        <w:rPr>
          <w:rFonts w:ascii="Tahoma" w:hAnsi="Tahoma" w:cs="Tahoma"/>
          <w:bCs/>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w:t>
      </w:r>
      <w:hyperlink r:id="rId14" w:tooltip="Άρθρα με ετικέτα 2063" w:history="1">
        <w:r w:rsidRPr="00E228E3">
          <w:rPr>
            <w:rFonts w:ascii="Tahoma" w:hAnsi="Tahoma" w:cs="Tahoma"/>
            <w:bCs/>
            <w:szCs w:val="22"/>
            <w:lang w:val="el-GR"/>
          </w:rPr>
          <w:t>2063</w:t>
        </w:r>
      </w:hyperlink>
      <w:r w:rsidRPr="00E228E3">
        <w:rPr>
          <w:rFonts w:ascii="Tahoma" w:hAnsi="Tahoma" w:cs="Tahoma"/>
          <w:bCs/>
          <w:szCs w:val="22"/>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p>
    <w:p w:rsidR="0030204B" w:rsidRPr="00E228E3" w:rsidRDefault="0030204B" w:rsidP="0030204B">
      <w:pPr>
        <w:spacing w:after="0" w:line="360" w:lineRule="auto"/>
        <w:rPr>
          <w:rFonts w:ascii="Tahoma" w:hAnsi="Tahoma" w:cs="Tahoma"/>
          <w:bCs/>
          <w:szCs w:val="22"/>
          <w:lang w:val="el-GR"/>
        </w:rPr>
      </w:pPr>
      <w:proofErr w:type="spellStart"/>
      <w:r w:rsidRPr="00E228E3">
        <w:rPr>
          <w:rFonts w:ascii="Tahoma" w:hAnsi="Tahoma" w:cs="Tahoma"/>
          <w:b/>
          <w:bCs/>
          <w:szCs w:val="22"/>
          <w:lang w:val="el-GR"/>
        </w:rPr>
        <w:t>ββ</w:t>
      </w:r>
      <w:proofErr w:type="spellEnd"/>
      <w:r w:rsidRPr="00E228E3">
        <w:rPr>
          <w:rFonts w:ascii="Tahoma" w:hAnsi="Tahoma" w:cs="Tahoma"/>
          <w:b/>
          <w:bCs/>
          <w:szCs w:val="22"/>
          <w:lang w:val="el-GR"/>
        </w:rPr>
        <w:t>)</w:t>
      </w:r>
      <w:r w:rsidRPr="00E228E3">
        <w:rPr>
          <w:rFonts w:ascii="Tahoma" w:hAnsi="Tahoma" w:cs="Tahoma"/>
          <w:bCs/>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228E3">
        <w:rPr>
          <w:rFonts w:ascii="Tahoma" w:hAnsi="Tahoma" w:cs="Tahoma"/>
          <w:bCs/>
          <w:szCs w:val="22"/>
          <w:lang w:val="el-GR"/>
        </w:rPr>
        <w:t>αα΄</w:t>
      </w:r>
      <w:proofErr w:type="spellEnd"/>
      <w:r w:rsidRPr="00E228E3">
        <w:rPr>
          <w:rFonts w:ascii="Tahoma" w:hAnsi="Tahoma" w:cs="Tahoma"/>
          <w:bCs/>
          <w:szCs w:val="22"/>
          <w:lang w:val="el-GR"/>
        </w:rPr>
        <w:t xml:space="preserve"> και </w:t>
      </w:r>
      <w:proofErr w:type="spellStart"/>
      <w:r w:rsidRPr="00E228E3">
        <w:rPr>
          <w:rFonts w:ascii="Tahoma" w:hAnsi="Tahoma" w:cs="Tahoma"/>
          <w:bCs/>
          <w:szCs w:val="22"/>
          <w:lang w:val="el-GR"/>
        </w:rPr>
        <w:t>ββ΄</w:t>
      </w:r>
      <w:proofErr w:type="spellEnd"/>
      <w:r w:rsidRPr="00E228E3">
        <w:rPr>
          <w:rFonts w:ascii="Tahoma" w:hAnsi="Tahoma" w:cs="Tahoma"/>
          <w:bCs/>
          <w:szCs w:val="22"/>
          <w:lang w:val="el-GR"/>
        </w:rPr>
        <w:t xml:space="preserve"> κυρώσεις πρέπει να έχουν αποκτήσει τελεσίδικη και δεσμευτική ισχύ.  </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30204B" w:rsidRPr="00E228E3" w:rsidRDefault="0030204B" w:rsidP="0030204B">
      <w:pPr>
        <w:pStyle w:val="Default"/>
        <w:spacing w:line="360" w:lineRule="auto"/>
        <w:jc w:val="both"/>
        <w:rPr>
          <w:rFonts w:ascii="Tahoma" w:hAnsi="Tahoma" w:cs="Tahoma"/>
          <w:b/>
          <w:bCs/>
          <w:color w:val="auto"/>
          <w:sz w:val="22"/>
          <w:szCs w:val="22"/>
          <w:lang w:eastAsia="el-GR"/>
        </w:rPr>
      </w:pPr>
      <w:r w:rsidRPr="00E228E3">
        <w:rPr>
          <w:rFonts w:ascii="Tahoma" w:hAnsi="Tahoma" w:cs="Tahoma"/>
          <w:b/>
          <w:bCs/>
          <w:color w:val="auto"/>
          <w:sz w:val="22"/>
          <w:szCs w:val="22"/>
          <w:lang w:eastAsia="el-GR" w:bidi="ar-SA"/>
        </w:rPr>
        <w:t xml:space="preserve">Γ) </w:t>
      </w:r>
      <w:r w:rsidRPr="00E228E3">
        <w:rPr>
          <w:rFonts w:ascii="Tahoma" w:hAnsi="Tahoma" w:cs="Tahoma"/>
          <w:b/>
          <w:bCs/>
          <w:color w:val="auto"/>
          <w:sz w:val="22"/>
          <w:szCs w:val="22"/>
          <w:lang w:eastAsia="el-GR"/>
        </w:rPr>
        <w:t>Να μην έχει αθετήσει ο οικονομικός φορέας τις ισχύουσες υποχρεώσεις που απορρέουν από τις διατάξεις της περιβαλλοντικής, κοινωνικοασφαλιστικής και εργατικής νομοθεσίας, όπως προβλέπονται στην παρ. 2 του άρθρου 18 του Ν.4412/16.</w:t>
      </w:r>
    </w:p>
    <w:p w:rsidR="008E4DC9" w:rsidRDefault="008E4DC9" w:rsidP="0030204B">
      <w:pPr>
        <w:tabs>
          <w:tab w:val="left" w:pos="142"/>
          <w:tab w:val="left" w:pos="426"/>
        </w:tabs>
        <w:suppressAutoHyphens w:val="0"/>
        <w:autoSpaceDE w:val="0"/>
        <w:autoSpaceDN w:val="0"/>
        <w:adjustRightInd w:val="0"/>
        <w:spacing w:after="0" w:line="360" w:lineRule="auto"/>
        <w:rPr>
          <w:rFonts w:ascii="Tahoma" w:hAnsi="Tahoma" w:cs="Tahoma"/>
          <w:b/>
          <w:bCs/>
          <w:szCs w:val="22"/>
          <w:lang w:val="el-GR" w:eastAsia="el-GR"/>
        </w:rPr>
      </w:pPr>
    </w:p>
    <w:p w:rsidR="0030204B" w:rsidRPr="00E228E3" w:rsidRDefault="0030204B" w:rsidP="0030204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b/>
          <w:bCs/>
          <w:szCs w:val="22"/>
          <w:lang w:val="el-GR" w:eastAsia="el-GR"/>
        </w:rPr>
        <w:t xml:space="preserve">Δ) Να μην εμπίπτει σε μια από τις </w:t>
      </w:r>
      <w:r w:rsidRPr="00E228E3">
        <w:rPr>
          <w:rFonts w:ascii="Tahoma" w:hAnsi="Tahoma" w:cs="Tahoma"/>
          <w:szCs w:val="22"/>
          <w:lang w:val="el-GR"/>
        </w:rPr>
        <w:t xml:space="preserve">καταστάσεις των προβλεπομένων στην </w:t>
      </w:r>
      <w:r w:rsidRPr="00E228E3">
        <w:rPr>
          <w:rFonts w:ascii="Tahoma" w:hAnsi="Tahoma" w:cs="Tahoma"/>
          <w:szCs w:val="22"/>
          <w:lang w:val="el-GR" w:eastAsia="el-GR"/>
        </w:rPr>
        <w:t xml:space="preserve">παρ. 4 </w:t>
      </w:r>
      <w:proofErr w:type="spellStart"/>
      <w:r w:rsidRPr="00E228E3">
        <w:rPr>
          <w:rFonts w:ascii="Tahoma" w:hAnsi="Tahoma" w:cs="Tahoma"/>
          <w:szCs w:val="22"/>
          <w:lang w:val="el-GR" w:eastAsia="el-GR"/>
        </w:rPr>
        <w:t>περ</w:t>
      </w:r>
      <w:proofErr w:type="spellEnd"/>
      <w:r w:rsidRPr="00E228E3">
        <w:rPr>
          <w:rFonts w:ascii="Tahoma" w:hAnsi="Tahoma" w:cs="Tahoma"/>
          <w:szCs w:val="22"/>
          <w:lang w:val="el-GR" w:eastAsia="el-GR"/>
        </w:rPr>
        <w:t xml:space="preserve">. γ έως θ του άρθρου 73 του Ν.4412/2016. </w:t>
      </w:r>
    </w:p>
    <w:p w:rsidR="0030204B" w:rsidRPr="00E228E3" w:rsidRDefault="0030204B" w:rsidP="0030204B">
      <w:pPr>
        <w:suppressAutoHyphens w:val="0"/>
        <w:autoSpaceDE w:val="0"/>
        <w:autoSpaceDN w:val="0"/>
        <w:adjustRightInd w:val="0"/>
        <w:spacing w:after="0" w:line="360" w:lineRule="auto"/>
        <w:rPr>
          <w:rFonts w:ascii="Tahoma" w:hAnsi="Tahoma" w:cs="Tahoma"/>
          <w:szCs w:val="22"/>
          <w:u w:val="single"/>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szCs w:val="22"/>
          <w:u w:val="single"/>
          <w:lang w:val="el-GR" w:eastAsia="el-GR"/>
        </w:rPr>
        <w:lastRenderedPageBreak/>
        <w:t>Τα σχετικά στοιχεία των περιπτώσεων Γ &amp; Δ αποτυπώνονται στο Μέρος ΙΙΙ.Γ του ΤΕΥΔ</w:t>
      </w:r>
      <w:r w:rsidRPr="00E228E3">
        <w:rPr>
          <w:rFonts w:ascii="Tahoma" w:hAnsi="Tahoma" w:cs="Tahoma"/>
          <w:szCs w:val="22"/>
          <w:lang w:val="el-GR" w:eastAsia="el-GR"/>
        </w:rPr>
        <w:t xml:space="preserve"> (Λόγοι που σχετίζονται με αφερεγγυότητα, σύγκρουση συμφερόντων ή επαγγελματικό παράπτωμα) στα αντίστοιχα πεδία.</w:t>
      </w:r>
    </w:p>
    <w:p w:rsidR="00F81B64" w:rsidRPr="0097160D" w:rsidRDefault="00F81B64" w:rsidP="006D48D9">
      <w:pPr>
        <w:tabs>
          <w:tab w:val="left" w:pos="142"/>
          <w:tab w:val="left" w:pos="426"/>
        </w:tabs>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5E02CF">
      <w:pPr>
        <w:numPr>
          <w:ilvl w:val="0"/>
          <w:numId w:val="30"/>
        </w:numPr>
        <w:tabs>
          <w:tab w:val="left" w:pos="0"/>
          <w:tab w:val="left" w:pos="142"/>
          <w:tab w:val="left" w:pos="426"/>
        </w:tabs>
        <w:suppressAutoHyphens w:val="0"/>
        <w:autoSpaceDE w:val="0"/>
        <w:autoSpaceDN w:val="0"/>
        <w:adjustRightInd w:val="0"/>
        <w:spacing w:after="0" w:line="360" w:lineRule="auto"/>
        <w:ind w:left="0" w:firstLine="0"/>
        <w:jc w:val="left"/>
        <w:rPr>
          <w:rFonts w:ascii="Tahoma" w:hAnsi="Tahoma" w:cs="Tahoma"/>
          <w:b/>
          <w:color w:val="000000"/>
          <w:szCs w:val="22"/>
          <w:lang w:val="el-GR" w:eastAsia="el-GR"/>
        </w:rPr>
      </w:pPr>
      <w:r w:rsidRPr="00D80819">
        <w:rPr>
          <w:rFonts w:ascii="Tahoma" w:hAnsi="Tahoma" w:cs="Tahoma"/>
          <w:b/>
          <w:bCs/>
          <w:kern w:val="1"/>
          <w:szCs w:val="22"/>
          <w:u w:val="single"/>
          <w:lang w:val="el-GR"/>
        </w:rPr>
        <w:t>Κριτήρια επιλογής</w:t>
      </w:r>
      <w:r w:rsidRPr="00D80819">
        <w:rPr>
          <w:rFonts w:ascii="Tahoma" w:hAnsi="Tahoma" w:cs="Tahoma"/>
          <w:b/>
          <w:color w:val="000000"/>
          <w:szCs w:val="22"/>
          <w:lang w:val="el-GR" w:eastAsia="el-GR"/>
        </w:rPr>
        <w:t xml:space="preserve"> </w:t>
      </w:r>
    </w:p>
    <w:p w:rsidR="002A61FA" w:rsidRDefault="002A61FA" w:rsidP="002A61FA">
      <w:pPr>
        <w:autoSpaceDE w:val="0"/>
        <w:autoSpaceDN w:val="0"/>
        <w:adjustRightInd w:val="0"/>
        <w:spacing w:after="0" w:line="360" w:lineRule="auto"/>
        <w:rPr>
          <w:rFonts w:ascii="Tahoma" w:hAnsi="Tahoma" w:cs="Tahoma"/>
          <w:bCs/>
          <w:lang w:val="el-GR"/>
        </w:rPr>
      </w:pPr>
      <w:r w:rsidRPr="00F81B64">
        <w:rPr>
          <w:rFonts w:ascii="Tahoma" w:hAnsi="Tahoma" w:cs="Tahoma"/>
          <w:bCs/>
          <w:lang w:val="el-GR"/>
        </w:rPr>
        <w:t xml:space="preserve">Όπως αποτυπώνονται στο Μέρος </w:t>
      </w:r>
      <w:r w:rsidRPr="00F81B64">
        <w:rPr>
          <w:rFonts w:ascii="Tahoma" w:hAnsi="Tahoma" w:cs="Tahoma"/>
          <w:bCs/>
          <w:lang w:val="en-US"/>
        </w:rPr>
        <w:t>IV</w:t>
      </w:r>
      <w:r w:rsidRPr="00F81B64">
        <w:rPr>
          <w:rFonts w:ascii="Tahoma" w:hAnsi="Tahoma" w:cs="Tahoma"/>
          <w:bCs/>
          <w:lang w:val="el-GR"/>
        </w:rPr>
        <w:t xml:space="preserve"> του ΤΕΥΔ</w:t>
      </w:r>
    </w:p>
    <w:p w:rsidR="0001242E" w:rsidRPr="002A61FA" w:rsidRDefault="0001242E" w:rsidP="002A61FA">
      <w:pPr>
        <w:autoSpaceDE w:val="0"/>
        <w:autoSpaceDN w:val="0"/>
        <w:adjustRightInd w:val="0"/>
        <w:spacing w:after="0" w:line="360" w:lineRule="auto"/>
        <w:rPr>
          <w:rFonts w:ascii="Tahoma" w:hAnsi="Tahoma" w:cs="Tahoma"/>
          <w:bCs/>
          <w:lang w:val="el-GR"/>
        </w:rPr>
      </w:pPr>
    </w:p>
    <w:p w:rsidR="006E44DD" w:rsidRPr="001F1A83" w:rsidRDefault="00871984" w:rsidP="00E76FAB">
      <w:pPr>
        <w:tabs>
          <w:tab w:val="left" w:pos="142"/>
          <w:tab w:val="left" w:pos="426"/>
          <w:tab w:val="left" w:pos="7088"/>
        </w:tabs>
        <w:suppressAutoHyphens w:val="0"/>
        <w:autoSpaceDE w:val="0"/>
        <w:autoSpaceDN w:val="0"/>
        <w:adjustRightInd w:val="0"/>
        <w:spacing w:after="0" w:line="360" w:lineRule="auto"/>
        <w:rPr>
          <w:rFonts w:ascii="Tahoma" w:hAnsi="Tahoma" w:cs="Tahoma"/>
          <w:b/>
          <w:color w:val="000000"/>
          <w:szCs w:val="22"/>
          <w:u w:val="single"/>
          <w:lang w:val="el-GR" w:eastAsia="el-GR"/>
        </w:rPr>
      </w:pPr>
      <w:r>
        <w:rPr>
          <w:rFonts w:ascii="Tahoma" w:hAnsi="Tahoma" w:cs="Tahoma"/>
          <w:b/>
          <w:u w:val="single"/>
          <w:lang w:val="el-GR"/>
        </w:rPr>
        <w:t xml:space="preserve">Ε) </w:t>
      </w:r>
      <w:r w:rsidR="006E44DD" w:rsidRPr="001F1A83">
        <w:rPr>
          <w:rFonts w:ascii="Tahoma" w:hAnsi="Tahoma" w:cs="Tahoma"/>
          <w:b/>
          <w:u w:val="single"/>
          <w:lang w:val="el-GR"/>
        </w:rPr>
        <w:t>Καταλληλότητα άσκησης επαγγελματικής δραστηριότητας</w:t>
      </w:r>
      <w:r w:rsidR="006E44DD" w:rsidRPr="001F1A83">
        <w:rPr>
          <w:rFonts w:ascii="Tahoma" w:hAnsi="Tahoma" w:cs="Tahoma"/>
          <w:b/>
          <w:color w:val="000000"/>
          <w:szCs w:val="22"/>
          <w:u w:val="single"/>
          <w:lang w:val="el-GR" w:eastAsia="el-GR"/>
        </w:rPr>
        <w:t xml:space="preserve"> </w:t>
      </w:r>
    </w:p>
    <w:p w:rsidR="006E44DD" w:rsidRPr="003F17A5" w:rsidRDefault="006E44DD" w:rsidP="00E76FAB">
      <w:pPr>
        <w:tabs>
          <w:tab w:val="left" w:pos="142"/>
          <w:tab w:val="left" w:pos="426"/>
          <w:tab w:val="left" w:pos="7088"/>
        </w:tabs>
        <w:suppressAutoHyphens w:val="0"/>
        <w:autoSpaceDE w:val="0"/>
        <w:autoSpaceDN w:val="0"/>
        <w:adjustRightInd w:val="0"/>
        <w:spacing w:after="0" w:line="360" w:lineRule="auto"/>
        <w:rPr>
          <w:rFonts w:ascii="Tahoma" w:eastAsia="Calibri" w:hAnsi="Tahoma" w:cs="Tahoma"/>
          <w:b/>
          <w:bCs/>
          <w:color w:val="000000"/>
          <w:lang w:val="el-GR"/>
        </w:rPr>
      </w:pPr>
      <w:r w:rsidRPr="001F1A83">
        <w:rPr>
          <w:rFonts w:ascii="Tahoma" w:eastAsia="Calibri" w:hAnsi="Tahoma" w:cs="Tahoma"/>
          <w:bCs/>
          <w:color w:val="000000"/>
          <w:lang w:val="el-GR"/>
        </w:rPr>
        <w:t xml:space="preserve">Οι οικονομικοί φορείς που συμμετέχουν στη διαδικασία σύναψης της παρούσας </w:t>
      </w:r>
      <w:r w:rsidRPr="003F17A5">
        <w:rPr>
          <w:rFonts w:ascii="Tahoma" w:eastAsia="Calibri" w:hAnsi="Tahoma" w:cs="Tahoma"/>
          <w:b/>
          <w:bCs/>
          <w:color w:val="000000"/>
          <w:lang w:val="el-GR"/>
        </w:rPr>
        <w:t xml:space="preserve">σύμβασης απαιτείται να ασκούν εμπορική ή βιομηχανική ή βιοτεχνική δραστηριότητα συναφή με το αντικείμενο της προμήθειας. </w:t>
      </w:r>
    </w:p>
    <w:p w:rsidR="00E76FAB" w:rsidRPr="00D80819" w:rsidRDefault="00E76FAB" w:rsidP="00E76FAB">
      <w:pPr>
        <w:tabs>
          <w:tab w:val="left" w:pos="142"/>
          <w:tab w:val="left" w:pos="426"/>
          <w:tab w:val="left" w:pos="7088"/>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eastAsia="Arial Unicode MS" w:hAnsi="Tahoma" w:cs="Tahoma"/>
          <w:szCs w:val="22"/>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w:t>
      </w:r>
      <w:r w:rsidR="00514A22" w:rsidRPr="00D80819">
        <w:rPr>
          <w:rFonts w:ascii="Tahoma" w:eastAsia="Arial Unicode MS" w:hAnsi="Tahoma" w:cs="Tahoma"/>
          <w:szCs w:val="22"/>
          <w:lang w:val="el-GR"/>
        </w:rPr>
        <w:t>ν εγκατεστημένων σε κράτος μέλο</w:t>
      </w:r>
      <w:r w:rsidRPr="00D80819">
        <w:rPr>
          <w:rFonts w:ascii="Tahoma" w:eastAsia="Arial Unicode MS" w:hAnsi="Tahoma" w:cs="Tahoma"/>
          <w:szCs w:val="22"/>
          <w:lang w:val="el-GR"/>
        </w:rPr>
        <w:t xml:space="preserve">ς του Ευρωπαϊκού Οικονομικού Χώρου (Ε.Ο.Χ) ή σε τρίτες χώρες που </w:t>
      </w:r>
      <w:r w:rsidR="00861D03" w:rsidRPr="00D80819">
        <w:rPr>
          <w:rFonts w:ascii="Tahoma" w:eastAsia="Arial Unicode MS" w:hAnsi="Tahoma" w:cs="Tahoma"/>
          <w:szCs w:val="22"/>
          <w:lang w:val="el-GR"/>
        </w:rPr>
        <w:t xml:space="preserve">έχει </w:t>
      </w:r>
      <w:r w:rsidRPr="00D80819">
        <w:rPr>
          <w:rFonts w:ascii="Tahoma" w:eastAsia="Arial Unicode MS" w:hAnsi="Tahoma" w:cs="Tahoma"/>
          <w:szCs w:val="22"/>
          <w:lang w:val="el-GR"/>
        </w:rPr>
        <w:t>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3F17A5" w:rsidRPr="00871984" w:rsidRDefault="003F17A5" w:rsidP="003F17A5">
      <w:pPr>
        <w:tabs>
          <w:tab w:val="left" w:pos="142"/>
          <w:tab w:val="left" w:pos="426"/>
        </w:tabs>
        <w:suppressAutoHyphens w:val="0"/>
        <w:autoSpaceDE w:val="0"/>
        <w:autoSpaceDN w:val="0"/>
        <w:adjustRightInd w:val="0"/>
        <w:spacing w:after="0" w:line="360" w:lineRule="auto"/>
        <w:rPr>
          <w:rFonts w:ascii="Tahoma" w:hAnsi="Tahoma" w:cs="Tahoma"/>
          <w:b/>
          <w:szCs w:val="22"/>
          <w:lang w:val="el-GR" w:eastAsia="el-GR"/>
        </w:rPr>
      </w:pPr>
      <w:r w:rsidRPr="00871984">
        <w:rPr>
          <w:rFonts w:ascii="Tahoma" w:hAnsi="Tahoma" w:cs="Tahoma"/>
          <w:b/>
          <w:szCs w:val="22"/>
          <w:lang w:val="el-GR" w:eastAsia="el-GR"/>
        </w:rPr>
        <w:t>Επιπλέον ισχύουν τα ακόλουθα:</w:t>
      </w:r>
    </w:p>
    <w:p w:rsidR="00E76FAB" w:rsidRPr="008A4C60"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A4C60">
        <w:rPr>
          <w:rFonts w:ascii="Tahoma" w:hAnsi="Tahoma" w:cs="Tahoma"/>
          <w:iCs/>
          <w:szCs w:val="22"/>
          <w:lang w:val="el-GR" w:eastAsia="el-GR"/>
        </w:rPr>
        <w:t xml:space="preserve">Σε οποιοδήποτε χρονικό σημείο κατά τη διάρκεια της διαδικασίας 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w:t>
      </w:r>
    </w:p>
    <w:p w:rsidR="00E76FAB"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D80819">
        <w:rPr>
          <w:rFonts w:ascii="Tahoma" w:hAnsi="Tahoma" w:cs="Tahoma"/>
          <w:szCs w:val="22"/>
          <w:lang w:val="el-GR" w:eastAsia="el-GR"/>
        </w:rPr>
        <w:t xml:space="preserve">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w:t>
      </w:r>
      <w:r w:rsidRPr="00D47A4A">
        <w:rPr>
          <w:rFonts w:ascii="Tahoma" w:hAnsi="Tahoma" w:cs="Tahoma"/>
          <w:szCs w:val="22"/>
          <w:lang w:val="el-GR" w:eastAsia="el-GR"/>
        </w:rPr>
        <w:t>στο άρθρο της παρούσας «ΔΙΚΑΙΟΛΟΓΗΤΙΚΑ</w:t>
      </w:r>
      <w:r w:rsidRPr="00D80819">
        <w:rPr>
          <w:rFonts w:ascii="Tahoma" w:hAnsi="Tahoma" w:cs="Tahoma"/>
          <w:szCs w:val="22"/>
          <w:lang w:val="el-GR" w:eastAsia="el-GR"/>
        </w:rPr>
        <w:t xml:space="preserve"> ΚΑΤΑΚΥΡΩΣΗΣ-ΑΠΟΔΕΙΚΤΙΚΑ ΜΕΣΑ», όταν αυτό απαιτείται για την ορθή διεξαγωγή της διαδικασίας. </w:t>
      </w:r>
    </w:p>
    <w:p w:rsidR="00871984" w:rsidRDefault="00871984"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p>
    <w:p w:rsidR="00492F28" w:rsidRP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b/>
          <w:szCs w:val="22"/>
          <w:u w:val="single"/>
          <w:lang w:val="el-GR" w:eastAsia="el-GR"/>
        </w:rPr>
      </w:pPr>
      <w:r w:rsidRPr="00492F28">
        <w:rPr>
          <w:rFonts w:ascii="Tahoma" w:hAnsi="Tahoma" w:cs="Tahoma"/>
          <w:b/>
          <w:szCs w:val="22"/>
          <w:u w:val="single"/>
          <w:lang w:val="el-GR" w:eastAsia="el-GR"/>
        </w:rPr>
        <w:t xml:space="preserve">Τεχνική και επαγγελματική ικανότητα </w:t>
      </w:r>
    </w:p>
    <w:p w:rsidR="00797796" w:rsidRPr="00340B48" w:rsidRDefault="00492F28" w:rsidP="00492F28">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492F28">
        <w:rPr>
          <w:rFonts w:ascii="Tahoma" w:hAnsi="Tahoma" w:cs="Tahoma"/>
          <w:szCs w:val="22"/>
          <w:lang w:val="el-GR" w:eastAsia="el-GR"/>
        </w:rPr>
        <w:t>Όσον αφορά στην τεχνική και επαγγελματική ικανότητα για την παρούσα διαδικασία σύναψης σύμβασης, οι οικονομικοί φορείς που συμμετέχουν στη διαδικασία σύναψης της παρούσης σύμβασης απαιτείται να πληρούν τα οριζόμενα στο ΠΑΡΑΡΤΗΜΑ</w:t>
      </w:r>
      <w:r w:rsidR="0070721E" w:rsidRPr="0070721E">
        <w:rPr>
          <w:rFonts w:ascii="Tahoma" w:hAnsi="Tahoma" w:cs="Tahoma"/>
          <w:szCs w:val="22"/>
          <w:lang w:val="el-GR" w:eastAsia="el-GR"/>
        </w:rPr>
        <w:t xml:space="preserve"> </w:t>
      </w:r>
      <w:r w:rsidR="0070721E">
        <w:rPr>
          <w:rFonts w:ascii="Tahoma" w:hAnsi="Tahoma" w:cs="Tahoma"/>
          <w:szCs w:val="22"/>
          <w:lang w:val="en-US" w:eastAsia="el-GR"/>
        </w:rPr>
        <w:t>I</w:t>
      </w:r>
      <w:r w:rsidR="00467660" w:rsidRPr="00467660">
        <w:rPr>
          <w:rFonts w:ascii="Tahoma" w:hAnsi="Tahoma" w:cs="Tahoma"/>
          <w:szCs w:val="22"/>
          <w:lang w:val="el-GR" w:eastAsia="el-GR"/>
        </w:rPr>
        <w:t xml:space="preserve"> </w:t>
      </w:r>
      <w:r w:rsidRPr="00467660">
        <w:rPr>
          <w:rFonts w:ascii="Tahoma" w:hAnsi="Tahoma" w:cs="Tahoma"/>
          <w:szCs w:val="22"/>
          <w:lang w:val="el-GR" w:eastAsia="el-GR"/>
        </w:rPr>
        <w:t xml:space="preserve">της παρούσας –Μέρος Γ (ΤΕΧΝΙΚΕΣ ΠΡΟΔΙΑΓΡΑΦΕΣ). </w:t>
      </w:r>
    </w:p>
    <w:p w:rsid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467660">
        <w:rPr>
          <w:rFonts w:ascii="Tahoma" w:hAnsi="Tahoma" w:cs="Tahoma"/>
          <w:szCs w:val="22"/>
          <w:lang w:val="el-GR" w:eastAsia="el-GR"/>
        </w:rPr>
        <w:t>Η Τεχνική Ικανότητα αποδεικνύεται με την προσκόμιση των αναφερομένων</w:t>
      </w:r>
      <w:r w:rsidRPr="00492F28">
        <w:rPr>
          <w:rFonts w:ascii="Tahoma" w:hAnsi="Tahoma" w:cs="Tahoma"/>
          <w:szCs w:val="22"/>
          <w:lang w:val="el-GR" w:eastAsia="el-GR"/>
        </w:rPr>
        <w:t xml:space="preserve"> στο Μέρος Γ του Παραρτήματος</w:t>
      </w:r>
      <w:r w:rsidR="00467660" w:rsidRPr="00467660">
        <w:rPr>
          <w:rFonts w:ascii="Tahoma" w:hAnsi="Tahoma" w:cs="Tahoma"/>
          <w:szCs w:val="22"/>
          <w:lang w:val="el-GR" w:eastAsia="el-GR"/>
        </w:rPr>
        <w:t xml:space="preserve"> </w:t>
      </w:r>
      <w:r>
        <w:rPr>
          <w:rFonts w:ascii="Tahoma" w:hAnsi="Tahoma" w:cs="Tahoma"/>
          <w:szCs w:val="22"/>
          <w:lang w:val="el-GR" w:eastAsia="el-GR"/>
        </w:rPr>
        <w:t xml:space="preserve">, τα οποία υποβάλλονται </w:t>
      </w:r>
      <w:r w:rsidRPr="00492F28">
        <w:rPr>
          <w:rFonts w:ascii="Tahoma" w:hAnsi="Tahoma" w:cs="Tahoma"/>
          <w:szCs w:val="22"/>
          <w:lang w:val="el-GR" w:eastAsia="el-GR"/>
        </w:rPr>
        <w:t>με την τεχνική προσφορά, ώστε να ελεγχθούν από την επιτροπή.</w:t>
      </w:r>
    </w:p>
    <w:p w:rsidR="00F80689" w:rsidRPr="00492F28" w:rsidRDefault="00F80689" w:rsidP="00492F28">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p>
    <w:p w:rsidR="00492F28" w:rsidRP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b/>
          <w:szCs w:val="22"/>
          <w:u w:val="single"/>
          <w:lang w:val="el-GR" w:eastAsia="el-GR"/>
        </w:rPr>
      </w:pPr>
      <w:r w:rsidRPr="00492F28">
        <w:rPr>
          <w:rFonts w:ascii="Tahoma" w:hAnsi="Tahoma" w:cs="Tahoma"/>
          <w:b/>
          <w:szCs w:val="22"/>
          <w:u w:val="single"/>
          <w:lang w:val="el-GR" w:eastAsia="el-GR"/>
        </w:rPr>
        <w:lastRenderedPageBreak/>
        <w:t xml:space="preserve">Κανονισμοί - Πρότυπα διασφάλισης ποιότητας και πρότυπα περιβαλλοντικής διαχείρισης  </w:t>
      </w:r>
    </w:p>
    <w:p w:rsidR="00492F28" w:rsidRDefault="00492F28"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492F28">
        <w:rPr>
          <w:rFonts w:ascii="Tahoma" w:hAnsi="Tahoma" w:cs="Tahoma"/>
          <w:szCs w:val="22"/>
          <w:lang w:val="el-GR" w:eastAsia="el-GR"/>
        </w:rPr>
        <w:t xml:space="preserve">Οι οικονομικοί φορείς που συμμετέχουν </w:t>
      </w:r>
      <w:r w:rsidRPr="0001242E">
        <w:rPr>
          <w:rFonts w:ascii="Tahoma" w:hAnsi="Tahoma" w:cs="Tahoma"/>
          <w:b/>
          <w:szCs w:val="22"/>
          <w:lang w:val="el-GR" w:eastAsia="el-GR"/>
        </w:rPr>
        <w:t xml:space="preserve">απαιτείται </w:t>
      </w:r>
      <w:r w:rsidRPr="00460485">
        <w:rPr>
          <w:rFonts w:ascii="Tahoma" w:hAnsi="Tahoma" w:cs="Tahoma"/>
          <w:b/>
          <w:szCs w:val="22"/>
          <w:u w:val="single"/>
          <w:lang w:val="el-GR" w:eastAsia="el-GR"/>
        </w:rPr>
        <w:t xml:space="preserve">να προσκομίσουν </w:t>
      </w:r>
      <w:r w:rsidR="00F80689" w:rsidRPr="00460485">
        <w:rPr>
          <w:rFonts w:ascii="Tahoma" w:hAnsi="Tahoma" w:cs="Tahoma"/>
          <w:b/>
          <w:szCs w:val="22"/>
          <w:u w:val="single"/>
          <w:lang w:val="el-GR" w:eastAsia="el-GR"/>
        </w:rPr>
        <w:t>με την τεχνική προσφορά</w:t>
      </w:r>
      <w:r w:rsidR="00F80689" w:rsidRPr="0001242E">
        <w:rPr>
          <w:rFonts w:ascii="Tahoma" w:hAnsi="Tahoma" w:cs="Tahoma"/>
          <w:b/>
          <w:szCs w:val="22"/>
          <w:lang w:val="el-GR" w:eastAsia="el-GR"/>
        </w:rPr>
        <w:t xml:space="preserve"> </w:t>
      </w:r>
      <w:r w:rsidRPr="00467660">
        <w:rPr>
          <w:rFonts w:ascii="Tahoma" w:hAnsi="Tahoma" w:cs="Tahoma"/>
          <w:szCs w:val="22"/>
          <w:lang w:val="el-GR" w:eastAsia="el-GR"/>
        </w:rPr>
        <w:t xml:space="preserve">τα οριζόμενα έγγραφα και πιστοποιήσεις </w:t>
      </w:r>
      <w:proofErr w:type="spellStart"/>
      <w:r w:rsidRPr="00467660">
        <w:rPr>
          <w:rFonts w:ascii="Tahoma" w:hAnsi="Tahoma" w:cs="Tahoma"/>
          <w:szCs w:val="22"/>
          <w:lang w:val="el-GR" w:eastAsia="el-GR"/>
        </w:rPr>
        <w:t>συμφωνα</w:t>
      </w:r>
      <w:proofErr w:type="spellEnd"/>
      <w:r w:rsidRPr="00467660">
        <w:rPr>
          <w:rFonts w:ascii="Tahoma" w:hAnsi="Tahoma" w:cs="Tahoma"/>
          <w:szCs w:val="22"/>
          <w:lang w:val="el-GR" w:eastAsia="el-GR"/>
        </w:rPr>
        <w:t xml:space="preserve"> με το ως άνω παράρτημα</w:t>
      </w:r>
      <w:r w:rsidR="004A5720" w:rsidRPr="004A5720">
        <w:rPr>
          <w:rFonts w:ascii="Tahoma" w:hAnsi="Tahoma" w:cs="Tahoma"/>
          <w:szCs w:val="22"/>
          <w:lang w:val="el-GR" w:eastAsia="el-GR"/>
        </w:rPr>
        <w:t xml:space="preserve"> </w:t>
      </w:r>
      <w:r w:rsidR="004A5720">
        <w:rPr>
          <w:rFonts w:ascii="Tahoma" w:hAnsi="Tahoma" w:cs="Tahoma"/>
          <w:szCs w:val="22"/>
          <w:lang w:val="en-US" w:eastAsia="el-GR"/>
        </w:rPr>
        <w:t>I</w:t>
      </w:r>
      <w:r w:rsidRPr="00467660">
        <w:rPr>
          <w:rFonts w:ascii="Tahoma" w:hAnsi="Tahoma" w:cs="Tahoma"/>
          <w:szCs w:val="22"/>
          <w:lang w:val="el-GR" w:eastAsia="el-GR"/>
        </w:rPr>
        <w:t xml:space="preserve"> </w:t>
      </w:r>
      <w:r w:rsidR="00F80689" w:rsidRPr="00467660">
        <w:rPr>
          <w:rFonts w:ascii="Tahoma" w:hAnsi="Tahoma" w:cs="Tahoma"/>
          <w:szCs w:val="22"/>
          <w:lang w:val="el-GR" w:eastAsia="el-GR"/>
        </w:rPr>
        <w:t>ΤΕΧΝΙΚΕΣ ΠΡΟΔΙΑΓΡΑΦΕΣ) της παρούσας .</w:t>
      </w:r>
    </w:p>
    <w:p w:rsidR="008E4670" w:rsidRPr="00D80819" w:rsidRDefault="00503A89" w:rsidP="008E4670">
      <w:pPr>
        <w:pStyle w:val="TIMES12"/>
        <w:rPr>
          <w:rFonts w:ascii="Tahoma" w:eastAsia="Times New Roman" w:hAnsi="Tahoma" w:cs="Tahoma"/>
          <w:sz w:val="22"/>
          <w:szCs w:val="22"/>
          <w:lang w:val="el-GR"/>
        </w:rPr>
      </w:pPr>
      <w:bookmarkStart w:id="27" w:name="_Toc51142526"/>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.4 </w:t>
      </w:r>
      <w:r w:rsidR="008E4670" w:rsidRPr="00D80819">
        <w:rPr>
          <w:rFonts w:ascii="Tahoma" w:hAnsi="Tahoma" w:cs="Tahoma"/>
          <w:sz w:val="22"/>
          <w:szCs w:val="22"/>
          <w:lang w:val="el-GR"/>
        </w:rPr>
        <w:t>Συμπλήρωση ΤΕΥΔ</w:t>
      </w:r>
      <w:bookmarkEnd w:id="27"/>
      <w:r w:rsidR="008E4670" w:rsidRPr="00D80819">
        <w:rPr>
          <w:rFonts w:ascii="Tahoma" w:hAnsi="Tahoma" w:cs="Tahoma"/>
          <w:sz w:val="22"/>
          <w:szCs w:val="22"/>
          <w:lang w:val="el-GR"/>
        </w:rPr>
        <w:t xml:space="preserve"> </w:t>
      </w:r>
    </w:p>
    <w:p w:rsidR="00E76FAB" w:rsidRPr="008A64E6" w:rsidRDefault="00E76FAB" w:rsidP="008A64E6">
      <w:pPr>
        <w:suppressAutoHyphens w:val="0"/>
        <w:autoSpaceDE w:val="0"/>
        <w:autoSpaceDN w:val="0"/>
        <w:adjustRightInd w:val="0"/>
        <w:spacing w:after="0" w:line="360" w:lineRule="auto"/>
        <w:rPr>
          <w:rFonts w:ascii="Tahoma" w:hAnsi="Tahoma" w:cs="Tahoma"/>
          <w:color w:val="000000"/>
          <w:szCs w:val="22"/>
          <w:lang w:val="el-GR" w:eastAsia="el-GR"/>
        </w:rPr>
      </w:pPr>
      <w:r w:rsidRPr="008A64E6">
        <w:rPr>
          <w:rFonts w:ascii="Tahoma" w:hAnsi="Tahoma" w:cs="Tahoma"/>
          <w:b/>
          <w:bCs/>
          <w:color w:val="000000"/>
          <w:szCs w:val="22"/>
          <w:lang w:val="el-GR" w:eastAsia="el-GR"/>
        </w:rPr>
        <w:t xml:space="preserve">Το ΤΕΥΔ συμπληρώνεται, υπογράφεται και υποβάλλεται κατά περίπτωση ως εξής: </w:t>
      </w:r>
    </w:p>
    <w:p w:rsidR="00E76FAB" w:rsidRPr="008A64E6" w:rsidRDefault="00E76FAB" w:rsidP="008A64E6">
      <w:pPr>
        <w:suppressAutoHyphens w:val="0"/>
        <w:autoSpaceDE w:val="0"/>
        <w:autoSpaceDN w:val="0"/>
        <w:adjustRightInd w:val="0"/>
        <w:spacing w:after="0" w:line="360" w:lineRule="auto"/>
        <w:rPr>
          <w:rFonts w:ascii="Tahoma" w:hAnsi="Tahoma" w:cs="Tahoma"/>
          <w:color w:val="000000"/>
          <w:szCs w:val="22"/>
          <w:lang w:val="el-GR" w:eastAsia="el-GR"/>
        </w:rPr>
      </w:pPr>
      <w:r w:rsidRPr="008A64E6">
        <w:rPr>
          <w:rFonts w:ascii="Tahoma" w:hAnsi="Tahoma" w:cs="Tahoma"/>
          <w:color w:val="000000"/>
          <w:szCs w:val="22"/>
          <w:lang w:val="el-GR" w:eastAsia="el-GR"/>
        </w:rPr>
        <w:t xml:space="preserve">-Το </w:t>
      </w:r>
      <w:r w:rsidRPr="008A64E6">
        <w:rPr>
          <w:rFonts w:ascii="Tahoma" w:hAnsi="Tahoma" w:cs="Tahoma"/>
          <w:b/>
          <w:bCs/>
          <w:color w:val="000000"/>
          <w:szCs w:val="22"/>
          <w:lang w:val="el-GR" w:eastAsia="el-GR"/>
        </w:rPr>
        <w:t xml:space="preserve">μέρος Ι </w:t>
      </w:r>
      <w:r w:rsidRPr="008A64E6">
        <w:rPr>
          <w:rFonts w:ascii="Tahoma" w:hAnsi="Tahoma" w:cs="Tahoma"/>
          <w:color w:val="000000"/>
          <w:szCs w:val="22"/>
          <w:lang w:val="el-GR" w:eastAsia="el-GR"/>
        </w:rPr>
        <w:t>είναι συμπληρωμένο από την Αναθέτουσα Αρχή και όλα τα υπόλοιπα μέρη (</w:t>
      </w:r>
      <w:r w:rsidRPr="008A64E6">
        <w:rPr>
          <w:rFonts w:ascii="Tahoma" w:hAnsi="Tahoma" w:cs="Tahoma"/>
          <w:szCs w:val="22"/>
          <w:lang w:val="el-GR" w:eastAsia="el-GR"/>
        </w:rPr>
        <w:t xml:space="preserve">ΙΙ, ΙΙΙ </w:t>
      </w:r>
      <w:r w:rsidR="008A4C60" w:rsidRPr="008A64E6">
        <w:rPr>
          <w:rFonts w:ascii="Tahoma" w:hAnsi="Tahoma" w:cs="Tahoma"/>
          <w:szCs w:val="22"/>
          <w:lang w:val="el-GR" w:eastAsia="el-GR"/>
        </w:rPr>
        <w:t>,</w:t>
      </w:r>
      <w:r w:rsidR="008A4C60" w:rsidRPr="008A64E6">
        <w:rPr>
          <w:rFonts w:ascii="Tahoma" w:hAnsi="Tahoma" w:cs="Tahoma"/>
          <w:szCs w:val="22"/>
          <w:lang w:val="en-US" w:eastAsia="el-GR"/>
        </w:rPr>
        <w:t>IV</w:t>
      </w:r>
      <w:r w:rsidR="008A4C60" w:rsidRPr="008A64E6">
        <w:rPr>
          <w:rFonts w:ascii="Tahoma" w:hAnsi="Tahoma" w:cs="Tahoma"/>
          <w:szCs w:val="22"/>
          <w:lang w:val="el-GR" w:eastAsia="el-GR"/>
        </w:rPr>
        <w:t>,</w:t>
      </w:r>
      <w:r w:rsidR="008A4C60" w:rsidRPr="008A64E6">
        <w:rPr>
          <w:rFonts w:ascii="Tahoma" w:hAnsi="Tahoma" w:cs="Tahoma"/>
          <w:szCs w:val="22"/>
          <w:lang w:val="en-US" w:eastAsia="el-GR"/>
        </w:rPr>
        <w:t>V</w:t>
      </w:r>
      <w:r w:rsidR="008A4C60" w:rsidRPr="008A64E6">
        <w:rPr>
          <w:rFonts w:ascii="Tahoma" w:hAnsi="Tahoma" w:cs="Tahoma"/>
          <w:szCs w:val="22"/>
          <w:lang w:val="el-GR" w:eastAsia="el-GR"/>
        </w:rPr>
        <w:t xml:space="preserve"> </w:t>
      </w:r>
      <w:r w:rsidRPr="008A64E6">
        <w:rPr>
          <w:rFonts w:ascii="Tahoma" w:hAnsi="Tahoma" w:cs="Tahoma"/>
          <w:szCs w:val="22"/>
          <w:lang w:val="el-GR" w:eastAsia="el-GR"/>
        </w:rPr>
        <w:t xml:space="preserve">και </w:t>
      </w:r>
      <w:r w:rsidR="00205E03" w:rsidRPr="008A64E6">
        <w:rPr>
          <w:rFonts w:ascii="Tahoma" w:hAnsi="Tahoma" w:cs="Tahoma"/>
          <w:szCs w:val="22"/>
          <w:lang w:val="en-US" w:eastAsia="el-GR"/>
        </w:rPr>
        <w:t>V</w:t>
      </w:r>
      <w:r w:rsidR="008A4C60" w:rsidRPr="008A64E6">
        <w:rPr>
          <w:rFonts w:ascii="Tahoma" w:hAnsi="Tahoma" w:cs="Tahoma"/>
          <w:szCs w:val="22"/>
          <w:lang w:val="en-US" w:eastAsia="el-GR"/>
        </w:rPr>
        <w:t>I</w:t>
      </w:r>
      <w:r w:rsidRPr="008A64E6">
        <w:rPr>
          <w:rFonts w:ascii="Tahoma" w:hAnsi="Tahoma" w:cs="Tahoma"/>
          <w:szCs w:val="22"/>
          <w:lang w:val="el-GR" w:eastAsia="el-GR"/>
        </w:rPr>
        <w:t>)</w:t>
      </w:r>
      <w:r w:rsidRPr="008A64E6">
        <w:rPr>
          <w:rFonts w:ascii="Tahoma" w:hAnsi="Tahoma" w:cs="Tahoma"/>
          <w:color w:val="000000"/>
          <w:szCs w:val="22"/>
          <w:lang w:val="el-GR" w:eastAsia="el-GR"/>
        </w:rPr>
        <w:t xml:space="preserve">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w:t>
      </w:r>
      <w:r w:rsidR="00E64F93" w:rsidRPr="008A64E6">
        <w:rPr>
          <w:rFonts w:ascii="Tahoma" w:hAnsi="Tahoma" w:cs="Tahoma"/>
          <w:color w:val="000000"/>
          <w:szCs w:val="22"/>
          <w:lang w:val="el-GR" w:eastAsia="el-GR"/>
        </w:rPr>
        <w:t>ΙΙ</w:t>
      </w:r>
      <w:r w:rsidRPr="008A64E6">
        <w:rPr>
          <w:rFonts w:ascii="Tahoma" w:hAnsi="Tahoma" w:cs="Tahoma"/>
          <w:color w:val="000000"/>
          <w:szCs w:val="22"/>
          <w:lang w:val="el-GR" w:eastAsia="el-GR"/>
        </w:rPr>
        <w:t xml:space="preserve"> της παρούσας.  </w:t>
      </w:r>
    </w:p>
    <w:p w:rsidR="008A64E6" w:rsidRPr="008A64E6" w:rsidRDefault="008A64E6" w:rsidP="008A64E6">
      <w:pPr>
        <w:suppressAutoHyphens w:val="0"/>
        <w:autoSpaceDE w:val="0"/>
        <w:autoSpaceDN w:val="0"/>
        <w:adjustRightInd w:val="0"/>
        <w:spacing w:after="0" w:line="360" w:lineRule="auto"/>
        <w:jc w:val="left"/>
        <w:rPr>
          <w:rFonts w:ascii="Tahoma" w:hAnsi="Tahoma" w:cs="Tahoma"/>
          <w:szCs w:val="22"/>
          <w:lang w:val="el-GR" w:eastAsia="el-GR"/>
        </w:rPr>
      </w:pPr>
      <w:r w:rsidRPr="008A64E6">
        <w:rPr>
          <w:rFonts w:ascii="Tahoma" w:hAnsi="Tahoma" w:cs="Tahoma"/>
          <w:szCs w:val="22"/>
          <w:lang w:val="el-GR" w:eastAsia="el-GR"/>
        </w:rPr>
        <w:t xml:space="preserve">-Το </w:t>
      </w:r>
      <w:r w:rsidRPr="008A64E6">
        <w:rPr>
          <w:rFonts w:ascii="Tahoma" w:hAnsi="Tahoma" w:cs="Tahoma"/>
          <w:b/>
          <w:bCs/>
          <w:szCs w:val="22"/>
          <w:lang w:val="el-GR" w:eastAsia="el-GR"/>
        </w:rPr>
        <w:t xml:space="preserve">μέρος ΙΙ.Δ </w:t>
      </w:r>
      <w:r w:rsidRPr="008A64E6">
        <w:rPr>
          <w:rFonts w:ascii="Tahoma" w:hAnsi="Tahoma" w:cs="Tahoma"/>
          <w:szCs w:val="22"/>
          <w:lang w:val="el-GR" w:eastAsia="el-GR"/>
        </w:rPr>
        <w:t>συμπληρώνεται στην περίπτωση υπεργολαβικής ανάθεσης (βλέπε άρθ. 12.6 της</w:t>
      </w:r>
    </w:p>
    <w:p w:rsidR="008A64E6" w:rsidRPr="008A64E6" w:rsidRDefault="008A64E6" w:rsidP="008A64E6">
      <w:pPr>
        <w:suppressAutoHyphens w:val="0"/>
        <w:autoSpaceDE w:val="0"/>
        <w:autoSpaceDN w:val="0"/>
        <w:adjustRightInd w:val="0"/>
        <w:spacing w:after="0" w:line="360" w:lineRule="auto"/>
        <w:jc w:val="left"/>
        <w:rPr>
          <w:rFonts w:ascii="Tahoma" w:hAnsi="Tahoma" w:cs="Tahoma"/>
          <w:szCs w:val="22"/>
          <w:lang w:val="el-GR" w:eastAsia="el-GR"/>
        </w:rPr>
      </w:pPr>
      <w:r w:rsidRPr="008A64E6">
        <w:rPr>
          <w:rFonts w:ascii="Tahoma" w:hAnsi="Tahoma" w:cs="Tahoma"/>
          <w:szCs w:val="22"/>
          <w:lang w:val="el-GR" w:eastAsia="el-GR"/>
        </w:rPr>
        <w:t>παρούσας).</w:t>
      </w:r>
    </w:p>
    <w:p w:rsidR="008A64E6" w:rsidRPr="008A64E6" w:rsidRDefault="008A64E6" w:rsidP="008A64E6">
      <w:pPr>
        <w:suppressAutoHyphens w:val="0"/>
        <w:autoSpaceDE w:val="0"/>
        <w:autoSpaceDN w:val="0"/>
        <w:adjustRightInd w:val="0"/>
        <w:spacing w:after="0" w:line="360" w:lineRule="auto"/>
        <w:rPr>
          <w:rFonts w:ascii="Tahoma" w:hAnsi="Tahoma" w:cs="Tahoma"/>
          <w:szCs w:val="22"/>
          <w:lang w:val="el-GR" w:eastAsia="el-GR"/>
        </w:rPr>
      </w:pPr>
      <w:r>
        <w:rPr>
          <w:rFonts w:ascii="Tahoma" w:hAnsi="Tahoma" w:cs="Tahoma"/>
          <w:szCs w:val="22"/>
          <w:lang w:val="el-GR" w:eastAsia="el-GR"/>
        </w:rPr>
        <w:t xml:space="preserve">- </w:t>
      </w:r>
      <w:r w:rsidRPr="008A64E6">
        <w:rPr>
          <w:rFonts w:ascii="Tahoma" w:hAnsi="Tahoma" w:cs="Tahoma"/>
          <w:b/>
          <w:szCs w:val="22"/>
          <w:lang w:val="el-GR" w:eastAsia="el-GR"/>
        </w:rPr>
        <w:t>Το μέρος IV</w:t>
      </w:r>
      <w:r w:rsidRPr="008A64E6">
        <w:rPr>
          <w:rFonts w:ascii="Tahoma" w:hAnsi="Tahoma" w:cs="Tahoma"/>
          <w:szCs w:val="22"/>
          <w:lang w:val="el-GR" w:eastAsia="el-GR"/>
        </w:rPr>
        <w:t xml:space="preserve"> συμπληρώνεται μόνο η ενότητα «α. Γενική ένδειξη για όλα τα κριτήρια επιλογής»</w:t>
      </w:r>
    </w:p>
    <w:p w:rsidR="00E76FAB" w:rsidRPr="008A64E6" w:rsidRDefault="008A64E6" w:rsidP="008A64E6">
      <w:pPr>
        <w:tabs>
          <w:tab w:val="left" w:pos="142"/>
          <w:tab w:val="left" w:pos="284"/>
        </w:tabs>
        <w:suppressAutoHyphens w:val="0"/>
        <w:autoSpaceDE w:val="0"/>
        <w:autoSpaceDN w:val="0"/>
        <w:adjustRightInd w:val="0"/>
        <w:spacing w:after="0" w:line="360" w:lineRule="auto"/>
        <w:rPr>
          <w:rFonts w:ascii="Tahoma" w:hAnsi="Tahoma" w:cs="Tahoma"/>
          <w:szCs w:val="22"/>
          <w:lang w:val="el-GR" w:eastAsia="el-GR"/>
        </w:rPr>
      </w:pPr>
      <w:r>
        <w:rPr>
          <w:rFonts w:ascii="Tahoma" w:hAnsi="Tahoma" w:cs="Tahoma"/>
          <w:szCs w:val="22"/>
          <w:lang w:val="el-GR" w:eastAsia="el-GR"/>
        </w:rPr>
        <w:t xml:space="preserve">- </w:t>
      </w:r>
      <w:r w:rsidRPr="008A64E6">
        <w:rPr>
          <w:rFonts w:ascii="Tahoma" w:hAnsi="Tahoma" w:cs="Tahoma"/>
          <w:szCs w:val="22"/>
          <w:lang w:val="el-GR" w:eastAsia="el-GR"/>
        </w:rPr>
        <w:t>Τ</w:t>
      </w:r>
      <w:r w:rsidR="008A4C60" w:rsidRPr="008A64E6">
        <w:rPr>
          <w:rFonts w:ascii="Tahoma" w:hAnsi="Tahoma" w:cs="Tahoma"/>
          <w:color w:val="000000"/>
          <w:szCs w:val="22"/>
          <w:lang w:val="el-GR" w:eastAsia="el-GR"/>
        </w:rPr>
        <w:t xml:space="preserve">ο </w:t>
      </w:r>
      <w:r w:rsidR="00E76FAB" w:rsidRPr="008A64E6">
        <w:rPr>
          <w:rFonts w:ascii="Tahoma" w:hAnsi="Tahoma" w:cs="Tahoma"/>
          <w:b/>
          <w:bCs/>
          <w:color w:val="000000"/>
          <w:szCs w:val="22"/>
          <w:lang w:val="el-GR" w:eastAsia="el-GR"/>
        </w:rPr>
        <w:t xml:space="preserve">μέρος VI </w:t>
      </w:r>
      <w:r w:rsidR="00E76FAB" w:rsidRPr="008A64E6">
        <w:rPr>
          <w:rFonts w:ascii="Tahoma" w:hAnsi="Tahoma" w:cs="Tahoma"/>
          <w:color w:val="000000"/>
          <w:szCs w:val="22"/>
          <w:lang w:val="el-GR" w:eastAsia="el-GR"/>
        </w:rPr>
        <w:t xml:space="preserve">συμπληρώνεται σε κάθε περίπτωση με την ημερομηνία, τον τόπο και </w:t>
      </w:r>
      <w:r w:rsidR="00E76FAB" w:rsidRPr="008A64E6">
        <w:rPr>
          <w:rFonts w:ascii="Tahoma" w:hAnsi="Tahoma" w:cs="Tahoma"/>
          <w:b/>
          <w:bCs/>
          <w:color w:val="000000"/>
          <w:szCs w:val="22"/>
          <w:lang w:val="el-GR" w:eastAsia="el-GR"/>
        </w:rPr>
        <w:t>την υ</w:t>
      </w:r>
      <w:r w:rsidR="00AA3C54" w:rsidRPr="008A64E6">
        <w:rPr>
          <w:rFonts w:ascii="Tahoma" w:hAnsi="Tahoma" w:cs="Tahoma"/>
          <w:b/>
          <w:bCs/>
          <w:color w:val="000000"/>
          <w:szCs w:val="22"/>
          <w:lang w:val="el-GR" w:eastAsia="el-GR"/>
        </w:rPr>
        <w:t>πογραφή του κατά νόμο υπόχρεου/</w:t>
      </w:r>
      <w:r w:rsidR="00E76FAB" w:rsidRPr="008A64E6">
        <w:rPr>
          <w:rFonts w:ascii="Tahoma" w:hAnsi="Tahoma" w:cs="Tahoma"/>
          <w:b/>
          <w:bCs/>
          <w:color w:val="000000"/>
          <w:szCs w:val="22"/>
          <w:lang w:val="el-GR" w:eastAsia="el-GR"/>
        </w:rPr>
        <w:t xml:space="preserve">-ων, η οποία δεν απαιτείται να φέρει θεώρηση γνησίου της υπογραφής. </w:t>
      </w:r>
    </w:p>
    <w:p w:rsidR="00ED4F57" w:rsidRDefault="00ED4F57" w:rsidP="00E76FAB">
      <w:pPr>
        <w:suppressAutoHyphens w:val="0"/>
        <w:autoSpaceDE w:val="0"/>
        <w:autoSpaceDN w:val="0"/>
        <w:adjustRightInd w:val="0"/>
        <w:spacing w:after="0" w:line="360" w:lineRule="auto"/>
        <w:rPr>
          <w:rFonts w:ascii="Tahoma" w:hAnsi="Tahoma" w:cs="Tahoma"/>
          <w:b/>
          <w:bCs/>
          <w:color w:val="000000"/>
          <w:szCs w:val="22"/>
          <w:lang w:val="el-GR" w:eastAsia="el-GR"/>
        </w:rPr>
      </w:pPr>
    </w:p>
    <w:p w:rsidR="00417724" w:rsidRDefault="00F7417F"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417724">
        <w:rPr>
          <w:rFonts w:ascii="Tahoma" w:hAnsi="Tahoma" w:cs="Tahoma"/>
          <w:b/>
          <w:szCs w:val="22"/>
          <w:lang w:val="el-GR"/>
        </w:rPr>
        <w:t>Το ΤΕΥΔ μπορεί να υπογράφεται έως δέκα (10) ημέρες πριν την καταληκτική ημερομηνία υποβολής των προσφορών.</w:t>
      </w:r>
    </w:p>
    <w:p w:rsidR="00417724"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u w:val="single"/>
          <w:lang w:val="el-GR"/>
        </w:rPr>
      </w:pPr>
      <w:r w:rsidRPr="00D80819">
        <w:rPr>
          <w:rFonts w:ascii="Tahoma" w:hAnsi="Tahoma" w:cs="Tahoma"/>
          <w:szCs w:val="22"/>
          <w:lang w:val="el-GR" w:eastAsia="el-GR"/>
        </w:rPr>
        <w:t xml:space="preserve">Το ΤΕΥΔ </w:t>
      </w:r>
      <w:r w:rsidRPr="00D80819">
        <w:rPr>
          <w:rFonts w:ascii="Tahoma" w:hAnsi="Tahoma" w:cs="Tahoma"/>
          <w:szCs w:val="22"/>
          <w:u w:val="single"/>
          <w:lang w:val="el-GR"/>
        </w:rPr>
        <w:t xml:space="preserve">είναι δυνατό να υποβάλλεται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sidR="005C09BF" w:rsidRPr="005C09BF">
        <w:rPr>
          <w:rFonts w:ascii="Tahoma" w:hAnsi="Tahoma" w:cs="Tahoma"/>
          <w:szCs w:val="22"/>
          <w:u w:val="single"/>
          <w:lang w:val="el-GR"/>
        </w:rPr>
        <w:t>(</w:t>
      </w:r>
      <w:r w:rsidR="005C09BF">
        <w:rPr>
          <w:rFonts w:ascii="Tahoma" w:hAnsi="Tahoma" w:cs="Tahoma"/>
          <w:szCs w:val="22"/>
          <w:u w:val="single"/>
          <w:lang w:val="el-GR"/>
        </w:rPr>
        <w:t xml:space="preserve">του ν.4412/16) </w:t>
      </w:r>
      <w:r w:rsidRPr="00D80819">
        <w:rPr>
          <w:rFonts w:ascii="Tahoma" w:hAnsi="Tahoma" w:cs="Tahoma"/>
          <w:szCs w:val="22"/>
          <w:u w:val="single"/>
          <w:lang w:val="el-GR"/>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61316" w:rsidRPr="00D80819"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A1DFD" w:rsidRDefault="003A1DFD" w:rsidP="00B91804">
      <w:pPr>
        <w:suppressAutoHyphens w:val="0"/>
        <w:autoSpaceDE w:val="0"/>
        <w:autoSpaceDN w:val="0"/>
        <w:adjustRightInd w:val="0"/>
        <w:spacing w:after="0" w:line="360" w:lineRule="auto"/>
        <w:rPr>
          <w:rFonts w:ascii="Tahoma" w:hAnsi="Tahoma" w:cs="Tahoma"/>
          <w:b/>
          <w:color w:val="000000"/>
          <w:szCs w:val="22"/>
          <w:lang w:val="el-GR" w:eastAsia="el-GR"/>
        </w:rPr>
      </w:pPr>
    </w:p>
    <w:p w:rsidR="00E76FAB" w:rsidRPr="009D60C1" w:rsidRDefault="00E76FAB" w:rsidP="00B91804">
      <w:pPr>
        <w:suppressAutoHyphens w:val="0"/>
        <w:autoSpaceDE w:val="0"/>
        <w:autoSpaceDN w:val="0"/>
        <w:adjustRightInd w:val="0"/>
        <w:spacing w:after="0" w:line="360" w:lineRule="auto"/>
        <w:rPr>
          <w:rFonts w:ascii="Tahoma" w:hAnsi="Tahoma" w:cs="Tahoma"/>
          <w:b/>
          <w:color w:val="000000"/>
          <w:szCs w:val="22"/>
          <w:lang w:val="el-GR" w:eastAsia="el-GR"/>
        </w:rPr>
      </w:pPr>
      <w:r w:rsidRPr="009D60C1">
        <w:rPr>
          <w:rFonts w:ascii="Tahoma" w:hAnsi="Tahoma" w:cs="Tahoma"/>
          <w:b/>
          <w:color w:val="000000"/>
          <w:szCs w:val="22"/>
          <w:lang w:val="el-GR" w:eastAsia="el-GR"/>
        </w:rPr>
        <w:t xml:space="preserve">Επισημαίνεται ότι : </w:t>
      </w:r>
    </w:p>
    <w:p w:rsidR="00E76FAB" w:rsidRPr="002A61FA"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t xml:space="preserve">Κάθε οικονομικός φορέας που συμμετέχει μόνος του, πρέπει να συμπληρώσει και να υποβάλει </w:t>
      </w:r>
      <w:r w:rsidRPr="002A61FA">
        <w:rPr>
          <w:rFonts w:ascii="Tahoma" w:hAnsi="Tahoma" w:cs="Tahoma"/>
          <w:b/>
          <w:bCs/>
          <w:color w:val="000000"/>
        </w:rPr>
        <w:t>ένα ΤΕΥΔ</w:t>
      </w:r>
      <w:r w:rsidRPr="002A61FA">
        <w:rPr>
          <w:rFonts w:ascii="Tahoma" w:hAnsi="Tahoma" w:cs="Tahoma"/>
          <w:color w:val="000000"/>
        </w:rPr>
        <w:t xml:space="preserve">. </w:t>
      </w:r>
    </w:p>
    <w:p w:rsidR="00E76FAB" w:rsidRPr="002A61FA"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t xml:space="preserve">Όταν συμμετέχουν οικονομικοί φορείς υπό τη μορφή ένωσης, πρέπει να συμπληρωθεί και να υποβληθεί για κάθε φορέα –μέλος της ένωσης </w:t>
      </w:r>
      <w:r w:rsidRPr="002A61FA">
        <w:rPr>
          <w:rFonts w:ascii="Tahoma" w:hAnsi="Tahoma" w:cs="Tahoma"/>
          <w:b/>
          <w:bCs/>
          <w:color w:val="000000"/>
        </w:rPr>
        <w:t>χωριστό ΤΕΥΔ</w:t>
      </w:r>
      <w:r w:rsidRPr="002A61FA">
        <w:rPr>
          <w:rFonts w:ascii="Tahoma" w:hAnsi="Tahoma" w:cs="Tahoma"/>
          <w:color w:val="000000"/>
        </w:rPr>
        <w:t>, στο οποίο παρατίθενται οι πληροφορίες που απαιτούνται σύμφωνα με τα μέρη II έως ΙV (βλέπε άρθ. 1</w:t>
      </w:r>
      <w:r w:rsidR="001D47AC" w:rsidRPr="002A61FA">
        <w:rPr>
          <w:rFonts w:ascii="Tahoma" w:hAnsi="Tahoma" w:cs="Tahoma"/>
          <w:color w:val="000000"/>
        </w:rPr>
        <w:t>2</w:t>
      </w:r>
      <w:r w:rsidRPr="002A61FA">
        <w:rPr>
          <w:rFonts w:ascii="Tahoma" w:hAnsi="Tahoma" w:cs="Tahoma"/>
          <w:color w:val="000000"/>
        </w:rPr>
        <w:t>.5 της παρούσας)</w:t>
      </w:r>
      <w:r w:rsidR="00E64F93" w:rsidRPr="002A61FA">
        <w:rPr>
          <w:rFonts w:ascii="Tahoma" w:hAnsi="Tahoma" w:cs="Tahoma"/>
          <w:color w:val="000000"/>
        </w:rPr>
        <w:t>.</w:t>
      </w:r>
      <w:r w:rsidRPr="002A61FA">
        <w:rPr>
          <w:rFonts w:ascii="Tahoma" w:hAnsi="Tahoma" w:cs="Tahoma"/>
          <w:color w:val="000000"/>
        </w:rPr>
        <w:t xml:space="preserve"> </w:t>
      </w:r>
    </w:p>
    <w:p w:rsidR="00C1615C"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lastRenderedPageBreak/>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2A61FA">
        <w:rPr>
          <w:rFonts w:ascii="Tahoma" w:hAnsi="Tahoma" w:cs="Tahoma"/>
          <w:b/>
          <w:bCs/>
          <w:color w:val="000000"/>
        </w:rPr>
        <w:t xml:space="preserve">και χωριστό ΤΕΥΔ εκ μέρους του/των υπεργολάβου/ων </w:t>
      </w:r>
      <w:r w:rsidR="00C1615C" w:rsidRPr="002A61FA">
        <w:rPr>
          <w:rFonts w:ascii="Tahoma" w:hAnsi="Tahoma" w:cs="Tahoma"/>
          <w:color w:val="000000"/>
        </w:rPr>
        <w:t>(βλέπε άρθ. 1</w:t>
      </w:r>
      <w:r w:rsidR="001D47AC" w:rsidRPr="002A61FA">
        <w:rPr>
          <w:rFonts w:ascii="Tahoma" w:hAnsi="Tahoma" w:cs="Tahoma"/>
          <w:color w:val="000000"/>
        </w:rPr>
        <w:t>2</w:t>
      </w:r>
      <w:r w:rsidR="00C1615C" w:rsidRPr="002A61FA">
        <w:rPr>
          <w:rFonts w:ascii="Tahoma" w:hAnsi="Tahoma" w:cs="Tahoma"/>
          <w:color w:val="000000"/>
        </w:rPr>
        <w:t>.6 της παρούσας).</w:t>
      </w:r>
    </w:p>
    <w:p w:rsidR="00B91804" w:rsidRDefault="00B91804" w:rsidP="00B91804">
      <w:pPr>
        <w:pStyle w:val="aff0"/>
        <w:autoSpaceDE w:val="0"/>
        <w:autoSpaceDN w:val="0"/>
        <w:adjustRightInd w:val="0"/>
        <w:spacing w:after="0" w:line="360" w:lineRule="auto"/>
        <w:rPr>
          <w:rFonts w:ascii="Tahoma" w:hAnsi="Tahoma" w:cs="Tahoma"/>
          <w:color w:val="000000"/>
        </w:rPr>
      </w:pPr>
    </w:p>
    <w:p w:rsidR="00503A89" w:rsidRPr="00D80819" w:rsidRDefault="00503A89" w:rsidP="00B91804">
      <w:pPr>
        <w:pStyle w:val="TIMES12"/>
        <w:spacing w:before="0" w:after="0" w:line="360" w:lineRule="auto"/>
        <w:rPr>
          <w:rFonts w:ascii="Tahoma" w:hAnsi="Tahoma" w:cs="Tahoma"/>
          <w:color w:val="000000"/>
          <w:sz w:val="22"/>
          <w:szCs w:val="22"/>
          <w:lang w:val="el-GR" w:eastAsia="el-GR"/>
        </w:rPr>
      </w:pPr>
      <w:bookmarkStart w:id="28" w:name="_Toc51142527"/>
      <w:r w:rsidRPr="00E64F93">
        <w:rPr>
          <w:rFonts w:ascii="Tahoma" w:hAnsi="Tahoma" w:cs="Tahoma"/>
          <w:sz w:val="22"/>
          <w:szCs w:val="22"/>
          <w:lang w:val="el-GR"/>
        </w:rPr>
        <w:t>1</w:t>
      </w:r>
      <w:r w:rsidR="001D47AC" w:rsidRPr="001D47AC">
        <w:rPr>
          <w:rFonts w:ascii="Tahoma" w:hAnsi="Tahoma" w:cs="Tahoma"/>
          <w:sz w:val="22"/>
          <w:szCs w:val="22"/>
          <w:lang w:val="el-GR"/>
        </w:rPr>
        <w:t>2</w:t>
      </w:r>
      <w:r w:rsidRPr="00E64F93">
        <w:rPr>
          <w:rFonts w:ascii="Tahoma" w:hAnsi="Tahoma" w:cs="Tahoma"/>
          <w:sz w:val="22"/>
          <w:szCs w:val="22"/>
          <w:lang w:val="el-GR"/>
        </w:rPr>
        <w:t>.5 Ενώσεις οικονομικών φορέων (Άρθρα 19 και 96 Ν.4412/2016</w:t>
      </w:r>
      <w:r w:rsidRPr="00D80819">
        <w:rPr>
          <w:rFonts w:ascii="Tahoma" w:hAnsi="Tahoma" w:cs="Tahoma"/>
          <w:sz w:val="22"/>
          <w:szCs w:val="22"/>
          <w:lang w:val="el-GR"/>
        </w:rPr>
        <w:t>)</w:t>
      </w:r>
      <w:bookmarkEnd w:id="28"/>
    </w:p>
    <w:p w:rsidR="00E76FAB" w:rsidRPr="00D80819" w:rsidRDefault="00E76FAB" w:rsidP="00B91804">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w:t>
      </w:r>
      <w:r w:rsidRPr="00D80819">
        <w:rPr>
          <w:rFonts w:ascii="Tahoma" w:hAnsi="Tahoma" w:cs="Tahoma"/>
          <w:color w:val="000000"/>
          <w:szCs w:val="22"/>
          <w:lang w:val="el-GR" w:eastAsia="el-GR"/>
        </w:rPr>
        <w:t xml:space="preserve">Οι ενώσεις δεν υποχρεούνται να λαμβάνουν ορισμένη νομική μορφή προκειμένου να υποβάλουν την προσφορά.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 </w:t>
      </w:r>
    </w:p>
    <w:p w:rsidR="00E76FAB" w:rsidRPr="00D80819" w:rsidRDefault="00E76FAB" w:rsidP="00B91804">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80819">
        <w:rPr>
          <w:rFonts w:ascii="Tahoma" w:hAnsi="Tahoma" w:cs="Tahoma"/>
          <w:color w:val="000000"/>
          <w:szCs w:val="22"/>
          <w:lang w:val="el-GR" w:eastAsia="el-GR"/>
        </w:rPr>
        <w:t>Όταν συμμετέχουν ενώσεις, απαντούν θετικά στο σχετικό ερώτημα του Μέρους ΙΙ.Α</w:t>
      </w:r>
      <w:r w:rsidRPr="00D80819">
        <w:rPr>
          <w:rFonts w:ascii="Tahoma" w:hAnsi="Tahoma" w:cs="Tahoma"/>
          <w:i/>
          <w:iCs/>
          <w:color w:val="000000"/>
          <w:szCs w:val="22"/>
          <w:lang w:val="el-GR" w:eastAsia="el-GR"/>
        </w:rPr>
        <w:t xml:space="preserve">. [Τρόπος συμμετοχής] </w:t>
      </w:r>
      <w:r w:rsidRPr="00D80819">
        <w:rPr>
          <w:rFonts w:ascii="Tahoma" w:hAnsi="Tahoma" w:cs="Tahoma"/>
          <w:color w:val="000000"/>
          <w:szCs w:val="22"/>
          <w:lang w:val="el-GR" w:eastAsia="el-GR"/>
        </w:rPr>
        <w:t xml:space="preserve">και συμπληρώνουν τις πληροφορίες που ζητούνται στα επιμέρους ερωτήματα α, β και γ. Επίσης, θα πρέπει να υποβληθούν </w:t>
      </w:r>
      <w:r w:rsidRPr="00D80819">
        <w:rPr>
          <w:rFonts w:ascii="Tahoma" w:hAnsi="Tahoma" w:cs="Tahoma"/>
          <w:b/>
          <w:bCs/>
          <w:color w:val="000000"/>
          <w:szCs w:val="22"/>
          <w:lang w:val="el-GR" w:eastAsia="el-GR"/>
        </w:rPr>
        <w:t>χωριστά ΤΕΥΔ για κάθε φορέα – μέλος της ένωσης</w:t>
      </w:r>
      <w:r w:rsidRPr="00D80819">
        <w:rPr>
          <w:rFonts w:ascii="Tahoma" w:hAnsi="Tahoma" w:cs="Tahoma"/>
          <w:color w:val="000000"/>
          <w:szCs w:val="22"/>
          <w:lang w:val="el-GR" w:eastAsia="el-GR"/>
        </w:rPr>
        <w:t>, στα οποία παρατίθενται οι πληροφορίες που απαιτούνται σύμφωνα με τα μέρη II έως V</w:t>
      </w:r>
      <w:r w:rsidR="008A4C60" w:rsidRPr="00D80819">
        <w:rPr>
          <w:rFonts w:ascii="Tahoma" w:hAnsi="Tahoma" w:cs="Tahoma"/>
          <w:color w:val="000000"/>
          <w:szCs w:val="22"/>
          <w:lang w:val="el-GR" w:eastAsia="el-GR"/>
        </w:rPr>
        <w:t>Ι</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w:t>
      </w:r>
      <w:r w:rsidRPr="00D80819">
        <w:rPr>
          <w:rFonts w:ascii="Tahoma" w:hAnsi="Tahoma" w:cs="Tahoma"/>
          <w:color w:val="000000"/>
          <w:szCs w:val="22"/>
          <w:lang w:val="el-GR" w:eastAsia="el-GR"/>
        </w:rPr>
        <w:t xml:space="preserve">Στην περίπτωση υποβολής προσφοράς από ένωση οικονομικών φορέων, όλα τα μέλη της ευθύνονται έναντι της Αναθέτουσας Αρχής αλληλέγγυα και εις </w:t>
      </w:r>
      <w:proofErr w:type="spellStart"/>
      <w:r w:rsidRPr="00D80819">
        <w:rPr>
          <w:rFonts w:ascii="Tahoma" w:hAnsi="Tahoma" w:cs="Tahoma"/>
          <w:color w:val="000000"/>
          <w:szCs w:val="22"/>
          <w:lang w:val="el-GR" w:eastAsia="el-GR"/>
        </w:rPr>
        <w:t>ολόκληρον</w:t>
      </w:r>
      <w:proofErr w:type="spellEnd"/>
      <w:r w:rsidRPr="00D80819">
        <w:rPr>
          <w:rFonts w:ascii="Tahoma" w:hAnsi="Tahoma" w:cs="Tahoma"/>
          <w:color w:val="000000"/>
          <w:szCs w:val="22"/>
          <w:lang w:val="el-GR" w:eastAsia="el-GR"/>
        </w:rPr>
        <w:t xml:space="preserve">. Σε περίπτωση ανάθεσης της σύμβασης στην ένωση, η ευθύνη αυτή εξακολουθεί μέχρι πλήρους εκτέλεσης της σύμβασης. </w:t>
      </w:r>
    </w:p>
    <w:p w:rsidR="00503A89" w:rsidRPr="00D80819" w:rsidRDefault="00503A89" w:rsidP="008E4670">
      <w:pPr>
        <w:pStyle w:val="TIMES12"/>
        <w:rPr>
          <w:rFonts w:ascii="Tahoma" w:hAnsi="Tahoma" w:cs="Tahoma"/>
          <w:sz w:val="22"/>
          <w:szCs w:val="22"/>
          <w:lang w:val="el-GR"/>
        </w:rPr>
      </w:pPr>
      <w:bookmarkStart w:id="29" w:name="_Toc51142528"/>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.6 Υπεργολαβία (Άρθρα 58 και 131 Ν.4412/2016)</w:t>
      </w:r>
      <w:bookmarkEnd w:id="29"/>
      <w:r w:rsidRPr="00D80819">
        <w:rPr>
          <w:rFonts w:ascii="Tahoma" w:hAnsi="Tahoma" w:cs="Tahoma"/>
          <w:sz w:val="22"/>
          <w:szCs w:val="22"/>
          <w:lang w:val="el-GR"/>
        </w:rPr>
        <w:t xml:space="preserve"> </w:t>
      </w:r>
    </w:p>
    <w:p w:rsidR="00E76FAB" w:rsidRPr="006178A4" w:rsidRDefault="00E76FAB" w:rsidP="0001242E">
      <w:pPr>
        <w:pStyle w:val="aff0"/>
        <w:numPr>
          <w:ilvl w:val="0"/>
          <w:numId w:val="41"/>
        </w:numPr>
        <w:autoSpaceDE w:val="0"/>
        <w:autoSpaceDN w:val="0"/>
        <w:adjustRightInd w:val="0"/>
        <w:spacing w:after="0" w:line="360" w:lineRule="auto"/>
        <w:ind w:left="142" w:hanging="142"/>
        <w:jc w:val="both"/>
        <w:rPr>
          <w:rFonts w:ascii="Tahoma" w:hAnsi="Tahoma" w:cs="Tahoma"/>
          <w:color w:val="000000"/>
        </w:rPr>
      </w:pPr>
      <w:r w:rsidRPr="006178A4">
        <w:rPr>
          <w:rFonts w:ascii="Tahoma" w:hAnsi="Tahoma" w:cs="Tahoma"/>
          <w:color w:val="000000"/>
        </w:rPr>
        <w:t xml:space="preserve">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 </w:t>
      </w:r>
    </w:p>
    <w:p w:rsidR="00E76FAB" w:rsidRPr="006178A4" w:rsidRDefault="00E76FAB" w:rsidP="0001242E">
      <w:pPr>
        <w:pStyle w:val="aff0"/>
        <w:numPr>
          <w:ilvl w:val="0"/>
          <w:numId w:val="41"/>
        </w:numPr>
        <w:autoSpaceDE w:val="0"/>
        <w:autoSpaceDN w:val="0"/>
        <w:adjustRightInd w:val="0"/>
        <w:spacing w:after="0" w:line="360" w:lineRule="auto"/>
        <w:ind w:left="142" w:hanging="142"/>
        <w:jc w:val="both"/>
        <w:rPr>
          <w:rFonts w:ascii="Tahoma" w:hAnsi="Tahoma" w:cs="Tahoma"/>
          <w:color w:val="000000"/>
        </w:rPr>
      </w:pPr>
      <w:r w:rsidRPr="006178A4">
        <w:rPr>
          <w:rFonts w:ascii="Tahoma" w:hAnsi="Tahoma" w:cs="Tahoma"/>
          <w:b/>
          <w:bCs/>
          <w:color w:val="000000"/>
        </w:rPr>
        <w:t xml:space="preserve"> </w:t>
      </w:r>
      <w:r w:rsidRPr="006178A4">
        <w:rPr>
          <w:rFonts w:ascii="Tahoma" w:hAnsi="Tahoma" w:cs="Tahoma"/>
          <w:color w:val="000000"/>
        </w:rPr>
        <w:t xml:space="preserve">Σύμφωνα με την παρ. 6 του άρθρου 131 του Ν. 4412/2016, </w:t>
      </w:r>
      <w:r w:rsidRPr="006178A4">
        <w:rPr>
          <w:rFonts w:ascii="Tahoma" w:hAnsi="Tahoma" w:cs="Tahoma"/>
          <w:b/>
          <w:bCs/>
          <w:color w:val="000000"/>
        </w:rPr>
        <w:t>όταν ο προσφέρων προτίθεται να αναθέσει υπό μορφή υπεργολαβίας τμήμα (ποσοστό) της σύμβασης που ξεπερνάει το 30%</w:t>
      </w:r>
      <w:r w:rsidRPr="006178A4">
        <w:rPr>
          <w:rFonts w:ascii="Tahoma" w:hAnsi="Tahoma" w:cs="Tahoma"/>
          <w:color w:val="000000"/>
        </w:rPr>
        <w:t xml:space="preserve">, τότε υποβάλλει υποχρεωτικά </w:t>
      </w:r>
      <w:r w:rsidRPr="006178A4">
        <w:rPr>
          <w:rFonts w:ascii="Tahoma" w:hAnsi="Tahoma" w:cs="Tahoma"/>
          <w:b/>
          <w:bCs/>
          <w:color w:val="000000"/>
        </w:rPr>
        <w:t xml:space="preserve">χωριστό/ά ΤΕΥΔ </w:t>
      </w:r>
      <w:r w:rsidRPr="006178A4">
        <w:rPr>
          <w:rFonts w:ascii="Tahoma" w:hAnsi="Tahoma" w:cs="Tahoma"/>
          <w:color w:val="00000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sidRPr="006178A4">
        <w:rPr>
          <w:rFonts w:ascii="Tahoma" w:hAnsi="Tahoma" w:cs="Tahoma"/>
          <w:b/>
          <w:bCs/>
          <w:color w:val="000000"/>
        </w:rPr>
        <w:t xml:space="preserve">Επισημαίνεται </w:t>
      </w:r>
      <w:r w:rsidRPr="006178A4">
        <w:rPr>
          <w:rFonts w:ascii="Tahoma" w:hAnsi="Tahoma" w:cs="Tahoma"/>
          <w:color w:val="000000"/>
        </w:rPr>
        <w:t xml:space="preserve">πως όταν από την ως άνω επαλήθευση προκύπτει ότι συντρέχουν λόγοι αποκλεισμού, τότε η Αρχή απαιτεί από τον προσφέροντα να τον/ τους αντικαταστήσει. </w:t>
      </w:r>
    </w:p>
    <w:p w:rsidR="00503A89" w:rsidRPr="00D80819" w:rsidRDefault="0021694D" w:rsidP="008E4670">
      <w:pPr>
        <w:pStyle w:val="120"/>
        <w:rPr>
          <w:rFonts w:ascii="Tahoma" w:hAnsi="Tahoma" w:cs="Tahoma"/>
          <w:sz w:val="22"/>
          <w:szCs w:val="22"/>
          <w:lang w:val="el-GR"/>
        </w:rPr>
      </w:pPr>
      <w:bookmarkStart w:id="30" w:name="_Toc51142529"/>
      <w:r>
        <w:rPr>
          <w:rFonts w:ascii="Tahoma" w:hAnsi="Tahoma" w:cs="Tahoma"/>
          <w:sz w:val="22"/>
          <w:szCs w:val="22"/>
          <w:lang w:val="el-GR"/>
        </w:rPr>
        <w:t>ΑΡΘΡΟ 1</w:t>
      </w:r>
      <w:r w:rsidR="001B74AD" w:rsidRPr="001B74AD">
        <w:rPr>
          <w:rFonts w:ascii="Tahoma" w:hAnsi="Tahoma" w:cs="Tahoma"/>
          <w:sz w:val="22"/>
          <w:szCs w:val="22"/>
          <w:lang w:val="el-GR"/>
        </w:rPr>
        <w:t>3</w:t>
      </w:r>
      <w:r w:rsidR="00503A89" w:rsidRPr="00D80819">
        <w:rPr>
          <w:rFonts w:ascii="Tahoma" w:hAnsi="Tahoma" w:cs="Tahoma"/>
          <w:sz w:val="22"/>
          <w:szCs w:val="22"/>
          <w:lang w:val="el-GR"/>
        </w:rPr>
        <w:t xml:space="preserve">: ΤΟΠΟΣ ΚΑΙ ΧΡΟΝΟΣ ΥΠΟΒΟΛΗΣ ΠΡΟΣΦΟΡΩΝ ΚΑΙ ΔΙΕΝΕΡΓΕΙΑΣ ΔΙΑΓΩΝΙΣΜΟΥ (Άρθρα 96 και 121 του </w:t>
      </w:r>
      <w:r w:rsidR="00503A89" w:rsidRPr="00D80819">
        <w:rPr>
          <w:rFonts w:ascii="Tahoma" w:hAnsi="Tahoma" w:cs="Tahoma"/>
          <w:sz w:val="22"/>
          <w:szCs w:val="22"/>
        </w:rPr>
        <w:t>N</w:t>
      </w:r>
      <w:r w:rsidR="00503A89" w:rsidRPr="00D80819">
        <w:rPr>
          <w:rFonts w:ascii="Tahoma" w:hAnsi="Tahoma" w:cs="Tahoma"/>
          <w:sz w:val="22"/>
          <w:szCs w:val="22"/>
          <w:lang w:val="el-GR"/>
        </w:rPr>
        <w:t>.4412/2016)</w:t>
      </w:r>
      <w:bookmarkEnd w:id="30"/>
      <w:r w:rsidR="00503A89" w:rsidRPr="00D80819">
        <w:rPr>
          <w:rFonts w:ascii="Tahoma" w:hAnsi="Tahoma" w:cs="Tahoma"/>
          <w:sz w:val="22"/>
          <w:szCs w:val="22"/>
          <w:lang w:val="el-GR"/>
        </w:rPr>
        <w:t xml:space="preserve"> </w:t>
      </w:r>
    </w:p>
    <w:p w:rsidR="00503A89" w:rsidRPr="003F16FC" w:rsidRDefault="00503A89" w:rsidP="008E4670">
      <w:pPr>
        <w:pStyle w:val="TIMES12"/>
        <w:rPr>
          <w:rFonts w:ascii="Tahoma" w:hAnsi="Tahoma" w:cs="Tahoma"/>
          <w:sz w:val="22"/>
          <w:szCs w:val="22"/>
          <w:lang w:val="el-GR"/>
        </w:rPr>
      </w:pPr>
      <w:bookmarkStart w:id="31" w:name="_Toc51142530"/>
      <w:r w:rsidRPr="003F16FC">
        <w:rPr>
          <w:rFonts w:ascii="Tahoma" w:hAnsi="Tahoma" w:cs="Tahoma"/>
          <w:sz w:val="22"/>
          <w:szCs w:val="22"/>
          <w:lang w:val="el-GR"/>
        </w:rPr>
        <w:t>1</w:t>
      </w:r>
      <w:r w:rsidR="001B74AD" w:rsidRPr="003F16FC">
        <w:rPr>
          <w:rFonts w:ascii="Tahoma" w:hAnsi="Tahoma" w:cs="Tahoma"/>
          <w:sz w:val="22"/>
          <w:szCs w:val="22"/>
          <w:lang w:val="el-GR"/>
        </w:rPr>
        <w:t>3</w:t>
      </w:r>
      <w:r w:rsidRPr="003F16FC">
        <w:rPr>
          <w:rFonts w:ascii="Tahoma" w:hAnsi="Tahoma" w:cs="Tahoma"/>
          <w:sz w:val="22"/>
          <w:szCs w:val="22"/>
          <w:lang w:val="el-GR"/>
        </w:rPr>
        <w:t>.1 Τόπος / χρόνος διενέργειας διαγωνισμού.</w:t>
      </w:r>
      <w:bookmarkEnd w:id="31"/>
      <w:r w:rsidRPr="003F16FC">
        <w:rPr>
          <w:rFonts w:ascii="Tahoma" w:hAnsi="Tahoma" w:cs="Tahoma"/>
          <w:sz w:val="22"/>
          <w:szCs w:val="22"/>
          <w:lang w:val="el-GR"/>
        </w:rPr>
        <w:t xml:space="preserve"> </w:t>
      </w:r>
    </w:p>
    <w:p w:rsidR="002847F2" w:rsidRPr="009A6747" w:rsidRDefault="00503A89" w:rsidP="00503A89">
      <w:pPr>
        <w:suppressAutoHyphens w:val="0"/>
        <w:autoSpaceDE w:val="0"/>
        <w:autoSpaceDN w:val="0"/>
        <w:adjustRightInd w:val="0"/>
        <w:spacing w:after="0" w:line="360" w:lineRule="auto"/>
        <w:rPr>
          <w:rFonts w:ascii="Tahoma" w:hAnsi="Tahoma" w:cs="Tahoma"/>
          <w:b/>
          <w:bCs/>
          <w:color w:val="000000"/>
          <w:szCs w:val="22"/>
          <w:lang w:val="el-GR" w:eastAsia="el-GR"/>
        </w:rPr>
      </w:pPr>
      <w:r w:rsidRPr="00A757E9">
        <w:rPr>
          <w:rFonts w:ascii="Tahoma" w:hAnsi="Tahoma" w:cs="Tahoma"/>
          <w:color w:val="000000"/>
          <w:szCs w:val="22"/>
          <w:lang w:val="el-GR" w:eastAsia="el-GR"/>
        </w:rPr>
        <w:t xml:space="preserve">Ο διαγωνισμός θα </w:t>
      </w:r>
      <w:r w:rsidRPr="009A6747">
        <w:rPr>
          <w:rFonts w:ascii="Tahoma" w:hAnsi="Tahoma" w:cs="Tahoma"/>
          <w:color w:val="000000"/>
          <w:szCs w:val="22"/>
          <w:lang w:val="el-GR" w:eastAsia="el-GR"/>
        </w:rPr>
        <w:t xml:space="preserve">διενεργηθεί στα γραφεία του </w:t>
      </w:r>
      <w:r w:rsidR="004B71FF" w:rsidRPr="009A6747">
        <w:rPr>
          <w:rFonts w:ascii="Tahoma" w:hAnsi="Tahoma" w:cs="Tahoma"/>
          <w:color w:val="000000"/>
          <w:szCs w:val="22"/>
          <w:lang w:val="en-US" w:eastAsia="el-GR"/>
        </w:rPr>
        <w:t>e</w:t>
      </w:r>
      <w:r w:rsidR="004B71FF" w:rsidRPr="009A6747">
        <w:rPr>
          <w:rFonts w:ascii="Tahoma" w:hAnsi="Tahoma" w:cs="Tahoma"/>
          <w:color w:val="000000"/>
          <w:szCs w:val="22"/>
          <w:lang w:val="el-GR" w:eastAsia="el-GR"/>
        </w:rPr>
        <w:t>-</w:t>
      </w:r>
      <w:r w:rsidRPr="009A6747">
        <w:rPr>
          <w:rFonts w:ascii="Tahoma" w:hAnsi="Tahoma" w:cs="Tahoma"/>
          <w:color w:val="000000"/>
          <w:szCs w:val="22"/>
          <w:lang w:val="el-GR" w:eastAsia="el-GR"/>
        </w:rPr>
        <w:t xml:space="preserve">ΕΦΚΑ, στην διεύθυνση : </w:t>
      </w:r>
      <w:r w:rsidR="00DE601B" w:rsidRPr="009A6747">
        <w:rPr>
          <w:rFonts w:ascii="Tahoma" w:hAnsi="Tahoma" w:cs="Tahoma"/>
          <w:color w:val="000000"/>
          <w:szCs w:val="22"/>
          <w:lang w:val="el-GR" w:eastAsia="el-GR"/>
        </w:rPr>
        <w:t>Ακαδημίας 22, τκ 106 7</w:t>
      </w:r>
      <w:r w:rsidRPr="009A6747">
        <w:rPr>
          <w:rFonts w:ascii="Tahoma" w:hAnsi="Tahoma" w:cs="Tahoma"/>
          <w:color w:val="000000"/>
          <w:szCs w:val="22"/>
          <w:lang w:val="el-GR" w:eastAsia="el-GR"/>
        </w:rPr>
        <w:t xml:space="preserve">1 Αθήνα, 3ος όροφος, </w:t>
      </w:r>
      <w:r w:rsidR="0016509C" w:rsidRPr="00F97E5E">
        <w:rPr>
          <w:rFonts w:ascii="Tahoma" w:hAnsi="Tahoma" w:cs="Tahoma"/>
          <w:b/>
          <w:bCs/>
          <w:color w:val="000000"/>
          <w:szCs w:val="22"/>
          <w:lang w:val="el-GR" w:eastAsia="el-GR"/>
        </w:rPr>
        <w:t>στις 2</w:t>
      </w:r>
      <w:r w:rsidR="006C0429" w:rsidRPr="00F97E5E">
        <w:rPr>
          <w:rFonts w:ascii="Tahoma" w:hAnsi="Tahoma" w:cs="Tahoma"/>
          <w:b/>
          <w:bCs/>
          <w:color w:val="000000"/>
          <w:szCs w:val="22"/>
          <w:lang w:val="el-GR" w:eastAsia="el-GR"/>
        </w:rPr>
        <w:t>/</w:t>
      </w:r>
      <w:r w:rsidR="0016509C" w:rsidRPr="00F97E5E">
        <w:rPr>
          <w:rFonts w:ascii="Tahoma" w:hAnsi="Tahoma" w:cs="Tahoma"/>
          <w:b/>
          <w:bCs/>
          <w:color w:val="000000"/>
          <w:szCs w:val="22"/>
          <w:lang w:val="el-GR" w:eastAsia="el-GR"/>
        </w:rPr>
        <w:t>10</w:t>
      </w:r>
      <w:r w:rsidR="006A15D6" w:rsidRPr="00F97E5E">
        <w:rPr>
          <w:rFonts w:ascii="Tahoma" w:hAnsi="Tahoma" w:cs="Tahoma"/>
          <w:b/>
          <w:bCs/>
          <w:color w:val="000000"/>
          <w:szCs w:val="22"/>
          <w:lang w:val="el-GR" w:eastAsia="el-GR"/>
        </w:rPr>
        <w:t>/</w:t>
      </w:r>
      <w:r w:rsidR="006C0429" w:rsidRPr="00F97E5E">
        <w:rPr>
          <w:rFonts w:ascii="Tahoma" w:hAnsi="Tahoma" w:cs="Tahoma"/>
          <w:b/>
          <w:bCs/>
          <w:color w:val="000000"/>
          <w:szCs w:val="22"/>
          <w:lang w:val="el-GR" w:eastAsia="el-GR"/>
        </w:rPr>
        <w:t>2020</w:t>
      </w:r>
      <w:r w:rsidR="00B60346" w:rsidRPr="00F97E5E">
        <w:rPr>
          <w:rFonts w:ascii="Tahoma" w:hAnsi="Tahoma" w:cs="Tahoma"/>
          <w:b/>
          <w:bCs/>
          <w:color w:val="000000"/>
          <w:szCs w:val="22"/>
          <w:lang w:val="el-GR" w:eastAsia="el-GR"/>
        </w:rPr>
        <w:t xml:space="preserve"> </w:t>
      </w:r>
      <w:r w:rsidRPr="00F97E5E">
        <w:rPr>
          <w:rFonts w:ascii="Tahoma" w:hAnsi="Tahoma" w:cs="Tahoma"/>
          <w:b/>
          <w:bCs/>
          <w:color w:val="000000"/>
          <w:szCs w:val="22"/>
          <w:lang w:val="el-GR" w:eastAsia="el-GR"/>
        </w:rPr>
        <w:t xml:space="preserve"> ημέρα</w:t>
      </w:r>
      <w:r w:rsidR="006C0429" w:rsidRPr="00F97E5E">
        <w:rPr>
          <w:rFonts w:ascii="Tahoma" w:hAnsi="Tahoma" w:cs="Tahoma"/>
          <w:b/>
          <w:bCs/>
          <w:color w:val="000000"/>
          <w:szCs w:val="22"/>
          <w:lang w:val="el-GR" w:eastAsia="el-GR"/>
        </w:rPr>
        <w:t xml:space="preserve"> </w:t>
      </w:r>
      <w:r w:rsidR="0016509C" w:rsidRPr="00F97E5E">
        <w:rPr>
          <w:rFonts w:ascii="Tahoma" w:hAnsi="Tahoma" w:cs="Tahoma"/>
          <w:b/>
          <w:bCs/>
          <w:color w:val="000000"/>
          <w:szCs w:val="22"/>
          <w:lang w:val="el-GR" w:eastAsia="el-GR"/>
        </w:rPr>
        <w:t>Παρασκευή</w:t>
      </w:r>
      <w:r w:rsidR="005E0302" w:rsidRPr="00F97E5E">
        <w:rPr>
          <w:rFonts w:ascii="Tahoma" w:hAnsi="Tahoma" w:cs="Tahoma"/>
          <w:b/>
          <w:bCs/>
          <w:color w:val="000000"/>
          <w:szCs w:val="22"/>
          <w:lang w:val="el-GR" w:eastAsia="el-GR"/>
        </w:rPr>
        <w:t xml:space="preserve"> </w:t>
      </w:r>
      <w:r w:rsidRPr="00F97E5E">
        <w:rPr>
          <w:rFonts w:ascii="Tahoma" w:hAnsi="Tahoma" w:cs="Tahoma"/>
          <w:b/>
          <w:bCs/>
          <w:color w:val="000000"/>
          <w:szCs w:val="22"/>
          <w:lang w:val="el-GR" w:eastAsia="el-GR"/>
        </w:rPr>
        <w:t>και ώρα</w:t>
      </w:r>
      <w:r w:rsidR="006C0429" w:rsidRPr="00F97E5E">
        <w:rPr>
          <w:rFonts w:ascii="Tahoma" w:hAnsi="Tahoma" w:cs="Tahoma"/>
          <w:b/>
          <w:bCs/>
          <w:color w:val="000000"/>
          <w:szCs w:val="22"/>
          <w:lang w:val="el-GR" w:eastAsia="el-GR"/>
        </w:rPr>
        <w:t xml:space="preserve"> 10:30</w:t>
      </w:r>
      <w:r w:rsidRPr="00F97E5E">
        <w:rPr>
          <w:rFonts w:ascii="Tahoma" w:hAnsi="Tahoma" w:cs="Tahoma"/>
          <w:b/>
          <w:bCs/>
          <w:color w:val="000000"/>
          <w:szCs w:val="22"/>
          <w:lang w:val="el-GR" w:eastAsia="el-GR"/>
        </w:rPr>
        <w:t>π.μ.</w:t>
      </w:r>
      <w:r w:rsidRPr="009A6747">
        <w:rPr>
          <w:rFonts w:ascii="Tahoma" w:hAnsi="Tahoma" w:cs="Tahoma"/>
          <w:b/>
          <w:bCs/>
          <w:color w:val="000000"/>
          <w:szCs w:val="22"/>
          <w:lang w:val="el-GR" w:eastAsia="el-GR"/>
        </w:rPr>
        <w:t xml:space="preserve"> </w:t>
      </w:r>
    </w:p>
    <w:p w:rsidR="00503A89" w:rsidRPr="00D80819" w:rsidRDefault="00503A89" w:rsidP="008E4670">
      <w:pPr>
        <w:pStyle w:val="TIMES12"/>
        <w:rPr>
          <w:rFonts w:ascii="Tahoma" w:hAnsi="Tahoma" w:cs="Tahoma"/>
          <w:sz w:val="22"/>
          <w:szCs w:val="22"/>
          <w:lang w:val="el-GR"/>
        </w:rPr>
      </w:pPr>
      <w:bookmarkStart w:id="32" w:name="_Toc51142531"/>
      <w:r w:rsidRPr="009A6747">
        <w:rPr>
          <w:rFonts w:ascii="Tahoma" w:hAnsi="Tahoma" w:cs="Tahoma"/>
          <w:sz w:val="22"/>
          <w:szCs w:val="22"/>
          <w:lang w:val="el-GR"/>
        </w:rPr>
        <w:t>1</w:t>
      </w:r>
      <w:r w:rsidR="001B74AD" w:rsidRPr="009A6747">
        <w:rPr>
          <w:rFonts w:ascii="Tahoma" w:hAnsi="Tahoma" w:cs="Tahoma"/>
          <w:sz w:val="22"/>
          <w:szCs w:val="22"/>
          <w:lang w:val="el-GR"/>
        </w:rPr>
        <w:t>3</w:t>
      </w:r>
      <w:r w:rsidRPr="009A6747">
        <w:rPr>
          <w:rFonts w:ascii="Tahoma" w:hAnsi="Tahoma" w:cs="Tahoma"/>
          <w:sz w:val="22"/>
          <w:szCs w:val="22"/>
          <w:lang w:val="el-GR"/>
        </w:rPr>
        <w:t>.2 Τόπος / χρόνος υποβολής προσφορών</w:t>
      </w:r>
      <w:bookmarkEnd w:id="32"/>
      <w:r w:rsidRPr="00D80819">
        <w:rPr>
          <w:rFonts w:ascii="Tahoma" w:hAnsi="Tahoma" w:cs="Tahoma"/>
          <w:sz w:val="22"/>
          <w:szCs w:val="22"/>
          <w:lang w:val="el-GR"/>
        </w:rPr>
        <w:t xml:space="preserve"> </w:t>
      </w:r>
    </w:p>
    <w:p w:rsidR="00E76FAB" w:rsidRPr="00D80819" w:rsidRDefault="00E76FAB" w:rsidP="00B9180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color w:val="000000"/>
          <w:szCs w:val="22"/>
          <w:u w:val="single"/>
          <w:lang w:val="el-GR" w:eastAsia="el-GR"/>
        </w:rPr>
      </w:pPr>
      <w:r w:rsidRPr="00D80819">
        <w:rPr>
          <w:rFonts w:ascii="Tahoma" w:hAnsi="Tahoma" w:cs="Tahoma"/>
          <w:b/>
          <w:color w:val="000000"/>
          <w:szCs w:val="22"/>
          <w:u w:val="single"/>
          <w:lang w:val="el-GR" w:eastAsia="el-GR"/>
        </w:rPr>
        <w:lastRenderedPageBreak/>
        <w:t xml:space="preserve">Οι φάκελοι των προσφορών υποβάλλονται </w:t>
      </w:r>
      <w:r w:rsidR="00791377" w:rsidRPr="00457891">
        <w:rPr>
          <w:rFonts w:ascii="Tahoma" w:hAnsi="Tahoma" w:cs="Tahoma"/>
          <w:b/>
          <w:color w:val="000000"/>
          <w:szCs w:val="22"/>
          <w:u w:val="single"/>
          <w:lang w:val="el-GR" w:eastAsia="el-GR"/>
        </w:rPr>
        <w:t>για</w:t>
      </w:r>
      <w:r w:rsidRPr="00457891">
        <w:rPr>
          <w:rFonts w:ascii="Tahoma" w:hAnsi="Tahoma" w:cs="Tahoma"/>
          <w:b/>
          <w:color w:val="000000"/>
          <w:szCs w:val="22"/>
          <w:u w:val="single"/>
          <w:lang w:val="el-GR" w:eastAsia="el-GR"/>
        </w:rPr>
        <w:t xml:space="preserve"> πρωτόκολλο</w:t>
      </w:r>
      <w:r w:rsidR="00E51343" w:rsidRPr="00457891">
        <w:rPr>
          <w:rFonts w:ascii="Tahoma" w:hAnsi="Tahoma" w:cs="Tahoma"/>
          <w:b/>
          <w:color w:val="000000"/>
          <w:szCs w:val="22"/>
          <w:u w:val="single"/>
          <w:lang w:val="el-GR" w:eastAsia="el-GR"/>
        </w:rPr>
        <w:t xml:space="preserve"> </w:t>
      </w:r>
      <w:r w:rsidRPr="00457891">
        <w:rPr>
          <w:rFonts w:ascii="Tahoma" w:hAnsi="Tahoma" w:cs="Tahoma"/>
          <w:b/>
          <w:color w:val="000000"/>
          <w:szCs w:val="22"/>
          <w:u w:val="single"/>
          <w:lang w:val="el-GR" w:eastAsia="el-GR"/>
        </w:rPr>
        <w:t xml:space="preserve"> </w:t>
      </w:r>
      <w:r w:rsidR="00791377" w:rsidRPr="00457891">
        <w:rPr>
          <w:rFonts w:ascii="Tahoma" w:hAnsi="Tahoma" w:cs="Tahoma"/>
          <w:b/>
          <w:color w:val="000000"/>
          <w:szCs w:val="22"/>
          <w:u w:val="single"/>
          <w:lang w:val="el-GR" w:eastAsia="el-GR"/>
        </w:rPr>
        <w:t>στ</w:t>
      </w:r>
      <w:r w:rsidR="00E51343" w:rsidRPr="00457891">
        <w:rPr>
          <w:rFonts w:ascii="Tahoma" w:hAnsi="Tahoma" w:cs="Tahoma"/>
          <w:b/>
          <w:color w:val="000000"/>
          <w:szCs w:val="22"/>
          <w:u w:val="single"/>
          <w:lang w:val="el-GR" w:eastAsia="el-GR"/>
        </w:rPr>
        <w:t>α</w:t>
      </w:r>
      <w:r w:rsidR="00791377" w:rsidRPr="00457891">
        <w:rPr>
          <w:rFonts w:ascii="Tahoma" w:hAnsi="Tahoma" w:cs="Tahoma"/>
          <w:b/>
          <w:color w:val="000000"/>
          <w:szCs w:val="22"/>
          <w:u w:val="single"/>
          <w:lang w:val="el-GR" w:eastAsia="el-GR"/>
        </w:rPr>
        <w:t xml:space="preserve"> Γραφεί</w:t>
      </w:r>
      <w:r w:rsidR="00E51343" w:rsidRPr="00457891">
        <w:rPr>
          <w:rFonts w:ascii="Tahoma" w:hAnsi="Tahoma" w:cs="Tahoma"/>
          <w:b/>
          <w:color w:val="000000"/>
          <w:szCs w:val="22"/>
          <w:u w:val="single"/>
          <w:lang w:val="el-GR" w:eastAsia="el-GR"/>
        </w:rPr>
        <w:t>α του Ηλεκτρονικού Εθνικού Φορέα Κοινωνικής Ασφάλισης (</w:t>
      </w:r>
      <w:r w:rsidR="00E51343" w:rsidRPr="00457891">
        <w:rPr>
          <w:rFonts w:ascii="Tahoma" w:hAnsi="Tahoma" w:cs="Tahoma"/>
          <w:b/>
          <w:color w:val="000000"/>
          <w:szCs w:val="22"/>
          <w:u w:val="single"/>
          <w:lang w:val="en-US" w:eastAsia="el-GR"/>
        </w:rPr>
        <w:t>e</w:t>
      </w:r>
      <w:r w:rsidR="00E51343" w:rsidRPr="00457891">
        <w:rPr>
          <w:rFonts w:ascii="Tahoma" w:hAnsi="Tahoma" w:cs="Tahoma"/>
          <w:b/>
          <w:color w:val="000000"/>
          <w:szCs w:val="22"/>
          <w:u w:val="single"/>
          <w:lang w:val="el-GR" w:eastAsia="el-GR"/>
        </w:rPr>
        <w:t>-ΕΦΚΑ) στη</w:t>
      </w:r>
      <w:r w:rsidRPr="00457891">
        <w:rPr>
          <w:rFonts w:ascii="Tahoma" w:hAnsi="Tahoma" w:cs="Tahoma"/>
          <w:b/>
          <w:color w:val="000000"/>
          <w:szCs w:val="22"/>
          <w:u w:val="single"/>
          <w:lang w:val="el-GR" w:eastAsia="el-GR"/>
        </w:rPr>
        <w:t xml:space="preserve"> διεύθυνση: </w:t>
      </w:r>
      <w:r w:rsidR="00DE601B" w:rsidRPr="00457891">
        <w:rPr>
          <w:rFonts w:ascii="Tahoma" w:hAnsi="Tahoma" w:cs="Tahoma"/>
          <w:b/>
          <w:color w:val="000000"/>
          <w:szCs w:val="22"/>
          <w:u w:val="single"/>
          <w:lang w:val="el-GR" w:eastAsia="el-GR"/>
        </w:rPr>
        <w:t>Ακαδημίας 22</w:t>
      </w:r>
      <w:r w:rsidRPr="00457891">
        <w:rPr>
          <w:rFonts w:ascii="Tahoma" w:hAnsi="Tahoma" w:cs="Tahoma"/>
          <w:b/>
          <w:color w:val="000000"/>
          <w:szCs w:val="22"/>
          <w:u w:val="single"/>
          <w:lang w:val="el-GR" w:eastAsia="el-GR"/>
        </w:rPr>
        <w:t>,</w:t>
      </w:r>
      <w:r w:rsidR="00E51343" w:rsidRPr="00457891">
        <w:rPr>
          <w:rFonts w:ascii="Tahoma" w:hAnsi="Tahoma" w:cs="Tahoma"/>
          <w:b/>
          <w:color w:val="000000"/>
          <w:szCs w:val="22"/>
          <w:u w:val="single"/>
          <w:lang w:val="el-GR" w:eastAsia="el-GR"/>
        </w:rPr>
        <w:t xml:space="preserve"> ΤΚ 10671, Αθήνα, Ισόγειο, Αυτοτελές Τμήμα Γενικού Πρωτοκόλλου</w:t>
      </w:r>
      <w:r w:rsidRPr="00457891">
        <w:rPr>
          <w:rFonts w:ascii="Tahoma" w:hAnsi="Tahoma" w:cs="Tahoma"/>
          <w:b/>
          <w:color w:val="000000"/>
          <w:szCs w:val="22"/>
          <w:u w:val="single"/>
          <w:lang w:val="el-GR" w:eastAsia="el-GR"/>
        </w:rPr>
        <w:t>.</w:t>
      </w:r>
      <w:r w:rsidRPr="00D80819">
        <w:rPr>
          <w:rFonts w:ascii="Tahoma" w:hAnsi="Tahoma" w:cs="Tahoma"/>
          <w:b/>
          <w:color w:val="000000"/>
          <w:szCs w:val="22"/>
          <w:u w:val="single"/>
          <w:lang w:val="el-GR" w:eastAsia="el-GR"/>
        </w:rPr>
        <w:t xml:space="preserve"> </w:t>
      </w:r>
    </w:p>
    <w:p w:rsidR="00E76FAB" w:rsidRPr="005913E0" w:rsidRDefault="00E76FAB" w:rsidP="00E76FAB">
      <w:pPr>
        <w:suppressAutoHyphens w:val="0"/>
        <w:autoSpaceDE w:val="0"/>
        <w:autoSpaceDN w:val="0"/>
        <w:adjustRightInd w:val="0"/>
        <w:spacing w:after="0" w:line="360" w:lineRule="auto"/>
        <w:rPr>
          <w:rFonts w:ascii="Tahoma" w:hAnsi="Tahoma" w:cs="Tahoma"/>
          <w:color w:val="000000"/>
          <w:szCs w:val="22"/>
          <w:u w:val="single"/>
          <w:lang w:val="el-GR" w:eastAsia="el-GR"/>
        </w:rPr>
      </w:pPr>
      <w:r w:rsidRPr="005913E0">
        <w:rPr>
          <w:rFonts w:ascii="Tahoma" w:hAnsi="Tahoma" w:cs="Tahoma"/>
          <w:color w:val="000000"/>
          <w:szCs w:val="22"/>
          <w:u w:val="single"/>
          <w:lang w:val="el-GR" w:eastAsia="el-GR"/>
        </w:rPr>
        <w:t xml:space="preserve">Οι προσφορές υποβάλλονται με : </w:t>
      </w:r>
    </w:p>
    <w:p w:rsidR="008C443E" w:rsidRPr="005913E0"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5913E0">
        <w:rPr>
          <w:rFonts w:ascii="Tahoma" w:hAnsi="Tahoma" w:cs="Tahoma"/>
          <w:b/>
          <w:bCs/>
          <w:color w:val="000000"/>
          <w:szCs w:val="22"/>
          <w:lang w:val="el-GR" w:eastAsia="el-GR"/>
        </w:rPr>
        <w:t xml:space="preserve">(α) </w:t>
      </w:r>
      <w:r w:rsidRPr="005913E0">
        <w:rPr>
          <w:rFonts w:ascii="Tahoma" w:hAnsi="Tahoma" w:cs="Tahoma"/>
          <w:b/>
          <w:color w:val="000000"/>
          <w:szCs w:val="22"/>
          <w:lang w:val="el-GR" w:eastAsia="el-GR"/>
        </w:rPr>
        <w:t xml:space="preserve">κατάθεσή τους </w:t>
      </w:r>
      <w:r w:rsidR="00871984" w:rsidRPr="00871984">
        <w:rPr>
          <w:rFonts w:ascii="Tahoma" w:hAnsi="Tahoma" w:cs="Tahoma"/>
          <w:b/>
          <w:color w:val="000000"/>
          <w:szCs w:val="22"/>
          <w:lang w:val="el-GR" w:eastAsia="el-GR"/>
        </w:rPr>
        <w:t>στο Γραφείο Πρωτοκόλλου</w:t>
      </w:r>
      <w:r w:rsidR="00871984">
        <w:rPr>
          <w:rFonts w:ascii="Tahoma" w:hAnsi="Tahoma" w:cs="Tahoma"/>
          <w:b/>
          <w:color w:val="000000"/>
          <w:szCs w:val="22"/>
          <w:lang w:val="el-GR" w:eastAsia="el-GR"/>
        </w:rPr>
        <w:t xml:space="preserve"> </w:t>
      </w:r>
      <w:r w:rsidR="00517958" w:rsidRPr="005913E0">
        <w:rPr>
          <w:rFonts w:ascii="Tahoma" w:hAnsi="Tahoma" w:cs="Tahoma"/>
          <w:b/>
          <w:color w:val="000000"/>
          <w:szCs w:val="22"/>
          <w:lang w:val="el-GR" w:eastAsia="el-GR"/>
        </w:rPr>
        <w:t>ως ανωτέρω</w:t>
      </w:r>
      <w:r w:rsidRPr="005913E0">
        <w:rPr>
          <w:rFonts w:ascii="Tahoma" w:hAnsi="Tahoma" w:cs="Tahoma"/>
          <w:b/>
          <w:color w:val="000000"/>
          <w:szCs w:val="22"/>
          <w:lang w:val="el-GR" w:eastAsia="el-GR"/>
        </w:rPr>
        <w:t xml:space="preserve"> </w:t>
      </w:r>
      <w:r w:rsidRPr="005F26B0">
        <w:rPr>
          <w:rFonts w:ascii="Tahoma" w:hAnsi="Tahoma" w:cs="Tahoma"/>
          <w:color w:val="000000"/>
          <w:szCs w:val="22"/>
          <w:lang w:val="el-GR" w:eastAsia="el-GR"/>
        </w:rPr>
        <w:t>(</w:t>
      </w:r>
      <w:r w:rsidR="008C443E" w:rsidRPr="005913E0">
        <w:rPr>
          <w:rFonts w:ascii="Tahoma" w:hAnsi="Tahoma" w:cs="Tahoma"/>
          <w:color w:val="000000"/>
          <w:szCs w:val="22"/>
          <w:lang w:val="el-GR" w:eastAsia="el-GR"/>
        </w:rPr>
        <w:t>Ακαδημίας 22,</w:t>
      </w:r>
      <w:r w:rsidR="000F620D">
        <w:rPr>
          <w:rFonts w:ascii="Tahoma" w:hAnsi="Tahoma" w:cs="Tahoma"/>
          <w:color w:val="000000"/>
          <w:szCs w:val="22"/>
          <w:lang w:val="el-GR" w:eastAsia="el-GR"/>
        </w:rPr>
        <w:t xml:space="preserve"> Ισόγειο Αυτοτελές Τμήμα Γενικού Πρωτοκόλλου</w:t>
      </w:r>
      <w:r w:rsidR="0054078C" w:rsidRPr="005913E0">
        <w:rPr>
          <w:rFonts w:ascii="Tahoma" w:hAnsi="Tahoma" w:cs="Tahoma"/>
          <w:color w:val="000000"/>
          <w:szCs w:val="22"/>
          <w:lang w:val="el-GR" w:eastAsia="el-GR"/>
        </w:rPr>
        <w:t>)</w:t>
      </w:r>
      <w:r w:rsidRPr="005913E0">
        <w:rPr>
          <w:rFonts w:ascii="Tahoma" w:hAnsi="Tahoma" w:cs="Tahoma"/>
          <w:b/>
          <w:color w:val="000000"/>
          <w:szCs w:val="22"/>
          <w:lang w:val="el-GR" w:eastAsia="el-GR"/>
        </w:rPr>
        <w:t xml:space="preserve"> </w:t>
      </w:r>
    </w:p>
    <w:p w:rsidR="00E76FAB" w:rsidRPr="005913E0"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5913E0">
        <w:rPr>
          <w:rFonts w:ascii="Tahoma" w:hAnsi="Tahoma" w:cs="Tahoma"/>
          <w:b/>
          <w:color w:val="000000"/>
          <w:szCs w:val="22"/>
          <w:lang w:val="el-GR" w:eastAsia="el-GR"/>
        </w:rPr>
        <w:t xml:space="preserve">είτε,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0F17F7">
        <w:rPr>
          <w:rFonts w:ascii="Tahoma" w:hAnsi="Tahoma" w:cs="Tahoma"/>
          <w:b/>
          <w:bCs/>
          <w:color w:val="000000"/>
          <w:szCs w:val="22"/>
          <w:lang w:val="el-GR" w:eastAsia="el-GR"/>
        </w:rPr>
        <w:t xml:space="preserve">(β) </w:t>
      </w:r>
      <w:r w:rsidRPr="000F17F7">
        <w:rPr>
          <w:rFonts w:ascii="Tahoma" w:hAnsi="Tahoma" w:cs="Tahoma"/>
          <w:b/>
          <w:color w:val="000000"/>
          <w:szCs w:val="22"/>
          <w:lang w:val="el-GR" w:eastAsia="el-GR"/>
        </w:rPr>
        <w:t>με ταχυδρομική αποστολή</w:t>
      </w:r>
      <w:r w:rsidRPr="000F17F7">
        <w:rPr>
          <w:rFonts w:ascii="Tahoma" w:hAnsi="Tahoma" w:cs="Tahoma"/>
          <w:color w:val="000000"/>
          <w:szCs w:val="22"/>
          <w:lang w:val="el-GR" w:eastAsia="el-GR"/>
        </w:rPr>
        <w:t xml:space="preserve"> μέσω συστημένης επιστολής ή με </w:t>
      </w:r>
      <w:proofErr w:type="spellStart"/>
      <w:r w:rsidRPr="000F17F7">
        <w:rPr>
          <w:rFonts w:ascii="Tahoma" w:hAnsi="Tahoma" w:cs="Tahoma"/>
          <w:color w:val="000000"/>
          <w:szCs w:val="22"/>
          <w:lang w:val="el-GR" w:eastAsia="el-GR"/>
        </w:rPr>
        <w:t>courier</w:t>
      </w:r>
      <w:proofErr w:type="spellEnd"/>
      <w:r w:rsidRPr="000F17F7">
        <w:rPr>
          <w:rFonts w:ascii="Tahoma" w:hAnsi="Tahoma" w:cs="Tahoma"/>
          <w:color w:val="000000"/>
          <w:szCs w:val="22"/>
          <w:lang w:val="el-GR" w:eastAsia="el-GR"/>
        </w:rPr>
        <w:t xml:space="preserve"> προς τον </w:t>
      </w:r>
      <w:r w:rsidR="004B71FF" w:rsidRPr="000F17F7">
        <w:rPr>
          <w:rFonts w:ascii="Tahoma" w:hAnsi="Tahoma" w:cs="Tahoma"/>
          <w:color w:val="000000"/>
          <w:szCs w:val="22"/>
          <w:lang w:val="en-US" w:eastAsia="el-GR"/>
        </w:rPr>
        <w:t>e</w:t>
      </w:r>
      <w:r w:rsidR="004B71FF" w:rsidRPr="000F17F7">
        <w:rPr>
          <w:rFonts w:ascii="Tahoma" w:hAnsi="Tahoma" w:cs="Tahoma"/>
          <w:color w:val="000000"/>
          <w:szCs w:val="22"/>
          <w:lang w:val="el-GR" w:eastAsia="el-GR"/>
        </w:rPr>
        <w:t>-</w:t>
      </w:r>
      <w:r w:rsidRPr="000F17F7">
        <w:rPr>
          <w:rFonts w:ascii="Tahoma" w:hAnsi="Tahoma" w:cs="Tahoma"/>
          <w:color w:val="000000"/>
          <w:szCs w:val="22"/>
          <w:lang w:val="el-GR" w:eastAsia="el-GR"/>
        </w:rPr>
        <w:t>ΕΦΚΑ (</w:t>
      </w:r>
      <w:r w:rsidR="008C443E" w:rsidRPr="000F17F7">
        <w:rPr>
          <w:rFonts w:ascii="Tahoma" w:hAnsi="Tahoma" w:cs="Tahoma"/>
          <w:color w:val="000000"/>
          <w:szCs w:val="22"/>
          <w:lang w:val="el-GR" w:eastAsia="el-GR"/>
        </w:rPr>
        <w:t>Ακαδημίας 22,</w:t>
      </w:r>
      <w:r w:rsidRPr="000F17F7">
        <w:rPr>
          <w:rFonts w:ascii="Tahoma" w:hAnsi="Tahoma" w:cs="Tahoma"/>
          <w:color w:val="000000"/>
          <w:szCs w:val="22"/>
          <w:lang w:val="el-GR" w:eastAsia="el-GR"/>
        </w:rPr>
        <w:t xml:space="preserve"> </w:t>
      </w:r>
      <w:r w:rsidR="000F620D" w:rsidRPr="000F17F7">
        <w:rPr>
          <w:rFonts w:ascii="Tahoma" w:hAnsi="Tahoma" w:cs="Tahoma"/>
          <w:color w:val="000000"/>
          <w:szCs w:val="22"/>
          <w:lang w:val="el-GR" w:eastAsia="el-GR"/>
        </w:rPr>
        <w:t xml:space="preserve"> ΤΚ 10671</w:t>
      </w:r>
      <w:r w:rsidR="00A30B04" w:rsidRPr="000F17F7">
        <w:rPr>
          <w:rFonts w:ascii="Tahoma" w:hAnsi="Tahoma" w:cs="Tahoma"/>
          <w:color w:val="000000"/>
          <w:szCs w:val="22"/>
          <w:lang w:val="el-GR" w:eastAsia="el-GR"/>
        </w:rPr>
        <w:t>,</w:t>
      </w:r>
      <w:r w:rsidR="000F620D" w:rsidRPr="000F17F7">
        <w:rPr>
          <w:rFonts w:ascii="Tahoma" w:hAnsi="Tahoma" w:cs="Tahoma"/>
          <w:color w:val="000000"/>
          <w:szCs w:val="22"/>
          <w:lang w:val="el-GR" w:eastAsia="el-GR"/>
        </w:rPr>
        <w:t xml:space="preserve"> Αθήνα, Ισόγειο Αυτοτελές Τμήμα Γενικού Πρωτοκόλλου</w:t>
      </w:r>
      <w:r w:rsidRPr="000F17F7">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B91804" w:rsidRPr="009A6747" w:rsidRDefault="00E76FAB" w:rsidP="00E76FAB">
      <w:pPr>
        <w:suppressAutoHyphens w:val="0"/>
        <w:autoSpaceDE w:val="0"/>
        <w:autoSpaceDN w:val="0"/>
        <w:adjustRightInd w:val="0"/>
        <w:spacing w:after="0" w:line="360" w:lineRule="auto"/>
        <w:rPr>
          <w:rFonts w:ascii="Tahoma" w:hAnsi="Tahoma" w:cs="Tahoma"/>
          <w:b/>
          <w:bCs/>
          <w:color w:val="000000"/>
          <w:szCs w:val="22"/>
          <w:lang w:val="el-GR" w:eastAsia="el-GR"/>
        </w:rPr>
      </w:pPr>
      <w:r w:rsidRPr="00D80819">
        <w:rPr>
          <w:rFonts w:ascii="Tahoma" w:hAnsi="Tahoma" w:cs="Tahoma"/>
          <w:color w:val="000000"/>
          <w:szCs w:val="22"/>
          <w:lang w:val="el-GR" w:eastAsia="el-GR"/>
        </w:rPr>
        <w:t xml:space="preserve">Σε περίπτωση αποστολής (ταχυδρομικής ή </w:t>
      </w:r>
      <w:proofErr w:type="spellStart"/>
      <w:r w:rsidRPr="00D80819">
        <w:rPr>
          <w:rFonts w:ascii="Tahoma" w:hAnsi="Tahoma" w:cs="Tahoma"/>
          <w:color w:val="000000"/>
          <w:szCs w:val="22"/>
          <w:lang w:val="el-GR" w:eastAsia="el-GR"/>
        </w:rPr>
        <w:t>courier</w:t>
      </w:r>
      <w:proofErr w:type="spellEnd"/>
      <w:r w:rsidRPr="00D80819">
        <w:rPr>
          <w:rFonts w:ascii="Tahoma" w:hAnsi="Tahoma" w:cs="Tahoma"/>
          <w:color w:val="000000"/>
          <w:szCs w:val="22"/>
          <w:lang w:val="el-GR" w:eastAsia="el-GR"/>
        </w:rPr>
        <w:t xml:space="preserve">) ή κατάθεσης </w:t>
      </w:r>
      <w:r w:rsidR="00517958">
        <w:rPr>
          <w:rFonts w:ascii="Tahoma" w:hAnsi="Tahoma" w:cs="Tahoma"/>
          <w:color w:val="000000"/>
          <w:szCs w:val="22"/>
          <w:lang w:val="el-GR" w:eastAsia="el-GR"/>
        </w:rPr>
        <w:t>για</w:t>
      </w:r>
      <w:r w:rsidRPr="00D80819">
        <w:rPr>
          <w:rFonts w:ascii="Tahoma" w:hAnsi="Tahoma" w:cs="Tahoma"/>
          <w:color w:val="000000"/>
          <w:szCs w:val="22"/>
          <w:lang w:val="el-GR" w:eastAsia="el-GR"/>
        </w:rPr>
        <w:t xml:space="preserve"> πρωτόκολλο, περιπτώσεις «α» και «β» άνω, οι φάκελοι των προσφορών </w:t>
      </w:r>
      <w:r w:rsidRPr="009A6747">
        <w:rPr>
          <w:rFonts w:ascii="Tahoma" w:hAnsi="Tahoma" w:cs="Tahoma"/>
          <w:color w:val="000000"/>
          <w:szCs w:val="22"/>
          <w:lang w:val="el-GR" w:eastAsia="el-GR"/>
        </w:rPr>
        <w:t xml:space="preserve">γίνονται δεκτοί εφόσον έχουν πρωτοκολληθεί από το </w:t>
      </w:r>
      <w:r w:rsidR="00C45230" w:rsidRPr="009A6747">
        <w:rPr>
          <w:rFonts w:ascii="Tahoma" w:hAnsi="Tahoma" w:cs="Tahoma"/>
          <w:color w:val="000000"/>
          <w:szCs w:val="22"/>
          <w:lang w:val="el-GR" w:eastAsia="el-GR"/>
        </w:rPr>
        <w:t xml:space="preserve">Αυτοτελές Τμήμα Γενικού </w:t>
      </w:r>
      <w:proofErr w:type="spellStart"/>
      <w:r w:rsidR="00C45230" w:rsidRPr="009A6747">
        <w:rPr>
          <w:rFonts w:ascii="Tahoma" w:hAnsi="Tahoma" w:cs="Tahoma"/>
          <w:color w:val="000000"/>
          <w:szCs w:val="22"/>
          <w:lang w:val="el-GR" w:eastAsia="el-GR"/>
        </w:rPr>
        <w:t>Πρωτοκόλλου</w:t>
      </w:r>
      <w:r w:rsidRPr="009A6747">
        <w:rPr>
          <w:rFonts w:ascii="Tahoma" w:hAnsi="Tahoma" w:cs="Tahoma"/>
          <w:color w:val="000000"/>
          <w:szCs w:val="22"/>
          <w:lang w:val="el-GR" w:eastAsia="el-GR"/>
        </w:rPr>
        <w:t>,</w:t>
      </w:r>
      <w:r w:rsidRPr="00F97E5E">
        <w:rPr>
          <w:rFonts w:ascii="Tahoma" w:hAnsi="Tahoma" w:cs="Tahoma"/>
          <w:b/>
          <w:bCs/>
          <w:color w:val="000000"/>
          <w:szCs w:val="22"/>
          <w:bdr w:val="single" w:sz="4" w:space="0" w:color="auto"/>
          <w:lang w:val="el-GR" w:eastAsia="el-GR"/>
        </w:rPr>
        <w:t>το</w:t>
      </w:r>
      <w:proofErr w:type="spellEnd"/>
      <w:r w:rsidRPr="00F97E5E">
        <w:rPr>
          <w:rFonts w:ascii="Tahoma" w:hAnsi="Tahoma" w:cs="Tahoma"/>
          <w:b/>
          <w:bCs/>
          <w:color w:val="000000"/>
          <w:szCs w:val="22"/>
          <w:bdr w:val="single" w:sz="4" w:space="0" w:color="auto"/>
          <w:lang w:val="el-GR" w:eastAsia="el-GR"/>
        </w:rPr>
        <w:t xml:space="preserve"> αργότερο μέχρι την καταληκτική ημερομηνία υποβολής </w:t>
      </w:r>
      <w:proofErr w:type="spellStart"/>
      <w:r w:rsidRPr="00F97E5E">
        <w:rPr>
          <w:rFonts w:ascii="Tahoma" w:hAnsi="Tahoma" w:cs="Tahoma"/>
          <w:b/>
          <w:bCs/>
          <w:color w:val="000000"/>
          <w:szCs w:val="22"/>
          <w:bdr w:val="single" w:sz="4" w:space="0" w:color="auto"/>
          <w:lang w:val="el-GR" w:eastAsia="el-GR"/>
        </w:rPr>
        <w:t>προσφορών</w:t>
      </w:r>
      <w:r w:rsidRPr="00F97E5E">
        <w:rPr>
          <w:rFonts w:ascii="Tahoma" w:hAnsi="Tahoma" w:cs="Tahoma"/>
          <w:color w:val="000000"/>
          <w:szCs w:val="22"/>
          <w:bdr w:val="single" w:sz="4" w:space="0" w:color="auto"/>
          <w:lang w:val="el-GR" w:eastAsia="el-GR"/>
        </w:rPr>
        <w:t>,δηλαδή</w:t>
      </w:r>
      <w:proofErr w:type="spellEnd"/>
      <w:r w:rsidRPr="00F97E5E">
        <w:rPr>
          <w:rFonts w:ascii="Tahoma" w:hAnsi="Tahoma" w:cs="Tahoma"/>
          <w:color w:val="000000"/>
          <w:szCs w:val="22"/>
          <w:bdr w:val="single" w:sz="4" w:space="0" w:color="auto"/>
          <w:lang w:val="el-GR" w:eastAsia="el-GR"/>
        </w:rPr>
        <w:t xml:space="preserve"> </w:t>
      </w:r>
      <w:r w:rsidRPr="00F97E5E">
        <w:rPr>
          <w:rFonts w:ascii="Tahoma" w:hAnsi="Tahoma" w:cs="Tahoma"/>
          <w:b/>
          <w:bCs/>
          <w:color w:val="000000"/>
          <w:szCs w:val="22"/>
          <w:bdr w:val="single" w:sz="4" w:space="0" w:color="auto"/>
          <w:lang w:val="el-GR" w:eastAsia="el-GR"/>
        </w:rPr>
        <w:t xml:space="preserve">μέχρι και </w:t>
      </w:r>
      <w:r w:rsidR="004D3020" w:rsidRPr="00F97E5E">
        <w:rPr>
          <w:rFonts w:ascii="Tahoma" w:hAnsi="Tahoma" w:cs="Tahoma"/>
          <w:b/>
          <w:bCs/>
          <w:color w:val="000000"/>
          <w:szCs w:val="22"/>
          <w:bdr w:val="single" w:sz="4" w:space="0" w:color="auto"/>
          <w:lang w:val="el-GR" w:eastAsia="el-GR"/>
        </w:rPr>
        <w:t xml:space="preserve">τις </w:t>
      </w:r>
      <w:r w:rsidR="0016509C" w:rsidRPr="00F97E5E">
        <w:rPr>
          <w:rFonts w:ascii="Tahoma" w:hAnsi="Tahoma" w:cs="Tahoma"/>
          <w:b/>
          <w:bCs/>
          <w:color w:val="000000"/>
          <w:szCs w:val="22"/>
          <w:bdr w:val="single" w:sz="4" w:space="0" w:color="auto"/>
          <w:lang w:val="el-GR" w:eastAsia="el-GR"/>
        </w:rPr>
        <w:t>01</w:t>
      </w:r>
      <w:r w:rsidR="00457891" w:rsidRPr="00F97E5E">
        <w:rPr>
          <w:rFonts w:ascii="Tahoma" w:hAnsi="Tahoma" w:cs="Tahoma"/>
          <w:b/>
          <w:bCs/>
          <w:color w:val="000000"/>
          <w:szCs w:val="22"/>
          <w:bdr w:val="single" w:sz="4" w:space="0" w:color="auto"/>
          <w:lang w:val="el-GR" w:eastAsia="el-GR"/>
        </w:rPr>
        <w:t>/</w:t>
      </w:r>
      <w:r w:rsidR="0016509C" w:rsidRPr="00F97E5E">
        <w:rPr>
          <w:rFonts w:ascii="Tahoma" w:hAnsi="Tahoma" w:cs="Tahoma"/>
          <w:b/>
          <w:bCs/>
          <w:color w:val="000000"/>
          <w:szCs w:val="22"/>
          <w:bdr w:val="single" w:sz="4" w:space="0" w:color="auto"/>
          <w:lang w:val="el-GR" w:eastAsia="el-GR"/>
        </w:rPr>
        <w:t>10</w:t>
      </w:r>
      <w:r w:rsidR="00457891" w:rsidRPr="00F97E5E">
        <w:rPr>
          <w:rFonts w:ascii="Tahoma" w:hAnsi="Tahoma" w:cs="Tahoma"/>
          <w:b/>
          <w:bCs/>
          <w:color w:val="000000"/>
          <w:szCs w:val="22"/>
          <w:bdr w:val="single" w:sz="4" w:space="0" w:color="auto"/>
          <w:lang w:val="el-GR" w:eastAsia="el-GR"/>
        </w:rPr>
        <w:t>/</w:t>
      </w:r>
      <w:r w:rsidR="006C0429" w:rsidRPr="00F97E5E">
        <w:rPr>
          <w:rFonts w:ascii="Tahoma" w:hAnsi="Tahoma" w:cs="Tahoma"/>
          <w:b/>
          <w:bCs/>
          <w:color w:val="000000"/>
          <w:szCs w:val="22"/>
          <w:bdr w:val="single" w:sz="4" w:space="0" w:color="auto"/>
          <w:lang w:val="el-GR" w:eastAsia="el-GR"/>
        </w:rPr>
        <w:t>2020</w:t>
      </w:r>
      <w:r w:rsidRPr="00F97E5E">
        <w:rPr>
          <w:rFonts w:ascii="Tahoma" w:hAnsi="Tahoma" w:cs="Tahoma"/>
          <w:b/>
          <w:bCs/>
          <w:color w:val="000000"/>
          <w:szCs w:val="22"/>
          <w:bdr w:val="single" w:sz="4" w:space="0" w:color="auto"/>
          <w:lang w:val="el-GR" w:eastAsia="el-GR"/>
        </w:rPr>
        <w:t>, ημέρα</w:t>
      </w:r>
      <w:r w:rsidR="005E0302" w:rsidRPr="00F97E5E">
        <w:rPr>
          <w:rFonts w:ascii="Tahoma" w:hAnsi="Tahoma" w:cs="Tahoma"/>
          <w:b/>
          <w:bCs/>
          <w:color w:val="000000"/>
          <w:szCs w:val="22"/>
          <w:bdr w:val="single" w:sz="4" w:space="0" w:color="auto"/>
          <w:lang w:val="el-GR" w:eastAsia="el-GR"/>
        </w:rPr>
        <w:t xml:space="preserve"> </w:t>
      </w:r>
      <w:r w:rsidR="0016509C" w:rsidRPr="00F97E5E">
        <w:rPr>
          <w:rFonts w:ascii="Tahoma" w:hAnsi="Tahoma" w:cs="Tahoma"/>
          <w:b/>
          <w:bCs/>
          <w:color w:val="000000"/>
          <w:szCs w:val="22"/>
          <w:bdr w:val="single" w:sz="4" w:space="0" w:color="auto"/>
          <w:lang w:val="el-GR" w:eastAsia="el-GR"/>
        </w:rPr>
        <w:t>Πέμπτη</w:t>
      </w:r>
      <w:r w:rsidR="006C0429" w:rsidRPr="00F97E5E">
        <w:rPr>
          <w:rFonts w:ascii="Tahoma" w:hAnsi="Tahoma" w:cs="Tahoma"/>
          <w:b/>
          <w:bCs/>
          <w:color w:val="000000"/>
          <w:szCs w:val="22"/>
          <w:bdr w:val="single" w:sz="4" w:space="0" w:color="auto"/>
          <w:lang w:val="el-GR" w:eastAsia="el-GR"/>
        </w:rPr>
        <w:t xml:space="preserve"> </w:t>
      </w:r>
      <w:r w:rsidR="00B902DF" w:rsidRPr="00F97E5E">
        <w:rPr>
          <w:rFonts w:ascii="Tahoma" w:hAnsi="Tahoma" w:cs="Tahoma"/>
          <w:b/>
          <w:bCs/>
          <w:color w:val="000000"/>
          <w:szCs w:val="22"/>
          <w:bdr w:val="single" w:sz="4" w:space="0" w:color="auto"/>
          <w:lang w:val="el-GR" w:eastAsia="el-GR"/>
        </w:rPr>
        <w:t>και</w:t>
      </w:r>
      <w:r w:rsidRPr="00F97E5E">
        <w:rPr>
          <w:rFonts w:ascii="Tahoma" w:hAnsi="Tahoma" w:cs="Tahoma"/>
          <w:b/>
          <w:bCs/>
          <w:color w:val="000000"/>
          <w:szCs w:val="22"/>
          <w:bdr w:val="single" w:sz="4" w:space="0" w:color="auto"/>
          <w:lang w:val="el-GR" w:eastAsia="el-GR"/>
        </w:rPr>
        <w:t xml:space="preserve"> ώρα</w:t>
      </w:r>
      <w:r w:rsidR="004D3020" w:rsidRPr="00F97E5E">
        <w:rPr>
          <w:rFonts w:ascii="Tahoma" w:hAnsi="Tahoma" w:cs="Tahoma"/>
          <w:b/>
          <w:bCs/>
          <w:color w:val="000000"/>
          <w:szCs w:val="22"/>
          <w:bdr w:val="single" w:sz="4" w:space="0" w:color="auto"/>
          <w:lang w:val="el-GR" w:eastAsia="el-GR"/>
        </w:rPr>
        <w:t xml:space="preserve"> </w:t>
      </w:r>
      <w:r w:rsidR="006C0429" w:rsidRPr="00F97E5E">
        <w:rPr>
          <w:rFonts w:ascii="Tahoma" w:hAnsi="Tahoma" w:cs="Tahoma"/>
          <w:b/>
          <w:bCs/>
          <w:color w:val="000000"/>
          <w:szCs w:val="22"/>
          <w:bdr w:val="single" w:sz="4" w:space="0" w:color="auto"/>
          <w:lang w:val="el-GR" w:eastAsia="el-GR"/>
        </w:rPr>
        <w:t>15:00</w:t>
      </w:r>
      <w:r w:rsidR="00B634CE" w:rsidRPr="00F97E5E">
        <w:rPr>
          <w:rFonts w:ascii="Tahoma" w:hAnsi="Tahoma" w:cs="Tahoma"/>
          <w:b/>
          <w:bCs/>
          <w:color w:val="000000"/>
          <w:szCs w:val="22"/>
          <w:bdr w:val="single" w:sz="4" w:space="0" w:color="auto"/>
          <w:lang w:val="el-GR" w:eastAsia="el-GR"/>
        </w:rPr>
        <w:t xml:space="preserve"> </w:t>
      </w:r>
      <w:proofErr w:type="spellStart"/>
      <w:r w:rsidR="005F5CB9" w:rsidRPr="00F97E5E">
        <w:rPr>
          <w:rFonts w:ascii="Tahoma" w:hAnsi="Tahoma" w:cs="Tahoma"/>
          <w:b/>
          <w:bCs/>
          <w:color w:val="000000"/>
          <w:szCs w:val="22"/>
          <w:bdr w:val="single" w:sz="4" w:space="0" w:color="auto"/>
          <w:lang w:val="el-GR" w:eastAsia="el-GR"/>
        </w:rPr>
        <w:t>μ</w:t>
      </w:r>
      <w:r w:rsidRPr="00F97E5E">
        <w:rPr>
          <w:rFonts w:ascii="Tahoma" w:hAnsi="Tahoma" w:cs="Tahoma"/>
          <w:b/>
          <w:bCs/>
          <w:color w:val="000000"/>
          <w:szCs w:val="22"/>
          <w:bdr w:val="single" w:sz="4" w:space="0" w:color="auto"/>
          <w:lang w:val="el-GR" w:eastAsia="el-GR"/>
        </w:rPr>
        <w:t>.μ</w:t>
      </w:r>
      <w:proofErr w:type="spellEnd"/>
      <w:r w:rsidRPr="00F97E5E">
        <w:rPr>
          <w:rFonts w:ascii="Tahoma" w:hAnsi="Tahoma" w:cs="Tahoma"/>
          <w:b/>
          <w:bCs/>
          <w:color w:val="000000"/>
          <w:szCs w:val="22"/>
          <w:bdr w:val="single" w:sz="4" w:space="0" w:color="auto"/>
          <w:lang w:val="el-GR" w:eastAsia="el-GR"/>
        </w:rPr>
        <w:t>.</w:t>
      </w:r>
      <w:r w:rsidRPr="009A6747">
        <w:rPr>
          <w:rFonts w:ascii="Tahoma" w:hAnsi="Tahoma" w:cs="Tahoma"/>
          <w:b/>
          <w:bCs/>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9A6747">
        <w:rPr>
          <w:rFonts w:ascii="Tahoma" w:hAnsi="Tahoma" w:cs="Tahoma"/>
          <w:color w:val="000000"/>
          <w:szCs w:val="22"/>
          <w:lang w:val="el-GR" w:eastAsia="el-GR"/>
        </w:rPr>
        <w:t xml:space="preserve">Ο </w:t>
      </w:r>
      <w:r w:rsidR="004B71FF" w:rsidRPr="009A6747">
        <w:rPr>
          <w:rFonts w:ascii="Tahoma" w:hAnsi="Tahoma" w:cs="Tahoma"/>
          <w:color w:val="000000"/>
          <w:szCs w:val="22"/>
          <w:lang w:val="en-US" w:eastAsia="el-GR"/>
        </w:rPr>
        <w:t>e</w:t>
      </w:r>
      <w:r w:rsidR="004B71FF" w:rsidRPr="009A6747">
        <w:rPr>
          <w:rFonts w:ascii="Tahoma" w:hAnsi="Tahoma" w:cs="Tahoma"/>
          <w:color w:val="000000"/>
          <w:szCs w:val="22"/>
          <w:lang w:val="el-GR" w:eastAsia="el-GR"/>
        </w:rPr>
        <w:t>-</w:t>
      </w:r>
      <w:r w:rsidRPr="009A6747">
        <w:rPr>
          <w:rFonts w:ascii="Tahoma" w:hAnsi="Tahoma" w:cs="Tahoma"/>
          <w:color w:val="000000"/>
          <w:szCs w:val="22"/>
          <w:lang w:val="el-GR" w:eastAsia="el-GR"/>
        </w:rPr>
        <w:t>Ε.Φ.Κ.Α. δεν φέρει ευθύνη για τυχόν ελλείψεις του περιεχομένου των προσφορών που</w:t>
      </w:r>
      <w:r w:rsidRPr="005439F9">
        <w:rPr>
          <w:rFonts w:ascii="Tahoma" w:hAnsi="Tahoma" w:cs="Tahoma"/>
          <w:color w:val="000000"/>
          <w:szCs w:val="22"/>
          <w:lang w:val="el-GR" w:eastAsia="el-GR"/>
        </w:rPr>
        <w:t xml:space="preserve"> αποστέλλονται ταχυδρομικά ούτε για καθυστερήσεις στην άφιξή τους. Δεν θα παραληφθούν φάκελοι</w:t>
      </w:r>
      <w:r w:rsidRPr="00D80819">
        <w:rPr>
          <w:rFonts w:ascii="Tahoma" w:hAnsi="Tahoma" w:cs="Tahoma"/>
          <w:color w:val="000000"/>
          <w:szCs w:val="22"/>
          <w:lang w:val="el-GR" w:eastAsia="el-GR"/>
        </w:rPr>
        <w:t xml:space="preserve"> ή άλλα έγγραφα από οποιοδήποτε ταχυδρομικό κατάστημα, ακόμα κι αν ο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ειδοποιηθεί εγκαίρως. Προσφορές που περιέρχονται στον Φορέα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Διαγωνισμού.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Για τυχόν προσφορές που υποβάλλονται εκπρόθεσμα, σημειώνεται στο πρακτικό της αρμόδιας «Επιτροπής Αξιολόγησης των Αποτελεσμάτων των Διαγωνισμών» η εκπρόθεσμη υποβολή (ακριβή ώρα που κατατέθηκε στο πρωτόκολλο της Υπηρεσίας, ή την ακριβή ώρα που παρελήφθη η συστημένη επιστολή) και τις απορρίπτει ως μη κανονικές.</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t xml:space="preserve">Ο </w:t>
      </w:r>
      <w:r w:rsidR="004B71FF" w:rsidRPr="008E3EAF">
        <w:rPr>
          <w:rFonts w:ascii="Tahoma" w:hAnsi="Tahoma" w:cs="Tahoma"/>
          <w:szCs w:val="22"/>
          <w:lang w:val="en-US"/>
        </w:rPr>
        <w:t>e</w:t>
      </w:r>
      <w:r w:rsidR="004B71FF" w:rsidRPr="008E3EAF">
        <w:rPr>
          <w:rFonts w:ascii="Tahoma" w:hAnsi="Tahoma" w:cs="Tahoma"/>
          <w:szCs w:val="22"/>
          <w:lang w:val="el-GR"/>
        </w:rPr>
        <w:t>-</w:t>
      </w:r>
      <w:r w:rsidRPr="008E3EAF">
        <w:rPr>
          <w:rFonts w:ascii="Tahoma" w:hAnsi="Tahoma" w:cs="Tahoma"/>
          <w:szCs w:val="22"/>
          <w:lang w:val="el-GR"/>
        </w:rPr>
        <w:t>Ε.Φ.Κ.Α.</w:t>
      </w:r>
      <w:r w:rsidRPr="00D80819">
        <w:rPr>
          <w:rFonts w:ascii="Tahoma" w:hAnsi="Tahoma" w:cs="Tahoma"/>
          <w:szCs w:val="22"/>
          <w:lang w:val="el-GR"/>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553DCE" w:rsidRPr="00D80819" w:rsidRDefault="00553DCE" w:rsidP="007E11EC">
      <w:pPr>
        <w:pStyle w:val="120"/>
        <w:spacing w:line="276" w:lineRule="auto"/>
        <w:rPr>
          <w:rFonts w:ascii="Tahoma" w:hAnsi="Tahoma" w:cs="Tahoma"/>
          <w:sz w:val="22"/>
          <w:szCs w:val="22"/>
          <w:lang w:val="el-GR"/>
        </w:rPr>
      </w:pPr>
      <w:bookmarkStart w:id="33" w:name="_Toc51142532"/>
      <w:r w:rsidRPr="00D80819">
        <w:rPr>
          <w:rFonts w:ascii="Tahoma" w:hAnsi="Tahoma" w:cs="Tahoma"/>
          <w:sz w:val="22"/>
          <w:szCs w:val="22"/>
          <w:lang w:val="el-GR"/>
        </w:rPr>
        <w:t>ΑΡΘΡΟ 1</w:t>
      </w:r>
      <w:r w:rsidR="001B74AD" w:rsidRPr="001B74AD">
        <w:rPr>
          <w:rFonts w:ascii="Tahoma" w:hAnsi="Tahoma" w:cs="Tahoma"/>
          <w:sz w:val="22"/>
          <w:szCs w:val="22"/>
          <w:lang w:val="el-GR"/>
        </w:rPr>
        <w:t>4</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ΤΡΟΠΟΣ ΥΠΟΒΟΛΗΣ ΚΑΙ ΣΥΝΤΑΞΗΣ ΠΡΟΣΦΟΡΩΝ –ΠΕΡΙΕΧ</w:t>
      </w:r>
      <w:r w:rsidR="00556177" w:rsidRPr="00D80819">
        <w:rPr>
          <w:rFonts w:ascii="Tahoma" w:hAnsi="Tahoma" w:cs="Tahoma"/>
          <w:sz w:val="22"/>
          <w:szCs w:val="22"/>
          <w:lang w:val="el-GR"/>
        </w:rPr>
        <w:t>ΟΜΕΝΟ ΦΑΚΕΛΟΥ ΠΡΟΣΦΟΡΑΣ-ΓΛΩΣΣΑ-</w:t>
      </w:r>
      <w:r w:rsidRPr="00D80819">
        <w:rPr>
          <w:rFonts w:ascii="Tahoma" w:hAnsi="Tahoma" w:cs="Tahoma"/>
          <w:sz w:val="22"/>
          <w:szCs w:val="22"/>
          <w:lang w:val="el-GR"/>
        </w:rPr>
        <w:t>ΛΟΙΠΑ ΣΤΟΙΧΕΙΑ (Άρθρα 92 έως 96 του Ν.4412/2016)</w:t>
      </w:r>
      <w:bookmarkEnd w:id="33"/>
      <w:r w:rsidRPr="00D80819">
        <w:rPr>
          <w:rFonts w:ascii="Tahoma" w:hAnsi="Tahoma" w:cs="Tahoma"/>
          <w:sz w:val="22"/>
          <w:szCs w:val="22"/>
          <w:lang w:val="el-GR"/>
        </w:rPr>
        <w:t xml:space="preserve"> </w:t>
      </w:r>
    </w:p>
    <w:p w:rsidR="00553DCE" w:rsidRPr="00D80819" w:rsidRDefault="00553DCE" w:rsidP="008E4670">
      <w:pPr>
        <w:pStyle w:val="TIMES12"/>
        <w:rPr>
          <w:rFonts w:ascii="Tahoma" w:hAnsi="Tahoma" w:cs="Tahoma"/>
          <w:sz w:val="22"/>
          <w:szCs w:val="22"/>
          <w:lang w:val="el-GR"/>
        </w:rPr>
      </w:pPr>
      <w:bookmarkStart w:id="34" w:name="_Toc51142533"/>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.1 Τρόπος υποβολής προσφορών</w:t>
      </w:r>
      <w:bookmarkEnd w:id="34"/>
      <w:r w:rsidRPr="00D80819">
        <w:rPr>
          <w:rFonts w:ascii="Tahoma" w:hAnsi="Tahoma" w:cs="Tahoma"/>
          <w:sz w:val="22"/>
          <w:szCs w:val="22"/>
          <w:lang w:val="el-GR"/>
        </w:rPr>
        <w:t xml:space="preserve"> </w:t>
      </w:r>
    </w:p>
    <w:p w:rsidR="00B902DF" w:rsidRDefault="00B902DF" w:rsidP="00B902DF">
      <w:pPr>
        <w:spacing w:line="360" w:lineRule="auto"/>
        <w:rPr>
          <w:rFonts w:ascii="Tahoma" w:hAnsi="Tahoma" w:cs="Tahoma"/>
          <w:szCs w:val="22"/>
          <w:lang w:val="el-GR"/>
        </w:rPr>
      </w:pPr>
      <w:r w:rsidRPr="00D80819">
        <w:rPr>
          <w:rFonts w:ascii="Tahoma" w:hAnsi="Tahoma" w:cs="Tahoma"/>
          <w:szCs w:val="22"/>
          <w:lang w:val="el-GR"/>
        </w:rPr>
        <w:lastRenderedPageBreak/>
        <w:t xml:space="preserve">Οι προσφορές, υποβάλλονται μέσα σε </w:t>
      </w:r>
      <w:r w:rsidRPr="00D80819">
        <w:rPr>
          <w:rFonts w:ascii="Tahoma" w:hAnsi="Tahoma" w:cs="Tahoma"/>
          <w:b/>
          <w:bCs/>
          <w:szCs w:val="22"/>
          <w:lang w:val="el-GR"/>
        </w:rPr>
        <w:t xml:space="preserve">σφραγισμένο φάκελο </w:t>
      </w:r>
      <w:r w:rsidRPr="00D80819">
        <w:rPr>
          <w:rFonts w:ascii="Tahoma" w:hAnsi="Tahoma" w:cs="Tahoma"/>
          <w:szCs w:val="22"/>
          <w:lang w:val="el-GR"/>
        </w:rPr>
        <w:t>(κυρίως φάκελος προσφοράς), στον οποίο πρέπει να αναγράφονται ευκρινώς τα ακόλουθα:</w:t>
      </w:r>
    </w:p>
    <w:tbl>
      <w:tblPr>
        <w:tblW w:w="0" w:type="auto"/>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9052"/>
      </w:tblGrid>
      <w:tr w:rsidR="00116AAE" w:rsidRPr="007A54BD" w:rsidTr="00116AAE">
        <w:trPr>
          <w:trHeight w:val="98"/>
          <w:jc w:val="center"/>
        </w:trPr>
        <w:tc>
          <w:tcPr>
            <w:tcW w:w="9052" w:type="dxa"/>
          </w:tcPr>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 xml:space="preserve">Προς τη Διεύθυνση Προμηθειών του </w:t>
            </w:r>
            <w:r w:rsidR="004B71FF" w:rsidRPr="008E3EAF">
              <w:rPr>
                <w:rFonts w:ascii="Tahoma" w:hAnsi="Tahoma" w:cs="Tahoma"/>
                <w:b/>
                <w:bCs/>
                <w:color w:val="000000"/>
                <w:szCs w:val="22"/>
                <w:lang w:val="en-US" w:eastAsia="el-GR"/>
              </w:rPr>
              <w:t>e</w:t>
            </w:r>
            <w:r w:rsidR="004B71FF" w:rsidRPr="008E3EAF">
              <w:rPr>
                <w:rFonts w:ascii="Tahoma" w:hAnsi="Tahoma" w:cs="Tahoma"/>
                <w:b/>
                <w:bCs/>
                <w:color w:val="000000"/>
                <w:szCs w:val="22"/>
                <w:lang w:val="el-GR" w:eastAsia="el-GR"/>
              </w:rPr>
              <w:t>-</w:t>
            </w:r>
            <w:r w:rsidRPr="008E3EAF">
              <w:rPr>
                <w:rFonts w:ascii="Tahoma" w:hAnsi="Tahoma" w:cs="Tahoma"/>
                <w:b/>
                <w:bCs/>
                <w:color w:val="000000"/>
                <w:szCs w:val="22"/>
                <w:lang w:val="el-GR" w:eastAsia="el-GR"/>
              </w:rPr>
              <w:t>Ε.Φ.Κ.Α.</w:t>
            </w:r>
          </w:p>
        </w:tc>
      </w:tr>
      <w:tr w:rsidR="00116AAE" w:rsidRPr="007A54BD" w:rsidTr="00116AAE">
        <w:trPr>
          <w:trHeight w:val="475"/>
          <w:jc w:val="center"/>
        </w:trPr>
        <w:tc>
          <w:tcPr>
            <w:tcW w:w="9052" w:type="dxa"/>
          </w:tcPr>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ΠΡΟΣΦΟΡΑ ΤΟΥ …………………………………………………………………………………...</w:t>
            </w:r>
          </w:p>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color w:val="000000"/>
                <w:szCs w:val="22"/>
                <w:lang w:val="el-GR" w:eastAsia="el-GR"/>
              </w:rPr>
              <w:t>[</w:t>
            </w:r>
            <w:r w:rsidRPr="007B0D67">
              <w:rPr>
                <w:rFonts w:ascii="Tahoma" w:hAnsi="Tahoma" w:cs="Tahoma"/>
                <w:b/>
                <w:bCs/>
                <w:color w:val="000000"/>
                <w:szCs w:val="22"/>
                <w:lang w:val="el-GR" w:eastAsia="el-GR"/>
              </w:rPr>
              <w:t xml:space="preserve">αναγράφονται </w:t>
            </w:r>
            <w:r w:rsidRPr="007B0D67">
              <w:rPr>
                <w:rFonts w:ascii="Tahoma" w:hAnsi="Tahoma" w:cs="Tahoma"/>
                <w:color w:val="000000"/>
                <w:szCs w:val="22"/>
                <w:lang w:val="el-GR" w:eastAsia="el-GR"/>
              </w:rPr>
              <w:t>τα στοιχεία του προσφέροντος, δηλαδή : επωνυμία του νομικού προσώπου και σε περίπτωση ένωσης τις επωνυμίες των οικονομικών φορέων που την αποτελούν, καθώς και τα απαραίτητα στοιχεία επικοινωνίας (</w:t>
            </w:r>
            <w:proofErr w:type="spellStart"/>
            <w:r w:rsidRPr="007B0D67">
              <w:rPr>
                <w:rFonts w:ascii="Tahoma" w:hAnsi="Tahoma" w:cs="Tahoma"/>
                <w:color w:val="000000"/>
                <w:szCs w:val="22"/>
                <w:lang w:val="el-GR" w:eastAsia="el-GR"/>
              </w:rPr>
              <w:t>ταχ</w:t>
            </w:r>
            <w:proofErr w:type="spellEnd"/>
            <w:r w:rsidRPr="007B0D67">
              <w:rPr>
                <w:rFonts w:ascii="Tahoma" w:hAnsi="Tahoma" w:cs="Tahoma"/>
                <w:color w:val="000000"/>
                <w:szCs w:val="22"/>
                <w:lang w:val="el-GR" w:eastAsia="el-GR"/>
              </w:rPr>
              <w:t xml:space="preserve">. διεύθυνση, αριθμός τηλεφώνου, </w:t>
            </w:r>
            <w:proofErr w:type="spellStart"/>
            <w:r w:rsidRPr="007B0D67">
              <w:rPr>
                <w:rFonts w:ascii="Tahoma" w:hAnsi="Tahoma" w:cs="Tahoma"/>
                <w:color w:val="000000"/>
                <w:szCs w:val="22"/>
                <w:lang w:val="el-GR" w:eastAsia="el-GR"/>
              </w:rPr>
              <w:t>fax</w:t>
            </w:r>
            <w:proofErr w:type="spellEnd"/>
            <w:r w:rsidRPr="007B0D67">
              <w:rPr>
                <w:rFonts w:ascii="Tahoma" w:hAnsi="Tahoma" w:cs="Tahoma"/>
                <w:color w:val="000000"/>
                <w:szCs w:val="22"/>
                <w:lang w:val="el-GR" w:eastAsia="el-GR"/>
              </w:rPr>
              <w:t>, e-</w:t>
            </w:r>
            <w:proofErr w:type="spellStart"/>
            <w:r w:rsidRPr="007B0D67">
              <w:rPr>
                <w:rFonts w:ascii="Tahoma" w:hAnsi="Tahoma" w:cs="Tahoma"/>
                <w:color w:val="000000"/>
                <w:szCs w:val="22"/>
                <w:lang w:val="el-GR" w:eastAsia="el-GR"/>
              </w:rPr>
              <w:t>mail</w:t>
            </w:r>
            <w:proofErr w:type="spellEnd"/>
            <w:r w:rsidRPr="007B0D67">
              <w:rPr>
                <w:rFonts w:ascii="Tahoma" w:hAnsi="Tahoma" w:cs="Tahoma"/>
                <w:color w:val="000000"/>
                <w:szCs w:val="22"/>
                <w:lang w:val="el-GR" w:eastAsia="el-GR"/>
              </w:rPr>
              <w:t>)]</w:t>
            </w:r>
          </w:p>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7A54BD" w:rsidTr="00116AAE">
        <w:trPr>
          <w:trHeight w:val="811"/>
          <w:jc w:val="center"/>
        </w:trPr>
        <w:tc>
          <w:tcPr>
            <w:tcW w:w="9052" w:type="dxa"/>
          </w:tcPr>
          <w:p w:rsidR="00116AAE" w:rsidRPr="00236E57" w:rsidRDefault="00116AAE" w:rsidP="00D32CE7">
            <w:pPr>
              <w:suppressAutoHyphens w:val="0"/>
              <w:autoSpaceDE w:val="0"/>
              <w:autoSpaceDN w:val="0"/>
              <w:adjustRightInd w:val="0"/>
              <w:spacing w:after="0" w:line="360" w:lineRule="auto"/>
              <w:jc w:val="center"/>
              <w:rPr>
                <w:rFonts w:ascii="Tahoma" w:hAnsi="Tahoma" w:cs="Tahoma"/>
                <w:b/>
                <w:bCs/>
                <w:color w:val="000000"/>
                <w:szCs w:val="22"/>
                <w:lang w:val="el-GR" w:eastAsia="el-GR"/>
              </w:rPr>
            </w:pPr>
            <w:r w:rsidRPr="00236E57">
              <w:rPr>
                <w:rFonts w:ascii="Tahoma" w:hAnsi="Tahoma" w:cs="Tahoma"/>
                <w:b/>
                <w:bCs/>
                <w:color w:val="000000"/>
                <w:szCs w:val="22"/>
                <w:lang w:val="el-GR" w:eastAsia="el-GR"/>
              </w:rPr>
              <w:t xml:space="preserve">Για τον Συνοπτικό Διαγωνισμό: </w:t>
            </w:r>
          </w:p>
          <w:p w:rsidR="00116AAE" w:rsidRPr="00236E57" w:rsidRDefault="00AC6588" w:rsidP="00D32CE7">
            <w:pPr>
              <w:pStyle w:val="normalwithoutspacing"/>
              <w:spacing w:after="0" w:line="360" w:lineRule="auto"/>
              <w:rPr>
                <w:rFonts w:ascii="Tahoma" w:hAnsi="Tahoma" w:cs="Tahoma"/>
                <w:szCs w:val="22"/>
              </w:rPr>
            </w:pPr>
            <w:r w:rsidRPr="001C3CA9">
              <w:rPr>
                <w:rFonts w:ascii="Tahoma" w:hAnsi="Tahoma" w:cs="Tahoma"/>
                <w:szCs w:val="22"/>
              </w:rPr>
              <w:t>προμήθεια</w:t>
            </w:r>
            <w:r w:rsidRPr="00BD686F">
              <w:rPr>
                <w:rFonts w:ascii="Tahoma" w:hAnsi="Tahoma" w:cs="Tahoma"/>
                <w:b/>
                <w:szCs w:val="22"/>
              </w:rPr>
              <w:t xml:space="preserve"> </w:t>
            </w:r>
            <w:r w:rsidR="00C92855" w:rsidRPr="00F97904">
              <w:rPr>
                <w:rFonts w:ascii="Tahoma" w:hAnsi="Tahoma" w:cs="Tahoma"/>
                <w:szCs w:val="22"/>
              </w:rPr>
              <w:t>για την προμήθεια</w:t>
            </w:r>
            <w:r w:rsidR="00C92855" w:rsidRPr="00F97904">
              <w:rPr>
                <w:rFonts w:ascii="Tahoma" w:hAnsi="Tahoma" w:cs="Tahoma"/>
                <w:b/>
                <w:szCs w:val="22"/>
              </w:rPr>
              <w:t xml:space="preserve"> </w:t>
            </w:r>
            <w:r w:rsidR="00C92855" w:rsidRPr="00F97904">
              <w:rPr>
                <w:rFonts w:ascii="Tahoma" w:hAnsi="Tahoma" w:cs="Tahoma"/>
                <w:szCs w:val="22"/>
              </w:rPr>
              <w:t xml:space="preserve">οργάνων μέτρησης και εξοπλισμού, για τις ανάγκες της Διεύθυνσης Τεχνικών Υπηρεσιών του </w:t>
            </w:r>
            <w:r w:rsidR="00C92855" w:rsidRPr="00F97904">
              <w:rPr>
                <w:rFonts w:ascii="Tahoma" w:hAnsi="Tahoma" w:cs="Tahoma"/>
                <w:szCs w:val="22"/>
                <w:lang w:val="en-US"/>
              </w:rPr>
              <w:t>e</w:t>
            </w:r>
            <w:r w:rsidR="00C92855" w:rsidRPr="00F97904">
              <w:rPr>
                <w:rFonts w:ascii="Tahoma" w:hAnsi="Tahoma" w:cs="Tahoma"/>
                <w:szCs w:val="22"/>
              </w:rPr>
              <w:t>-ΕΦΚΑ</w:t>
            </w:r>
            <w:r w:rsidR="00C92855">
              <w:rPr>
                <w:rFonts w:ascii="Tahoma" w:hAnsi="Tahoma" w:cs="Tahoma"/>
                <w:szCs w:val="22"/>
              </w:rPr>
              <w:t>.</w:t>
            </w:r>
            <w:r w:rsidR="00C92855" w:rsidRPr="00F97904">
              <w:rPr>
                <w:rFonts w:ascii="Tahoma" w:hAnsi="Tahoma" w:cs="Tahoma"/>
                <w:szCs w:val="22"/>
              </w:rPr>
              <w:t xml:space="preserve"> </w:t>
            </w:r>
          </w:p>
          <w:p w:rsidR="00116AAE" w:rsidRPr="00236E57" w:rsidRDefault="00116AAE" w:rsidP="00D32CE7">
            <w:pPr>
              <w:suppressAutoHyphens w:val="0"/>
              <w:autoSpaceDE w:val="0"/>
              <w:autoSpaceDN w:val="0"/>
              <w:adjustRightInd w:val="0"/>
              <w:spacing w:after="0" w:line="360" w:lineRule="auto"/>
              <w:jc w:val="center"/>
              <w:rPr>
                <w:rFonts w:ascii="Tahoma" w:hAnsi="Tahoma" w:cs="Tahoma"/>
                <w:szCs w:val="22"/>
                <w:lang w:val="el-GR"/>
              </w:rPr>
            </w:pPr>
            <w:r w:rsidRPr="00236E57">
              <w:rPr>
                <w:rFonts w:ascii="Tahoma" w:hAnsi="Tahoma" w:cs="Tahoma"/>
                <w:szCs w:val="22"/>
                <w:lang w:val="el-GR"/>
              </w:rPr>
              <w:t xml:space="preserve"> </w:t>
            </w:r>
          </w:p>
          <w:p w:rsidR="00116AAE" w:rsidRPr="00F97E5E" w:rsidRDefault="00116AAE" w:rsidP="00D32CE7">
            <w:pPr>
              <w:suppressAutoHyphens w:val="0"/>
              <w:autoSpaceDE w:val="0"/>
              <w:autoSpaceDN w:val="0"/>
              <w:adjustRightInd w:val="0"/>
              <w:spacing w:after="0" w:line="360" w:lineRule="auto"/>
              <w:jc w:val="center"/>
              <w:rPr>
                <w:rFonts w:ascii="Tahoma" w:hAnsi="Tahoma" w:cs="Tahoma"/>
                <w:b/>
                <w:szCs w:val="22"/>
                <w:lang w:val="el-GR" w:eastAsia="el-GR"/>
              </w:rPr>
            </w:pPr>
            <w:proofErr w:type="spellStart"/>
            <w:r w:rsidRPr="00F97E5E">
              <w:rPr>
                <w:rFonts w:ascii="Tahoma" w:hAnsi="Tahoma" w:cs="Tahoma"/>
                <w:b/>
                <w:bCs/>
                <w:i/>
                <w:iCs/>
                <w:color w:val="000000"/>
                <w:szCs w:val="22"/>
                <w:lang w:val="el-GR" w:eastAsia="el-GR"/>
              </w:rPr>
              <w:t>Αρ.Πρωτ</w:t>
            </w:r>
            <w:proofErr w:type="spellEnd"/>
            <w:r w:rsidRPr="00F97E5E">
              <w:rPr>
                <w:rFonts w:ascii="Tahoma" w:hAnsi="Tahoma" w:cs="Tahoma"/>
                <w:b/>
                <w:bCs/>
                <w:i/>
                <w:iCs/>
                <w:color w:val="000000"/>
                <w:szCs w:val="22"/>
                <w:lang w:val="el-GR" w:eastAsia="el-GR"/>
              </w:rPr>
              <w:t xml:space="preserve">. Διακήρυξης: </w:t>
            </w:r>
            <w:r w:rsidR="00780F39" w:rsidRPr="00F97E5E">
              <w:rPr>
                <w:rFonts w:ascii="Tahoma" w:hAnsi="Tahoma" w:cs="Tahoma"/>
                <w:b/>
                <w:bCs/>
                <w:i/>
                <w:iCs/>
                <w:color w:val="000000"/>
                <w:szCs w:val="22"/>
                <w:lang w:val="el-GR" w:eastAsia="el-GR"/>
              </w:rPr>
              <w:t>220837</w:t>
            </w:r>
            <w:r w:rsidR="00C35EC4" w:rsidRPr="00F97E5E">
              <w:rPr>
                <w:rFonts w:ascii="Tahoma" w:hAnsi="Tahoma" w:cs="Tahoma"/>
                <w:b/>
                <w:bCs/>
                <w:i/>
                <w:iCs/>
                <w:color w:val="000000"/>
                <w:szCs w:val="22"/>
                <w:lang w:val="el-GR" w:eastAsia="el-GR"/>
              </w:rPr>
              <w:t>/</w:t>
            </w:r>
            <w:r w:rsidR="00780F39" w:rsidRPr="00F97E5E">
              <w:rPr>
                <w:rFonts w:ascii="Tahoma" w:hAnsi="Tahoma" w:cs="Tahoma"/>
                <w:b/>
                <w:bCs/>
                <w:i/>
                <w:iCs/>
                <w:color w:val="000000"/>
                <w:szCs w:val="22"/>
                <w:lang w:val="el-GR" w:eastAsia="el-GR"/>
              </w:rPr>
              <w:t>21</w:t>
            </w:r>
            <w:r w:rsidR="00E261A4" w:rsidRPr="00F97E5E">
              <w:rPr>
                <w:rFonts w:ascii="Tahoma" w:hAnsi="Tahoma" w:cs="Tahoma"/>
                <w:b/>
                <w:bCs/>
                <w:i/>
                <w:iCs/>
                <w:szCs w:val="22"/>
                <w:lang w:val="el-GR" w:eastAsia="el-GR"/>
              </w:rPr>
              <w:t>-</w:t>
            </w:r>
            <w:r w:rsidR="00780F39" w:rsidRPr="00F97E5E">
              <w:rPr>
                <w:rFonts w:ascii="Tahoma" w:hAnsi="Tahoma" w:cs="Tahoma"/>
                <w:b/>
                <w:bCs/>
                <w:i/>
                <w:iCs/>
                <w:szCs w:val="22"/>
                <w:lang w:val="el-GR" w:eastAsia="el-GR"/>
              </w:rPr>
              <w:t>09</w:t>
            </w:r>
            <w:r w:rsidR="006C0429" w:rsidRPr="00F97E5E">
              <w:rPr>
                <w:rFonts w:ascii="Tahoma" w:hAnsi="Tahoma" w:cs="Tahoma"/>
                <w:b/>
                <w:bCs/>
                <w:i/>
                <w:iCs/>
                <w:szCs w:val="22"/>
                <w:lang w:val="el-GR" w:eastAsia="el-GR"/>
              </w:rPr>
              <w:t>-2020</w:t>
            </w:r>
          </w:p>
          <w:p w:rsidR="00116AAE" w:rsidRPr="00C92855" w:rsidRDefault="00116AAE" w:rsidP="00D32CE7">
            <w:pPr>
              <w:suppressAutoHyphens w:val="0"/>
              <w:autoSpaceDE w:val="0"/>
              <w:autoSpaceDN w:val="0"/>
              <w:adjustRightInd w:val="0"/>
              <w:spacing w:after="0" w:line="360" w:lineRule="auto"/>
              <w:jc w:val="center"/>
              <w:rPr>
                <w:rFonts w:ascii="Tahoma" w:hAnsi="Tahoma" w:cs="Tahoma"/>
                <w:b/>
                <w:bCs/>
                <w:i/>
                <w:iCs/>
                <w:color w:val="000000"/>
                <w:szCs w:val="22"/>
                <w:lang w:val="el-GR" w:eastAsia="el-GR"/>
              </w:rPr>
            </w:pPr>
            <w:r w:rsidRPr="00F97E5E">
              <w:rPr>
                <w:rFonts w:ascii="Tahoma" w:hAnsi="Tahoma" w:cs="Tahoma"/>
                <w:b/>
                <w:bCs/>
                <w:i/>
                <w:iCs/>
                <w:color w:val="000000"/>
                <w:szCs w:val="22"/>
                <w:lang w:val="el-GR" w:eastAsia="el-GR"/>
              </w:rPr>
              <w:t xml:space="preserve">ΦΓ </w:t>
            </w:r>
            <w:r w:rsidR="00C92855" w:rsidRPr="00F97E5E">
              <w:rPr>
                <w:rFonts w:ascii="Tahoma" w:hAnsi="Tahoma" w:cs="Tahoma"/>
                <w:b/>
                <w:bCs/>
                <w:i/>
                <w:iCs/>
                <w:color w:val="000000"/>
                <w:szCs w:val="22"/>
                <w:lang w:val="el-GR" w:eastAsia="el-GR"/>
              </w:rPr>
              <w:t>21</w:t>
            </w:r>
            <w:r w:rsidR="00590354" w:rsidRPr="00F97E5E">
              <w:rPr>
                <w:rFonts w:ascii="Tahoma" w:hAnsi="Tahoma" w:cs="Tahoma"/>
                <w:b/>
                <w:bCs/>
                <w:i/>
                <w:iCs/>
                <w:color w:val="000000"/>
                <w:szCs w:val="22"/>
                <w:lang w:val="el-GR" w:eastAsia="el-GR"/>
              </w:rPr>
              <w:t>Ε</w:t>
            </w:r>
            <w:r w:rsidR="00E64CE3" w:rsidRPr="00F97E5E">
              <w:rPr>
                <w:rFonts w:ascii="Tahoma" w:hAnsi="Tahoma" w:cs="Tahoma"/>
                <w:b/>
                <w:bCs/>
                <w:i/>
                <w:iCs/>
                <w:color w:val="000000"/>
                <w:szCs w:val="22"/>
                <w:lang w:val="el-GR" w:eastAsia="el-GR"/>
              </w:rPr>
              <w:t>Ε</w:t>
            </w:r>
            <w:r w:rsidRPr="00F97E5E">
              <w:rPr>
                <w:rFonts w:ascii="Tahoma" w:hAnsi="Tahoma" w:cs="Tahoma"/>
                <w:b/>
                <w:bCs/>
                <w:i/>
                <w:iCs/>
                <w:color w:val="000000"/>
                <w:szCs w:val="22"/>
                <w:lang w:val="el-GR" w:eastAsia="el-GR"/>
              </w:rPr>
              <w:t>/</w:t>
            </w:r>
            <w:r w:rsidR="00AC6588" w:rsidRPr="00F97E5E">
              <w:rPr>
                <w:rFonts w:ascii="Tahoma" w:hAnsi="Tahoma" w:cs="Tahoma"/>
                <w:b/>
                <w:bCs/>
                <w:i/>
                <w:iCs/>
                <w:color w:val="000000"/>
                <w:szCs w:val="22"/>
                <w:lang w:val="el-GR" w:eastAsia="el-GR"/>
              </w:rPr>
              <w:t>20</w:t>
            </w:r>
          </w:p>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7A54BD" w:rsidTr="00116AAE">
        <w:trPr>
          <w:trHeight w:val="223"/>
          <w:jc w:val="center"/>
        </w:trPr>
        <w:tc>
          <w:tcPr>
            <w:tcW w:w="9052" w:type="dxa"/>
          </w:tcPr>
          <w:p w:rsidR="00116AAE" w:rsidRPr="00F97E5E"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F97E5E">
              <w:rPr>
                <w:rFonts w:ascii="Tahoma" w:hAnsi="Tahoma" w:cs="Tahoma"/>
                <w:b/>
                <w:bCs/>
                <w:color w:val="000000"/>
                <w:szCs w:val="22"/>
                <w:lang w:val="el-GR" w:eastAsia="el-GR"/>
              </w:rPr>
              <w:t xml:space="preserve">Αναθέτουσα </w:t>
            </w:r>
            <w:proofErr w:type="spellStart"/>
            <w:r w:rsidRPr="00F97E5E">
              <w:rPr>
                <w:rFonts w:ascii="Tahoma" w:hAnsi="Tahoma" w:cs="Tahoma"/>
                <w:b/>
                <w:bCs/>
                <w:color w:val="000000"/>
                <w:szCs w:val="22"/>
                <w:lang w:val="el-GR" w:eastAsia="el-GR"/>
              </w:rPr>
              <w:t>Αρχή:</w:t>
            </w:r>
            <w:r w:rsidR="00A45EAC" w:rsidRPr="00F97E5E">
              <w:rPr>
                <w:rFonts w:ascii="Tahoma" w:hAnsi="Tahoma" w:cs="Tahoma"/>
                <w:b/>
                <w:bCs/>
                <w:color w:val="000000"/>
                <w:szCs w:val="22"/>
                <w:lang w:val="el-GR" w:eastAsia="el-GR"/>
              </w:rPr>
              <w:t>ΗΛΕΚΤΡΟΝΙΚΟΣ</w:t>
            </w:r>
            <w:proofErr w:type="spellEnd"/>
            <w:r w:rsidRPr="00F97E5E">
              <w:rPr>
                <w:rFonts w:ascii="Tahoma" w:hAnsi="Tahoma" w:cs="Tahoma"/>
                <w:b/>
                <w:bCs/>
                <w:color w:val="000000"/>
                <w:szCs w:val="22"/>
                <w:lang w:val="el-GR" w:eastAsia="el-GR"/>
              </w:rPr>
              <w:t xml:space="preserve"> </w:t>
            </w:r>
            <w:r w:rsidR="00A45EAC" w:rsidRPr="00F97E5E">
              <w:rPr>
                <w:rFonts w:ascii="Tahoma" w:hAnsi="Tahoma" w:cs="Tahoma"/>
                <w:b/>
                <w:bCs/>
                <w:color w:val="000000"/>
                <w:szCs w:val="22"/>
                <w:lang w:val="el-GR" w:eastAsia="el-GR"/>
              </w:rPr>
              <w:t>ΕΘΝΙΚΟΣ</w:t>
            </w:r>
            <w:r w:rsidRPr="00F97E5E">
              <w:rPr>
                <w:rFonts w:ascii="Tahoma" w:hAnsi="Tahoma" w:cs="Tahoma"/>
                <w:b/>
                <w:bCs/>
                <w:color w:val="000000"/>
                <w:szCs w:val="22"/>
                <w:lang w:val="el-GR" w:eastAsia="el-GR"/>
              </w:rPr>
              <w:t xml:space="preserve"> ΦΟΡΕΑΣ ΚΟΙΝΩΝΙΚΗΣ ΑΣΦΑΛΙΣΗΣ (</w:t>
            </w:r>
            <w:r w:rsidR="00A45EAC" w:rsidRPr="00F97E5E">
              <w:rPr>
                <w:rFonts w:ascii="Tahoma" w:hAnsi="Tahoma" w:cs="Tahoma"/>
                <w:b/>
                <w:bCs/>
                <w:color w:val="000000"/>
                <w:szCs w:val="22"/>
                <w:lang w:val="en-US" w:eastAsia="el-GR"/>
              </w:rPr>
              <w:t>e</w:t>
            </w:r>
            <w:r w:rsidR="00A45EAC" w:rsidRPr="00F97E5E">
              <w:rPr>
                <w:rFonts w:ascii="Tahoma" w:hAnsi="Tahoma" w:cs="Tahoma"/>
                <w:b/>
                <w:bCs/>
                <w:color w:val="000000"/>
                <w:szCs w:val="22"/>
                <w:lang w:val="el-GR" w:eastAsia="el-GR"/>
              </w:rPr>
              <w:t>-</w:t>
            </w:r>
            <w:r w:rsidRPr="00F97E5E">
              <w:rPr>
                <w:rFonts w:ascii="Tahoma" w:hAnsi="Tahoma" w:cs="Tahoma"/>
                <w:b/>
                <w:bCs/>
                <w:color w:val="000000"/>
                <w:szCs w:val="22"/>
                <w:lang w:val="el-GR" w:eastAsia="el-GR"/>
              </w:rPr>
              <w:t>Ε.Φ.Κ.Α.)</w:t>
            </w:r>
          </w:p>
          <w:p w:rsidR="00116AAE" w:rsidRPr="00F97E5E"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F97E5E">
              <w:rPr>
                <w:rFonts w:ascii="Tahoma" w:hAnsi="Tahoma" w:cs="Tahoma"/>
                <w:color w:val="000000"/>
                <w:szCs w:val="22"/>
                <w:lang w:val="el-GR" w:eastAsia="el-GR"/>
              </w:rPr>
              <w:t>(Δ</w:t>
            </w:r>
            <w:r w:rsidR="00FA22F9" w:rsidRPr="00F97E5E">
              <w:rPr>
                <w:rFonts w:ascii="Tahoma" w:hAnsi="Tahoma" w:cs="Tahoma"/>
                <w:color w:val="000000"/>
                <w:szCs w:val="22"/>
                <w:lang w:val="el-GR" w:eastAsia="el-GR"/>
              </w:rPr>
              <w:t>/</w:t>
            </w:r>
            <w:proofErr w:type="spellStart"/>
            <w:r w:rsidRPr="00F97E5E">
              <w:rPr>
                <w:rFonts w:ascii="Tahoma" w:hAnsi="Tahoma" w:cs="Tahoma"/>
                <w:color w:val="000000"/>
                <w:szCs w:val="22"/>
                <w:lang w:val="el-GR" w:eastAsia="el-GR"/>
              </w:rPr>
              <w:t>νσ</w:t>
            </w:r>
            <w:proofErr w:type="spellEnd"/>
            <w:r w:rsidRPr="00F97E5E">
              <w:rPr>
                <w:rFonts w:ascii="Tahoma" w:hAnsi="Tahoma" w:cs="Tahoma"/>
                <w:color w:val="000000"/>
                <w:szCs w:val="22"/>
                <w:lang w:val="el-GR" w:eastAsia="el-GR"/>
              </w:rPr>
              <w:t xml:space="preserve">η: </w:t>
            </w:r>
            <w:r w:rsidR="007A4D95" w:rsidRPr="00F97E5E">
              <w:rPr>
                <w:rFonts w:ascii="Tahoma" w:hAnsi="Tahoma" w:cs="Tahoma"/>
                <w:color w:val="000000"/>
                <w:szCs w:val="22"/>
                <w:lang w:val="el-GR" w:eastAsia="el-GR"/>
              </w:rPr>
              <w:t>Ακαδημίας 22, τκ 106 7</w:t>
            </w:r>
            <w:r w:rsidRPr="00F97E5E">
              <w:rPr>
                <w:rFonts w:ascii="Tahoma" w:hAnsi="Tahoma" w:cs="Tahoma"/>
                <w:color w:val="000000"/>
                <w:szCs w:val="22"/>
                <w:lang w:val="el-GR" w:eastAsia="el-GR"/>
              </w:rPr>
              <w:t>1-Αθήνα</w:t>
            </w:r>
            <w:r w:rsidR="00C90B47" w:rsidRPr="00F97E5E">
              <w:rPr>
                <w:rFonts w:ascii="Tahoma" w:hAnsi="Tahoma" w:cs="Tahoma"/>
                <w:color w:val="000000"/>
                <w:szCs w:val="22"/>
                <w:lang w:val="el-GR" w:eastAsia="el-GR"/>
              </w:rPr>
              <w:t>, Ισόγειο, Αυτοτελές Τμήμα Γενικού Πρωτοκόλλου</w:t>
            </w:r>
            <w:r w:rsidRPr="00F97E5E">
              <w:rPr>
                <w:rFonts w:ascii="Tahoma" w:hAnsi="Tahoma" w:cs="Tahoma"/>
                <w:color w:val="000000"/>
                <w:szCs w:val="22"/>
                <w:lang w:val="el-GR" w:eastAsia="el-GR"/>
              </w:rPr>
              <w:t>)</w:t>
            </w:r>
          </w:p>
          <w:p w:rsidR="00116AAE" w:rsidRPr="00F97E5E"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7A54BD" w:rsidTr="00116AAE">
        <w:trPr>
          <w:trHeight w:val="98"/>
          <w:jc w:val="center"/>
        </w:trPr>
        <w:tc>
          <w:tcPr>
            <w:tcW w:w="9052" w:type="dxa"/>
          </w:tcPr>
          <w:p w:rsidR="00116AAE" w:rsidRPr="009A6747" w:rsidRDefault="00116AAE" w:rsidP="0016509C">
            <w:pPr>
              <w:suppressAutoHyphens w:val="0"/>
              <w:autoSpaceDE w:val="0"/>
              <w:autoSpaceDN w:val="0"/>
              <w:adjustRightInd w:val="0"/>
              <w:spacing w:after="0"/>
              <w:jc w:val="left"/>
              <w:rPr>
                <w:rFonts w:ascii="Tahoma" w:hAnsi="Tahoma" w:cs="Tahoma"/>
                <w:color w:val="000000"/>
                <w:szCs w:val="22"/>
                <w:lang w:val="el-GR" w:eastAsia="el-GR"/>
              </w:rPr>
            </w:pPr>
            <w:r w:rsidRPr="00F97E5E">
              <w:rPr>
                <w:rFonts w:ascii="Tahoma" w:hAnsi="Tahoma" w:cs="Tahoma"/>
                <w:b/>
                <w:bCs/>
                <w:color w:val="000000"/>
                <w:szCs w:val="22"/>
                <w:lang w:val="el-GR" w:eastAsia="el-GR"/>
              </w:rPr>
              <w:t>Καταληκτική ημερομηνία υποβολής προσφορών:</w:t>
            </w:r>
            <w:r w:rsidR="0016509C" w:rsidRPr="00F97E5E">
              <w:rPr>
                <w:rFonts w:ascii="Tahoma" w:hAnsi="Tahoma" w:cs="Tahoma"/>
                <w:b/>
                <w:bCs/>
                <w:color w:val="000000"/>
                <w:szCs w:val="22"/>
                <w:lang w:val="el-GR" w:eastAsia="el-GR"/>
              </w:rPr>
              <w:t>01</w:t>
            </w:r>
            <w:r w:rsidRPr="00F97E5E">
              <w:rPr>
                <w:rFonts w:ascii="Tahoma" w:hAnsi="Tahoma" w:cs="Tahoma"/>
                <w:b/>
                <w:bCs/>
                <w:color w:val="000000"/>
                <w:szCs w:val="22"/>
                <w:lang w:val="el-GR" w:eastAsia="el-GR"/>
              </w:rPr>
              <w:t>/</w:t>
            </w:r>
            <w:r w:rsidR="0016509C" w:rsidRPr="00F97E5E">
              <w:rPr>
                <w:rFonts w:ascii="Tahoma" w:hAnsi="Tahoma" w:cs="Tahoma"/>
                <w:b/>
                <w:bCs/>
                <w:color w:val="000000"/>
                <w:szCs w:val="22"/>
                <w:lang w:val="el-GR" w:eastAsia="el-GR"/>
              </w:rPr>
              <w:t>10</w:t>
            </w:r>
            <w:r w:rsidR="00E261A4" w:rsidRPr="00F97E5E">
              <w:rPr>
                <w:rFonts w:ascii="Tahoma" w:hAnsi="Tahoma" w:cs="Tahoma"/>
                <w:b/>
                <w:bCs/>
                <w:color w:val="000000"/>
                <w:szCs w:val="22"/>
                <w:lang w:val="el-GR" w:eastAsia="el-GR"/>
              </w:rPr>
              <w:t>/</w:t>
            </w:r>
            <w:r w:rsidR="00500E22" w:rsidRPr="00F97E5E">
              <w:rPr>
                <w:rFonts w:ascii="Tahoma" w:hAnsi="Tahoma" w:cs="Tahoma"/>
                <w:b/>
                <w:bCs/>
                <w:color w:val="000000"/>
                <w:szCs w:val="22"/>
                <w:lang w:val="el-GR" w:eastAsia="el-GR"/>
              </w:rPr>
              <w:t xml:space="preserve">2020 </w:t>
            </w:r>
            <w:r w:rsidRPr="00F97E5E">
              <w:rPr>
                <w:rFonts w:ascii="Tahoma" w:hAnsi="Tahoma" w:cs="Tahoma"/>
                <w:b/>
                <w:bCs/>
                <w:color w:val="000000"/>
                <w:szCs w:val="22"/>
                <w:lang w:val="el-GR" w:eastAsia="el-GR"/>
              </w:rPr>
              <w:t xml:space="preserve"> ΩΡΑ </w:t>
            </w:r>
            <w:r w:rsidR="00500E22" w:rsidRPr="00F97E5E">
              <w:rPr>
                <w:rFonts w:ascii="Tahoma" w:hAnsi="Tahoma" w:cs="Tahoma"/>
                <w:b/>
                <w:bCs/>
                <w:color w:val="000000"/>
                <w:szCs w:val="22"/>
                <w:lang w:val="el-GR" w:eastAsia="el-GR"/>
              </w:rPr>
              <w:t>15</w:t>
            </w:r>
            <w:r w:rsidRPr="00F97E5E">
              <w:rPr>
                <w:rFonts w:ascii="Tahoma" w:hAnsi="Tahoma" w:cs="Tahoma"/>
                <w:b/>
                <w:bCs/>
                <w:color w:val="000000"/>
                <w:szCs w:val="22"/>
                <w:lang w:val="el-GR" w:eastAsia="el-GR"/>
              </w:rPr>
              <w:t>:</w:t>
            </w:r>
            <w:r w:rsidR="00500E22" w:rsidRPr="00F97E5E">
              <w:rPr>
                <w:rFonts w:ascii="Tahoma" w:hAnsi="Tahoma" w:cs="Tahoma"/>
                <w:b/>
                <w:bCs/>
                <w:color w:val="000000"/>
                <w:szCs w:val="22"/>
                <w:lang w:val="el-GR" w:eastAsia="el-GR"/>
              </w:rPr>
              <w:t>00</w:t>
            </w:r>
            <w:r w:rsidR="00CF7EEA" w:rsidRPr="00F97E5E">
              <w:rPr>
                <w:rFonts w:ascii="Tahoma" w:hAnsi="Tahoma" w:cs="Tahoma"/>
                <w:b/>
                <w:bCs/>
                <w:color w:val="000000"/>
                <w:szCs w:val="22"/>
                <w:lang w:val="el-GR" w:eastAsia="el-GR"/>
              </w:rPr>
              <w:t xml:space="preserve"> </w:t>
            </w:r>
            <w:proofErr w:type="spellStart"/>
            <w:r w:rsidR="00CF7EEA" w:rsidRPr="00F97E5E">
              <w:rPr>
                <w:rFonts w:ascii="Tahoma" w:hAnsi="Tahoma" w:cs="Tahoma"/>
                <w:b/>
                <w:bCs/>
                <w:color w:val="000000"/>
                <w:szCs w:val="22"/>
                <w:lang w:val="el-GR" w:eastAsia="el-GR"/>
              </w:rPr>
              <w:t>μ.μ</w:t>
            </w:r>
            <w:proofErr w:type="spellEnd"/>
            <w:r w:rsidR="00CF7EEA" w:rsidRPr="00F97E5E">
              <w:rPr>
                <w:rFonts w:ascii="Tahoma" w:hAnsi="Tahoma" w:cs="Tahoma"/>
                <w:b/>
                <w:bCs/>
                <w:color w:val="000000"/>
                <w:szCs w:val="22"/>
                <w:lang w:val="el-GR" w:eastAsia="el-GR"/>
              </w:rPr>
              <w:t>.</w:t>
            </w:r>
          </w:p>
        </w:tc>
      </w:tr>
    </w:tbl>
    <w:p w:rsidR="00116AAE" w:rsidRDefault="00116AAE" w:rsidP="00B902DF">
      <w:pPr>
        <w:spacing w:line="360" w:lineRule="auto"/>
        <w:rPr>
          <w:rFonts w:ascii="Tahoma" w:hAnsi="Tahoma" w:cs="Tahoma"/>
          <w:szCs w:val="22"/>
          <w:lang w:val="el-GR"/>
        </w:rPr>
      </w:pP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 κύριος φάκελος περιέχει τα ακόλουθα: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Δικαιολογητικά Συμμετοχής</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w:t>
      </w:r>
      <w:r w:rsidR="005D6623">
        <w:rPr>
          <w:rFonts w:ascii="Tahoma" w:hAnsi="Tahoma" w:cs="Tahoma"/>
          <w:color w:val="000000"/>
          <w:szCs w:val="22"/>
          <w:lang w:val="el-GR" w:eastAsia="el-GR"/>
        </w:rPr>
        <w:t xml:space="preserve"> </w:t>
      </w:r>
      <w:r w:rsidRPr="00D80819">
        <w:rPr>
          <w:rFonts w:ascii="Tahoma" w:hAnsi="Tahoma" w:cs="Tahoma"/>
          <w:color w:val="000000"/>
          <w:szCs w:val="22"/>
          <w:lang w:val="el-GR" w:eastAsia="el-GR"/>
        </w:rPr>
        <w:t>1</w:t>
      </w:r>
      <w:r w:rsidR="001B74AD" w:rsidRPr="004E0138">
        <w:rPr>
          <w:rFonts w:ascii="Tahoma" w:hAnsi="Tahoma" w:cs="Tahoma"/>
          <w:color w:val="000000"/>
          <w:szCs w:val="22"/>
          <w:lang w:val="el-GR" w:eastAsia="el-GR"/>
        </w:rPr>
        <w:t>4</w:t>
      </w:r>
      <w:r w:rsidR="005D6623">
        <w:rPr>
          <w:rFonts w:ascii="Tahoma" w:hAnsi="Tahoma" w:cs="Tahoma"/>
          <w:color w:val="000000"/>
          <w:szCs w:val="22"/>
          <w:lang w:val="el-GR" w:eastAsia="el-GR"/>
        </w:rPr>
        <w:t>.2.</w:t>
      </w:r>
      <w:r w:rsidR="00A730B7" w:rsidRPr="00D80819">
        <w:rPr>
          <w:rFonts w:ascii="Tahoma" w:hAnsi="Tahoma" w:cs="Tahoma"/>
          <w:color w:val="000000"/>
          <w:szCs w:val="22"/>
          <w:lang w:val="el-GR" w:eastAsia="el-GR"/>
        </w:rPr>
        <w:t>1</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Τεχνική Προσφορά</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 1</w:t>
      </w:r>
      <w:r w:rsidR="001B74AD" w:rsidRPr="004E0138">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Οικονομική Προσφορά</w:t>
      </w:r>
      <w:r w:rsidRPr="00D80819">
        <w:rPr>
          <w:rFonts w:ascii="Tahoma" w:hAnsi="Tahoma" w:cs="Tahoma"/>
          <w:color w:val="000000"/>
          <w:szCs w:val="22"/>
          <w:lang w:val="el-GR" w:eastAsia="el-GR"/>
        </w:rPr>
        <w:t>» ο οποίος περιέχει το έντυπο της οικονομικής προσφοράς, κατά τα οριζόμενα στην παρ 1</w:t>
      </w:r>
      <w:r w:rsidR="001B74AD" w:rsidRPr="001B74AD">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3</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Οι ως άνω ξεχωριστοί σφραγισμένοι φάκελοι φέρουν επίσης τις ενδείξεις του κυρίως φακέλου. </w:t>
      </w:r>
    </w:p>
    <w:p w:rsidR="00553DCE" w:rsidRPr="00D80819" w:rsidRDefault="00553DCE" w:rsidP="0021694D">
      <w:pPr>
        <w:pStyle w:val="TIMES12"/>
        <w:rPr>
          <w:rFonts w:ascii="Tahoma" w:hAnsi="Tahoma" w:cs="Tahoma"/>
          <w:sz w:val="22"/>
          <w:szCs w:val="22"/>
          <w:lang w:val="el-GR"/>
        </w:rPr>
      </w:pPr>
      <w:bookmarkStart w:id="35" w:name="_Toc51142534"/>
      <w:r w:rsidRPr="00D80819">
        <w:rPr>
          <w:rFonts w:ascii="Tahoma" w:hAnsi="Tahoma" w:cs="Tahoma"/>
          <w:sz w:val="22"/>
          <w:szCs w:val="22"/>
          <w:lang w:val="el-GR"/>
        </w:rPr>
        <w:t>1</w:t>
      </w:r>
      <w:r w:rsidR="001B74AD" w:rsidRPr="001B74AD">
        <w:rPr>
          <w:rFonts w:ascii="Tahoma" w:hAnsi="Tahoma" w:cs="Tahoma"/>
          <w:sz w:val="22"/>
          <w:szCs w:val="22"/>
          <w:lang w:val="el-GR"/>
        </w:rPr>
        <w:t>4</w:t>
      </w:r>
      <w:r w:rsidRPr="00D80819">
        <w:rPr>
          <w:rFonts w:ascii="Tahoma" w:hAnsi="Tahoma" w:cs="Tahoma"/>
          <w:sz w:val="22"/>
          <w:szCs w:val="22"/>
          <w:lang w:val="el-GR"/>
        </w:rPr>
        <w:t>.2 Περιεχόμενο επί μέρους φακέλων</w:t>
      </w:r>
      <w:bookmarkEnd w:id="35"/>
      <w:r w:rsidRPr="00D80819">
        <w:rPr>
          <w:rFonts w:ascii="Tahoma" w:hAnsi="Tahoma" w:cs="Tahoma"/>
          <w:sz w:val="22"/>
          <w:szCs w:val="22"/>
          <w:lang w:val="el-GR"/>
        </w:rPr>
        <w:t xml:space="preserve"> </w:t>
      </w:r>
    </w:p>
    <w:p w:rsidR="00553DCE" w:rsidRPr="00D80819" w:rsidRDefault="00553DCE" w:rsidP="00F53965">
      <w:pPr>
        <w:pStyle w:val="120"/>
        <w:rPr>
          <w:rFonts w:ascii="Tahoma" w:hAnsi="Tahoma" w:cs="Tahoma"/>
          <w:sz w:val="22"/>
          <w:szCs w:val="22"/>
          <w:lang w:val="el-GR"/>
        </w:rPr>
      </w:pPr>
      <w:bookmarkStart w:id="36" w:name="_Toc51142535"/>
      <w:r w:rsidRPr="00D80819">
        <w:rPr>
          <w:rFonts w:ascii="Tahoma" w:hAnsi="Tahoma" w:cs="Tahoma"/>
          <w:sz w:val="22"/>
          <w:szCs w:val="22"/>
          <w:lang w:val="el-GR"/>
        </w:rPr>
        <w:t>1</w:t>
      </w:r>
      <w:r w:rsidR="001B74AD" w:rsidRP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1</w:t>
      </w:r>
      <w:r w:rsidRPr="00D80819">
        <w:rPr>
          <w:rFonts w:ascii="Tahoma" w:hAnsi="Tahoma" w:cs="Tahoma"/>
          <w:sz w:val="22"/>
          <w:szCs w:val="22"/>
          <w:lang w:val="el-GR"/>
        </w:rPr>
        <w:t xml:space="preserve"> Δικαιολογητικά Συμμετοχής </w:t>
      </w:r>
      <w:r w:rsidRPr="00D80819">
        <w:rPr>
          <w:rFonts w:ascii="Tahoma" w:hAnsi="Tahoma" w:cs="Tahoma"/>
          <w:i/>
          <w:sz w:val="22"/>
          <w:szCs w:val="22"/>
          <w:lang w:val="el-GR"/>
        </w:rPr>
        <w:t>(Άρθρο 93 Ν.4412/2016)</w:t>
      </w:r>
      <w:bookmarkEnd w:id="36"/>
      <w:r w:rsidRPr="00D80819">
        <w:rPr>
          <w:rFonts w:ascii="Tahoma" w:hAnsi="Tahoma" w:cs="Tahoma"/>
          <w:i/>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lastRenderedPageBreak/>
        <w:t xml:space="preserve">(i) </w:t>
      </w: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Δικαιολογητικά Συμμετοχής» </w:t>
      </w:r>
      <w:r w:rsidRPr="00D80819">
        <w:rPr>
          <w:rFonts w:ascii="Tahoma" w:hAnsi="Tahoma" w:cs="Tahoma"/>
          <w:color w:val="000000"/>
          <w:szCs w:val="22"/>
          <w:lang w:val="el-GR" w:eastAsia="el-GR"/>
        </w:rPr>
        <w:t>περιέχει το ΤΕΥΔ συμπληρωμένο και υπογεγραμμένο σύμφωνα με τα οριζόμενα στο αρ. 1</w:t>
      </w:r>
      <w:r w:rsidR="00035035">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(ii) νομιμοποιητικά στοιχεία του υποψήφιου αναδόχου. </w:t>
      </w:r>
      <w:r w:rsidR="00286E91" w:rsidRPr="00D80819">
        <w:rPr>
          <w:rFonts w:ascii="Tahoma" w:hAnsi="Tahoma" w:cs="Tahoma"/>
          <w:color w:val="000000"/>
          <w:szCs w:val="22"/>
          <w:lang w:val="el-GR" w:eastAsia="el-GR"/>
        </w:rPr>
        <w:t>(ενδεικτικά</w:t>
      </w:r>
      <w:r w:rsidRPr="00D80819">
        <w:rPr>
          <w:rFonts w:ascii="Tahoma" w:hAnsi="Tahoma" w:cs="Tahoma"/>
          <w:color w:val="000000"/>
          <w:szCs w:val="22"/>
          <w:lang w:val="el-GR" w:eastAsia="el-GR"/>
        </w:rPr>
        <w:t>: ΦΕΚ ίδρυσης και τροποποιήσεις του (για ΑΕ &amp; ΕΠΕ), αντίγραφο ή απόσπασμα του καταστατικού και των εγγράφων τροποποιήσεών του (για ΟΕ, ΕΕ, IKE κλπ) και αντίγραφο της βεβαίωσης έναρξης επαγγέλματος για φυσικά πρόσωπα)</w:t>
      </w:r>
      <w:r w:rsidR="00756E41" w:rsidRPr="00D80819">
        <w:rPr>
          <w:rFonts w:ascii="Tahoma" w:hAnsi="Tahoma" w:cs="Tahoma"/>
          <w:color w:val="000000"/>
          <w:szCs w:val="22"/>
          <w:lang w:val="el-GR" w:eastAsia="el-GR"/>
        </w:rPr>
        <w:t>.</w:t>
      </w:r>
      <w:r w:rsidRPr="00D80819">
        <w:rPr>
          <w:rStyle w:val="ab"/>
          <w:rFonts w:ascii="Tahoma" w:hAnsi="Tahoma" w:cs="Tahoma"/>
          <w:color w:val="000000"/>
          <w:szCs w:val="22"/>
          <w:lang w:val="el-GR" w:eastAsia="el-GR"/>
        </w:rPr>
        <w:footnoteReference w:id="2"/>
      </w:r>
      <w:r w:rsidRPr="00D80819">
        <w:rPr>
          <w:rFonts w:ascii="Tahoma" w:hAnsi="Tahoma" w:cs="Tahoma"/>
          <w:color w:val="000000"/>
          <w:szCs w:val="22"/>
          <w:lang w:val="el-GR" w:eastAsia="el-GR"/>
        </w:rPr>
        <w:t xml:space="preserve"> </w:t>
      </w:r>
    </w:p>
    <w:p w:rsidR="00305728" w:rsidRPr="000505AE" w:rsidRDefault="00305728" w:rsidP="00305728">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0505AE">
        <w:rPr>
          <w:rFonts w:ascii="Tahoma" w:hAnsi="Tahoma" w:cs="Tahoma"/>
          <w:b/>
          <w:szCs w:val="22"/>
          <w:lang w:val="el-GR" w:eastAsia="el-GR"/>
        </w:rPr>
        <w:t>Τα αποδεικτικ</w:t>
      </w:r>
      <w:r w:rsidR="009A2A11" w:rsidRPr="000505AE">
        <w:rPr>
          <w:rFonts w:ascii="Tahoma" w:hAnsi="Tahoma" w:cs="Tahoma"/>
          <w:b/>
          <w:szCs w:val="22"/>
          <w:lang w:val="el-GR" w:eastAsia="el-GR"/>
        </w:rPr>
        <w:t xml:space="preserve">ά ισχύουσας εκπροσώπησης σε περίπτωση νομικών προσώπων </w:t>
      </w:r>
      <w:r w:rsidRPr="000505AE">
        <w:rPr>
          <w:rFonts w:ascii="Tahoma" w:hAnsi="Tahoma" w:cs="Tahoma"/>
          <w:b/>
          <w:szCs w:val="22"/>
          <w:lang w:val="el-GR" w:eastAsia="el-GR"/>
        </w:rPr>
        <w:t xml:space="preserve"> γίν</w:t>
      </w:r>
      <w:r w:rsidR="009A2A11" w:rsidRPr="000505AE">
        <w:rPr>
          <w:rFonts w:ascii="Tahoma" w:hAnsi="Tahoma" w:cs="Tahoma"/>
          <w:b/>
          <w:szCs w:val="22"/>
          <w:lang w:val="el-GR" w:eastAsia="el-GR"/>
        </w:rPr>
        <w:t>ονται</w:t>
      </w:r>
      <w:r w:rsidRPr="000505AE">
        <w:rPr>
          <w:rFonts w:ascii="Tahoma" w:hAnsi="Tahoma" w:cs="Tahoma"/>
          <w:b/>
          <w:szCs w:val="22"/>
          <w:lang w:val="el-GR" w:eastAsia="el-GR"/>
        </w:rPr>
        <w:t xml:space="preserve"> αποδεκτ</w:t>
      </w:r>
      <w:r w:rsidR="009A2A11" w:rsidRPr="000505AE">
        <w:rPr>
          <w:rFonts w:ascii="Tahoma" w:hAnsi="Tahoma" w:cs="Tahoma"/>
          <w:b/>
          <w:szCs w:val="22"/>
          <w:lang w:val="el-GR" w:eastAsia="el-GR"/>
        </w:rPr>
        <w:t>ά</w:t>
      </w:r>
      <w:r w:rsidRPr="000505AE">
        <w:rPr>
          <w:rFonts w:ascii="Tahoma" w:hAnsi="Tahoma" w:cs="Tahoma"/>
          <w:b/>
          <w:szCs w:val="22"/>
          <w:lang w:val="el-GR" w:eastAsia="el-GR"/>
        </w:rPr>
        <w:t xml:space="preserve"> εφόσον έχ</w:t>
      </w:r>
      <w:r w:rsidR="009A2A11" w:rsidRPr="000505AE">
        <w:rPr>
          <w:rFonts w:ascii="Tahoma" w:hAnsi="Tahoma" w:cs="Tahoma"/>
          <w:b/>
          <w:szCs w:val="22"/>
          <w:lang w:val="el-GR" w:eastAsia="el-GR"/>
        </w:rPr>
        <w:t>ουν</w:t>
      </w:r>
      <w:r w:rsidRPr="000505AE">
        <w:rPr>
          <w:rFonts w:ascii="Tahoma" w:hAnsi="Tahoma" w:cs="Tahoma"/>
          <w:b/>
          <w:szCs w:val="22"/>
          <w:lang w:val="el-GR" w:eastAsia="el-GR"/>
        </w:rPr>
        <w:t xml:space="preserve"> εκδοθεί </w:t>
      </w:r>
      <w:proofErr w:type="spellStart"/>
      <w:r w:rsidRPr="000505AE">
        <w:rPr>
          <w:rFonts w:ascii="Tahoma" w:hAnsi="Tahoma" w:cs="Tahoma"/>
          <w:b/>
          <w:szCs w:val="22"/>
          <w:lang w:val="el-GR" w:eastAsia="el-GR"/>
        </w:rPr>
        <w:t>εως</w:t>
      </w:r>
      <w:proofErr w:type="spellEnd"/>
      <w:r w:rsidRPr="000505AE">
        <w:rPr>
          <w:rFonts w:ascii="Tahoma" w:hAnsi="Tahoma" w:cs="Tahoma"/>
          <w:b/>
          <w:szCs w:val="22"/>
          <w:lang w:val="el-GR" w:eastAsia="el-GR"/>
        </w:rPr>
        <w:t xml:space="preserve"> τριάντα (30) εργάσιμες ημέρες πριν από την υποβολή τους.</w:t>
      </w:r>
    </w:p>
    <w:p w:rsidR="00553DCE" w:rsidRPr="00D80819" w:rsidRDefault="00553DCE" w:rsidP="00F53965">
      <w:pPr>
        <w:pStyle w:val="120"/>
        <w:rPr>
          <w:rFonts w:ascii="Tahoma" w:hAnsi="Tahoma" w:cs="Tahoma"/>
          <w:sz w:val="22"/>
          <w:szCs w:val="22"/>
          <w:lang w:val="el-GR"/>
        </w:rPr>
      </w:pPr>
      <w:bookmarkStart w:id="37" w:name="_Toc51142536"/>
      <w:r w:rsidRPr="00D80819">
        <w:rPr>
          <w:rFonts w:ascii="Tahoma" w:hAnsi="Tahoma" w:cs="Tahoma"/>
          <w:sz w:val="22"/>
          <w:szCs w:val="22"/>
          <w:lang w:val="el-GR"/>
        </w:rPr>
        <w:t>1</w:t>
      </w:r>
      <w:r w:rsid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2</w:t>
      </w:r>
      <w:r w:rsidRPr="00D80819">
        <w:rPr>
          <w:rFonts w:ascii="Tahoma" w:hAnsi="Tahoma" w:cs="Tahoma"/>
          <w:sz w:val="22"/>
          <w:szCs w:val="22"/>
          <w:lang w:val="el-GR"/>
        </w:rPr>
        <w:t xml:space="preserve"> Τεχνική προσφορά</w:t>
      </w:r>
      <w:bookmarkEnd w:id="37"/>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Τεχνική προσφορά» </w:t>
      </w:r>
      <w:r w:rsidRPr="00D80819">
        <w:rPr>
          <w:rFonts w:ascii="Tahoma" w:hAnsi="Tahoma" w:cs="Tahoma"/>
          <w:color w:val="000000"/>
          <w:szCs w:val="22"/>
          <w:lang w:val="el-GR" w:eastAsia="el-GR"/>
        </w:rPr>
        <w:t xml:space="preserve">περιέχει τα τεχνικά στοιχεία της προσφοράς που καλύπτουν οι τεχνικές απαιτήσεις της υπηρεσίας, σύμφωνα με τις τεχνικές προδιαγραφές του σχετικού </w:t>
      </w:r>
      <w:r w:rsidRPr="0088304E">
        <w:rPr>
          <w:rFonts w:ascii="Tahoma" w:hAnsi="Tahoma" w:cs="Tahoma"/>
          <w:color w:val="000000"/>
          <w:szCs w:val="22"/>
          <w:lang w:val="el-GR" w:eastAsia="el-GR"/>
        </w:rPr>
        <w:t xml:space="preserve">Παραρτήματος </w:t>
      </w:r>
      <w:r w:rsidR="00654873" w:rsidRPr="0088304E">
        <w:rPr>
          <w:rFonts w:ascii="Tahoma" w:hAnsi="Tahoma" w:cs="Tahoma"/>
          <w:color w:val="000000"/>
          <w:szCs w:val="22"/>
          <w:lang w:val="el-GR" w:eastAsia="el-GR"/>
        </w:rPr>
        <w:t>Ι μέρος Γ</w:t>
      </w:r>
      <w:r w:rsidRPr="0088304E">
        <w:rPr>
          <w:rFonts w:ascii="Tahoma" w:hAnsi="Tahoma" w:cs="Tahoma"/>
          <w:color w:val="000000"/>
          <w:szCs w:val="22"/>
          <w:lang w:val="el-GR" w:eastAsia="el-GR"/>
        </w:rPr>
        <w:t xml:space="preserve"> της παρούσας, περιγράφοντας ακριβώς πώς πληρούνται οι συγκεκριμένες απαιτήσεις και προδιαγραφές. Θα περιλαμβάνει ιδίως</w:t>
      </w:r>
      <w:r w:rsidRPr="00D80819">
        <w:rPr>
          <w:rFonts w:ascii="Tahoma" w:hAnsi="Tahoma" w:cs="Tahoma"/>
          <w:color w:val="000000"/>
          <w:szCs w:val="22"/>
          <w:lang w:val="el-GR" w:eastAsia="el-GR"/>
        </w:rPr>
        <w:t xml:space="preserve"> τα έγγραφα και δικαιολογητικά, βάσει των οποίων θα αξιολογηθεί η καταλληλότητα των προσφερόμενων </w:t>
      </w:r>
      <w:r w:rsidR="00203BE3" w:rsidRPr="00D80819">
        <w:rPr>
          <w:rFonts w:ascii="Tahoma" w:hAnsi="Tahoma" w:cs="Tahoma"/>
          <w:color w:val="000000"/>
          <w:szCs w:val="22"/>
          <w:lang w:val="el-GR" w:eastAsia="el-GR"/>
        </w:rPr>
        <w:t>ειδών</w:t>
      </w:r>
      <w:r w:rsidRPr="00D80819">
        <w:rPr>
          <w:rFonts w:ascii="Tahoma" w:hAnsi="Tahoma" w:cs="Tahoma"/>
          <w:color w:val="000000"/>
          <w:szCs w:val="22"/>
          <w:lang w:val="el-GR" w:eastAsia="el-GR"/>
        </w:rPr>
        <w:t xml:space="preserve">, με βάση το κριτήριο ανάθεσης, σύμφωνα με τα αναλυτικώς αναφερόμενα στο ως άνω Παράρτημα. </w:t>
      </w:r>
    </w:p>
    <w:p w:rsidR="00F80689" w:rsidRPr="001E6D88" w:rsidRDefault="00F80689" w:rsidP="00F8068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Οι οικονομικοί φορείς θα επισυνάψουν υποχρεωτικά στην Τεχνική προσφορά συμπληρωμένο το συν/</w:t>
      </w:r>
      <w:proofErr w:type="spellStart"/>
      <w:r w:rsidRPr="001E6D88">
        <w:rPr>
          <w:rFonts w:ascii="Tahoma" w:hAnsi="Tahoma" w:cs="Tahoma"/>
          <w:color w:val="000000"/>
          <w:szCs w:val="22"/>
          <w:lang w:val="el-GR" w:eastAsia="el-GR"/>
        </w:rPr>
        <w:t>νο</w:t>
      </w:r>
      <w:proofErr w:type="spellEnd"/>
      <w:r w:rsidRPr="001E6D88">
        <w:rPr>
          <w:rFonts w:ascii="Tahoma" w:hAnsi="Tahoma" w:cs="Tahoma"/>
          <w:color w:val="000000"/>
          <w:szCs w:val="22"/>
          <w:lang w:val="el-GR" w:eastAsia="el-GR"/>
        </w:rPr>
        <w:t xml:space="preserve"> </w:t>
      </w:r>
      <w:r w:rsidRPr="008F2381">
        <w:rPr>
          <w:rFonts w:ascii="Tahoma" w:hAnsi="Tahoma" w:cs="Tahoma"/>
          <w:b/>
          <w:color w:val="000000"/>
          <w:szCs w:val="22"/>
          <w:lang w:val="el-GR" w:eastAsia="el-GR"/>
        </w:rPr>
        <w:t>στη παρούσα υπόδειγμα φύλλο συμμόρφωσης</w:t>
      </w:r>
      <w:r w:rsidRPr="001E6D88">
        <w:rPr>
          <w:rFonts w:ascii="Tahoma" w:hAnsi="Tahoma" w:cs="Tahoma"/>
          <w:color w:val="000000"/>
          <w:szCs w:val="22"/>
          <w:lang w:val="el-GR" w:eastAsia="el-GR"/>
        </w:rPr>
        <w:t xml:space="preserve"> του παραρτήματος Ι της παρούσας</w:t>
      </w:r>
    </w:p>
    <w:p w:rsidR="004E65EE" w:rsidRPr="001E6D88" w:rsidRDefault="00F80689" w:rsidP="00F8068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 xml:space="preserve">Επίσης με την  τεχνική προσφορά του </w:t>
      </w:r>
      <w:r w:rsidRPr="008F2381">
        <w:rPr>
          <w:rFonts w:ascii="Tahoma" w:hAnsi="Tahoma" w:cs="Tahoma"/>
          <w:b/>
          <w:color w:val="000000"/>
          <w:szCs w:val="22"/>
          <w:lang w:val="el-GR" w:eastAsia="el-GR"/>
        </w:rPr>
        <w:t>ο συμμετέχων υποβάλλει όσα από τα απαιτούμενα έγγραφα που αναφέρονται στις προδιαγραφές</w:t>
      </w:r>
      <w:r w:rsidRPr="001E6D88">
        <w:rPr>
          <w:rFonts w:ascii="Tahoma" w:hAnsi="Tahoma" w:cs="Tahoma"/>
          <w:color w:val="000000"/>
          <w:szCs w:val="22"/>
          <w:lang w:val="el-GR" w:eastAsia="el-GR"/>
        </w:rPr>
        <w:t xml:space="preserve"> που έχουν τεθεί από την αναθέτουσα αρχή .</w:t>
      </w:r>
    </w:p>
    <w:p w:rsidR="00F80689" w:rsidRDefault="00F80689" w:rsidP="00191D4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Όσα από τα δικαιολογητικά και τα λοιπά έγγραφα της προσφοράς είναι ξενόγλωσσα θα πρέπει απαραιτήτως να συνοδεύονται από μετάφραση στην ελληνική γλώσσα, πλην των τεχνικών φυλλαδίων που δύναται να υποβληθούν και στην αγγλική.</w:t>
      </w:r>
      <w:r w:rsidRPr="00F80689">
        <w:rPr>
          <w:rFonts w:ascii="Tahoma" w:hAnsi="Tahoma" w:cs="Tahoma"/>
          <w:color w:val="000000"/>
          <w:szCs w:val="22"/>
          <w:lang w:val="el-GR" w:eastAsia="el-GR"/>
        </w:rPr>
        <w:t xml:space="preserve"> </w:t>
      </w:r>
    </w:p>
    <w:p w:rsidR="00191D47" w:rsidRPr="00D80819" w:rsidRDefault="00191D47" w:rsidP="00191D4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w:t>
      </w:r>
      <w:r w:rsidR="006012F5" w:rsidRPr="000505AE">
        <w:rPr>
          <w:rFonts w:ascii="Tahoma" w:hAnsi="Tahoma" w:cs="Tahoma"/>
          <w:color w:val="000000"/>
          <w:szCs w:val="22"/>
          <w:lang w:val="el-GR" w:eastAsia="el-GR"/>
        </w:rPr>
        <w:t xml:space="preserve">τεχνική </w:t>
      </w:r>
      <w:r w:rsidRPr="000505AE">
        <w:rPr>
          <w:rFonts w:ascii="Tahoma" w:hAnsi="Tahoma" w:cs="Tahoma"/>
          <w:color w:val="000000"/>
          <w:szCs w:val="22"/>
          <w:lang w:val="el-GR" w:eastAsia="el-GR"/>
        </w:rPr>
        <w:t>π</w:t>
      </w:r>
      <w:r w:rsidRPr="00D80819">
        <w:rPr>
          <w:rFonts w:ascii="Tahoma" w:hAnsi="Tahoma" w:cs="Tahoma"/>
          <w:color w:val="000000"/>
          <w:szCs w:val="22"/>
          <w:lang w:val="el-GR" w:eastAsia="el-GR"/>
        </w:rPr>
        <w:t>ροσφορά</w:t>
      </w:r>
      <w:r w:rsidR="00015C28">
        <w:rPr>
          <w:rFonts w:ascii="Tahoma" w:hAnsi="Tahoma" w:cs="Tahoma"/>
          <w:color w:val="000000"/>
          <w:szCs w:val="22"/>
          <w:lang w:val="el-GR" w:eastAsia="el-GR"/>
        </w:rPr>
        <w:t xml:space="preserve"> (</w:t>
      </w:r>
      <w:proofErr w:type="spellStart"/>
      <w:r w:rsidR="00015C28">
        <w:rPr>
          <w:rFonts w:ascii="Tahoma" w:hAnsi="Tahoma" w:cs="Tahoma"/>
          <w:color w:val="000000"/>
          <w:szCs w:val="22"/>
          <w:lang w:val="el-GR" w:eastAsia="el-GR"/>
        </w:rPr>
        <w:t>φυλλο</w:t>
      </w:r>
      <w:proofErr w:type="spellEnd"/>
      <w:r w:rsidR="00015C28">
        <w:rPr>
          <w:rFonts w:ascii="Tahoma" w:hAnsi="Tahoma" w:cs="Tahoma"/>
          <w:color w:val="000000"/>
          <w:szCs w:val="22"/>
          <w:lang w:val="el-GR" w:eastAsia="el-GR"/>
        </w:rPr>
        <w:t xml:space="preserve"> </w:t>
      </w:r>
      <w:proofErr w:type="spellStart"/>
      <w:r w:rsidR="00015C28">
        <w:rPr>
          <w:rFonts w:ascii="Tahoma" w:hAnsi="Tahoma" w:cs="Tahoma"/>
          <w:color w:val="000000"/>
          <w:szCs w:val="22"/>
          <w:lang w:val="el-GR" w:eastAsia="el-GR"/>
        </w:rPr>
        <w:t>συμόρφωσης</w:t>
      </w:r>
      <w:proofErr w:type="spellEnd"/>
      <w:r w:rsidR="00015C28">
        <w:rPr>
          <w:rFonts w:ascii="Tahoma" w:hAnsi="Tahoma" w:cs="Tahoma"/>
          <w:color w:val="000000"/>
          <w:szCs w:val="22"/>
          <w:lang w:val="el-GR" w:eastAsia="el-GR"/>
        </w:rPr>
        <w:t xml:space="preserve"> κτλ)</w:t>
      </w:r>
      <w:r w:rsidRPr="00D80819">
        <w:rPr>
          <w:rFonts w:ascii="Tahoma" w:hAnsi="Tahoma" w:cs="Tahoma"/>
          <w:color w:val="000000"/>
          <w:szCs w:val="22"/>
          <w:lang w:val="el-GR" w:eastAsia="el-GR"/>
        </w:rPr>
        <w:t xml:space="preserve"> υπογράφεται κατά περίπτωση από τον </w:t>
      </w:r>
      <w:r w:rsidR="00814D7D">
        <w:rPr>
          <w:rFonts w:ascii="Tahoma" w:hAnsi="Tahoma" w:cs="Tahoma"/>
          <w:color w:val="000000"/>
          <w:szCs w:val="22"/>
          <w:lang w:val="el-GR" w:eastAsia="el-GR"/>
        </w:rPr>
        <w:t xml:space="preserve">νόμιμο/ </w:t>
      </w:r>
      <w:r w:rsidRPr="00D80819">
        <w:rPr>
          <w:rFonts w:ascii="Tahoma" w:hAnsi="Tahoma" w:cs="Tahoma"/>
          <w:color w:val="000000"/>
          <w:szCs w:val="22"/>
          <w:lang w:val="el-GR" w:eastAsia="el-GR"/>
        </w:rPr>
        <w:t xml:space="preserve">-ους εκπρόσωπο/ -ους του νομικού προσώπου και σε περίπτωση ένωσης είτε από όλους τους φορείς που την αποτελούν είτε από τον κοινό εκπρόσωπό τους, νομίμως εξουσιοδοτημένο.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 </w:t>
      </w:r>
    </w:p>
    <w:p w:rsidR="00E76FAB" w:rsidRDefault="00E76FAB" w:rsidP="002A61FA">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D80819">
        <w:rPr>
          <w:rFonts w:ascii="Tahoma" w:hAnsi="Tahoma" w:cs="Tahoma"/>
          <w:b/>
          <w:color w:val="000000"/>
          <w:szCs w:val="22"/>
          <w:lang w:val="el-GR" w:eastAsia="el-GR"/>
        </w:rPr>
        <w:t xml:space="preserve">Επίσης οι οικονομικοί φορείς στη τεχνική προσφορά τους δηλώνουν το χρόνο ισχύος </w:t>
      </w:r>
      <w:r w:rsidR="008A4690" w:rsidRPr="00D80819">
        <w:rPr>
          <w:rFonts w:ascii="Tahoma" w:hAnsi="Tahoma" w:cs="Tahoma"/>
          <w:b/>
          <w:color w:val="000000"/>
          <w:szCs w:val="22"/>
          <w:lang w:val="el-GR" w:eastAsia="el-GR"/>
        </w:rPr>
        <w:t>αυτής,</w:t>
      </w:r>
      <w:r w:rsidRPr="00D80819">
        <w:rPr>
          <w:rFonts w:ascii="Tahoma" w:hAnsi="Tahoma" w:cs="Tahoma"/>
          <w:b/>
          <w:color w:val="000000"/>
          <w:szCs w:val="22"/>
          <w:lang w:val="el-GR" w:eastAsia="el-GR"/>
        </w:rPr>
        <w:t xml:space="preserve">  σύμφωνα με το άρθρο </w:t>
      </w:r>
      <w:r w:rsidRPr="00D80819">
        <w:rPr>
          <w:rFonts w:ascii="Tahoma" w:hAnsi="Tahoma" w:cs="Tahoma"/>
          <w:b/>
          <w:szCs w:val="22"/>
          <w:lang w:val="el-GR"/>
        </w:rPr>
        <w:t>9 της παρούσας</w:t>
      </w:r>
      <w:r w:rsidR="008A4690" w:rsidRPr="00D80819">
        <w:rPr>
          <w:rFonts w:ascii="Tahoma" w:hAnsi="Tahoma" w:cs="Tahoma"/>
          <w:b/>
          <w:szCs w:val="22"/>
          <w:lang w:val="el-GR"/>
        </w:rPr>
        <w:t>.</w:t>
      </w:r>
      <w:r w:rsidRPr="00D80819">
        <w:rPr>
          <w:rFonts w:ascii="Tahoma" w:hAnsi="Tahoma" w:cs="Tahoma"/>
          <w:b/>
          <w:szCs w:val="22"/>
          <w:lang w:val="el-GR"/>
        </w:rPr>
        <w:t xml:space="preserve"> </w:t>
      </w:r>
    </w:p>
    <w:p w:rsidR="00717AA2" w:rsidRPr="00E55D69" w:rsidRDefault="00717AA2" w:rsidP="00717AA2">
      <w:pPr>
        <w:spacing w:line="360" w:lineRule="auto"/>
        <w:rPr>
          <w:rFonts w:ascii="Tahoma" w:hAnsi="Tahoma" w:cs="Tahoma"/>
          <w:color w:val="000000"/>
          <w:szCs w:val="22"/>
          <w:lang w:val="el-GR" w:eastAsia="el-GR"/>
        </w:rPr>
      </w:pPr>
    </w:p>
    <w:p w:rsidR="00717AA2" w:rsidRPr="00082403" w:rsidRDefault="00717AA2" w:rsidP="00717AA2">
      <w:pPr>
        <w:pBdr>
          <w:top w:val="single" w:sz="4" w:space="1" w:color="auto"/>
          <w:left w:val="single" w:sz="4" w:space="4" w:color="auto"/>
          <w:bottom w:val="single" w:sz="4" w:space="1" w:color="auto"/>
          <w:right w:val="single" w:sz="4" w:space="4" w:color="auto"/>
        </w:pBdr>
        <w:spacing w:line="360" w:lineRule="auto"/>
        <w:rPr>
          <w:rFonts w:ascii="Tahoma" w:hAnsi="Tahoma" w:cs="Tahoma"/>
          <w:b/>
          <w:color w:val="000000"/>
          <w:szCs w:val="22"/>
          <w:lang w:val="el-GR" w:eastAsia="el-GR"/>
        </w:rPr>
      </w:pPr>
      <w:r w:rsidRPr="00082403">
        <w:rPr>
          <w:rFonts w:ascii="Tahoma" w:hAnsi="Tahoma" w:cs="Tahoma"/>
          <w:b/>
          <w:color w:val="000000"/>
          <w:szCs w:val="22"/>
          <w:lang w:val="el-GR" w:eastAsia="el-GR"/>
        </w:rPr>
        <w:t xml:space="preserve">ΠΡΟΣΟΧΗ </w:t>
      </w:r>
    </w:p>
    <w:p w:rsidR="00717AA2" w:rsidRPr="005A1AEE" w:rsidRDefault="00717AA2" w:rsidP="00717AA2">
      <w:pPr>
        <w:pBdr>
          <w:top w:val="single" w:sz="4" w:space="1" w:color="auto"/>
          <w:left w:val="single" w:sz="4" w:space="4" w:color="auto"/>
          <w:bottom w:val="single" w:sz="4" w:space="1" w:color="auto"/>
          <w:right w:val="single" w:sz="4" w:space="4" w:color="auto"/>
        </w:pBdr>
        <w:spacing w:line="360" w:lineRule="auto"/>
        <w:rPr>
          <w:rFonts w:ascii="Tahoma" w:hAnsi="Tahoma" w:cs="Tahoma"/>
          <w:b/>
          <w:color w:val="000000"/>
          <w:szCs w:val="22"/>
          <w:lang w:val="el-GR" w:eastAsia="el-GR"/>
        </w:rPr>
      </w:pPr>
      <w:r w:rsidRPr="00082403">
        <w:rPr>
          <w:rFonts w:ascii="Tahoma" w:hAnsi="Tahoma" w:cs="Tahoma"/>
          <w:b/>
          <w:color w:val="000000"/>
          <w:szCs w:val="22"/>
          <w:lang w:val="el-GR" w:eastAsia="el-GR"/>
        </w:rPr>
        <w:lastRenderedPageBreak/>
        <w:t xml:space="preserve">Τα </w:t>
      </w:r>
      <w:proofErr w:type="spellStart"/>
      <w:r w:rsidRPr="00082403">
        <w:rPr>
          <w:rFonts w:ascii="Tahoma" w:hAnsi="Tahoma" w:cs="Tahoma"/>
          <w:b/>
          <w:color w:val="000000"/>
          <w:szCs w:val="22"/>
          <w:lang w:val="el-GR" w:eastAsia="el-GR"/>
        </w:rPr>
        <w:t>ανωτερω</w:t>
      </w:r>
      <w:proofErr w:type="spellEnd"/>
      <w:r w:rsidRPr="00082403">
        <w:rPr>
          <w:rFonts w:ascii="Tahoma" w:hAnsi="Tahoma" w:cs="Tahoma"/>
          <w:b/>
          <w:color w:val="000000"/>
          <w:szCs w:val="22"/>
          <w:lang w:val="el-GR" w:eastAsia="el-GR"/>
        </w:rPr>
        <w:t xml:space="preserve">  (δικαιολογητικά συμμετοχής και τεχνική προσφορά </w:t>
      </w:r>
      <w:r w:rsidRPr="00082403">
        <w:rPr>
          <w:rFonts w:ascii="Tahoma" w:hAnsi="Tahoma" w:cs="Tahoma"/>
          <w:b/>
          <w:color w:val="000000"/>
          <w:szCs w:val="22"/>
          <w:bdr w:val="single" w:sz="4" w:space="0" w:color="auto"/>
          <w:lang w:val="el-GR" w:eastAsia="el-GR"/>
        </w:rPr>
        <w:t>ΟΧΙ ΟΙΚΟΝΟΜΙΚΗ</w:t>
      </w:r>
      <w:r w:rsidRPr="00082403">
        <w:rPr>
          <w:rFonts w:ascii="Tahoma" w:hAnsi="Tahoma" w:cs="Tahoma"/>
          <w:b/>
          <w:color w:val="000000"/>
          <w:szCs w:val="22"/>
          <w:lang w:val="el-GR" w:eastAsia="el-GR"/>
        </w:rPr>
        <w:t xml:space="preserve"> ) </w:t>
      </w:r>
      <w:proofErr w:type="spellStart"/>
      <w:r w:rsidRPr="00082403">
        <w:rPr>
          <w:rFonts w:ascii="Tahoma" w:hAnsi="Tahoma" w:cs="Tahoma"/>
          <w:b/>
          <w:color w:val="000000"/>
          <w:szCs w:val="22"/>
          <w:lang w:val="el-GR" w:eastAsia="el-GR"/>
        </w:rPr>
        <w:t>υποβαλλονται</w:t>
      </w:r>
      <w:proofErr w:type="spellEnd"/>
      <w:r w:rsidRPr="00082403">
        <w:rPr>
          <w:rFonts w:ascii="Tahoma" w:hAnsi="Tahoma" w:cs="Tahoma"/>
          <w:b/>
          <w:color w:val="000000"/>
          <w:szCs w:val="22"/>
          <w:lang w:val="el-GR" w:eastAsia="el-GR"/>
        </w:rPr>
        <w:t xml:space="preserve"> και σε ηλεκτρονική μορφή </w:t>
      </w:r>
      <w:proofErr w:type="spellStart"/>
      <w:r w:rsidRPr="00082403">
        <w:rPr>
          <w:rFonts w:ascii="Tahoma" w:hAnsi="Tahoma" w:cs="Tahoma"/>
          <w:b/>
          <w:color w:val="000000"/>
          <w:szCs w:val="22"/>
          <w:lang w:val="el-GR" w:eastAsia="el-GR"/>
        </w:rPr>
        <w:t>ειτε</w:t>
      </w:r>
      <w:proofErr w:type="spellEnd"/>
      <w:r w:rsidRPr="00082403">
        <w:rPr>
          <w:rFonts w:ascii="Tahoma" w:hAnsi="Tahoma" w:cs="Tahoma"/>
          <w:b/>
          <w:color w:val="000000"/>
          <w:szCs w:val="22"/>
          <w:lang w:val="el-GR" w:eastAsia="el-GR"/>
        </w:rPr>
        <w:t xml:space="preserve"> </w:t>
      </w:r>
      <w:proofErr w:type="spellStart"/>
      <w:r w:rsidRPr="00082403">
        <w:rPr>
          <w:rFonts w:ascii="Tahoma" w:hAnsi="Tahoma" w:cs="Tahoma"/>
          <w:b/>
          <w:color w:val="000000"/>
          <w:szCs w:val="22"/>
          <w:lang w:val="el-GR" w:eastAsia="el-GR"/>
        </w:rPr>
        <w:t>μεσω</w:t>
      </w:r>
      <w:proofErr w:type="spellEnd"/>
      <w:r w:rsidRPr="00082403">
        <w:rPr>
          <w:rFonts w:ascii="Tahoma" w:hAnsi="Tahoma" w:cs="Tahoma"/>
          <w:b/>
          <w:color w:val="000000"/>
          <w:szCs w:val="22"/>
          <w:lang w:val="el-GR" w:eastAsia="el-GR"/>
        </w:rPr>
        <w:t xml:space="preserve"> </w:t>
      </w:r>
      <w:r w:rsidRPr="00082403">
        <w:rPr>
          <w:rFonts w:ascii="Tahoma" w:hAnsi="Tahoma" w:cs="Tahoma"/>
          <w:b/>
          <w:color w:val="000000"/>
          <w:szCs w:val="22"/>
          <w:lang w:val="en-US" w:eastAsia="el-GR"/>
        </w:rPr>
        <w:t>email</w:t>
      </w:r>
      <w:r w:rsidRPr="00082403">
        <w:rPr>
          <w:rFonts w:ascii="Tahoma" w:hAnsi="Tahoma" w:cs="Tahoma"/>
          <w:b/>
          <w:color w:val="000000"/>
          <w:szCs w:val="22"/>
          <w:lang w:val="el-GR" w:eastAsia="el-GR"/>
        </w:rPr>
        <w:t>, (</w:t>
      </w:r>
      <w:hyperlink r:id="rId15" w:history="1">
        <w:r w:rsidRPr="00082403">
          <w:rPr>
            <w:rStyle w:val="-"/>
            <w:rFonts w:ascii="Tahoma" w:hAnsi="Tahoma" w:cs="Tahoma"/>
            <w:b/>
            <w:szCs w:val="22"/>
            <w:lang w:val="en-US" w:eastAsia="el-GR"/>
          </w:rPr>
          <w:t>tm</w:t>
        </w:r>
        <w:r w:rsidRPr="00082403">
          <w:rPr>
            <w:rStyle w:val="-"/>
            <w:rFonts w:ascii="Tahoma" w:hAnsi="Tahoma" w:cs="Tahoma"/>
            <w:b/>
            <w:szCs w:val="22"/>
            <w:lang w:val="el-GR" w:eastAsia="el-GR"/>
          </w:rPr>
          <w:t>.</w:t>
        </w:r>
        <w:r w:rsidRPr="00082403">
          <w:rPr>
            <w:rStyle w:val="-"/>
            <w:rFonts w:ascii="Tahoma" w:hAnsi="Tahoma" w:cs="Tahoma"/>
            <w:b/>
            <w:szCs w:val="22"/>
            <w:lang w:val="en-US" w:eastAsia="el-GR"/>
          </w:rPr>
          <w:t>diagon</w:t>
        </w:r>
        <w:r w:rsidRPr="00082403">
          <w:rPr>
            <w:rStyle w:val="-"/>
            <w:rFonts w:ascii="Tahoma" w:hAnsi="Tahoma" w:cs="Tahoma"/>
            <w:b/>
            <w:szCs w:val="22"/>
            <w:lang w:val="el-GR" w:eastAsia="el-GR"/>
          </w:rPr>
          <w:t>.</w:t>
        </w:r>
        <w:r w:rsidRPr="00082403">
          <w:rPr>
            <w:rStyle w:val="-"/>
            <w:rFonts w:ascii="Tahoma" w:hAnsi="Tahoma" w:cs="Tahoma"/>
            <w:b/>
            <w:szCs w:val="22"/>
            <w:lang w:val="en-US" w:eastAsia="el-GR"/>
          </w:rPr>
          <w:t>ylikon</w:t>
        </w:r>
        <w:r w:rsidRPr="00082403">
          <w:rPr>
            <w:rStyle w:val="-"/>
            <w:rFonts w:ascii="Tahoma" w:hAnsi="Tahoma" w:cs="Tahoma"/>
            <w:b/>
            <w:szCs w:val="22"/>
            <w:lang w:val="el-GR" w:eastAsia="el-GR"/>
          </w:rPr>
          <w:t>@</w:t>
        </w:r>
        <w:r w:rsidRPr="00082403">
          <w:rPr>
            <w:rStyle w:val="-"/>
            <w:rFonts w:ascii="Tahoma" w:hAnsi="Tahoma" w:cs="Tahoma"/>
            <w:b/>
            <w:szCs w:val="22"/>
            <w:lang w:val="en-US" w:eastAsia="el-GR"/>
          </w:rPr>
          <w:t>efka</w:t>
        </w:r>
        <w:r w:rsidRPr="00082403">
          <w:rPr>
            <w:rStyle w:val="-"/>
            <w:rFonts w:ascii="Tahoma" w:hAnsi="Tahoma" w:cs="Tahoma"/>
            <w:b/>
            <w:szCs w:val="22"/>
            <w:lang w:val="el-GR" w:eastAsia="el-GR"/>
          </w:rPr>
          <w:t>.</w:t>
        </w:r>
        <w:r w:rsidRPr="00082403">
          <w:rPr>
            <w:rStyle w:val="-"/>
            <w:rFonts w:ascii="Tahoma" w:hAnsi="Tahoma" w:cs="Tahoma"/>
            <w:b/>
            <w:szCs w:val="22"/>
            <w:lang w:val="en-US" w:eastAsia="el-GR"/>
          </w:rPr>
          <w:t>gov</w:t>
        </w:r>
        <w:r w:rsidRPr="00082403">
          <w:rPr>
            <w:rStyle w:val="-"/>
            <w:rFonts w:ascii="Tahoma" w:hAnsi="Tahoma" w:cs="Tahoma"/>
            <w:b/>
            <w:szCs w:val="22"/>
            <w:lang w:val="el-GR" w:eastAsia="el-GR"/>
          </w:rPr>
          <w:t>.</w:t>
        </w:r>
        <w:r w:rsidRPr="00082403">
          <w:rPr>
            <w:rStyle w:val="-"/>
            <w:rFonts w:ascii="Tahoma" w:hAnsi="Tahoma" w:cs="Tahoma"/>
            <w:b/>
            <w:szCs w:val="22"/>
            <w:lang w:val="en-US" w:eastAsia="el-GR"/>
          </w:rPr>
          <w:t>gr</w:t>
        </w:r>
      </w:hyperlink>
      <w:r w:rsidRPr="00082403">
        <w:rPr>
          <w:rFonts w:ascii="Tahoma" w:hAnsi="Tahoma" w:cs="Tahoma"/>
          <w:b/>
          <w:color w:val="000000"/>
          <w:szCs w:val="22"/>
          <w:lang w:val="el-GR" w:eastAsia="el-GR"/>
        </w:rPr>
        <w:t xml:space="preserve">) </w:t>
      </w:r>
      <w:proofErr w:type="spellStart"/>
      <w:r w:rsidRPr="00082403">
        <w:rPr>
          <w:rFonts w:ascii="Tahoma" w:hAnsi="Tahoma" w:cs="Tahoma"/>
          <w:b/>
          <w:color w:val="000000"/>
          <w:szCs w:val="22"/>
          <w:lang w:val="el-GR" w:eastAsia="el-GR"/>
        </w:rPr>
        <w:t>ειτε</w:t>
      </w:r>
      <w:proofErr w:type="spellEnd"/>
      <w:r w:rsidRPr="00082403">
        <w:rPr>
          <w:rFonts w:ascii="Tahoma" w:hAnsi="Tahoma" w:cs="Tahoma"/>
          <w:b/>
          <w:color w:val="000000"/>
          <w:szCs w:val="22"/>
          <w:lang w:val="el-GR" w:eastAsia="el-GR"/>
        </w:rPr>
        <w:t xml:space="preserve"> με ηλεκτρονικό μέσο (</w:t>
      </w:r>
      <w:proofErr w:type="spellStart"/>
      <w:r w:rsidRPr="00082403">
        <w:rPr>
          <w:rFonts w:ascii="Tahoma" w:hAnsi="Tahoma" w:cs="Tahoma"/>
          <w:b/>
          <w:color w:val="000000"/>
          <w:szCs w:val="22"/>
          <w:lang w:val="en-US" w:eastAsia="el-GR"/>
        </w:rPr>
        <w:t>usb</w:t>
      </w:r>
      <w:proofErr w:type="spellEnd"/>
      <w:r w:rsidRPr="00082403">
        <w:rPr>
          <w:rFonts w:ascii="Tahoma" w:hAnsi="Tahoma" w:cs="Tahoma"/>
          <w:b/>
          <w:color w:val="000000"/>
          <w:szCs w:val="22"/>
          <w:lang w:val="el-GR" w:eastAsia="el-GR"/>
        </w:rPr>
        <w:t xml:space="preserve"> / </w:t>
      </w:r>
      <w:r w:rsidRPr="00082403">
        <w:rPr>
          <w:rFonts w:ascii="Tahoma" w:hAnsi="Tahoma" w:cs="Tahoma"/>
          <w:b/>
          <w:color w:val="000000"/>
          <w:szCs w:val="22"/>
          <w:lang w:val="en-US" w:eastAsia="el-GR"/>
        </w:rPr>
        <w:t>cd</w:t>
      </w:r>
      <w:r w:rsidRPr="00082403">
        <w:rPr>
          <w:rFonts w:ascii="Tahoma" w:hAnsi="Tahoma" w:cs="Tahoma"/>
          <w:b/>
          <w:color w:val="000000"/>
          <w:szCs w:val="22"/>
          <w:lang w:val="el-GR" w:eastAsia="el-GR"/>
        </w:rPr>
        <w:t xml:space="preserve"> )</w:t>
      </w:r>
    </w:p>
    <w:p w:rsidR="00717AA2" w:rsidRDefault="00717AA2" w:rsidP="00F53965">
      <w:pPr>
        <w:pStyle w:val="120"/>
        <w:rPr>
          <w:rFonts w:ascii="Tahoma" w:hAnsi="Tahoma" w:cs="Tahoma"/>
          <w:sz w:val="22"/>
          <w:szCs w:val="22"/>
          <w:lang w:val="el-GR"/>
        </w:rPr>
      </w:pPr>
    </w:p>
    <w:p w:rsidR="00553DCE" w:rsidRPr="00D80819" w:rsidRDefault="00553DCE" w:rsidP="00F53965">
      <w:pPr>
        <w:pStyle w:val="120"/>
        <w:rPr>
          <w:rFonts w:ascii="Tahoma" w:hAnsi="Tahoma" w:cs="Tahoma"/>
          <w:sz w:val="22"/>
          <w:szCs w:val="22"/>
          <w:lang w:val="el-GR"/>
        </w:rPr>
      </w:pPr>
      <w:bookmarkStart w:id="38" w:name="_Toc51142537"/>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3</w:t>
      </w:r>
      <w:r w:rsidRPr="00D80819">
        <w:rPr>
          <w:rFonts w:ascii="Tahoma" w:hAnsi="Tahoma" w:cs="Tahoma"/>
          <w:sz w:val="22"/>
          <w:szCs w:val="22"/>
          <w:lang w:val="el-GR"/>
        </w:rPr>
        <w:t xml:space="preserve"> Οικονομική προσφορά (Άρθρο 95 Ν.4412/2016)</w:t>
      </w:r>
      <w:bookmarkEnd w:id="38"/>
      <w:r w:rsidRPr="00D80819">
        <w:rPr>
          <w:rFonts w:ascii="Tahoma" w:hAnsi="Tahoma" w:cs="Tahoma"/>
          <w:sz w:val="22"/>
          <w:szCs w:val="22"/>
          <w:lang w:val="el-GR"/>
        </w:rPr>
        <w:t xml:space="preserve"> </w:t>
      </w:r>
    </w:p>
    <w:p w:rsidR="00814E53" w:rsidRPr="00D80819" w:rsidRDefault="00814E53" w:rsidP="00814E5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 φάκελος </w:t>
      </w:r>
      <w:r w:rsidRPr="00D80819">
        <w:rPr>
          <w:rFonts w:ascii="Tahoma" w:hAnsi="Tahoma" w:cs="Tahoma"/>
          <w:b/>
          <w:bCs/>
          <w:color w:val="000000"/>
          <w:szCs w:val="22"/>
          <w:lang w:val="el-GR" w:eastAsia="el-GR"/>
        </w:rPr>
        <w:t xml:space="preserve">«Οικονομική προσφορά» </w:t>
      </w:r>
      <w:r w:rsidRPr="00D80819">
        <w:rPr>
          <w:rFonts w:ascii="Tahoma" w:hAnsi="Tahoma" w:cs="Tahoma"/>
          <w:color w:val="000000"/>
          <w:szCs w:val="22"/>
          <w:lang w:val="el-GR" w:eastAsia="el-GR"/>
        </w:rPr>
        <w:t xml:space="preserve">θα περιέχει έγγραφο με τα οικονομικά στοιχεία της προσφοράς του οικονομικού φορέα. </w:t>
      </w:r>
    </w:p>
    <w:p w:rsidR="00814E53" w:rsidRDefault="00814E53"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814E53">
        <w:rPr>
          <w:rFonts w:ascii="Tahoma" w:hAnsi="Tahoma" w:cs="Tahoma"/>
          <w:color w:val="000000"/>
          <w:lang w:val="el-GR" w:eastAsia="el-GR"/>
        </w:rPr>
        <w:t>Η οικονομική προσφορά συντάσσεται με βάση το αναγραφόμενο στην παρούσα κριτήριο ανάθεσης</w:t>
      </w:r>
      <w:r w:rsidR="00BF7972">
        <w:rPr>
          <w:rFonts w:ascii="Tahoma" w:hAnsi="Tahoma" w:cs="Tahoma"/>
          <w:color w:val="000000"/>
          <w:szCs w:val="22"/>
          <w:lang w:val="el-GR" w:eastAsia="el-GR"/>
        </w:rPr>
        <w:t xml:space="preserve"> </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άρθρο 1</w:t>
      </w:r>
      <w:r w:rsidR="00635051">
        <w:rPr>
          <w:rFonts w:ascii="Tahoma" w:hAnsi="Tahoma" w:cs="Tahoma"/>
          <w:color w:val="000000"/>
          <w:szCs w:val="22"/>
          <w:lang w:val="el-GR" w:eastAsia="el-GR"/>
        </w:rPr>
        <w:t>1</w:t>
      </w:r>
      <w:r w:rsidR="00BF7972">
        <w:rPr>
          <w:rFonts w:ascii="Tahoma" w:hAnsi="Tahoma" w:cs="Tahoma"/>
          <w:color w:val="000000"/>
          <w:szCs w:val="22"/>
          <w:lang w:val="el-GR" w:eastAsia="el-GR"/>
        </w:rPr>
        <w:t xml:space="preserve"> της παρούσας</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 xml:space="preserve">. </w:t>
      </w:r>
    </w:p>
    <w:p w:rsidR="00814E53" w:rsidRPr="00814E53" w:rsidRDefault="00814E53" w:rsidP="00814E53">
      <w:pPr>
        <w:pBdr>
          <w:top w:val="single" w:sz="4" w:space="1" w:color="auto"/>
          <w:left w:val="single" w:sz="4" w:space="4" w:color="auto"/>
          <w:bottom w:val="single" w:sz="4" w:space="1" w:color="auto"/>
          <w:right w:val="single" w:sz="4" w:space="4" w:color="auto"/>
        </w:pBdr>
        <w:spacing w:after="0" w:line="360" w:lineRule="auto"/>
        <w:rPr>
          <w:rFonts w:ascii="Tahoma" w:hAnsi="Tahoma" w:cs="Tahoma"/>
          <w:b/>
          <w:u w:val="single"/>
          <w:lang w:val="el-GR"/>
        </w:rPr>
      </w:pPr>
      <w:r w:rsidRPr="001E6D88">
        <w:rPr>
          <w:rFonts w:ascii="Tahoma" w:hAnsi="Tahoma" w:cs="Tahoma"/>
          <w:b/>
          <w:u w:val="single"/>
          <w:lang w:val="el-GR"/>
        </w:rPr>
        <w:t xml:space="preserve">Οι ενδιαφερόμενοι θα επισυνάψουν </w:t>
      </w:r>
      <w:r w:rsidRPr="00467660">
        <w:rPr>
          <w:rFonts w:ascii="Tahoma" w:hAnsi="Tahoma" w:cs="Tahoma"/>
          <w:b/>
          <w:u w:val="single"/>
          <w:lang w:val="el-GR"/>
        </w:rPr>
        <w:t>υποχρεωτικά στην οικονομική προσφορά τους και το υπόδειγμα</w:t>
      </w:r>
      <w:r w:rsidR="00015C28" w:rsidRPr="00467660">
        <w:rPr>
          <w:rFonts w:ascii="Tahoma" w:hAnsi="Tahoma" w:cs="Tahoma"/>
          <w:b/>
          <w:u w:val="single"/>
          <w:lang w:val="el-GR"/>
        </w:rPr>
        <w:t>/τα</w:t>
      </w:r>
      <w:r w:rsidRPr="00467660">
        <w:rPr>
          <w:rFonts w:ascii="Tahoma" w:hAnsi="Tahoma" w:cs="Tahoma"/>
          <w:b/>
          <w:u w:val="single"/>
          <w:lang w:val="el-GR"/>
        </w:rPr>
        <w:t xml:space="preserve"> οικονομικής προσφοράς του παραρτήματος Ι</w:t>
      </w:r>
      <w:r w:rsidR="00015C28" w:rsidRPr="00467660">
        <w:rPr>
          <w:rFonts w:ascii="Tahoma" w:hAnsi="Tahoma" w:cs="Tahoma"/>
          <w:b/>
          <w:u w:val="single"/>
          <w:lang w:val="en-US"/>
        </w:rPr>
        <w:t>V</w:t>
      </w:r>
      <w:r w:rsidR="00015C28" w:rsidRPr="00467660">
        <w:rPr>
          <w:rFonts w:ascii="Tahoma" w:hAnsi="Tahoma" w:cs="Tahoma"/>
          <w:b/>
          <w:u w:val="single"/>
          <w:lang w:val="el-GR"/>
        </w:rPr>
        <w:t xml:space="preserve"> </w:t>
      </w:r>
      <w:r w:rsidRPr="00467660">
        <w:rPr>
          <w:rFonts w:ascii="Tahoma" w:hAnsi="Tahoma" w:cs="Tahoma"/>
          <w:b/>
          <w:u w:val="single"/>
          <w:lang w:val="el-GR"/>
        </w:rPr>
        <w:t xml:space="preserve"> της παρούσας</w:t>
      </w:r>
      <w:r w:rsidR="00BF7972" w:rsidRPr="00467660">
        <w:rPr>
          <w:rFonts w:ascii="Tahoma" w:hAnsi="Tahoma" w:cs="Tahoma"/>
          <w:b/>
          <w:u w:val="single"/>
          <w:lang w:val="el-GR"/>
        </w:rPr>
        <w:t>.</w:t>
      </w:r>
      <w:r w:rsidRPr="00814E53">
        <w:rPr>
          <w:rFonts w:ascii="Tahoma" w:hAnsi="Tahoma" w:cs="Tahoma"/>
          <w:b/>
          <w:u w:val="single"/>
          <w:lang w:val="el-GR"/>
        </w:rPr>
        <w:t xml:space="preserve"> </w:t>
      </w:r>
    </w:p>
    <w:p w:rsidR="004E65EE" w:rsidRDefault="004E65EE"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οικονομική προσφορά υπογράφεται κατά περίπτωση από τον νόμιμο/ -ους εκπρόσωπο/ -ους του νομικού προσώπου και σε περίπτωση ένωσης είτε από όλους τους φορείς που την αποτελούν είτε από τον κοινό εκπρόσωπό </w:t>
      </w:r>
      <w:r w:rsidR="006668A9" w:rsidRPr="00D80819">
        <w:rPr>
          <w:rFonts w:ascii="Tahoma" w:hAnsi="Tahoma" w:cs="Tahoma"/>
          <w:color w:val="000000"/>
          <w:szCs w:val="22"/>
          <w:lang w:val="el-GR" w:eastAsia="el-GR"/>
        </w:rPr>
        <w:t>τους, νομίμως εξουσιοδοτημένο</w:t>
      </w:r>
      <w:r w:rsidRPr="00D80819">
        <w:rPr>
          <w:rFonts w:ascii="Tahoma" w:hAnsi="Tahoma" w:cs="Tahoma"/>
          <w:color w:val="000000"/>
          <w:szCs w:val="22"/>
          <w:lang w:val="el-GR" w:eastAsia="el-GR"/>
        </w:rPr>
        <w:t xml:space="preserve">. </w:t>
      </w:r>
    </w:p>
    <w:p w:rsidR="00E76FAB" w:rsidRPr="001E6D88"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Προσωρινός ανάδοχος αναδεικνύεται ο οικονομικός φορέας που έχει προσφέρει την </w:t>
      </w:r>
      <w:proofErr w:type="spellStart"/>
      <w:r w:rsidRPr="00D80819">
        <w:rPr>
          <w:rFonts w:ascii="Tahoma" w:hAnsi="Tahoma" w:cs="Tahoma"/>
          <w:b/>
          <w:bCs/>
          <w:color w:val="000000"/>
          <w:szCs w:val="22"/>
          <w:lang w:val="el-GR" w:eastAsia="el-GR"/>
        </w:rPr>
        <w:t>συ</w:t>
      </w:r>
      <w:r w:rsidR="009F4093" w:rsidRPr="00D80819">
        <w:rPr>
          <w:rFonts w:ascii="Tahoma" w:hAnsi="Tahoma" w:cs="Tahoma"/>
          <w:b/>
          <w:bCs/>
          <w:color w:val="000000"/>
          <w:szCs w:val="22"/>
          <w:lang w:val="el-GR" w:eastAsia="el-GR"/>
        </w:rPr>
        <w:t>μφερότερη</w:t>
      </w:r>
      <w:proofErr w:type="spellEnd"/>
      <w:r w:rsidR="009F4093" w:rsidRPr="00D80819">
        <w:rPr>
          <w:rFonts w:ascii="Tahoma" w:hAnsi="Tahoma" w:cs="Tahoma"/>
          <w:b/>
          <w:bCs/>
          <w:color w:val="000000"/>
          <w:szCs w:val="22"/>
          <w:lang w:val="el-GR" w:eastAsia="el-GR"/>
        </w:rPr>
        <w:t xml:space="preserve"> από οικονομική άποψη</w:t>
      </w:r>
      <w:r w:rsidRPr="00D80819">
        <w:rPr>
          <w:rFonts w:ascii="Tahoma" w:hAnsi="Tahoma" w:cs="Tahoma"/>
          <w:b/>
          <w:bCs/>
          <w:color w:val="000000"/>
          <w:szCs w:val="22"/>
          <w:lang w:val="el-GR" w:eastAsia="el-GR"/>
        </w:rPr>
        <w:t xml:space="preserve"> προσφορά βάσει </w:t>
      </w:r>
      <w:r w:rsidRPr="001E6D88">
        <w:rPr>
          <w:rFonts w:ascii="Tahoma" w:hAnsi="Tahoma" w:cs="Tahoma"/>
          <w:b/>
          <w:bCs/>
          <w:color w:val="000000"/>
          <w:szCs w:val="22"/>
          <w:lang w:val="el-GR" w:eastAsia="el-GR"/>
        </w:rPr>
        <w:t>τιμής</w:t>
      </w:r>
      <w:r w:rsidR="00597EEA" w:rsidRPr="001E6D88">
        <w:rPr>
          <w:rFonts w:ascii="Tahoma" w:hAnsi="Tahoma" w:cs="Tahoma"/>
          <w:b/>
          <w:bCs/>
          <w:color w:val="000000"/>
          <w:szCs w:val="22"/>
          <w:lang w:val="el-GR" w:eastAsia="el-GR"/>
        </w:rPr>
        <w:t xml:space="preserve"> για την κάθε Ομάδα</w:t>
      </w:r>
      <w:r w:rsidRPr="001E6D88">
        <w:rPr>
          <w:rFonts w:ascii="Tahoma" w:hAnsi="Tahoma" w:cs="Tahoma"/>
          <w:b/>
          <w:bCs/>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Όλες οι τιμές θα δίδονται σε ευρώ (€).</w:t>
      </w:r>
      <w:r w:rsidRPr="00D80819">
        <w:rPr>
          <w:rFonts w:ascii="Tahoma" w:hAnsi="Tahoma" w:cs="Tahoma"/>
          <w:color w:val="000000"/>
          <w:szCs w:val="22"/>
          <w:lang w:val="el-GR" w:eastAsia="el-GR"/>
        </w:rPr>
        <w:t xml:space="preserve"> </w:t>
      </w:r>
    </w:p>
    <w:p w:rsidR="00E76FAB" w:rsidRPr="00E55D6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άρθρο 102 παρ 4 του Ν.4412/2016.</w:t>
      </w:r>
    </w:p>
    <w:p w:rsidR="00503A89" w:rsidRPr="00D80819" w:rsidRDefault="001B74AD" w:rsidP="00F53965">
      <w:pPr>
        <w:pStyle w:val="120"/>
        <w:rPr>
          <w:rFonts w:ascii="Tahoma" w:hAnsi="Tahoma" w:cs="Tahoma"/>
          <w:color w:val="000000"/>
          <w:sz w:val="22"/>
          <w:szCs w:val="22"/>
          <w:lang w:val="el-GR" w:eastAsia="el-GR"/>
        </w:rPr>
      </w:pPr>
      <w:bookmarkStart w:id="39" w:name="_Toc51142538"/>
      <w:r>
        <w:rPr>
          <w:rFonts w:ascii="Tahoma" w:hAnsi="Tahoma" w:cs="Tahoma"/>
          <w:sz w:val="22"/>
          <w:szCs w:val="22"/>
          <w:lang w:val="el-GR"/>
        </w:rPr>
        <w:t>1</w:t>
      </w:r>
      <w:r w:rsidRPr="004E0138">
        <w:rPr>
          <w:rFonts w:ascii="Tahoma" w:hAnsi="Tahoma" w:cs="Tahoma"/>
          <w:sz w:val="22"/>
          <w:szCs w:val="22"/>
          <w:lang w:val="el-GR"/>
        </w:rPr>
        <w:t>4</w:t>
      </w:r>
      <w:r w:rsidR="00553DCE" w:rsidRPr="00D80819">
        <w:rPr>
          <w:rFonts w:ascii="Tahoma" w:hAnsi="Tahoma" w:cs="Tahoma"/>
          <w:sz w:val="22"/>
          <w:szCs w:val="22"/>
          <w:lang w:val="el-GR"/>
        </w:rPr>
        <w:t>.3 Γλώσσα</w:t>
      </w:r>
      <w:bookmarkEnd w:id="39"/>
    </w:p>
    <w:p w:rsidR="00E76FAB" w:rsidRPr="00D80819" w:rsidRDefault="00E76FAB" w:rsidP="00E76FAB">
      <w:pPr>
        <w:spacing w:after="0" w:line="360" w:lineRule="auto"/>
        <w:rPr>
          <w:rFonts w:ascii="Tahoma" w:hAnsi="Tahoma" w:cs="Tahoma"/>
          <w:color w:val="000000"/>
          <w:szCs w:val="22"/>
          <w:lang w:val="el-GR"/>
        </w:rPr>
      </w:pPr>
      <w:r w:rsidRPr="00D80819">
        <w:rPr>
          <w:rFonts w:ascii="Tahoma" w:hAnsi="Tahoma" w:cs="Tahoma"/>
          <w:color w:val="000000"/>
          <w:szCs w:val="22"/>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color w:val="000000"/>
          <w:szCs w:val="22"/>
          <w:lang w:val="el-GR"/>
        </w:rPr>
        <w:t xml:space="preserve">Τα αποδεικτικά έγγραφα συντάσσονται στην ελληνική γλώσσα ή συνοδεύονται από επίσημη </w:t>
      </w:r>
      <w:r w:rsidRPr="00D80819">
        <w:rPr>
          <w:rFonts w:ascii="Tahoma" w:hAnsi="Tahoma" w:cs="Tahoma"/>
          <w:szCs w:val="22"/>
          <w:lang w:val="el-GR"/>
        </w:rPr>
        <w:t>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Ειδικά τα αλλοδαπά ιδιωτικά έγγραφα συνοδεύονται από μετάφρασή τους στην ελληνική γλώσσα επικυρωμένη </w:t>
      </w:r>
      <w:r w:rsidR="00203BE3" w:rsidRPr="00D80819">
        <w:rPr>
          <w:rFonts w:ascii="Tahoma" w:hAnsi="Tahoma" w:cs="Tahoma"/>
          <w:szCs w:val="22"/>
          <w:lang w:val="el-GR"/>
        </w:rPr>
        <w:t>είτε</w:t>
      </w:r>
      <w:r w:rsidRPr="00D80819">
        <w:rPr>
          <w:rFonts w:ascii="Tahoma" w:hAnsi="Tahoma" w:cs="Tahoma"/>
          <w:szCs w:val="22"/>
          <w:lang w:val="el-GR"/>
        </w:rPr>
        <w:t xml:space="preserve">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Τυχόν ενστάσεις υποβάλλονται στην ελληνική γλώσσα.</w:t>
      </w:r>
    </w:p>
    <w:p w:rsidR="0074429D" w:rsidRPr="00D80819" w:rsidRDefault="0074429D" w:rsidP="00F53965">
      <w:pPr>
        <w:pStyle w:val="120"/>
        <w:rPr>
          <w:rFonts w:ascii="Tahoma" w:hAnsi="Tahoma" w:cs="Tahoma"/>
          <w:sz w:val="22"/>
          <w:szCs w:val="22"/>
          <w:lang w:val="el-GR"/>
        </w:rPr>
      </w:pPr>
      <w:bookmarkStart w:id="40" w:name="_Toc51142539"/>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.4 Λοιπά στοιχεία</w:t>
      </w:r>
      <w:bookmarkEnd w:id="40"/>
      <w:r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lastRenderedPageBreak/>
        <w:t xml:space="preserve">-Οι προσφορές υπογράφονται και μονογράφονται ανά φύλλο, από τον νόμιμο εκπρόσωπο του οικονομικού φορέα και σε περίπτωση ένωσης είτε από όλους τους φορείς που την αποτελούν είτε από τον κοινό εκπρόσωπό τους.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w:t>
      </w:r>
      <w:r w:rsidR="00BF7972">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E76FAB" w:rsidRPr="00D80819" w:rsidRDefault="00E76FAB" w:rsidP="00E76FAB">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74429D" w:rsidRPr="00D80819" w:rsidRDefault="0074429D" w:rsidP="0021694D">
      <w:pPr>
        <w:pStyle w:val="TIMES12"/>
        <w:spacing w:line="276" w:lineRule="auto"/>
        <w:ind w:right="-2"/>
        <w:rPr>
          <w:rFonts w:ascii="Tahoma" w:hAnsi="Tahoma" w:cs="Tahoma"/>
          <w:sz w:val="22"/>
          <w:szCs w:val="22"/>
          <w:lang w:val="el-GR"/>
        </w:rPr>
      </w:pPr>
      <w:bookmarkStart w:id="41" w:name="_Toc51142540"/>
      <w:r w:rsidRPr="00D80819">
        <w:rPr>
          <w:rFonts w:ascii="Tahoma" w:hAnsi="Tahoma" w:cs="Tahoma"/>
          <w:sz w:val="22"/>
          <w:szCs w:val="22"/>
          <w:lang w:val="el-GR"/>
        </w:rPr>
        <w:t>ΑΡΘΡΟ 1</w:t>
      </w:r>
      <w:r w:rsidR="001B74AD" w:rsidRPr="001B74AD">
        <w:rPr>
          <w:rFonts w:ascii="Tahoma" w:hAnsi="Tahoma" w:cs="Tahoma"/>
          <w:sz w:val="22"/>
          <w:szCs w:val="22"/>
          <w:lang w:val="el-GR"/>
        </w:rPr>
        <w:t>5</w:t>
      </w:r>
      <w:r w:rsidRPr="00D80819">
        <w:rPr>
          <w:rFonts w:ascii="Tahoma" w:hAnsi="Tahoma" w:cs="Tahoma"/>
          <w:sz w:val="22"/>
          <w:szCs w:val="22"/>
          <w:lang w:val="el-GR"/>
        </w:rPr>
        <w:t xml:space="preserve"> : ΑΠΟΣΦΡΑΓΙΣΗ ΚΑΙ ΑΞΙΟΛΟΓΗΣΗ ΠΡΟΣΦΟΡΩΝ (Άρθρα 86, 96, 100, 102 και 117 παρ 2 του Ν.4412/2016) – </w:t>
      </w:r>
      <w:r w:rsidR="00597EEA">
        <w:rPr>
          <w:rFonts w:ascii="Tahoma" w:hAnsi="Tahoma" w:cs="Tahoma"/>
          <w:sz w:val="22"/>
          <w:szCs w:val="22"/>
          <w:lang w:val="el-GR"/>
        </w:rPr>
        <w:t>ΙΣΟΤΙΜΕΣ ΠΡΟΣΦΟΡΕΣ</w:t>
      </w:r>
      <w:r w:rsidRPr="00D80819">
        <w:rPr>
          <w:rFonts w:ascii="Tahoma" w:hAnsi="Tahoma" w:cs="Tahoma"/>
          <w:sz w:val="22"/>
          <w:szCs w:val="22"/>
          <w:lang w:val="el-GR"/>
        </w:rPr>
        <w:t xml:space="preserve"> (άρθρο 90 Ν.4412/2016)</w:t>
      </w:r>
      <w:bookmarkEnd w:id="41"/>
      <w:r w:rsidRPr="00D80819">
        <w:rPr>
          <w:rFonts w:ascii="Tahoma" w:hAnsi="Tahoma" w:cs="Tahoma"/>
          <w:sz w:val="22"/>
          <w:szCs w:val="22"/>
          <w:lang w:val="el-GR"/>
        </w:rPr>
        <w:t xml:space="preserve"> </w:t>
      </w:r>
    </w:p>
    <w:p w:rsidR="0074429D" w:rsidRPr="00D80819" w:rsidRDefault="0074429D" w:rsidP="00F53965">
      <w:pPr>
        <w:pStyle w:val="120"/>
        <w:rPr>
          <w:rFonts w:ascii="Tahoma" w:eastAsia="Times New Roman" w:hAnsi="Tahoma" w:cs="Tahoma"/>
          <w:sz w:val="22"/>
          <w:szCs w:val="22"/>
          <w:lang w:val="el-GR"/>
        </w:rPr>
      </w:pPr>
      <w:bookmarkStart w:id="42" w:name="_Toc51142541"/>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 xml:space="preserve">.1 </w:t>
      </w:r>
      <w:r w:rsidR="00F53965" w:rsidRPr="00D80819">
        <w:rPr>
          <w:rFonts w:ascii="Tahoma" w:hAnsi="Tahoma" w:cs="Tahoma"/>
          <w:sz w:val="22"/>
          <w:szCs w:val="22"/>
          <w:lang w:val="el-GR"/>
        </w:rPr>
        <w:t>Αποσφράγιση προσφορών</w:t>
      </w:r>
      <w:bookmarkEnd w:id="42"/>
      <w:r w:rsidR="00F53965" w:rsidRPr="00D80819">
        <w:rPr>
          <w:rFonts w:ascii="Tahoma" w:hAnsi="Tahoma" w:cs="Tahoma"/>
          <w:sz w:val="22"/>
          <w:szCs w:val="22"/>
          <w:lang w:val="el-GR"/>
        </w:rPr>
        <w:t xml:space="preserve"> </w:t>
      </w:r>
    </w:p>
    <w:p w:rsidR="00E76FAB" w:rsidRPr="00D80819" w:rsidRDefault="00E76FAB" w:rsidP="00ED4F57">
      <w:pP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Για την αποσφράγιση των προσφορών ισχύουν τα εξής: </w:t>
      </w:r>
    </w:p>
    <w:p w:rsidR="00E76FAB" w:rsidRPr="00D80819" w:rsidRDefault="00E76FAB" w:rsidP="00ED4F57">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αρμόδια Επιτροπή προβαίνει στην έναρξη της διαδικασίας αποσφράγισης των προσφορών την ημερομηνία και ώρα που ορίζεται στην παρούσα . </w:t>
      </w:r>
    </w:p>
    <w:p w:rsidR="00E901A9" w:rsidRPr="00E901A9" w:rsidRDefault="00E76FAB" w:rsidP="00F53965">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w:t>
      </w:r>
    </w:p>
    <w:p w:rsidR="0074429D" w:rsidRPr="00E901A9" w:rsidRDefault="0074429D" w:rsidP="00E901A9">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E901A9">
        <w:rPr>
          <w:rFonts w:ascii="Tahoma" w:hAnsi="Tahoma" w:cs="Tahoma"/>
          <w:b/>
          <w:szCs w:val="22"/>
          <w:u w:val="single"/>
          <w:lang w:val="el-GR"/>
        </w:rPr>
        <w:t xml:space="preserve">Τα επιμέρους στάδια έχουν ως εξής : </w:t>
      </w:r>
    </w:p>
    <w:p w:rsidR="00597EEA"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 xml:space="preserve">α) </w:t>
      </w:r>
      <w:r w:rsidRPr="002A61FA">
        <w:rPr>
          <w:rFonts w:ascii="Tahoma" w:hAnsi="Tahoma" w:cs="Tahoma"/>
          <w:color w:val="000000"/>
          <w:szCs w:val="22"/>
          <w:u w:val="single"/>
          <w:lang w:val="el-GR" w:eastAsia="el-GR"/>
        </w:rPr>
        <w:t>Αποσφραγίζεται ο κυρίως φάκελος προσφοράς, ο φάκελος των δικαιολογητικών συμμετοχής, καθώς και ο φάκελος της τεχνικής προσφοράς</w:t>
      </w:r>
      <w:r w:rsidRPr="00D80819">
        <w:rPr>
          <w:rFonts w:ascii="Tahoma" w:hAnsi="Tahoma" w:cs="Tahoma"/>
          <w:color w:val="000000"/>
          <w:szCs w:val="22"/>
          <w:lang w:val="el-GR" w:eastAsia="el-GR"/>
        </w:rPr>
        <w:t xml:space="preserve">, μονογράφονται από το αρμόδιο όργανο όλα τα δικαιολογητικά που υποβάλλονται κατά το στάδιο αυτό και η τεχνική προσφορά, ανά φύλλο, εφόσον προβλέπεται η υποβολή της στα έγγραφα της σύμβασης.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p>
    <w:p w:rsidR="00207710" w:rsidRPr="00D80819" w:rsidRDefault="00207710" w:rsidP="00597EEA">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φάκελοι των οικονομικών προσφορών δεν αποσφραγίζονται, </w:t>
      </w:r>
      <w:r w:rsidRPr="001E6D88">
        <w:rPr>
          <w:rFonts w:ascii="Tahoma" w:hAnsi="Tahoma" w:cs="Tahoma"/>
          <w:color w:val="000000"/>
          <w:szCs w:val="22"/>
          <w:lang w:val="el-GR" w:eastAsia="el-GR"/>
        </w:rPr>
        <w:t xml:space="preserve">αλλά μονογράφονται και σφραγίζονται από το παραπάνω όργανο προκειμένου να αποσφραγισθούν </w:t>
      </w:r>
      <w:r w:rsidR="00597EEA" w:rsidRPr="001E6D88">
        <w:rPr>
          <w:rFonts w:ascii="Tahoma" w:hAnsi="Tahoma" w:cs="Tahoma"/>
          <w:color w:val="000000"/>
          <w:szCs w:val="22"/>
          <w:lang w:val="el-GR" w:eastAsia="el-GR"/>
        </w:rPr>
        <w:t>αφού ολοκληρωθεί η αξιολόγηση των δικαιολογητικών συμμετοχής και των τεχνικών προσφορών</w:t>
      </w:r>
      <w:r w:rsidRPr="001E6D88">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9F4093" w:rsidRPr="00D80819" w:rsidRDefault="00207710" w:rsidP="009F409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β)</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Στη συνέχεια το αρμόδιο όργανο προβαίνει στην αξιολόγηση της τεχνικής προσφοράς</w:t>
      </w:r>
      <w:r w:rsidRPr="00D80819">
        <w:rPr>
          <w:rFonts w:ascii="Tahoma" w:hAnsi="Tahoma" w:cs="Tahoma"/>
          <w:color w:val="000000"/>
          <w:szCs w:val="22"/>
          <w:lang w:val="el-GR" w:eastAsia="el-GR"/>
        </w:rPr>
        <w:t xml:space="preserve">,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 </w:t>
      </w:r>
    </w:p>
    <w:p w:rsidR="00654697" w:rsidRDefault="00207710"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γ)</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w:t>
      </w:r>
      <w:r w:rsidRPr="00D80819">
        <w:rPr>
          <w:rFonts w:ascii="Tahoma" w:hAnsi="Tahoma" w:cs="Tahoma"/>
          <w:color w:val="000000"/>
          <w:szCs w:val="22"/>
          <w:lang w:val="el-GR" w:eastAsia="el-GR"/>
        </w:rPr>
        <w:t xml:space="preserve">και ακολουθεί σχετική ανακοίνωση τιμών σε όσους παρευρίσκονται στη διαδικασία. </w:t>
      </w:r>
    </w:p>
    <w:p w:rsidR="00654697" w:rsidRPr="001E6D88" w:rsidRDefault="00654697"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 xml:space="preserve">Η αποσφράγιση αυτή γίνεται στην ίδια δημόσια συνεδρίαση, ή αν αυτό δεν είναι δυνατόν, σε επόμενη εργάσιμη ημέρα, σε ώρα που ανακοινώνεται η επιτροπή. </w:t>
      </w:r>
    </w:p>
    <w:p w:rsidR="00207710" w:rsidRPr="00D80819" w:rsidRDefault="00654697"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 xml:space="preserve">Εν συνεχεία, η επιτροπή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Για όσες </w:t>
      </w:r>
      <w:r w:rsidRPr="001E6D88">
        <w:rPr>
          <w:rFonts w:ascii="Tahoma" w:hAnsi="Tahoma" w:cs="Tahoma"/>
          <w:color w:val="000000"/>
          <w:szCs w:val="22"/>
          <w:lang w:val="el-GR" w:eastAsia="el-GR"/>
        </w:rPr>
        <w:lastRenderedPageBreak/>
        <w:t>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την λήξη της διαδικασίας.</w:t>
      </w:r>
    </w:p>
    <w:p w:rsidR="00F53965" w:rsidRPr="00D80819" w:rsidRDefault="00F53965" w:rsidP="00F53965">
      <w:pPr>
        <w:pStyle w:val="TIMES12"/>
        <w:rPr>
          <w:rFonts w:ascii="Tahoma" w:hAnsi="Tahoma" w:cs="Tahoma"/>
          <w:sz w:val="22"/>
          <w:szCs w:val="22"/>
          <w:lang w:val="el-GR"/>
        </w:rPr>
      </w:pPr>
      <w:bookmarkStart w:id="43" w:name="_Toc51142542"/>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w:t>
      </w:r>
      <w:r w:rsidR="00E901A9" w:rsidRPr="00E901A9">
        <w:rPr>
          <w:rFonts w:ascii="Tahoma" w:hAnsi="Tahoma" w:cs="Tahoma"/>
          <w:sz w:val="22"/>
          <w:szCs w:val="22"/>
          <w:lang w:val="el-GR"/>
        </w:rPr>
        <w:t>2</w:t>
      </w:r>
      <w:r w:rsidRPr="00D80819">
        <w:rPr>
          <w:rFonts w:ascii="Tahoma" w:hAnsi="Tahoma" w:cs="Tahoma"/>
          <w:sz w:val="22"/>
          <w:szCs w:val="22"/>
          <w:lang w:val="el-GR"/>
        </w:rPr>
        <w:t>. Ισότιμες προσφορές</w:t>
      </w:r>
      <w:bookmarkEnd w:id="43"/>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Σε περίπτωση που προκύψουν ισότιμες προσφορές, δηλαδή προσφορές που έχουν την ίδια ακριβώς τιμή,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 </w:t>
      </w:r>
    </w:p>
    <w:p w:rsidR="00F53965" w:rsidRPr="00D80819" w:rsidRDefault="00F53965" w:rsidP="00F53965">
      <w:pPr>
        <w:pStyle w:val="TIMES12"/>
        <w:rPr>
          <w:rFonts w:ascii="Tahoma" w:hAnsi="Tahoma" w:cs="Tahoma"/>
          <w:sz w:val="22"/>
          <w:szCs w:val="22"/>
          <w:lang w:val="el-GR"/>
        </w:rPr>
      </w:pPr>
      <w:bookmarkStart w:id="44" w:name="_Toc51142543"/>
      <w:r w:rsidRPr="00D80819">
        <w:rPr>
          <w:rFonts w:ascii="Tahoma" w:hAnsi="Tahoma" w:cs="Tahoma"/>
          <w:sz w:val="22"/>
          <w:szCs w:val="22"/>
          <w:lang w:val="el-GR"/>
        </w:rPr>
        <w:t>1</w:t>
      </w:r>
      <w:r w:rsidR="001B74AD" w:rsidRPr="004E0138">
        <w:rPr>
          <w:rFonts w:ascii="Tahoma" w:hAnsi="Tahoma" w:cs="Tahoma"/>
          <w:sz w:val="22"/>
          <w:szCs w:val="22"/>
          <w:lang w:val="el-GR"/>
        </w:rPr>
        <w:t>5</w:t>
      </w:r>
      <w:r w:rsidR="00E901A9">
        <w:rPr>
          <w:rFonts w:ascii="Tahoma" w:hAnsi="Tahoma" w:cs="Tahoma"/>
          <w:sz w:val="22"/>
          <w:szCs w:val="22"/>
          <w:lang w:val="el-GR"/>
        </w:rPr>
        <w:t>.</w:t>
      </w:r>
      <w:r w:rsidR="00E901A9" w:rsidRPr="00E901A9">
        <w:rPr>
          <w:rFonts w:ascii="Tahoma" w:hAnsi="Tahoma" w:cs="Tahoma"/>
          <w:sz w:val="22"/>
          <w:szCs w:val="22"/>
          <w:lang w:val="el-GR"/>
        </w:rPr>
        <w:t>3</w:t>
      </w:r>
      <w:r w:rsidRPr="00D80819">
        <w:rPr>
          <w:rFonts w:ascii="Tahoma" w:hAnsi="Tahoma" w:cs="Tahoma"/>
          <w:sz w:val="22"/>
          <w:szCs w:val="22"/>
          <w:lang w:val="el-GR"/>
        </w:rPr>
        <w:t>. Κοινοποίηση αποτελεσμάτων, ενστάσεις</w:t>
      </w:r>
      <w:bookmarkEnd w:id="44"/>
      <w:r w:rsidRPr="00D80819">
        <w:rPr>
          <w:rFonts w:ascii="Tahoma" w:hAnsi="Tahoma" w:cs="Tahoma"/>
          <w:sz w:val="22"/>
          <w:szCs w:val="22"/>
          <w:lang w:val="el-GR"/>
        </w:rPr>
        <w:t xml:space="preserve"> </w:t>
      </w:r>
    </w:p>
    <w:p w:rsidR="00207710" w:rsidRPr="00D80819" w:rsidRDefault="00207710" w:rsidP="0078757C">
      <w:pPr>
        <w:shd w:val="clear" w:color="auto" w:fill="FFFFFF"/>
        <w:suppressAutoHyphens w:val="0"/>
        <w:spacing w:after="0" w:line="360" w:lineRule="auto"/>
        <w:textAlignment w:val="baseline"/>
        <w:rPr>
          <w:rFonts w:ascii="Tahoma" w:hAnsi="Tahoma" w:cs="Tahoma"/>
          <w:b/>
          <w:color w:val="444444"/>
          <w:szCs w:val="22"/>
          <w:lang w:val="el-GR"/>
        </w:rPr>
      </w:pPr>
      <w:r w:rsidRPr="00D80819">
        <w:rPr>
          <w:rFonts w:ascii="Tahoma" w:hAnsi="Tahoma" w:cs="Tahoma"/>
          <w:color w:val="444444"/>
          <w:szCs w:val="22"/>
          <w:lang w:val="el-GR" w:eastAsia="el-GR"/>
        </w:rPr>
        <w:t xml:space="preserve">Τα αποτελέσματα επικυρώνονται με </w:t>
      </w:r>
      <w:r w:rsidRPr="00D80819">
        <w:rPr>
          <w:rFonts w:ascii="Tahoma" w:hAnsi="Tahoma" w:cs="Tahoma"/>
          <w:b/>
          <w:color w:val="444444"/>
          <w:szCs w:val="22"/>
          <w:lang w:val="el-GR"/>
        </w:rPr>
        <w:t>μία απόφαση</w:t>
      </w:r>
      <w:r w:rsidRPr="00D80819">
        <w:rPr>
          <w:rFonts w:ascii="Tahoma" w:hAnsi="Tahoma" w:cs="Tahoma"/>
          <w:color w:val="444444"/>
          <w:szCs w:val="22"/>
          <w:lang w:val="el-GR" w:eastAsia="el-GR"/>
        </w:rPr>
        <w:t xml:space="preserve"> του αποφαινόμενου οργάνου της αναθέτουσας αρχής, η οποία κοινοποιείται με επιμέλεια αυτής </w:t>
      </w:r>
      <w:r w:rsidRPr="001E6D88">
        <w:rPr>
          <w:rFonts w:ascii="Tahoma" w:hAnsi="Tahoma" w:cs="Tahoma"/>
          <w:color w:val="444444"/>
          <w:szCs w:val="22"/>
          <w:lang w:val="el-GR" w:eastAsia="el-GR"/>
        </w:rPr>
        <w:t xml:space="preserve">στους προσφέροντες </w:t>
      </w:r>
      <w:r w:rsidR="0078757C" w:rsidRPr="001E6D88">
        <w:rPr>
          <w:rFonts w:ascii="Tahoma" w:hAnsi="Tahoma" w:cs="Tahoma"/>
          <w:color w:val="444444"/>
          <w:szCs w:val="22"/>
          <w:lang w:val="el-GR" w:eastAsia="el-GR"/>
        </w:rPr>
        <w:t>μαζί με αντίγραφο των πρακτικών της διαδικασίας ελέγχου και αξιολόγησης των προσφορών του αντίστοιχου σταδίου.</w:t>
      </w:r>
      <w:r w:rsidRPr="00D80819">
        <w:rPr>
          <w:rFonts w:ascii="Tahoma" w:hAnsi="Tahoma" w:cs="Tahoma"/>
          <w:color w:val="444444"/>
          <w:szCs w:val="22"/>
          <w:lang w:val="el-GR" w:eastAsia="el-GR"/>
        </w:rPr>
        <w:t xml:space="preserve"> </w:t>
      </w:r>
    </w:p>
    <w:p w:rsidR="00207710" w:rsidRPr="00D80819" w:rsidRDefault="00207710" w:rsidP="00ED4F5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Κατά της ανωτέρω απόφασης χωρεί </w:t>
      </w:r>
      <w:r w:rsidRPr="00D80819">
        <w:rPr>
          <w:rFonts w:ascii="Tahoma" w:hAnsi="Tahoma" w:cs="Tahoma"/>
          <w:b/>
          <w:bCs/>
          <w:color w:val="000000"/>
          <w:szCs w:val="22"/>
          <w:lang w:val="el-GR" w:eastAsia="el-GR"/>
        </w:rPr>
        <w:t>ένσταση</w:t>
      </w:r>
      <w:r w:rsidRPr="00D80819">
        <w:rPr>
          <w:rFonts w:ascii="Tahoma" w:hAnsi="Tahoma" w:cs="Tahoma"/>
          <w:color w:val="000000"/>
          <w:szCs w:val="22"/>
          <w:lang w:val="el-GR" w:eastAsia="el-GR"/>
        </w:rPr>
        <w:t xml:space="preserve">, σύμφωνα με το άρθρο 127 του Ν.4412/2016 και τα ειδικότερα οριζόμενα στο άρθρο 20 της παρούσας. </w:t>
      </w:r>
    </w:p>
    <w:p w:rsidR="0074429D" w:rsidRPr="00D80819" w:rsidRDefault="0074429D" w:rsidP="007E11EC">
      <w:pPr>
        <w:pStyle w:val="TIMES12"/>
        <w:tabs>
          <w:tab w:val="left" w:pos="9496"/>
        </w:tabs>
        <w:spacing w:line="276" w:lineRule="auto"/>
        <w:ind w:right="-2"/>
        <w:rPr>
          <w:rFonts w:ascii="Tahoma" w:hAnsi="Tahoma" w:cs="Tahoma"/>
          <w:sz w:val="22"/>
          <w:szCs w:val="22"/>
          <w:lang w:val="el-GR"/>
        </w:rPr>
      </w:pPr>
      <w:bookmarkStart w:id="45" w:name="_Toc51142544"/>
      <w:r w:rsidRPr="00D80819">
        <w:rPr>
          <w:rFonts w:ascii="Tahoma" w:hAnsi="Tahoma" w:cs="Tahoma"/>
          <w:sz w:val="22"/>
          <w:szCs w:val="22"/>
          <w:lang w:val="el-GR"/>
        </w:rPr>
        <w:t>ΑΡΘΡΟ 1</w:t>
      </w:r>
      <w:r w:rsidR="001B74AD" w:rsidRPr="001B74AD">
        <w:rPr>
          <w:rFonts w:ascii="Tahoma" w:hAnsi="Tahoma" w:cs="Tahoma"/>
          <w:sz w:val="22"/>
          <w:szCs w:val="22"/>
          <w:lang w:val="el-GR"/>
        </w:rPr>
        <w:t>6</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ΠΡΟΣΚΛΗΣΗ ΓΙΑ ΥΠΟΒΟΛΗ ΔΙΚΑΙΟΛΟΓΗΤΙΚΩΝ ΚΑΤΑΚΥΡΩΣΗΣ (Άρθρο 103 Ν.4412/2016)</w:t>
      </w:r>
      <w:bookmarkEnd w:id="45"/>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Pr="00D80819">
        <w:rPr>
          <w:rFonts w:ascii="Tahoma" w:hAnsi="Tahoma" w:cs="Tahoma"/>
          <w:b/>
          <w:bCs/>
          <w:color w:val="000000"/>
          <w:szCs w:val="22"/>
          <w:lang w:val="el-GR" w:eastAsia="el-GR"/>
        </w:rPr>
        <w:t xml:space="preserve">.1 </w:t>
      </w:r>
      <w:r w:rsidRPr="00D80819">
        <w:rPr>
          <w:rFonts w:ascii="Tahoma" w:hAnsi="Tahoma" w:cs="Tahoma"/>
          <w:color w:val="000000"/>
          <w:szCs w:val="22"/>
          <w:lang w:val="el-GR" w:eastAsia="el-GR"/>
        </w:rPr>
        <w:t xml:space="preserve">Μετά την αξιολόγηση των προσφορών, </w:t>
      </w:r>
      <w:r w:rsidRPr="008E3EAF">
        <w:rPr>
          <w:rFonts w:ascii="Tahoma" w:hAnsi="Tahoma" w:cs="Tahoma"/>
          <w:color w:val="000000"/>
          <w:szCs w:val="22"/>
          <w:lang w:val="el-GR" w:eastAsia="el-GR"/>
        </w:rPr>
        <w:t xml:space="preserve">ο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ειδοποιεί </w:t>
      </w:r>
      <w:r w:rsidRPr="00082403">
        <w:rPr>
          <w:rFonts w:ascii="Tahoma" w:hAnsi="Tahoma" w:cs="Tahoma"/>
          <w:color w:val="000000"/>
          <w:szCs w:val="22"/>
          <w:lang w:val="el-GR" w:eastAsia="el-GR"/>
        </w:rPr>
        <w:t xml:space="preserve">εγγράφως τον προσφέροντα στον οποίο πρόκειται να γίνει η κατακύρωση («προσωρινό ανάδοχο») για να υποβάλει εντός προθεσμίας </w:t>
      </w:r>
      <w:r w:rsidRPr="00082403">
        <w:rPr>
          <w:rFonts w:ascii="Tahoma" w:hAnsi="Tahoma" w:cs="Tahoma"/>
          <w:b/>
          <w:bCs/>
          <w:color w:val="000000"/>
          <w:szCs w:val="22"/>
          <w:lang w:val="el-GR" w:eastAsia="el-GR"/>
        </w:rPr>
        <w:t>δέκα (10) ημερών από την κοινοποίηση της σχετικής έγγραφης ειδοποίησης σε αυτόν</w:t>
      </w:r>
      <w:r w:rsidRPr="00082403">
        <w:rPr>
          <w:rFonts w:ascii="Tahoma" w:hAnsi="Tahoma" w:cs="Tahoma"/>
          <w:color w:val="000000"/>
          <w:szCs w:val="22"/>
          <w:lang w:val="el-GR" w:eastAsia="el-GR"/>
        </w:rPr>
        <w:t xml:space="preserve">, τα </w:t>
      </w:r>
      <w:r w:rsidRPr="00082403">
        <w:rPr>
          <w:rFonts w:ascii="Tahoma" w:hAnsi="Tahoma" w:cs="Tahoma"/>
          <w:color w:val="444444"/>
          <w:szCs w:val="22"/>
          <w:lang w:val="el-GR"/>
        </w:rPr>
        <w:t>αποδεικτικά έγγραφα νομιμοποίησης και</w:t>
      </w:r>
      <w:r w:rsidRPr="00082403">
        <w:rPr>
          <w:rFonts w:ascii="Tahoma" w:hAnsi="Tahoma" w:cs="Tahoma"/>
          <w:szCs w:val="22"/>
          <w:lang w:val="el-GR"/>
        </w:rPr>
        <w:t xml:space="preserve"> τα πρωτότυπα</w:t>
      </w:r>
      <w:r w:rsidRPr="00082403">
        <w:rPr>
          <w:rFonts w:ascii="Tahoma" w:hAnsi="Tahoma" w:cs="Tahoma"/>
          <w:color w:val="000000"/>
          <w:szCs w:val="22"/>
          <w:lang w:val="el-GR" w:eastAsia="el-GR"/>
        </w:rPr>
        <w:t xml:space="preserve">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w:t>
      </w:r>
      <w:r w:rsidRPr="00D80819">
        <w:rPr>
          <w:rFonts w:ascii="Tahoma" w:hAnsi="Tahoma" w:cs="Tahoma"/>
          <w:color w:val="000000"/>
          <w:szCs w:val="22"/>
          <w:lang w:val="el-GR" w:eastAsia="el-GR"/>
        </w:rPr>
        <w:t xml:space="preserve"> εμπρόθεσμα σε σφραγισμένο φάκελο, ο οποίος παραδίδεται στην αρμόδια επιτροπή. </w:t>
      </w:r>
    </w:p>
    <w:p w:rsidR="00D97684" w:rsidRPr="007E09C4" w:rsidRDefault="00617A57" w:rsidP="005F25D9">
      <w:pPr>
        <w:autoSpaceDE w:val="0"/>
        <w:autoSpaceDN w:val="0"/>
        <w:adjustRightInd w:val="0"/>
        <w:spacing w:after="0" w:line="360" w:lineRule="auto"/>
        <w:rPr>
          <w:rFonts w:ascii="Tahoma" w:hAnsi="Tahoma" w:cs="Tahoma"/>
          <w:szCs w:val="22"/>
          <w:lang w:val="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.2 </w:t>
      </w:r>
      <w:r w:rsidR="00D97684" w:rsidRPr="007E09C4">
        <w:rPr>
          <w:rFonts w:ascii="Tahoma" w:hAnsi="Tahoma" w:cs="Tahoma"/>
          <w:szCs w:val="22"/>
          <w:lang w:val="el-GR"/>
        </w:rPr>
        <w:t>Αν δεν προσκομισθούν τα παραπάνω δικαιολογητικά ή υπάρχουν ελλείψεις σε αυτά που υπ</w:t>
      </w:r>
      <w:r w:rsidR="00D97684" w:rsidRPr="007E09C4">
        <w:rPr>
          <w:rFonts w:ascii="Tahoma" w:hAnsi="Tahoma" w:cs="Tahoma"/>
          <w:szCs w:val="22"/>
        </w:rPr>
        <w:t>o</w:t>
      </w:r>
      <w:r w:rsidR="00D97684" w:rsidRPr="007E09C4">
        <w:rPr>
          <w:rFonts w:ascii="Tahoma" w:hAnsi="Tahoma" w:cs="Tahoma"/>
          <w:szCs w:val="22"/>
          <w:lang w:val="el-GR"/>
        </w:rPr>
        <w:t>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w:t>
      </w:r>
      <w:r w:rsidR="00D97684" w:rsidRPr="007E09C4">
        <w:rPr>
          <w:rFonts w:ascii="Tahoma" w:hAnsi="Tahoma" w:cs="Tahoma"/>
          <w:b/>
          <w:szCs w:val="22"/>
          <w:lang w:val="el-GR"/>
        </w:rPr>
        <w:t>, η αναθέτουσα αρχή παρατείνει την προθεσμία υποβολής των δικαιολογητικών για όσο χρόνο απαιτηθεί</w:t>
      </w:r>
      <w:r w:rsidR="00D97684" w:rsidRPr="007E09C4">
        <w:rPr>
          <w:rFonts w:ascii="Tahoma" w:hAnsi="Tahoma" w:cs="Tahoma"/>
          <w:szCs w:val="22"/>
          <w:lang w:val="el-GR"/>
        </w:rPr>
        <w:t xml:space="preserve"> για τη χορήγηση των δικαιολογητικών από τις αρμόδιες αρχές.</w:t>
      </w:r>
    </w:p>
    <w:p w:rsidR="00207710" w:rsidRPr="00D80819"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.3 </w:t>
      </w:r>
      <w:r w:rsidR="00207710" w:rsidRPr="00D80819">
        <w:rPr>
          <w:rFonts w:ascii="Tahoma" w:hAnsi="Tahoma" w:cs="Tahoma"/>
          <w:color w:val="000000"/>
          <w:szCs w:val="22"/>
          <w:lang w:val="el-GR" w:eastAsia="el-GR"/>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του IV.A, τότε εφαρμόζονται, κατά περίπτωση, οι διατάξεις των παρ. 3 έως 5 του άρθρου 103 του Ν. 4412/2016. </w:t>
      </w:r>
    </w:p>
    <w:p w:rsidR="00CE1795" w:rsidRPr="007E09C4" w:rsidRDefault="00617A57"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bCs/>
          <w:color w:val="000000"/>
          <w:szCs w:val="22"/>
          <w:lang w:val="el-GR" w:eastAsia="el-GR"/>
        </w:rPr>
        <w:lastRenderedPageBreak/>
        <w:t>1</w:t>
      </w:r>
      <w:r w:rsidR="001B74AD" w:rsidRPr="001B74AD">
        <w:rPr>
          <w:rFonts w:ascii="Tahoma" w:hAnsi="Tahoma" w:cs="Tahoma"/>
          <w:b/>
          <w:bCs/>
          <w:color w:val="000000"/>
          <w:szCs w:val="22"/>
          <w:lang w:val="el-GR" w:eastAsia="el-GR"/>
        </w:rPr>
        <w:t>6</w:t>
      </w:r>
      <w:r w:rsidR="00207710" w:rsidRPr="0078307C">
        <w:rPr>
          <w:rFonts w:ascii="Tahoma" w:hAnsi="Tahoma" w:cs="Tahoma"/>
          <w:b/>
          <w:bCs/>
          <w:color w:val="000000"/>
          <w:szCs w:val="22"/>
          <w:lang w:val="el-GR" w:eastAsia="el-GR"/>
        </w:rPr>
        <w:t xml:space="preserve">.4 </w:t>
      </w:r>
      <w:r w:rsidR="00D97684" w:rsidRPr="007E09C4">
        <w:rPr>
          <w:rFonts w:ascii="Tahoma" w:hAnsi="Tahoma" w:cs="Tahoma"/>
          <w:szCs w:val="22"/>
          <w:lang w:val="el-GR"/>
        </w:rPr>
        <w:t xml:space="preserve">Η διαδικασία ελέγχου των παραπάνω δικαιολογητικών ολοκληρώνεται με τη σύνταξη πρακτικού από το αρμόδιο γνωμοδοτικό όργανο στο οποίο αναγράφεται η τυχόν συμπλήρωση δικαιολογητικών κατά τα οριζόμενα στην παράγραφο 2,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και τη διαβίβαση του φακέλου στο αποφαινόμενο όργανο της αναθέτουσας αρχής για τη λήψη απόφασης είτε για την κήρυξη του προσωρινού αναδόχου ως εκπτώτου είτε για τη ματαίωση της διαδικασίας κατά τις παραγράφους 3, 4 ή 5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είτε κατακύρωσης της σύμβασης. </w:t>
      </w:r>
    </w:p>
    <w:p w:rsidR="00D97684" w:rsidRPr="00592ECA" w:rsidRDefault="00D97684"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09C4">
        <w:rPr>
          <w:rFonts w:ascii="Tahoma" w:hAnsi="Tahoma" w:cs="Tahoma"/>
          <w:szCs w:val="22"/>
          <w:lang w:val="el-GR"/>
        </w:rPr>
        <w:t xml:space="preserve">Τα αποτελέσματα του ελέγχου των παραπάνω δικαιολογητικών, επικυρώνονται με την απόφαση </w:t>
      </w:r>
      <w:r w:rsidRPr="00592ECA">
        <w:rPr>
          <w:rFonts w:ascii="Tahoma" w:hAnsi="Tahoma" w:cs="Tahoma"/>
          <w:szCs w:val="22"/>
          <w:lang w:val="el-GR"/>
        </w:rPr>
        <w:t>κατακύρωσης του άρθρου 105</w:t>
      </w:r>
      <w:r w:rsidR="00CE1795" w:rsidRPr="00592ECA">
        <w:rPr>
          <w:rFonts w:ascii="Tahoma" w:hAnsi="Tahoma" w:cs="Tahoma"/>
          <w:szCs w:val="22"/>
          <w:lang w:val="el-GR" w:eastAsia="el-GR"/>
        </w:rPr>
        <w:t xml:space="preserve"> του Ν. 4412/2016</w:t>
      </w:r>
      <w:r w:rsidR="007E09C4" w:rsidRPr="00592ECA">
        <w:rPr>
          <w:rFonts w:ascii="Tahoma" w:hAnsi="Tahoma" w:cs="Tahoma"/>
          <w:szCs w:val="22"/>
          <w:lang w:val="el-GR" w:eastAsia="el-GR"/>
        </w:rPr>
        <w:t>.</w:t>
      </w:r>
    </w:p>
    <w:p w:rsidR="00207710" w:rsidRPr="00D80819"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.5 </w:t>
      </w:r>
      <w:r w:rsidR="00207710" w:rsidRPr="00D80819">
        <w:rPr>
          <w:rFonts w:ascii="Tahoma" w:hAnsi="Tahoma" w:cs="Tahoma"/>
          <w:color w:val="000000"/>
          <w:szCs w:val="22"/>
          <w:lang w:val="el-GR" w:eastAsia="el-GR"/>
        </w:rPr>
        <w:t xml:space="preserve">Όσοι </w:t>
      </w:r>
      <w:r w:rsidR="00D97684" w:rsidRPr="007E09C4">
        <w:rPr>
          <w:rFonts w:ascii="Tahoma" w:hAnsi="Tahoma" w:cs="Tahoma"/>
          <w:color w:val="000000"/>
          <w:szCs w:val="22"/>
          <w:lang w:val="el-GR" w:eastAsia="el-GR"/>
        </w:rPr>
        <w:t xml:space="preserve">δεν έχουν αποκλειστεί οριστικά </w:t>
      </w:r>
      <w:r w:rsidR="00207710" w:rsidRPr="00D80819">
        <w:rPr>
          <w:rFonts w:ascii="Tahoma" w:hAnsi="Tahoma" w:cs="Tahoma"/>
          <w:color w:val="000000"/>
          <w:szCs w:val="22"/>
          <w:lang w:val="el-GR" w:eastAsia="el-GR"/>
        </w:rPr>
        <w:t xml:space="preserve">λαμβάνουν γνώση των παραπάνω δικαιολογητικών που κατατέθηκαν. </w:t>
      </w:r>
    </w:p>
    <w:p w:rsidR="0074429D" w:rsidRPr="00D80819" w:rsidRDefault="0021694D" w:rsidP="0021694D">
      <w:pPr>
        <w:pStyle w:val="TIMES12"/>
        <w:spacing w:line="276" w:lineRule="auto"/>
        <w:ind w:right="-2"/>
        <w:rPr>
          <w:rFonts w:ascii="Tahoma" w:hAnsi="Tahoma" w:cs="Tahoma"/>
          <w:sz w:val="22"/>
          <w:szCs w:val="22"/>
          <w:lang w:val="el-GR"/>
        </w:rPr>
      </w:pPr>
      <w:bookmarkStart w:id="46" w:name="_Toc51142545"/>
      <w:r>
        <w:rPr>
          <w:rFonts w:ascii="Tahoma" w:hAnsi="Tahoma" w:cs="Tahoma"/>
          <w:sz w:val="22"/>
          <w:szCs w:val="22"/>
          <w:lang w:val="el-GR"/>
        </w:rPr>
        <w:t>ΑΡΘΡΟ</w:t>
      </w:r>
      <w:r w:rsidRPr="0021694D">
        <w:rPr>
          <w:rFonts w:ascii="Tahoma" w:hAnsi="Tahoma" w:cs="Tahoma"/>
          <w:sz w:val="22"/>
          <w:szCs w:val="22"/>
          <w:lang w:val="el-GR"/>
        </w:rPr>
        <w:t xml:space="preserve"> </w:t>
      </w:r>
      <w:r w:rsidR="0074429D" w:rsidRPr="00D80819">
        <w:rPr>
          <w:rFonts w:ascii="Tahoma" w:hAnsi="Tahoma" w:cs="Tahoma"/>
          <w:sz w:val="22"/>
          <w:szCs w:val="22"/>
          <w:lang w:val="el-GR"/>
        </w:rPr>
        <w:t>1</w:t>
      </w:r>
      <w:r w:rsidR="001B74AD" w:rsidRPr="001B74AD">
        <w:rPr>
          <w:rFonts w:ascii="Tahoma" w:hAnsi="Tahoma" w:cs="Tahoma"/>
          <w:sz w:val="22"/>
          <w:szCs w:val="22"/>
          <w:lang w:val="el-GR"/>
        </w:rPr>
        <w:t>7</w:t>
      </w:r>
      <w:r w:rsidRPr="0021694D">
        <w:rPr>
          <w:rFonts w:ascii="Tahoma" w:hAnsi="Tahoma" w:cs="Tahoma"/>
          <w:sz w:val="22"/>
          <w:szCs w:val="22"/>
          <w:lang w:val="el-GR"/>
        </w:rPr>
        <w:t>:</w:t>
      </w:r>
      <w:r w:rsidR="0074429D" w:rsidRPr="00D80819">
        <w:rPr>
          <w:rFonts w:ascii="Tahoma" w:hAnsi="Tahoma" w:cs="Tahoma"/>
          <w:sz w:val="22"/>
          <w:szCs w:val="22"/>
          <w:lang w:val="el-GR"/>
        </w:rPr>
        <w:t xml:space="preserve"> ΔΙΚΑΙΟΛΟΓΗΤΙΚΑ ΚΑΤΑΚΥΡΩΣΗΣ (ΑΠΟΔΕΙΚΤΙΚΑ ΜΕΣΑ) (Άρθρο 80 Ν.4412/2016)</w:t>
      </w:r>
      <w:bookmarkEnd w:id="46"/>
      <w:r w:rsidR="0074429D" w:rsidRPr="00D80819">
        <w:rPr>
          <w:rFonts w:ascii="Tahoma" w:hAnsi="Tahoma" w:cs="Tahoma"/>
          <w:sz w:val="22"/>
          <w:szCs w:val="22"/>
          <w:lang w:val="el-GR"/>
        </w:rPr>
        <w:t xml:space="preserve">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δικαιολογητικά κατακύρωσης (αποδεικτικά μέσα) που καλείται να υποβάλει ο προσωρινός ανάδοχος στην προθεσμία του αρ. 1</w:t>
      </w:r>
      <w:r w:rsidR="0093281E">
        <w:rPr>
          <w:rFonts w:ascii="Tahoma" w:hAnsi="Tahoma" w:cs="Tahoma"/>
          <w:color w:val="000000"/>
          <w:szCs w:val="22"/>
          <w:lang w:val="el-GR" w:eastAsia="el-GR"/>
        </w:rPr>
        <w:t>6</w:t>
      </w:r>
      <w:r w:rsidRPr="00D80819">
        <w:rPr>
          <w:rFonts w:ascii="Tahoma" w:hAnsi="Tahoma" w:cs="Tahoma"/>
          <w:color w:val="000000"/>
          <w:szCs w:val="22"/>
          <w:lang w:val="el-GR" w:eastAsia="el-GR"/>
        </w:rPr>
        <w:t xml:space="preserve">.1 της παρούσας είναι τα εξής: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p>
    <w:p w:rsidR="0078757C" w:rsidRPr="0078757C" w:rsidRDefault="00207710" w:rsidP="0078757C">
      <w:pPr>
        <w:autoSpaceDE w:val="0"/>
        <w:autoSpaceDN w:val="0"/>
        <w:adjustRightInd w:val="0"/>
        <w:spacing w:after="0" w:line="360" w:lineRule="auto"/>
        <w:rPr>
          <w:rFonts w:ascii="Tahoma" w:hAnsi="Tahoma" w:cs="Tahoma"/>
          <w:bCs/>
          <w:color w:val="000000"/>
          <w:szCs w:val="22"/>
          <w:lang w:val="el-GR" w:eastAsia="el-GR"/>
        </w:rPr>
      </w:pPr>
      <w:r w:rsidRPr="00D80819">
        <w:rPr>
          <w:rFonts w:ascii="Tahoma" w:hAnsi="Tahoma" w:cs="Tahoma"/>
          <w:b/>
          <w:bCs/>
          <w:color w:val="000000"/>
          <w:szCs w:val="22"/>
          <w:lang w:val="el-GR" w:eastAsia="el-GR"/>
        </w:rPr>
        <w:t xml:space="preserve">Α) </w:t>
      </w:r>
      <w:r w:rsidR="0078757C" w:rsidRPr="0078757C">
        <w:rPr>
          <w:rFonts w:ascii="Tahoma" w:hAnsi="Tahoma" w:cs="Tahoma"/>
          <w:b/>
          <w:bCs/>
          <w:color w:val="000000"/>
          <w:szCs w:val="22"/>
          <w:lang w:val="el-GR" w:eastAsia="el-GR"/>
        </w:rPr>
        <w:t>νομιμοποιητικά στοιχεία του υποψήφιου αναδόχου. (</w:t>
      </w:r>
      <w:r w:rsidR="0078757C" w:rsidRPr="0078757C">
        <w:rPr>
          <w:rFonts w:ascii="Tahoma" w:hAnsi="Tahoma" w:cs="Tahoma"/>
          <w:bCs/>
          <w:color w:val="000000"/>
          <w:szCs w:val="22"/>
          <w:lang w:val="el-GR" w:eastAsia="el-GR"/>
        </w:rPr>
        <w:t>ενδεικτικά : ΦΕΚ ίδρυσης και</w:t>
      </w:r>
      <w:r w:rsidR="0078757C">
        <w:rPr>
          <w:rFonts w:ascii="Tahoma" w:hAnsi="Tahoma" w:cs="Tahoma"/>
          <w:bCs/>
          <w:color w:val="000000"/>
          <w:szCs w:val="22"/>
          <w:lang w:val="el-GR" w:eastAsia="el-GR"/>
        </w:rPr>
        <w:t xml:space="preserve"> </w:t>
      </w:r>
      <w:r w:rsidR="0078757C" w:rsidRPr="0078757C">
        <w:rPr>
          <w:rFonts w:ascii="Tahoma" w:hAnsi="Tahoma" w:cs="Tahoma"/>
          <w:bCs/>
          <w:color w:val="000000"/>
          <w:szCs w:val="22"/>
          <w:lang w:val="el-GR" w:eastAsia="el-GR"/>
        </w:rPr>
        <w:t>τροποποιήσεις του (για ΑΕ &amp; ΕΠΕ), αντίγραφο ή απόσπασμα του καταστατικού και των εγγράφων</w:t>
      </w:r>
    </w:p>
    <w:p w:rsidR="0078757C" w:rsidRPr="0078757C" w:rsidRDefault="0078757C" w:rsidP="0078757C">
      <w:pPr>
        <w:autoSpaceDE w:val="0"/>
        <w:autoSpaceDN w:val="0"/>
        <w:adjustRightInd w:val="0"/>
        <w:spacing w:after="0" w:line="360" w:lineRule="auto"/>
        <w:rPr>
          <w:rFonts w:ascii="Tahoma" w:hAnsi="Tahoma" w:cs="Tahoma"/>
          <w:bCs/>
          <w:color w:val="000000"/>
          <w:szCs w:val="22"/>
          <w:lang w:val="el-GR" w:eastAsia="el-GR"/>
        </w:rPr>
      </w:pPr>
      <w:r w:rsidRPr="0078757C">
        <w:rPr>
          <w:rFonts w:ascii="Tahoma" w:hAnsi="Tahoma" w:cs="Tahoma"/>
          <w:bCs/>
          <w:color w:val="000000"/>
          <w:szCs w:val="22"/>
          <w:lang w:val="el-GR" w:eastAsia="el-GR"/>
        </w:rPr>
        <w:t>τροποποιήσεών του (για ΟΕ, ΕΕ, IKE κλπ) και αντίγραφο της βεβαίωσης έναρξης επαγγέλματος για</w:t>
      </w:r>
    </w:p>
    <w:p w:rsidR="008F2381" w:rsidRDefault="0078757C" w:rsidP="0078757C">
      <w:pPr>
        <w:autoSpaceDE w:val="0"/>
        <w:autoSpaceDN w:val="0"/>
        <w:adjustRightInd w:val="0"/>
        <w:spacing w:after="0" w:line="360" w:lineRule="auto"/>
        <w:rPr>
          <w:rFonts w:ascii="Tahoma" w:hAnsi="Tahoma" w:cs="Tahoma"/>
          <w:bCs/>
          <w:color w:val="000000"/>
          <w:szCs w:val="22"/>
          <w:lang w:val="el-GR" w:eastAsia="el-GR"/>
        </w:rPr>
      </w:pPr>
      <w:r>
        <w:rPr>
          <w:rFonts w:ascii="Tahoma" w:hAnsi="Tahoma" w:cs="Tahoma"/>
          <w:bCs/>
          <w:color w:val="000000"/>
          <w:szCs w:val="22"/>
          <w:lang w:val="el-GR" w:eastAsia="el-GR"/>
        </w:rPr>
        <w:t>φυσικά πρόσωπα)</w:t>
      </w:r>
      <w:r>
        <w:rPr>
          <w:rStyle w:val="ab"/>
          <w:rFonts w:ascii="Tahoma" w:hAnsi="Tahoma" w:cs="Tahoma"/>
          <w:bCs/>
          <w:color w:val="000000"/>
          <w:szCs w:val="22"/>
          <w:lang w:val="el-GR" w:eastAsia="el-GR"/>
        </w:rPr>
        <w:footnoteReference w:id="3"/>
      </w:r>
      <w:r>
        <w:rPr>
          <w:rFonts w:ascii="Tahoma" w:hAnsi="Tahoma" w:cs="Tahoma"/>
          <w:bCs/>
          <w:color w:val="000000"/>
          <w:szCs w:val="22"/>
          <w:lang w:val="el-GR" w:eastAsia="el-GR"/>
        </w:rPr>
        <w:t xml:space="preserve"> </w:t>
      </w:r>
    </w:p>
    <w:p w:rsidR="0078757C" w:rsidRPr="0078757C" w:rsidRDefault="0078757C" w:rsidP="0078757C">
      <w:pPr>
        <w:autoSpaceDE w:val="0"/>
        <w:autoSpaceDN w:val="0"/>
        <w:adjustRightInd w:val="0"/>
        <w:spacing w:after="0" w:line="360" w:lineRule="auto"/>
        <w:rPr>
          <w:rFonts w:ascii="Tahoma" w:hAnsi="Tahoma" w:cs="Tahoma"/>
          <w:bCs/>
          <w:color w:val="000000"/>
          <w:szCs w:val="22"/>
          <w:lang w:val="el-GR" w:eastAsia="el-GR"/>
        </w:rPr>
      </w:pPr>
      <w:r w:rsidRPr="0078757C">
        <w:rPr>
          <w:rFonts w:ascii="Tahoma" w:hAnsi="Tahoma" w:cs="Tahoma"/>
          <w:bCs/>
          <w:color w:val="000000"/>
          <w:szCs w:val="22"/>
          <w:lang w:val="el-GR" w:eastAsia="el-GR"/>
        </w:rPr>
        <w:t>Τα αποδεικτικά ισχύουσας εκπροσώπησης σε περίπτωση νομικών προσώπων γίνονται</w:t>
      </w:r>
      <w:r>
        <w:rPr>
          <w:rFonts w:ascii="Tahoma" w:hAnsi="Tahoma" w:cs="Tahoma"/>
          <w:bCs/>
          <w:color w:val="000000"/>
          <w:szCs w:val="22"/>
          <w:lang w:val="el-GR" w:eastAsia="el-GR"/>
        </w:rPr>
        <w:t xml:space="preserve"> </w:t>
      </w:r>
      <w:r w:rsidRPr="0078757C">
        <w:rPr>
          <w:rFonts w:ascii="Tahoma" w:hAnsi="Tahoma" w:cs="Tahoma"/>
          <w:bCs/>
          <w:color w:val="000000"/>
          <w:szCs w:val="22"/>
          <w:lang w:val="el-GR" w:eastAsia="el-GR"/>
        </w:rPr>
        <w:t>αποδεκτά εφόσον έχουν εκδοθεί έως τριάντα (30) εργάσιμες ημέρες πριν από την υποβολή</w:t>
      </w:r>
      <w:r w:rsidR="008F2381">
        <w:rPr>
          <w:rFonts w:ascii="Tahoma" w:hAnsi="Tahoma" w:cs="Tahoma"/>
          <w:bCs/>
          <w:color w:val="000000"/>
          <w:szCs w:val="22"/>
          <w:lang w:val="el-GR" w:eastAsia="el-GR"/>
        </w:rPr>
        <w:t xml:space="preserve"> </w:t>
      </w:r>
      <w:r w:rsidRPr="0078757C">
        <w:rPr>
          <w:rFonts w:ascii="Tahoma" w:hAnsi="Tahoma" w:cs="Tahoma"/>
          <w:bCs/>
          <w:color w:val="000000"/>
          <w:szCs w:val="22"/>
          <w:lang w:val="el-GR" w:eastAsia="el-GR"/>
        </w:rPr>
        <w:t>τους.</w:t>
      </w:r>
    </w:p>
    <w:p w:rsidR="0078757C" w:rsidRDefault="0078757C" w:rsidP="0078757C">
      <w:pPr>
        <w:autoSpaceDE w:val="0"/>
        <w:autoSpaceDN w:val="0"/>
        <w:adjustRightInd w:val="0"/>
        <w:spacing w:after="0" w:line="360" w:lineRule="auto"/>
        <w:rPr>
          <w:rFonts w:ascii="Tahoma" w:hAnsi="Tahoma" w:cs="Tahoma"/>
          <w:b/>
          <w:color w:val="000000"/>
          <w:szCs w:val="22"/>
          <w:u w:val="single"/>
          <w:lang w:val="el-GR" w:eastAsia="el-GR"/>
        </w:rPr>
      </w:pPr>
    </w:p>
    <w:p w:rsidR="004F37EE" w:rsidRPr="00EC2E3A" w:rsidRDefault="00207710" w:rsidP="0078757C">
      <w:pPr>
        <w:autoSpaceDE w:val="0"/>
        <w:autoSpaceDN w:val="0"/>
        <w:adjustRightInd w:val="0"/>
        <w:spacing w:after="0" w:line="360" w:lineRule="auto"/>
        <w:rPr>
          <w:rFonts w:ascii="Tahoma" w:hAnsi="Tahoma" w:cs="Tahoma"/>
          <w:szCs w:val="22"/>
          <w:lang w:val="el-GR"/>
        </w:rPr>
      </w:pPr>
      <w:r w:rsidRPr="00D00ABC">
        <w:rPr>
          <w:rFonts w:ascii="Tahoma" w:hAnsi="Tahoma" w:cs="Tahoma"/>
          <w:b/>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ΙΙΙ.Α </w:t>
      </w:r>
      <w:r w:rsidRPr="008C5C47">
        <w:rPr>
          <w:rFonts w:ascii="Tahoma" w:hAnsi="Tahoma" w:cs="Tahoma"/>
          <w:bCs/>
          <w:color w:val="000000"/>
          <w:szCs w:val="22"/>
          <w:lang w:val="el-GR" w:eastAsia="el-GR"/>
        </w:rPr>
        <w:t xml:space="preserve">του ΤΕΥΔ </w:t>
      </w:r>
      <w:r w:rsidRPr="008C5C47">
        <w:rPr>
          <w:rFonts w:ascii="Tahoma" w:hAnsi="Tahoma" w:cs="Tahoma"/>
          <w:color w:val="000000"/>
          <w:szCs w:val="22"/>
          <w:lang w:val="el-GR" w:eastAsia="el-GR"/>
        </w:rPr>
        <w:t>(</w:t>
      </w:r>
      <w:r w:rsidRPr="008C5C47">
        <w:rPr>
          <w:rFonts w:ascii="Tahoma" w:hAnsi="Tahoma" w:cs="Tahoma"/>
          <w:i/>
          <w:iCs/>
          <w:color w:val="000000"/>
          <w:szCs w:val="22"/>
          <w:lang w:val="el-GR" w:eastAsia="el-GR"/>
        </w:rPr>
        <w:t>Λόγοι αποκλεισμού που σχετίζονται με ποινικές καταδίκες</w:t>
      </w:r>
      <w:r w:rsidRPr="008C5C47">
        <w:rPr>
          <w:rFonts w:ascii="Tahoma" w:hAnsi="Tahoma" w:cs="Tahoma"/>
          <w:color w:val="000000"/>
          <w:szCs w:val="22"/>
          <w:lang w:val="el-GR" w:eastAsia="el-GR"/>
        </w:rPr>
        <w:t xml:space="preserve">), </w:t>
      </w:r>
      <w:r w:rsidR="004F37EE" w:rsidRPr="004E65EE">
        <w:rPr>
          <w:rFonts w:ascii="Tahoma" w:hAnsi="Tahoma" w:cs="Tahoma"/>
          <w:b/>
          <w:szCs w:val="22"/>
          <w:u w:val="single"/>
          <w:lang w:val="el-GR"/>
        </w:rPr>
        <w:t>προσκόμιση αποσπάσματος του σχετικού μητρώου, όπως του ποινικού μητρώου</w:t>
      </w:r>
      <w:r w:rsidR="004F37EE" w:rsidRPr="00EC2E3A">
        <w:rPr>
          <w:rFonts w:ascii="Tahoma" w:hAnsi="Tahoma" w:cs="Tahoma"/>
          <w:szCs w:val="22"/>
          <w:lang w:val="el-GR"/>
        </w:rPr>
        <w:t xml:space="preserve">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τον οποίο προκύπτει ότι πληρούνται αυτές οι προϋποθέσεις. </w:t>
      </w:r>
    </w:p>
    <w:p w:rsidR="008C5C47" w:rsidRPr="00772347" w:rsidRDefault="008C5C47" w:rsidP="008C5C47">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EC2E3A">
        <w:rPr>
          <w:rFonts w:ascii="Tahoma" w:hAnsi="Tahoma" w:cs="Tahoma"/>
          <w:b/>
          <w:szCs w:val="22"/>
          <w:lang w:val="el-GR" w:eastAsia="el-GR"/>
        </w:rPr>
        <w:t xml:space="preserve">Το ανωτέρω αποδεικτικό μέσο γίνεται αποδεκτό εφόσον έχει εκδοθεί </w:t>
      </w:r>
      <w:proofErr w:type="spellStart"/>
      <w:r w:rsidRPr="00EC2E3A">
        <w:rPr>
          <w:rFonts w:ascii="Tahoma" w:hAnsi="Tahoma" w:cs="Tahoma"/>
          <w:b/>
          <w:szCs w:val="22"/>
          <w:lang w:val="el-GR" w:eastAsia="el-GR"/>
        </w:rPr>
        <w:t>εως</w:t>
      </w:r>
      <w:proofErr w:type="spellEnd"/>
      <w:r w:rsidRPr="00EC2E3A">
        <w:rPr>
          <w:rFonts w:ascii="Tahoma" w:hAnsi="Tahoma" w:cs="Tahoma"/>
          <w:b/>
          <w:szCs w:val="22"/>
          <w:lang w:val="el-GR" w:eastAsia="el-GR"/>
        </w:rPr>
        <w:t xml:space="preserve"> τρεις (3) μήνες πριν από την υποβολή του</w:t>
      </w:r>
      <w:r w:rsidRPr="00772347">
        <w:rPr>
          <w:rFonts w:ascii="Tahoma" w:hAnsi="Tahoma" w:cs="Tahoma"/>
          <w:b/>
          <w:szCs w:val="22"/>
          <w:lang w:val="el-GR" w:eastAsia="el-GR"/>
        </w:rPr>
        <w:t>.</w:t>
      </w:r>
    </w:p>
    <w:p w:rsidR="00207710" w:rsidRPr="008C5C47" w:rsidRDefault="00207710" w:rsidP="008C5C47">
      <w:pPr>
        <w:spacing w:after="0" w:line="360" w:lineRule="auto"/>
        <w:rPr>
          <w:rFonts w:ascii="Tahoma" w:hAnsi="Tahoma" w:cs="Tahoma"/>
          <w:szCs w:val="22"/>
          <w:lang w:val="el-GR"/>
        </w:rPr>
      </w:pPr>
      <w:r w:rsidRPr="008C5C47">
        <w:rPr>
          <w:rFonts w:ascii="Tahoma" w:hAnsi="Tahoma" w:cs="Tahoma"/>
          <w:szCs w:val="22"/>
          <w:lang w:val="el-GR"/>
        </w:rPr>
        <w:t xml:space="preserve">Η υποχρέωση προσκόμισης του ως άνω αποσπάσματος αφορά στις περιπτώσεις α) εταιρειών περιορισμένης ευθύνης (ΕΠΕ), ιδιωτικών κεφαλαιουχικών εταιρειών (ΙΚΕ)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και γ) στις περιπτώσεις συνεταιρισμών τα μέλη του Διοικητικού Συμβουλίου. </w:t>
      </w:r>
    </w:p>
    <w:p w:rsidR="008C5C47" w:rsidRPr="008C5C47" w:rsidRDefault="008C5C47" w:rsidP="008C5C47">
      <w:pPr>
        <w:spacing w:after="0" w:line="360" w:lineRule="auto"/>
        <w:rPr>
          <w:rFonts w:ascii="Tahoma" w:hAnsi="Tahoma" w:cs="Tahoma"/>
          <w:szCs w:val="22"/>
          <w:lang w:val="el-GR"/>
        </w:rPr>
      </w:pPr>
    </w:p>
    <w:p w:rsidR="00207710" w:rsidRPr="00D80819" w:rsidRDefault="00207710" w:rsidP="00207710">
      <w:pPr>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μέρος ΙΙΙ.Β του ΤΕΥΔ</w:t>
      </w:r>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w:t>
      </w:r>
      <w:r w:rsidRPr="00D80819">
        <w:rPr>
          <w:rFonts w:ascii="Tahoma" w:hAnsi="Tahoma" w:cs="Tahoma"/>
          <w:i/>
          <w:iCs/>
          <w:color w:val="000000"/>
          <w:szCs w:val="22"/>
          <w:lang w:val="el-GR" w:eastAsia="el-GR"/>
        </w:rPr>
        <w:t>Λόγοι που σχετίζονται με την καταβολή φόρων ή εισφορών κοινωνικής ασφάλισης</w:t>
      </w:r>
      <w:r w:rsidRPr="00D80819">
        <w:rPr>
          <w:rFonts w:ascii="Tahoma" w:hAnsi="Tahoma" w:cs="Tahoma"/>
          <w:color w:val="000000"/>
          <w:szCs w:val="22"/>
          <w:lang w:val="el-GR" w:eastAsia="el-GR"/>
        </w:rPr>
        <w:t xml:space="preserve">) :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Ι) για την καταβολή φόρων:  </w:t>
      </w:r>
      <w:r w:rsidRPr="00D80819">
        <w:rPr>
          <w:rFonts w:ascii="Tahoma" w:hAnsi="Tahoma" w:cs="Tahoma"/>
          <w:b/>
          <w:szCs w:val="22"/>
          <w:u w:val="single"/>
          <w:lang w:val="el-GR"/>
        </w:rPr>
        <w:t>φορολογική ενημερότητα</w:t>
      </w:r>
      <w:r w:rsidRPr="00D80819">
        <w:rPr>
          <w:rFonts w:ascii="Tahoma" w:hAnsi="Tahoma" w:cs="Tahoma"/>
          <w:b/>
          <w:szCs w:val="22"/>
          <w:lang w:val="el-GR"/>
        </w:rPr>
        <w:t xml:space="preserve"> </w:t>
      </w:r>
      <w:r w:rsidRPr="00D80819">
        <w:rPr>
          <w:rFonts w:ascii="Tahoma" w:hAnsi="Tahoma" w:cs="Tahoma"/>
          <w:color w:val="000000"/>
          <w:szCs w:val="22"/>
          <w:lang w:val="el-GR" w:eastAsia="el-GR"/>
        </w:rPr>
        <w:t xml:space="preserve"> </w:t>
      </w:r>
      <w:r w:rsidRPr="00D80819">
        <w:rPr>
          <w:rFonts w:ascii="Tahoma" w:hAnsi="Tahoma" w:cs="Tahoma"/>
          <w:szCs w:val="22"/>
          <w:lang w:val="el-GR"/>
        </w:rPr>
        <w:t>από την οποία να προκύπτει ότι είναι ενήμεροι ως προς τις υποχρεώσεις τους που αφορούν τις φορολογικές τους υποχρεώσεις.</w:t>
      </w:r>
    </w:p>
    <w:p w:rsidR="00207710" w:rsidRPr="00EC2E3A" w:rsidRDefault="00207710" w:rsidP="00207710">
      <w:pPr>
        <w:spacing w:line="360" w:lineRule="auto"/>
        <w:rPr>
          <w:rFonts w:ascii="Tahoma" w:hAnsi="Tahoma" w:cs="Tahoma"/>
          <w:szCs w:val="22"/>
          <w:lang w:val="el-GR"/>
        </w:rPr>
      </w:pPr>
      <w:r w:rsidRPr="00D80819">
        <w:rPr>
          <w:rFonts w:ascii="Tahoma" w:hAnsi="Tahoma" w:cs="Tahoma"/>
          <w:b/>
          <w:bCs/>
          <w:color w:val="000000"/>
          <w:szCs w:val="22"/>
          <w:lang w:val="el-GR" w:eastAsia="el-GR"/>
        </w:rPr>
        <w:t>ΙΙ) για την καταβολή εισφορών κοινωνικής ασφάλισης :</w:t>
      </w:r>
      <w:r w:rsidRPr="00D80819">
        <w:rPr>
          <w:rFonts w:ascii="Tahoma" w:hAnsi="Tahoma" w:cs="Tahoma"/>
          <w:b/>
          <w:szCs w:val="22"/>
          <w:u w:val="single"/>
          <w:lang w:val="el-GR"/>
        </w:rPr>
        <w:t xml:space="preserve"> ασφαλιστική ενημερότητα κύριας και επικουρικής ασφάλισης</w:t>
      </w:r>
      <w:r w:rsidRPr="00D80819">
        <w:rPr>
          <w:rFonts w:ascii="Tahoma" w:hAnsi="Tahoma" w:cs="Tahoma"/>
          <w:b/>
          <w:szCs w:val="22"/>
          <w:lang w:val="el-GR"/>
        </w:rPr>
        <w:t xml:space="preserve">  </w:t>
      </w:r>
      <w:r w:rsidRPr="00D80819">
        <w:rPr>
          <w:rFonts w:ascii="Tahoma" w:hAnsi="Tahoma" w:cs="Tahoma"/>
          <w:szCs w:val="22"/>
          <w:lang w:val="el-GR"/>
        </w:rPr>
        <w:t xml:space="preserve">από αρμόδια κατά περίπτωση Αρχή, από όπου να προκύπτει ότι, είναι ενήμεροι ως προς τις υποχρεώσεις τους που αφορούν </w:t>
      </w:r>
      <w:r w:rsidRPr="00D80819">
        <w:rPr>
          <w:rFonts w:ascii="Tahoma" w:hAnsi="Tahoma" w:cs="Tahoma"/>
          <w:b/>
          <w:szCs w:val="22"/>
          <w:lang w:val="el-GR"/>
        </w:rPr>
        <w:t>τις εισφορές κοινωνικής ασφάλισης</w:t>
      </w:r>
      <w:r w:rsidRPr="00D80819">
        <w:rPr>
          <w:rFonts w:ascii="Tahoma" w:hAnsi="Tahoma" w:cs="Tahoma"/>
          <w:szCs w:val="22"/>
          <w:lang w:val="el-GR"/>
        </w:rPr>
        <w:t xml:space="preserve"> (κύριας και επικουρικής)</w:t>
      </w:r>
      <w:r w:rsidRPr="00D80819">
        <w:rPr>
          <w:rFonts w:ascii="Tahoma" w:hAnsi="Tahoma" w:cs="Tahoma"/>
          <w:b/>
          <w:szCs w:val="22"/>
          <w:lang w:val="el-GR" w:eastAsia="el-GR"/>
        </w:rPr>
        <w:t xml:space="preserve">, </w:t>
      </w:r>
      <w:r w:rsidRPr="00D80819">
        <w:rPr>
          <w:rFonts w:ascii="Tahoma" w:hAnsi="Tahoma" w:cs="Tahoma"/>
          <w:b/>
          <w:szCs w:val="22"/>
          <w:u w:val="single"/>
          <w:lang w:val="el-GR"/>
        </w:rPr>
        <w:t>καθώς και  Υπεύθυνη δήλωση</w:t>
      </w:r>
      <w:r w:rsidRPr="00D80819">
        <w:rPr>
          <w:rFonts w:ascii="Tahoma" w:hAnsi="Tahoma" w:cs="Tahoma"/>
          <w:szCs w:val="22"/>
          <w:lang w:val="el-GR"/>
        </w:rPr>
        <w:t xml:space="preserve"> του ν.1599/</w:t>
      </w:r>
      <w:r w:rsidRPr="00EC2E3A">
        <w:rPr>
          <w:rFonts w:ascii="Tahoma" w:hAnsi="Tahoma" w:cs="Tahoma"/>
          <w:szCs w:val="22"/>
          <w:lang w:val="el-GR"/>
        </w:rPr>
        <w:t>1986</w:t>
      </w:r>
      <w:r w:rsidR="00182A78" w:rsidRPr="00EC2E3A">
        <w:rPr>
          <w:rFonts w:ascii="Tahoma" w:hAnsi="Tahoma" w:cs="Tahoma"/>
          <w:szCs w:val="22"/>
          <w:lang w:val="el-GR"/>
        </w:rPr>
        <w:t xml:space="preserve"> (εφόσον έχει συνταχθεί μετά την κοινοποίηση της πρόσκλησης για την υποβολή των δικαιολογητικών)</w:t>
      </w:r>
      <w:r w:rsidRPr="00EC2E3A">
        <w:rPr>
          <w:rFonts w:ascii="Tahoma" w:hAnsi="Tahoma" w:cs="Tahoma"/>
          <w:szCs w:val="22"/>
          <w:lang w:val="el-GR"/>
        </w:rPr>
        <w:t xml:space="preserve">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285FC8" w:rsidRPr="00285FC8" w:rsidRDefault="00285FC8" w:rsidP="00207710">
      <w:pPr>
        <w:spacing w:line="360" w:lineRule="auto"/>
        <w:rPr>
          <w:rFonts w:ascii="Tahoma" w:hAnsi="Tahoma" w:cs="Tahoma"/>
          <w:b/>
          <w:szCs w:val="22"/>
          <w:lang w:val="el-GR"/>
        </w:rPr>
      </w:pPr>
      <w:r w:rsidRPr="004E65EE">
        <w:rPr>
          <w:rFonts w:ascii="Tahoma" w:hAnsi="Tahoma" w:cs="Tahoma"/>
          <w:b/>
          <w:szCs w:val="22"/>
          <w:u w:val="single"/>
          <w:lang w:val="el-GR"/>
        </w:rPr>
        <w:t xml:space="preserve">Τα ανωτέρω αποδεικτικά μέσα γίνονται αποδεκτά εφόσον είναι εν ισχύ κατά τον χρόνο υποβολής τους, άλλως στην περίπτωση που δεν αναγράφεται χρόνος ισχύος, να έχουν εκδοθεί </w:t>
      </w:r>
      <w:proofErr w:type="spellStart"/>
      <w:r w:rsidRPr="004E65EE">
        <w:rPr>
          <w:rFonts w:ascii="Tahoma" w:hAnsi="Tahoma" w:cs="Tahoma"/>
          <w:b/>
          <w:szCs w:val="22"/>
          <w:u w:val="single"/>
          <w:lang w:val="el-GR"/>
        </w:rPr>
        <w:t>εως</w:t>
      </w:r>
      <w:proofErr w:type="spellEnd"/>
      <w:r w:rsidRPr="004E65EE">
        <w:rPr>
          <w:rFonts w:ascii="Tahoma" w:hAnsi="Tahoma" w:cs="Tahoma"/>
          <w:b/>
          <w:szCs w:val="22"/>
          <w:u w:val="single"/>
          <w:lang w:val="el-GR"/>
        </w:rPr>
        <w:t xml:space="preserve"> τρεις (3) μήνες πριν από την υποβολή τους</w:t>
      </w:r>
      <w:r w:rsidRPr="00EC2E3A">
        <w:rPr>
          <w:rFonts w:ascii="Tahoma" w:hAnsi="Tahoma" w:cs="Tahoma"/>
          <w:b/>
          <w:szCs w:val="22"/>
          <w:lang w:val="el-GR"/>
        </w:rPr>
        <w:t>.</w:t>
      </w:r>
    </w:p>
    <w:p w:rsidR="003A32E9" w:rsidRDefault="003A32E9" w:rsidP="005578C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contextualSpacing/>
        <w:textAlignment w:val="baseline"/>
        <w:rPr>
          <w:rFonts w:ascii="Tahoma" w:hAnsi="Tahoma" w:cs="Tahoma"/>
          <w:b/>
          <w:lang w:val="el-GR"/>
        </w:rPr>
      </w:pPr>
      <w:r w:rsidRPr="001D4B79">
        <w:rPr>
          <w:rFonts w:ascii="Tahoma" w:hAnsi="Tahoma" w:cs="Tahoma"/>
          <w:b/>
          <w:lang w:val="el-GR"/>
        </w:rPr>
        <w:t>Η Υπεύθυνη δήλωση γίνεται αποδεκτή εφόσον έχει συνταχθεί μετά την κοινοποίηση της πρόσκλησης για την υποβολή των δικαιολογητικών.</w:t>
      </w:r>
    </w:p>
    <w:p w:rsidR="003A32E9" w:rsidRPr="001D4B79" w:rsidRDefault="003A32E9" w:rsidP="003A32E9">
      <w:pPr>
        <w:overflowPunct w:val="0"/>
        <w:autoSpaceDE w:val="0"/>
        <w:autoSpaceDN w:val="0"/>
        <w:adjustRightInd w:val="0"/>
        <w:spacing w:after="0" w:line="360" w:lineRule="auto"/>
        <w:contextualSpacing/>
        <w:textAlignment w:val="baseline"/>
        <w:rPr>
          <w:rFonts w:ascii="Tahoma" w:hAnsi="Tahoma" w:cs="Tahoma"/>
          <w:b/>
          <w:lang w:val="el-GR"/>
        </w:rPr>
      </w:pPr>
    </w:p>
    <w:p w:rsidR="003A32E9" w:rsidRPr="00E228E3" w:rsidRDefault="003A32E9" w:rsidP="00B145A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Tahoma" w:hAnsi="Tahoma" w:cs="Tahoma"/>
          <w:b/>
          <w:szCs w:val="22"/>
          <w:lang w:val="el-GR"/>
        </w:rPr>
      </w:pPr>
      <w:r w:rsidRPr="00592ECA">
        <w:rPr>
          <w:rFonts w:ascii="Tahoma" w:eastAsia="Arial Unicode MS" w:hAnsi="Tahoma" w:cs="Tahoma"/>
          <w:b/>
          <w:szCs w:val="22"/>
          <w:lang w:val="el-GR"/>
        </w:rPr>
        <w:t>Λαμβανομένου υπόψη του σύντομου, σε πολλές περιπτώσεις, χρόνου ισχύος των πιστοποιητικών φορολογικής και ασφαλιστικής ενημερότητα</w:t>
      </w:r>
      <w:r w:rsidR="00467660">
        <w:rPr>
          <w:rFonts w:ascii="Tahoma" w:eastAsia="Arial Unicode MS" w:hAnsi="Tahoma" w:cs="Tahoma"/>
          <w:b/>
          <w:szCs w:val="22"/>
          <w:lang w:val="el-GR"/>
        </w:rPr>
        <w:t>ς που εκδίδονται από τους ημεδαπούς</w:t>
      </w:r>
      <w:r w:rsidRPr="00592ECA">
        <w:rPr>
          <w:rFonts w:ascii="Tahoma" w:eastAsia="Arial Unicode MS" w:hAnsi="Tahoma" w:cs="Tahoma"/>
          <w:b/>
          <w:szCs w:val="22"/>
          <w:lang w:val="el-GR"/>
        </w:rPr>
        <w:t xml:space="preserve"> φορείς, οι οικονομικοί φορείς μεριμνούν να αποκτούν εγκαίρως πιστοποιητικά, </w:t>
      </w:r>
      <w:r w:rsidRPr="00592ECA">
        <w:rPr>
          <w:rFonts w:ascii="Tahoma" w:eastAsia="Arial Unicode MS" w:hAnsi="Tahoma" w:cs="Tahoma"/>
          <w:b/>
          <w:szCs w:val="22"/>
          <w:u w:val="single"/>
          <w:lang w:val="el-GR"/>
        </w:rPr>
        <w:t>τα οποία να καλύπτουν και τον χρόνο υποβολής της προσφοράς</w:t>
      </w:r>
      <w:r w:rsidRPr="00592ECA">
        <w:rPr>
          <w:rFonts w:ascii="Tahoma" w:eastAsia="Arial Unicode MS" w:hAnsi="Tahoma" w:cs="Tahoma"/>
          <w:b/>
          <w:szCs w:val="22"/>
          <w:lang w:val="el-GR"/>
        </w:rPr>
        <w:t>, σύμφωνα με τα ειδικότερα οριζόμενα στο άρθρο 104 του ν.4412/16</w:t>
      </w:r>
      <w:r w:rsidRPr="00E228E3">
        <w:rPr>
          <w:rFonts w:ascii="Tahoma" w:eastAsia="Arial Unicode MS" w:hAnsi="Tahoma" w:cs="Tahoma"/>
          <w:b/>
          <w:szCs w:val="22"/>
          <w:lang w:val="el-GR"/>
        </w:rPr>
        <w:t>, προκειμένου να τα υποβάλουν, εφόσον αναδειχθούν προσωρινοί ανάδοχοι.</w:t>
      </w:r>
    </w:p>
    <w:p w:rsidR="00B145A9" w:rsidRDefault="00B145A9" w:rsidP="00207710">
      <w:pPr>
        <w:tabs>
          <w:tab w:val="left" w:pos="284"/>
        </w:tabs>
        <w:suppressAutoHyphens w:val="0"/>
        <w:autoSpaceDE w:val="0"/>
        <w:autoSpaceDN w:val="0"/>
        <w:adjustRightInd w:val="0"/>
        <w:spacing w:after="0" w:line="360" w:lineRule="auto"/>
        <w:rPr>
          <w:rFonts w:ascii="Tahoma" w:hAnsi="Tahoma" w:cs="Tahoma"/>
          <w:b/>
          <w:iCs/>
          <w:szCs w:val="22"/>
          <w:lang w:val="el-GR" w:eastAsia="el-GR"/>
        </w:rPr>
      </w:pPr>
    </w:p>
    <w:p w:rsidR="00207710" w:rsidRPr="00592ECA" w:rsidRDefault="00207710" w:rsidP="00207710">
      <w:pPr>
        <w:tabs>
          <w:tab w:val="left" w:pos="284"/>
        </w:tabs>
        <w:suppressAutoHyphens w:val="0"/>
        <w:autoSpaceDE w:val="0"/>
        <w:autoSpaceDN w:val="0"/>
        <w:adjustRightInd w:val="0"/>
        <w:spacing w:after="0" w:line="360" w:lineRule="auto"/>
        <w:rPr>
          <w:rFonts w:ascii="Tahoma" w:hAnsi="Tahoma" w:cs="Tahoma"/>
          <w:iCs/>
          <w:szCs w:val="22"/>
          <w:lang w:val="el-GR" w:eastAsia="el-GR"/>
        </w:rPr>
      </w:pPr>
      <w:r w:rsidRPr="00592ECA">
        <w:rPr>
          <w:rFonts w:ascii="Tahoma" w:hAnsi="Tahoma" w:cs="Tahoma"/>
          <w:b/>
          <w:iCs/>
          <w:szCs w:val="22"/>
          <w:lang w:val="el-GR" w:eastAsia="el-GR"/>
        </w:rPr>
        <w:t>Τα παρόντα δικαιολογητικά υποβάλλονται για τον οικονομικό φορέα –προσωρινό ανάδοχο</w:t>
      </w:r>
      <w:r w:rsidRPr="00592ECA">
        <w:rPr>
          <w:rFonts w:ascii="Tahoma" w:hAnsi="Tahoma" w:cs="Tahoma"/>
          <w:iCs/>
          <w:szCs w:val="22"/>
          <w:lang w:val="el-GR" w:eastAsia="el-GR"/>
        </w:rPr>
        <w:t xml:space="preserve"> και στην περίπτωση που είναι ένωση για κάθε φορέα –μέλος της. Σε περίπτωση υπεργολαβίας του άρθρου 12.6.β της παρούσας, υποβάλλονται και για τον υπεργολάβο. </w:t>
      </w:r>
    </w:p>
    <w:p w:rsidR="004E65EE" w:rsidRDefault="004E65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651C1B" w:rsidRPr="00651C1B" w:rsidRDefault="00207710" w:rsidP="00651C1B">
      <w:pPr>
        <w:spacing w:line="360" w:lineRule="auto"/>
        <w:rPr>
          <w:rFonts w:ascii="Tahoma" w:hAnsi="Tahoma" w:cs="Tahoma"/>
          <w:b/>
          <w:u w:val="single"/>
          <w:lang w:val="el-GR"/>
        </w:rPr>
      </w:pPr>
      <w:r w:rsidRPr="003C50EF">
        <w:rPr>
          <w:rFonts w:ascii="Tahoma" w:hAnsi="Tahoma" w:cs="Tahoma"/>
          <w:b/>
          <w:szCs w:val="22"/>
          <w:lang w:val="en-US"/>
        </w:rPr>
        <w:t>III</w:t>
      </w:r>
      <w:r w:rsidRPr="003C50EF">
        <w:rPr>
          <w:rFonts w:ascii="Tahoma" w:hAnsi="Tahoma" w:cs="Tahoma"/>
          <w:b/>
          <w:szCs w:val="22"/>
          <w:lang w:val="el-GR"/>
        </w:rPr>
        <w:t xml:space="preserve">) </w:t>
      </w:r>
      <w:r w:rsidR="008C5C47" w:rsidRPr="001F5138">
        <w:rPr>
          <w:rFonts w:ascii="Tahoma" w:hAnsi="Tahoma" w:cs="Tahoma"/>
          <w:b/>
          <w:szCs w:val="22"/>
          <w:lang w:val="el-GR"/>
        </w:rPr>
        <w:t>Π</w:t>
      </w:r>
      <w:r w:rsidR="004F37EE" w:rsidRPr="001F5138">
        <w:rPr>
          <w:rFonts w:ascii="Tahoma" w:hAnsi="Tahoma" w:cs="Tahoma"/>
          <w:b/>
          <w:szCs w:val="22"/>
          <w:lang w:val="el-GR"/>
        </w:rPr>
        <w:t xml:space="preserve">ιστοποιητικό από τη Διεύθυνση Προγραμματισμού και Συντονισμού της Επιθεώρησης Εργασιακών Σχέσεων, </w:t>
      </w:r>
      <w:r w:rsidR="00651C1B" w:rsidRPr="00651C1B">
        <w:rPr>
          <w:rFonts w:ascii="Tahoma" w:hAnsi="Tahoma" w:cs="Tahoma"/>
          <w:b/>
          <w:lang w:val="el-GR"/>
        </w:rPr>
        <w:t>που να έχει εκδοθεί έως τρεις (3) μήνες πριν από την υποβολή του</w:t>
      </w:r>
      <w:r w:rsidR="00651C1B" w:rsidRPr="00651C1B">
        <w:rPr>
          <w:rStyle w:val="ab"/>
          <w:rFonts w:ascii="Tahoma" w:hAnsi="Tahoma" w:cs="Tahoma"/>
          <w:b/>
          <w:lang w:val="el-GR"/>
        </w:rPr>
        <w:footnoteReference w:id="4"/>
      </w:r>
      <w:r w:rsidR="00651C1B" w:rsidRPr="00651C1B">
        <w:rPr>
          <w:rFonts w:ascii="Tahoma" w:hAnsi="Tahoma" w:cs="Tahoma"/>
          <w:b/>
          <w:lang w:val="el-GR"/>
        </w:rPr>
        <w:t xml:space="preserve"> </w:t>
      </w:r>
      <w:r w:rsidR="00651C1B" w:rsidRPr="00651C1B">
        <w:rPr>
          <w:rFonts w:ascii="Tahoma" w:hAnsi="Tahoma" w:cs="Tahoma"/>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651C1B" w:rsidRPr="00651C1B">
        <w:rPr>
          <w:rFonts w:ascii="Tahoma" w:hAnsi="Tahoma" w:cs="Tahoma"/>
          <w:b/>
          <w:u w:val="single"/>
          <w:lang w:val="el-GR"/>
        </w:rPr>
        <w:t xml:space="preserve">Μέχρι να καταστεί εφικτή η έκδοση του ανωτέρω πιστοποιητικού, αυτό αντικαθίσταται από υπεύθυνη δήλωση του οικονομικού φορέα, </w:t>
      </w:r>
      <w:r w:rsidR="00651C1B" w:rsidRPr="00651C1B">
        <w:rPr>
          <w:rFonts w:ascii="Tahoma" w:hAnsi="Tahoma" w:cs="Tahoma"/>
          <w:b/>
          <w:u w:val="single"/>
          <w:lang w:val="el-GR"/>
        </w:rPr>
        <w:lastRenderedPageBreak/>
        <w:t>χωρίς να απαιτείται επίσημη δήλωση του ΣΕΠΕ σχετικά με την έκδοση του πιστοποιητικού</w:t>
      </w:r>
      <w:r w:rsidR="00651C1B" w:rsidRPr="00651C1B">
        <w:rPr>
          <w:rStyle w:val="ab"/>
          <w:rFonts w:ascii="Tahoma" w:hAnsi="Tahoma" w:cs="Tahoma"/>
          <w:b/>
          <w:u w:val="single"/>
          <w:lang w:val="el-GR"/>
        </w:rPr>
        <w:footnoteReference w:id="5"/>
      </w:r>
    </w:p>
    <w:p w:rsidR="004F37EE" w:rsidRPr="001F5138" w:rsidRDefault="004F37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 το έγγραφο ή το πιστοποιητικό μπορεί να αντικαθίσταται από ένορκη βεβαίωση</w:t>
      </w:r>
      <w:r w:rsidR="00182A78" w:rsidRPr="001F5138">
        <w:rPr>
          <w:rFonts w:ascii="Tahoma" w:hAnsi="Tahoma" w:cs="Tahoma"/>
          <w:szCs w:val="22"/>
          <w:lang w:val="el-GR"/>
        </w:rPr>
        <w:t xml:space="preserve"> (</w:t>
      </w:r>
      <w:r w:rsidR="00182A78" w:rsidRPr="001F5138">
        <w:rPr>
          <w:rFonts w:ascii="Tahoma" w:hAnsi="Tahoma" w:cs="Tahoma"/>
          <w:b/>
          <w:szCs w:val="22"/>
          <w:lang w:val="el-GR"/>
        </w:rPr>
        <w:t xml:space="preserve">εφόσον έχει συνταχθεί </w:t>
      </w:r>
      <w:proofErr w:type="spellStart"/>
      <w:r w:rsidR="00182A78" w:rsidRPr="001F5138">
        <w:rPr>
          <w:rFonts w:ascii="Tahoma" w:hAnsi="Tahoma" w:cs="Tahoma"/>
          <w:b/>
          <w:szCs w:val="22"/>
          <w:lang w:val="el-GR"/>
        </w:rPr>
        <w:t>εως</w:t>
      </w:r>
      <w:proofErr w:type="spellEnd"/>
      <w:r w:rsidR="00182A78" w:rsidRPr="001F5138">
        <w:rPr>
          <w:rFonts w:ascii="Tahoma" w:hAnsi="Tahoma" w:cs="Tahoma"/>
          <w:b/>
          <w:szCs w:val="22"/>
          <w:lang w:val="el-GR"/>
        </w:rPr>
        <w:t xml:space="preserve"> τρεις (3) μήνες πριν από την υποβολή της</w:t>
      </w:r>
      <w:r w:rsidR="00182A78" w:rsidRPr="001F5138">
        <w:rPr>
          <w:rFonts w:ascii="Tahoma" w:hAnsi="Tahoma" w:cs="Tahoma"/>
          <w:szCs w:val="22"/>
          <w:lang w:val="el-GR"/>
        </w:rPr>
        <w:t>)</w:t>
      </w:r>
      <w:r w:rsidRPr="001F5138">
        <w:rPr>
          <w:rFonts w:ascii="Tahoma" w:hAnsi="Tahoma" w:cs="Tahoma"/>
          <w:szCs w:val="22"/>
          <w:lang w:val="el-GR"/>
        </w:rPr>
        <w:t xml:space="preserve"> ή, στα κράτη - μέλη </w:t>
      </w:r>
      <w:r w:rsidRPr="00FD377D">
        <w:rPr>
          <w:rFonts w:ascii="Tahoma" w:hAnsi="Tahoma" w:cs="Tahoma"/>
          <w:b/>
          <w:szCs w:val="22"/>
          <w:lang w:val="el-GR"/>
        </w:rPr>
        <w:t>ή στις χώρες όπου δεν προβλέπεται ένορκη βεβαίωση, από υπεύθυνη δήλωση</w:t>
      </w:r>
      <w:r w:rsidRPr="001F5138">
        <w:rPr>
          <w:rFonts w:ascii="Tahoma" w:hAnsi="Tahoma" w:cs="Tahoma"/>
          <w:szCs w:val="22"/>
          <w:lang w:val="el-GR"/>
        </w:rPr>
        <w:t xml:space="preserve">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w:t>
      </w:r>
    </w:p>
    <w:p w:rsidR="004F37EE" w:rsidRPr="008C5C47"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επίσημες δηλώσεις καθίστανται διαθέσιμες μέσω του </w:t>
      </w:r>
      <w:proofErr w:type="spellStart"/>
      <w:r w:rsidRPr="001F5138">
        <w:rPr>
          <w:rFonts w:ascii="Tahoma" w:hAnsi="Tahoma" w:cs="Tahoma"/>
          <w:szCs w:val="22"/>
          <w:lang w:val="el-GR"/>
        </w:rPr>
        <w:t>επιγραμμικού</w:t>
      </w:r>
      <w:proofErr w:type="spellEnd"/>
      <w:r w:rsidRPr="001F5138">
        <w:rPr>
          <w:rFonts w:ascii="Tahoma" w:hAnsi="Tahoma" w:cs="Tahoma"/>
          <w:szCs w:val="22"/>
          <w:lang w:val="el-GR"/>
        </w:rPr>
        <w:t xml:space="preserve"> αποθετηρίου πιστοποιητικών (</w:t>
      </w:r>
      <w:r w:rsidRPr="001F5138">
        <w:rPr>
          <w:rFonts w:ascii="Tahoma" w:hAnsi="Tahoma" w:cs="Tahoma"/>
          <w:szCs w:val="22"/>
        </w:rPr>
        <w:t>e</w:t>
      </w:r>
      <w:r w:rsidRPr="001F5138">
        <w:rPr>
          <w:rFonts w:ascii="Tahoma" w:hAnsi="Tahoma" w:cs="Tahoma"/>
          <w:szCs w:val="22"/>
          <w:lang w:val="el-GR"/>
        </w:rPr>
        <w:t>-</w:t>
      </w:r>
      <w:proofErr w:type="spellStart"/>
      <w:r w:rsidRPr="001F5138">
        <w:rPr>
          <w:rFonts w:ascii="Tahoma" w:hAnsi="Tahoma" w:cs="Tahoma"/>
          <w:szCs w:val="22"/>
        </w:rPr>
        <w:t>Certis</w:t>
      </w:r>
      <w:proofErr w:type="spellEnd"/>
      <w:r w:rsidRPr="001F5138">
        <w:rPr>
          <w:rFonts w:ascii="Tahoma" w:hAnsi="Tahoma" w:cs="Tahoma"/>
          <w:szCs w:val="22"/>
          <w:lang w:val="el-GR"/>
        </w:rPr>
        <w:t>) του άρθρου 81.</w:t>
      </w:r>
    </w:p>
    <w:p w:rsidR="008C5C47" w:rsidRPr="004E65EE" w:rsidRDefault="008C5C47" w:rsidP="005578C3">
      <w:pPr>
        <w:pBdr>
          <w:top w:val="single" w:sz="4" w:space="1" w:color="auto"/>
          <w:left w:val="single" w:sz="4" w:space="4" w:color="auto"/>
          <w:bottom w:val="single" w:sz="4" w:space="1" w:color="auto"/>
          <w:right w:val="single" w:sz="4" w:space="4" w:color="auto"/>
        </w:pBdr>
        <w:tabs>
          <w:tab w:val="left" w:pos="284"/>
        </w:tabs>
        <w:suppressAutoHyphens w:val="0"/>
        <w:autoSpaceDE w:val="0"/>
        <w:autoSpaceDN w:val="0"/>
        <w:adjustRightInd w:val="0"/>
        <w:spacing w:after="0" w:line="360" w:lineRule="auto"/>
        <w:rPr>
          <w:rFonts w:ascii="Tahoma" w:hAnsi="Tahoma" w:cs="Tahoma"/>
          <w:szCs w:val="22"/>
          <w:u w:val="single"/>
          <w:lang w:val="el-GR" w:eastAsia="el-GR"/>
        </w:rPr>
      </w:pPr>
      <w:r w:rsidRPr="004E65EE">
        <w:rPr>
          <w:rFonts w:ascii="Tahoma" w:hAnsi="Tahoma" w:cs="Tahoma"/>
          <w:b/>
          <w:szCs w:val="22"/>
          <w:u w:val="single"/>
          <w:lang w:val="el-GR" w:eastAsia="el-GR"/>
        </w:rPr>
        <w:t xml:space="preserve">Το ανωτέρω αποδεικτικό μέσο γίνεται αποδεκτό εφόσον έχει εκδοθεί </w:t>
      </w:r>
      <w:proofErr w:type="spellStart"/>
      <w:r w:rsidRPr="004E65EE">
        <w:rPr>
          <w:rFonts w:ascii="Tahoma" w:hAnsi="Tahoma" w:cs="Tahoma"/>
          <w:b/>
          <w:szCs w:val="22"/>
          <w:u w:val="single"/>
          <w:lang w:val="el-GR" w:eastAsia="el-GR"/>
        </w:rPr>
        <w:t>εως</w:t>
      </w:r>
      <w:proofErr w:type="spellEnd"/>
      <w:r w:rsidRPr="004E65EE">
        <w:rPr>
          <w:rFonts w:ascii="Tahoma" w:hAnsi="Tahoma" w:cs="Tahoma"/>
          <w:b/>
          <w:szCs w:val="22"/>
          <w:u w:val="single"/>
          <w:lang w:val="el-GR" w:eastAsia="el-GR"/>
        </w:rPr>
        <w:t xml:space="preserve"> τρεις (3) μήνες πριν από την υποβολή του</w:t>
      </w:r>
      <w:r w:rsidRPr="004E65EE">
        <w:rPr>
          <w:rFonts w:ascii="Tahoma" w:hAnsi="Tahoma" w:cs="Tahoma"/>
          <w:szCs w:val="22"/>
          <w:u w:val="single"/>
          <w:lang w:val="el-GR" w:eastAsia="el-GR"/>
        </w:rPr>
        <w:t>.</w:t>
      </w:r>
    </w:p>
    <w:p w:rsidR="004E65EE" w:rsidRDefault="004E65EE" w:rsidP="007D4D5F">
      <w:pPr>
        <w:tabs>
          <w:tab w:val="left" w:pos="284"/>
        </w:tabs>
        <w:suppressAutoHyphens w:val="0"/>
        <w:autoSpaceDE w:val="0"/>
        <w:autoSpaceDN w:val="0"/>
        <w:adjustRightInd w:val="0"/>
        <w:spacing w:after="0" w:line="360" w:lineRule="auto"/>
        <w:rPr>
          <w:rFonts w:ascii="Tahoma" w:hAnsi="Tahoma" w:cs="Tahoma"/>
          <w:b/>
          <w:bCs/>
          <w:color w:val="000000"/>
          <w:szCs w:val="22"/>
          <w:lang w:val="el-GR" w:eastAsia="el-GR"/>
        </w:rPr>
      </w:pPr>
    </w:p>
    <w:p w:rsidR="00F7320E" w:rsidRPr="008E68DC" w:rsidRDefault="00207710" w:rsidP="007D4D5F">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b/>
          <w:bCs/>
          <w:color w:val="000000"/>
          <w:szCs w:val="22"/>
          <w:lang w:val="el-GR" w:eastAsia="el-GR"/>
        </w:rPr>
        <w:t xml:space="preserve">Γ)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ΙΙΙ.Γ του ΤΕΥΔ </w:t>
      </w:r>
      <w:r w:rsidRPr="003C50EF">
        <w:rPr>
          <w:rFonts w:ascii="Tahoma" w:hAnsi="Tahoma" w:cs="Tahoma"/>
          <w:color w:val="000000"/>
          <w:szCs w:val="22"/>
          <w:lang w:val="el-GR" w:eastAsia="el-GR"/>
        </w:rPr>
        <w:t>(</w:t>
      </w:r>
      <w:r w:rsidRPr="003C50EF">
        <w:rPr>
          <w:rFonts w:ascii="Tahoma" w:hAnsi="Tahoma" w:cs="Tahoma"/>
          <w:i/>
          <w:iCs/>
          <w:color w:val="000000"/>
          <w:szCs w:val="22"/>
          <w:lang w:val="el-GR" w:eastAsia="el-GR"/>
        </w:rPr>
        <w:t xml:space="preserve">Λόγοι που σχετίζονται με </w:t>
      </w:r>
      <w:r w:rsidRPr="008E68DC">
        <w:rPr>
          <w:rFonts w:ascii="Tahoma" w:hAnsi="Tahoma" w:cs="Tahoma"/>
          <w:i/>
          <w:iCs/>
          <w:color w:val="000000"/>
          <w:szCs w:val="22"/>
          <w:lang w:val="el-GR" w:eastAsia="el-GR"/>
        </w:rPr>
        <w:t>αφερεγγυότητα</w:t>
      </w:r>
      <w:r w:rsidR="00D03AE1" w:rsidRPr="008E68DC">
        <w:rPr>
          <w:rFonts w:ascii="Tahoma" w:hAnsi="Tahoma" w:cs="Tahoma"/>
          <w:i/>
          <w:iCs/>
          <w:color w:val="000000"/>
          <w:szCs w:val="22"/>
          <w:lang w:val="el-GR" w:eastAsia="el-GR"/>
        </w:rPr>
        <w:t>, σύγκρουση συμφερόντων</w:t>
      </w:r>
      <w:r w:rsidRPr="008E68DC">
        <w:rPr>
          <w:rFonts w:ascii="Tahoma" w:hAnsi="Tahoma" w:cs="Tahoma"/>
          <w:i/>
          <w:iCs/>
          <w:color w:val="000000"/>
          <w:szCs w:val="22"/>
          <w:lang w:val="el-GR" w:eastAsia="el-GR"/>
        </w:rPr>
        <w:t xml:space="preserve"> ή επαγγελματικό παράπτωμα</w:t>
      </w:r>
      <w:r w:rsidRPr="008E68DC">
        <w:rPr>
          <w:rFonts w:ascii="Tahoma" w:hAnsi="Tahoma" w:cs="Tahoma"/>
          <w:color w:val="000000"/>
          <w:szCs w:val="22"/>
          <w:lang w:val="el-GR" w:eastAsia="el-GR"/>
        </w:rPr>
        <w:t>):</w:t>
      </w:r>
    </w:p>
    <w:p w:rsidR="003A32E9" w:rsidRPr="00483DA5" w:rsidRDefault="003A32E9" w:rsidP="00671864">
      <w:pPr>
        <w:pStyle w:val="aff0"/>
        <w:numPr>
          <w:ilvl w:val="0"/>
          <w:numId w:val="37"/>
        </w:numPr>
        <w:tabs>
          <w:tab w:val="left" w:pos="284"/>
        </w:tabs>
        <w:spacing w:line="360" w:lineRule="auto"/>
        <w:ind w:left="0" w:firstLine="0"/>
        <w:jc w:val="both"/>
        <w:rPr>
          <w:rFonts w:ascii="Tahoma" w:hAnsi="Tahoma" w:cs="Tahoma"/>
        </w:rPr>
      </w:pPr>
      <w:r w:rsidRPr="003A32E9">
        <w:rPr>
          <w:rFonts w:ascii="Tahoma" w:hAnsi="Tahoma" w:cs="Tahoma"/>
          <w:b/>
          <w:u w:val="single"/>
        </w:rPr>
        <w:t xml:space="preserve">Για την </w:t>
      </w:r>
      <w:proofErr w:type="spellStart"/>
      <w:r w:rsidRPr="003A32E9">
        <w:rPr>
          <w:rFonts w:ascii="Tahoma" w:hAnsi="Tahoma" w:cs="Tahoma"/>
          <w:b/>
          <w:u w:val="single"/>
        </w:rPr>
        <w:t>περιπτώση</w:t>
      </w:r>
      <w:proofErr w:type="spellEnd"/>
      <w:r w:rsidRPr="003A32E9">
        <w:rPr>
          <w:rFonts w:ascii="Tahoma" w:hAnsi="Tahoma" w:cs="Tahoma"/>
          <w:b/>
          <w:u w:val="single"/>
        </w:rPr>
        <w:t xml:space="preserve"> Γ</w:t>
      </w:r>
      <w:r w:rsidRPr="00483DA5">
        <w:rPr>
          <w:rFonts w:ascii="Tahoma" w:hAnsi="Tahoma" w:cs="Tahoma"/>
        </w:rPr>
        <w:t xml:space="preserve"> του άρθρου 12.3, ήτοι για τη </w:t>
      </w:r>
      <w:r w:rsidRPr="00483DA5">
        <w:rPr>
          <w:rFonts w:ascii="Tahoma" w:hAnsi="Tahoma" w:cs="Tahoma"/>
          <w:u w:val="single"/>
        </w:rPr>
        <w:t xml:space="preserve">μη αθέτηση των ισχυουσών υποχρεώσεων </w:t>
      </w:r>
      <w:r w:rsidRPr="00483DA5">
        <w:rPr>
          <w:rFonts w:ascii="Tahoma" w:hAnsi="Tahoma" w:cs="Tahoma"/>
        </w:rPr>
        <w:t xml:space="preserve">που προβλέπονται στις παρ.2 του άρθρου 18 του Ν. 4412/2016, </w:t>
      </w:r>
      <w:r w:rsidRPr="00483DA5">
        <w:rPr>
          <w:rFonts w:ascii="Tahoma" w:hAnsi="Tahoma" w:cs="Tahoma"/>
          <w:iCs/>
        </w:rPr>
        <w:t xml:space="preserve">ο προσωρινός ανάδοχος θα πρέπει να προσκομίσει </w:t>
      </w:r>
      <w:r w:rsidRPr="00483DA5">
        <w:rPr>
          <w:rFonts w:ascii="Tahoma" w:hAnsi="Tahoma" w:cs="Tahoma"/>
          <w:b/>
          <w:bCs/>
          <w:u w:val="single"/>
        </w:rPr>
        <w:t>υπεύθυνη δήλωση</w:t>
      </w:r>
      <w:r w:rsidRPr="00483DA5">
        <w:rPr>
          <w:rFonts w:ascii="Tahoma" w:hAnsi="Tahoma" w:cs="Tahoma"/>
          <w:b/>
          <w:bCs/>
        </w:rPr>
        <w:t xml:space="preserve"> </w:t>
      </w:r>
      <w:r w:rsidRPr="005578C3">
        <w:rPr>
          <w:rFonts w:ascii="Tahoma" w:hAnsi="Tahoma" w:cs="Tahoma"/>
          <w:bdr w:val="single" w:sz="4" w:space="0" w:color="auto"/>
        </w:rPr>
        <w:t>(</w:t>
      </w:r>
      <w:r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Pr="00483DA5">
        <w:rPr>
          <w:rFonts w:ascii="Tahoma" w:hAnsi="Tahoma" w:cs="Tahoma"/>
        </w:rPr>
        <w:t xml:space="preserve"> ότι δεν συντρέχουν στο πρόσωπό του οι οριζόμενοι στο μέρος λόγοι αποκλεισμού.</w:t>
      </w:r>
    </w:p>
    <w:p w:rsidR="003A32E9" w:rsidRPr="00483DA5" w:rsidRDefault="003A32E9" w:rsidP="00671864">
      <w:pPr>
        <w:pStyle w:val="aff0"/>
        <w:numPr>
          <w:ilvl w:val="0"/>
          <w:numId w:val="37"/>
        </w:numPr>
        <w:tabs>
          <w:tab w:val="left" w:pos="284"/>
        </w:tabs>
        <w:spacing w:line="360" w:lineRule="auto"/>
        <w:ind w:left="0" w:firstLine="0"/>
        <w:jc w:val="both"/>
        <w:rPr>
          <w:rFonts w:ascii="Tahoma" w:hAnsi="Tahoma" w:cs="Tahoma"/>
        </w:rPr>
      </w:pPr>
      <w:r w:rsidRPr="003A32E9">
        <w:rPr>
          <w:rFonts w:ascii="Tahoma" w:hAnsi="Tahoma" w:cs="Tahoma"/>
          <w:b/>
          <w:u w:val="single"/>
        </w:rPr>
        <w:t xml:space="preserve">Για την </w:t>
      </w:r>
      <w:proofErr w:type="spellStart"/>
      <w:r w:rsidRPr="003A32E9">
        <w:rPr>
          <w:rFonts w:ascii="Tahoma" w:hAnsi="Tahoma" w:cs="Tahoma"/>
          <w:b/>
          <w:u w:val="single"/>
        </w:rPr>
        <w:t>περιπτώση</w:t>
      </w:r>
      <w:proofErr w:type="spellEnd"/>
      <w:r w:rsidRPr="003A32E9">
        <w:rPr>
          <w:rFonts w:ascii="Tahoma" w:hAnsi="Tahoma" w:cs="Tahoma"/>
          <w:b/>
          <w:u w:val="single"/>
        </w:rPr>
        <w:t xml:space="preserve"> Δ</w:t>
      </w:r>
      <w:r w:rsidRPr="00483DA5">
        <w:rPr>
          <w:rFonts w:ascii="Tahoma" w:hAnsi="Tahoma" w:cs="Tahoma"/>
        </w:rPr>
        <w:t xml:space="preserve"> του άρθρου 12.3, ήτοι </w:t>
      </w:r>
      <w:proofErr w:type="spellStart"/>
      <w:r>
        <w:rPr>
          <w:rFonts w:ascii="Tahoma" w:hAnsi="Tahoma" w:cs="Tahoma"/>
        </w:rPr>
        <w:t>ο</w:t>
      </w:r>
      <w:r w:rsidRPr="00483DA5">
        <w:rPr>
          <w:rFonts w:ascii="Tahoma" w:hAnsi="Tahoma" w:cs="Tahoma"/>
        </w:rPr>
        <w:t>τι</w:t>
      </w:r>
      <w:proofErr w:type="spellEnd"/>
      <w:r w:rsidRPr="00483DA5">
        <w:rPr>
          <w:rFonts w:ascii="Tahoma" w:hAnsi="Tahoma" w:cs="Tahoma"/>
        </w:rPr>
        <w:t xml:space="preserve"> δεν εμπίπτει σε μία από τις καταστάσεις των προβλεπομένων στην παρ. 4 </w:t>
      </w:r>
      <w:proofErr w:type="spellStart"/>
      <w:r w:rsidRPr="00483DA5">
        <w:rPr>
          <w:rFonts w:ascii="Tahoma" w:hAnsi="Tahoma" w:cs="Tahoma"/>
        </w:rPr>
        <w:t>περ</w:t>
      </w:r>
      <w:proofErr w:type="spellEnd"/>
      <w:r w:rsidRPr="00483DA5">
        <w:rPr>
          <w:rFonts w:ascii="Tahoma" w:hAnsi="Tahoma" w:cs="Tahoma"/>
        </w:rPr>
        <w:t xml:space="preserve">. γ έως θ του άρθρου 73 του Ν. 4412/16, </w:t>
      </w:r>
      <w:r w:rsidRPr="00483DA5">
        <w:rPr>
          <w:rFonts w:ascii="Tahoma" w:hAnsi="Tahoma" w:cs="Tahoma"/>
          <w:b/>
          <w:bCs/>
          <w:u w:val="single"/>
        </w:rPr>
        <w:t>υπεύθυνη δήλωση</w:t>
      </w:r>
      <w:r w:rsidRPr="00483DA5">
        <w:rPr>
          <w:rFonts w:ascii="Tahoma" w:hAnsi="Tahoma" w:cs="Tahoma"/>
          <w:b/>
          <w:bCs/>
        </w:rPr>
        <w:t xml:space="preserve"> </w:t>
      </w:r>
      <w:r w:rsidRPr="005578C3">
        <w:rPr>
          <w:rFonts w:ascii="Tahoma" w:hAnsi="Tahoma" w:cs="Tahoma"/>
          <w:bdr w:val="single" w:sz="4" w:space="0" w:color="auto"/>
        </w:rPr>
        <w:t>(</w:t>
      </w:r>
      <w:r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Pr="00483DA5">
        <w:rPr>
          <w:rFonts w:ascii="Tahoma" w:hAnsi="Tahoma" w:cs="Tahoma"/>
        </w:rPr>
        <w:t xml:space="preserve"> </w:t>
      </w:r>
      <w:r w:rsidRPr="00483DA5">
        <w:rPr>
          <w:rFonts w:ascii="Tahoma" w:hAnsi="Tahoma" w:cs="Tahoma"/>
          <w:b/>
        </w:rPr>
        <w:t>στην οποία θα δηλώνεται ότι:</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συνάψει συμφωνίες με άλλους οικονομικούς φορείς με στόχο τη στρέβλωση του ανταγωνισμού,</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συντρέχει κατάσταση σύγκρουσης συμφερόντων κατά την έννοια του άρθρου 24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lastRenderedPageBreak/>
        <w:t>δεν έχει εμπλακεί κατά την προετοιμασία της διαδικασίας σύναψης της σύμβασης, σύμφωνα με τα οριζόμενα στο άρθρο 48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επιδείξει σοβαρή ή επαναλαμβανόμενη πλημμέλεια κατά την εκτέλεση ουσιώδους απαίτησης στο πλαίσιο προηγούμενης δημόσιας σύμβασης και δεν του έχει επιβληθεί πρόωρη καταγγελία της σύμβασης, αποζημιώσεις ή άλλες παρόμοιες κυρώσεις</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 xml:space="preserve">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ήταν  σε θέση να προσκομίσει τα  απαιτούμενα από την αναθέτουσα αρχή δικαιολογητικά </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επιχειρήσει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της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3A32E9" w:rsidRPr="00A70D99"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A70D99">
        <w:rPr>
          <w:rFonts w:ascii="Tahoma" w:hAnsi="Tahoma" w:cs="Tahoma"/>
        </w:rPr>
        <w:t>δεν έχει διαπράξει σοβαρό επαγγελματικό παράπτωμα</w:t>
      </w:r>
      <w:r w:rsidRPr="00A70D99">
        <w:rPr>
          <w:rFonts w:ascii="Tahoma" w:hAnsi="Tahoma" w:cs="Tahoma"/>
          <w:b/>
          <w:u w:val="single"/>
        </w:rPr>
        <w:t xml:space="preserve"> </w:t>
      </w:r>
    </w:p>
    <w:p w:rsidR="00CA2D56" w:rsidRPr="00CA2D56"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A70D99">
        <w:rPr>
          <w:rFonts w:ascii="Tahoma" w:hAnsi="Tahoma" w:cs="Tahoma"/>
          <w:b/>
          <w:u w:val="single"/>
        </w:rPr>
        <w:t xml:space="preserve">Στην ως </w:t>
      </w:r>
      <w:proofErr w:type="spellStart"/>
      <w:r w:rsidRPr="00A70D99">
        <w:rPr>
          <w:rFonts w:ascii="Tahoma" w:hAnsi="Tahoma" w:cs="Tahoma"/>
          <w:b/>
          <w:u w:val="single"/>
        </w:rPr>
        <w:t>ανω</w:t>
      </w:r>
      <w:proofErr w:type="spellEnd"/>
      <w:r w:rsidRPr="00A70D99">
        <w:rPr>
          <w:rFonts w:ascii="Tahoma" w:hAnsi="Tahoma" w:cs="Tahoma"/>
          <w:b/>
          <w:u w:val="single"/>
        </w:rPr>
        <w:t xml:space="preserve"> Υπεύθυνη δήλωση ο προσωρινός ανάδοχος θα δηλώνει εάν </w:t>
      </w:r>
      <w:r w:rsidR="00E044A8" w:rsidRPr="00A70D99">
        <w:rPr>
          <w:rFonts w:ascii="Tahoma" w:hAnsi="Tahoma" w:cs="Tahoma"/>
          <w:b/>
          <w:u w:val="single"/>
        </w:rPr>
        <w:t xml:space="preserve">ο ίδιος ή οι προμηθευτές του </w:t>
      </w:r>
      <w:r w:rsidRPr="00A70D99">
        <w:rPr>
          <w:rFonts w:ascii="Tahoma" w:hAnsi="Tahoma" w:cs="Tahoma"/>
          <w:b/>
          <w:u w:val="single"/>
        </w:rPr>
        <w:t>είναι εγγεγραμμένο</w:t>
      </w:r>
      <w:r w:rsidR="00E044A8" w:rsidRPr="00A70D99">
        <w:rPr>
          <w:rFonts w:ascii="Tahoma" w:hAnsi="Tahoma" w:cs="Tahoma"/>
          <w:b/>
          <w:u w:val="single"/>
        </w:rPr>
        <w:t>ι</w:t>
      </w:r>
      <w:r w:rsidRPr="00A70D99">
        <w:rPr>
          <w:rFonts w:ascii="Tahoma" w:hAnsi="Tahoma" w:cs="Tahoma"/>
          <w:b/>
          <w:u w:val="single"/>
        </w:rPr>
        <w:t xml:space="preserve"> στο Εθνικό Μητρώο Παραγωγών (ΕΜΠΑ) που τηρείται στην ηλεκτρονική σελίδα του Ε.Ο.Α.Ν. (εφόσον είναι υπόχρε</w:t>
      </w:r>
      <w:r w:rsidR="00E044A8" w:rsidRPr="00A70D99">
        <w:rPr>
          <w:rFonts w:ascii="Tahoma" w:hAnsi="Tahoma" w:cs="Tahoma"/>
          <w:b/>
          <w:u w:val="single"/>
        </w:rPr>
        <w:t>οι</w:t>
      </w:r>
      <w:r w:rsidRPr="00A70D99">
        <w:rPr>
          <w:rFonts w:ascii="Tahoma" w:hAnsi="Tahoma" w:cs="Tahoma"/>
          <w:b/>
          <w:u w:val="single"/>
        </w:rPr>
        <w:t xml:space="preserve"> σε αυτό) και θα αναφέρει το σχετικό αριθμό εγγραφής στο ΕΜΠΑ</w:t>
      </w:r>
      <w:r w:rsidR="00E044A8" w:rsidRPr="00A70D99">
        <w:rPr>
          <w:rFonts w:ascii="Tahoma" w:hAnsi="Tahoma" w:cs="Tahoma"/>
          <w:b/>
          <w:u w:val="single"/>
        </w:rPr>
        <w:t xml:space="preserve"> (</w:t>
      </w:r>
      <w:r w:rsidR="00757D50" w:rsidRPr="00A70D99">
        <w:rPr>
          <w:rFonts w:ascii="Tahoma" w:hAnsi="Tahoma" w:cs="Tahoma"/>
          <w:b/>
          <w:u w:val="single"/>
        </w:rPr>
        <w:t xml:space="preserve">κατά περίπτωση  </w:t>
      </w:r>
      <w:proofErr w:type="spellStart"/>
      <w:r w:rsidR="00757D50" w:rsidRPr="00A70D99">
        <w:rPr>
          <w:rFonts w:ascii="Tahoma" w:hAnsi="Tahoma" w:cs="Tahoma"/>
          <w:b/>
          <w:u w:val="single"/>
        </w:rPr>
        <w:t>συμφωνα</w:t>
      </w:r>
      <w:proofErr w:type="spellEnd"/>
      <w:r w:rsidR="00757D50" w:rsidRPr="00A70D99">
        <w:rPr>
          <w:rFonts w:ascii="Tahoma" w:hAnsi="Tahoma" w:cs="Tahoma"/>
          <w:b/>
          <w:u w:val="single"/>
        </w:rPr>
        <w:t xml:space="preserve"> με το ν.4496/17)</w:t>
      </w:r>
      <w:r w:rsidRPr="00A70D99">
        <w:rPr>
          <w:rFonts w:ascii="Tahoma" w:hAnsi="Tahoma" w:cs="Tahoma"/>
          <w:b/>
          <w:u w:val="single"/>
        </w:rPr>
        <w:t xml:space="preserve">. </w:t>
      </w:r>
      <w:r w:rsidRPr="00A70D99">
        <w:rPr>
          <w:rStyle w:val="ab"/>
          <w:rFonts w:ascii="Tahoma" w:hAnsi="Tahoma" w:cs="Tahoma"/>
          <w:b/>
          <w:u w:val="single"/>
        </w:rPr>
        <w:footnoteReference w:id="6"/>
      </w:r>
      <w:r w:rsidRPr="00A70D99">
        <w:rPr>
          <w:rFonts w:ascii="Tahoma" w:hAnsi="Tahoma" w:cs="Tahoma"/>
          <w:b/>
          <w:u w:val="single"/>
        </w:rPr>
        <w:t xml:space="preserve">.  </w:t>
      </w:r>
    </w:p>
    <w:p w:rsidR="003A32E9" w:rsidRPr="00D00ABC" w:rsidRDefault="00A70D99" w:rsidP="00CA2D56">
      <w:pPr>
        <w:pStyle w:val="aff0"/>
        <w:tabs>
          <w:tab w:val="left" w:pos="284"/>
          <w:tab w:val="left" w:pos="709"/>
          <w:tab w:val="left" w:pos="993"/>
        </w:tabs>
        <w:overflowPunct w:val="0"/>
        <w:autoSpaceDE w:val="0"/>
        <w:autoSpaceDN w:val="0"/>
        <w:adjustRightInd w:val="0"/>
        <w:spacing w:after="0" w:line="360" w:lineRule="auto"/>
        <w:ind w:left="709"/>
        <w:contextualSpacing/>
        <w:jc w:val="both"/>
        <w:textAlignment w:val="baseline"/>
        <w:rPr>
          <w:rFonts w:ascii="Tahoma" w:hAnsi="Tahoma" w:cs="Tahoma"/>
          <w:b/>
        </w:rPr>
      </w:pPr>
      <w:r w:rsidRPr="00A70D99">
        <w:rPr>
          <w:rFonts w:ascii="Tahoma" w:hAnsi="Tahoma" w:cs="Tahoma"/>
          <w:b/>
          <w:u w:val="single"/>
        </w:rPr>
        <w:t xml:space="preserve">Στη περίπτωση μη υποχρέωσης </w:t>
      </w:r>
      <w:r w:rsidR="003A32E9" w:rsidRPr="00A70D99">
        <w:rPr>
          <w:rFonts w:ascii="Tahoma" w:hAnsi="Tahoma" w:cs="Tahoma"/>
          <w:b/>
          <w:u w:val="single"/>
        </w:rPr>
        <w:t>με την εν λόγω</w:t>
      </w:r>
      <w:r w:rsidR="003A32E9" w:rsidRPr="00483DA5">
        <w:rPr>
          <w:rFonts w:ascii="Tahoma" w:hAnsi="Tahoma" w:cs="Tahoma"/>
          <w:b/>
          <w:u w:val="single"/>
        </w:rPr>
        <w:t xml:space="preserve"> δήλωση θα δηλώνουν</w:t>
      </w:r>
      <w:r w:rsidR="003A32E9" w:rsidRPr="00CA2D56">
        <w:rPr>
          <w:rFonts w:ascii="Tahoma" w:hAnsi="Tahoma" w:cs="Tahoma"/>
          <w:b/>
          <w:u w:val="single"/>
          <w:bdr w:val="single" w:sz="4" w:space="0" w:color="auto"/>
        </w:rPr>
        <w:t xml:space="preserve"> ότι</w:t>
      </w:r>
      <w:r w:rsidRPr="00CA2D56">
        <w:rPr>
          <w:rFonts w:ascii="Tahoma" w:hAnsi="Tahoma" w:cs="Tahoma"/>
          <w:b/>
          <w:u w:val="single"/>
          <w:bdr w:val="single" w:sz="4" w:space="0" w:color="auto"/>
        </w:rPr>
        <w:t xml:space="preserve"> (οι ίδιοι ή και οι προμηθευτές τους)</w:t>
      </w:r>
      <w:r w:rsidR="003A32E9" w:rsidRPr="00483DA5">
        <w:rPr>
          <w:rFonts w:ascii="Tahoma" w:hAnsi="Tahoma" w:cs="Tahoma"/>
          <w:b/>
          <w:u w:val="single"/>
        </w:rPr>
        <w:t xml:space="preserve"> δεν </w:t>
      </w:r>
      <w:proofErr w:type="spellStart"/>
      <w:r w:rsidR="003A32E9" w:rsidRPr="00483DA5">
        <w:rPr>
          <w:rFonts w:ascii="Tahoma" w:hAnsi="Tahoma" w:cs="Tahoma"/>
          <w:b/>
          <w:u w:val="single"/>
        </w:rPr>
        <w:t>εμπίμπτουν</w:t>
      </w:r>
      <w:proofErr w:type="spellEnd"/>
      <w:r w:rsidR="003A32E9" w:rsidRPr="00483DA5">
        <w:rPr>
          <w:rFonts w:ascii="Tahoma" w:hAnsi="Tahoma" w:cs="Tahoma"/>
          <w:b/>
          <w:u w:val="single"/>
        </w:rPr>
        <w:t xml:space="preserve"> στα οριζόμενα των παραγράφων </w:t>
      </w:r>
      <w:r w:rsidR="003A32E9" w:rsidRPr="00483DA5">
        <w:rPr>
          <w:rFonts w:ascii="Tahoma" w:eastAsia="Calibri" w:hAnsi="Tahoma" w:cs="Tahoma"/>
          <w:b/>
          <w:bCs/>
          <w:i/>
          <w:iCs/>
          <w:lang w:eastAsia="en-US"/>
        </w:rPr>
        <w:t xml:space="preserve"> 1 , 2 , 11 του άρθρου 4β και του άρθρου 12 του Ν. 4496/17</w:t>
      </w:r>
      <w:r w:rsidR="00D00ABC">
        <w:rPr>
          <w:rFonts w:ascii="Tahoma" w:eastAsia="Calibri" w:hAnsi="Tahoma" w:cs="Tahoma"/>
          <w:b/>
          <w:bCs/>
          <w:i/>
          <w:iCs/>
          <w:lang w:eastAsia="en-US"/>
        </w:rPr>
        <w:t>.</w:t>
      </w:r>
      <w:r w:rsidR="00763C8D">
        <w:rPr>
          <w:rStyle w:val="ab"/>
          <w:rFonts w:ascii="Tahoma" w:eastAsia="Calibri" w:hAnsi="Tahoma" w:cs="Tahoma"/>
          <w:b/>
          <w:bCs/>
          <w:i/>
          <w:iCs/>
          <w:lang w:eastAsia="en-US"/>
        </w:rPr>
        <w:footnoteReference w:id="7"/>
      </w:r>
    </w:p>
    <w:p w:rsidR="00D00ABC" w:rsidRPr="00483DA5" w:rsidRDefault="00D00ABC" w:rsidP="00D00ABC">
      <w:pPr>
        <w:pStyle w:val="aff0"/>
        <w:tabs>
          <w:tab w:val="left" w:pos="284"/>
          <w:tab w:val="left" w:pos="709"/>
          <w:tab w:val="left" w:pos="993"/>
        </w:tabs>
        <w:overflowPunct w:val="0"/>
        <w:autoSpaceDE w:val="0"/>
        <w:autoSpaceDN w:val="0"/>
        <w:adjustRightInd w:val="0"/>
        <w:spacing w:after="0" w:line="360" w:lineRule="auto"/>
        <w:ind w:left="709"/>
        <w:contextualSpacing/>
        <w:textAlignment w:val="baseline"/>
        <w:rPr>
          <w:rFonts w:ascii="Tahoma" w:hAnsi="Tahoma" w:cs="Tahoma"/>
          <w:b/>
        </w:rPr>
      </w:pPr>
    </w:p>
    <w:p w:rsidR="00D00ABC" w:rsidRPr="00D00ABC" w:rsidRDefault="00D00ABC" w:rsidP="00D00ABC">
      <w:pPr>
        <w:tabs>
          <w:tab w:val="left" w:pos="284"/>
          <w:tab w:val="left" w:pos="709"/>
        </w:tabs>
        <w:spacing w:after="0" w:line="360" w:lineRule="auto"/>
        <w:rPr>
          <w:rFonts w:ascii="Tahoma" w:hAnsi="Tahoma" w:cs="Tahoma"/>
          <w:color w:val="000000"/>
          <w:lang w:val="el-GR"/>
        </w:rPr>
      </w:pPr>
      <w:r w:rsidRPr="00D00ABC">
        <w:rPr>
          <w:rFonts w:ascii="Tahoma" w:hAnsi="Tahoma" w:cs="Tahoma"/>
          <w:b/>
          <w:bCs/>
          <w:color w:val="000000"/>
          <w:lang w:val="el-GR"/>
        </w:rPr>
        <w:t xml:space="preserve">Δ) </w:t>
      </w:r>
      <w:r w:rsidRPr="00D00ABC">
        <w:rPr>
          <w:rFonts w:ascii="Tahoma" w:hAnsi="Tahoma" w:cs="Tahoma"/>
          <w:color w:val="000000"/>
          <w:lang w:val="el-GR"/>
        </w:rPr>
        <w:t xml:space="preserve">Για τα όσα δηλώθηκαν στο </w:t>
      </w:r>
      <w:r w:rsidRPr="00D00ABC">
        <w:rPr>
          <w:rFonts w:ascii="Tahoma" w:hAnsi="Tahoma" w:cs="Tahoma"/>
          <w:b/>
          <w:bCs/>
          <w:color w:val="000000"/>
          <w:lang w:val="el-GR"/>
        </w:rPr>
        <w:t xml:space="preserve"> </w:t>
      </w:r>
      <w:r w:rsidRPr="00D00ABC">
        <w:rPr>
          <w:rFonts w:ascii="Tahoma" w:hAnsi="Tahoma" w:cs="Tahoma"/>
          <w:b/>
          <w:bCs/>
          <w:kern w:val="1"/>
          <w:u w:val="single"/>
          <w:lang w:val="el-GR"/>
        </w:rPr>
        <w:t xml:space="preserve">Μέρος </w:t>
      </w:r>
      <w:r w:rsidRPr="00D00ABC">
        <w:rPr>
          <w:rFonts w:ascii="Tahoma" w:hAnsi="Tahoma" w:cs="Tahoma"/>
          <w:b/>
          <w:bCs/>
          <w:kern w:val="1"/>
          <w:u w:val="single"/>
        </w:rPr>
        <w:t>IV</w:t>
      </w:r>
      <w:r w:rsidRPr="00D00ABC">
        <w:rPr>
          <w:rFonts w:ascii="Tahoma" w:hAnsi="Tahoma" w:cs="Tahoma"/>
          <w:b/>
          <w:bCs/>
          <w:kern w:val="1"/>
          <w:u w:val="single"/>
          <w:lang w:val="el-GR"/>
        </w:rPr>
        <w:t xml:space="preserve"> (</w:t>
      </w:r>
      <w:r w:rsidRPr="00D00ABC">
        <w:rPr>
          <w:rFonts w:ascii="Tahoma" w:hAnsi="Tahoma" w:cs="Tahoma"/>
          <w:bCs/>
          <w:kern w:val="1"/>
          <w:u w:val="single"/>
          <w:lang w:val="el-GR"/>
        </w:rPr>
        <w:t>Κριτήρια Επιλογής</w:t>
      </w:r>
      <w:r w:rsidRPr="00D00ABC">
        <w:rPr>
          <w:rFonts w:ascii="Tahoma" w:hAnsi="Tahoma" w:cs="Tahoma"/>
          <w:b/>
          <w:bCs/>
          <w:kern w:val="1"/>
          <w:u w:val="single"/>
          <w:lang w:val="el-GR"/>
        </w:rPr>
        <w:t>)</w:t>
      </w:r>
      <w:r w:rsidRPr="00D00ABC">
        <w:rPr>
          <w:rFonts w:ascii="Tahoma" w:hAnsi="Tahoma" w:cs="Tahoma"/>
          <w:b/>
          <w:color w:val="000000"/>
          <w:lang w:val="el-GR"/>
        </w:rPr>
        <w:t xml:space="preserve"> </w:t>
      </w:r>
      <w:r w:rsidRPr="00D00ABC">
        <w:rPr>
          <w:rFonts w:ascii="Tahoma" w:hAnsi="Tahoma" w:cs="Tahoma"/>
          <w:b/>
          <w:color w:val="000000"/>
          <w:u w:val="single"/>
          <w:lang w:val="el-GR"/>
        </w:rPr>
        <w:t>Πιστοποιητικό</w:t>
      </w:r>
      <w:r w:rsidRPr="00D00ABC">
        <w:rPr>
          <w:rFonts w:ascii="Tahoma" w:hAnsi="Tahoma" w:cs="Tahoma"/>
          <w:color w:val="000000"/>
          <w:u w:val="single"/>
          <w:lang w:val="el-GR"/>
        </w:rPr>
        <w:t xml:space="preserve"> του </w:t>
      </w:r>
      <w:r w:rsidRPr="00D00ABC">
        <w:rPr>
          <w:rFonts w:ascii="Tahoma" w:hAnsi="Tahoma" w:cs="Tahoma"/>
          <w:b/>
          <w:color w:val="000000"/>
          <w:u w:val="single"/>
          <w:lang w:val="el-GR"/>
        </w:rPr>
        <w:t>οικείου επιμελητηρίου</w:t>
      </w:r>
      <w:r w:rsidRPr="00D00ABC">
        <w:rPr>
          <w:rFonts w:ascii="Tahoma" w:hAnsi="Tahoma" w:cs="Tahoma"/>
          <w:b/>
          <w:color w:val="000000"/>
          <w:lang w:val="el-GR"/>
        </w:rPr>
        <w:t xml:space="preserve"> </w:t>
      </w:r>
      <w:r w:rsidRPr="00D00ABC">
        <w:rPr>
          <w:rFonts w:ascii="Tahoma" w:hAnsi="Tahoma" w:cs="Tahoma"/>
          <w:color w:val="000000"/>
          <w:lang w:val="el-GR"/>
        </w:rPr>
        <w:t>του τόπου όπου ασκούν το επάγγελμά τους ή άλλης αρμόδιας αρχής, σύμφωνα με τα ισχύοντα στη χώρα εγκατάστασής τους, με το οποίο θα βεβαιώνεται το ειδικό επάγγελμά τους καθώς και η άσκησή του κατά το έτος διενέργειας του διαγωνισμού.</w:t>
      </w:r>
    </w:p>
    <w:p w:rsidR="00D00ABC" w:rsidRPr="00D00ABC" w:rsidRDefault="00D00ABC" w:rsidP="005578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360" w:lineRule="auto"/>
        <w:rPr>
          <w:rFonts w:ascii="Tahoma" w:hAnsi="Tahoma" w:cs="Tahoma"/>
          <w:b/>
          <w:u w:val="single"/>
          <w:lang w:val="el-GR"/>
        </w:rPr>
      </w:pPr>
      <w:r w:rsidRPr="00D00ABC">
        <w:rPr>
          <w:rFonts w:ascii="Tahoma" w:hAnsi="Tahoma" w:cs="Tahoma"/>
          <w:b/>
          <w:u w:val="single"/>
          <w:lang w:val="el-GR"/>
        </w:rPr>
        <w:t xml:space="preserve">Το ανωτέρω αποδεικτικό μέσο γίνεται αποδεκτό εφόσον έχει εκδοθεί </w:t>
      </w:r>
      <w:proofErr w:type="spellStart"/>
      <w:r w:rsidRPr="00D00ABC">
        <w:rPr>
          <w:rFonts w:ascii="Tahoma" w:hAnsi="Tahoma" w:cs="Tahoma"/>
          <w:b/>
          <w:u w:val="single"/>
          <w:lang w:val="el-GR"/>
        </w:rPr>
        <w:t>εως</w:t>
      </w:r>
      <w:proofErr w:type="spellEnd"/>
      <w:r w:rsidRPr="00D00ABC">
        <w:rPr>
          <w:rFonts w:ascii="Tahoma" w:hAnsi="Tahoma" w:cs="Tahoma"/>
          <w:b/>
          <w:u w:val="single"/>
          <w:lang w:val="el-GR"/>
        </w:rPr>
        <w:t xml:space="preserve"> τριάντα (30) εργάσιμες ημέρες πριν από την υποβολή τους.</w:t>
      </w:r>
      <w:r w:rsidR="00717AA2" w:rsidRPr="00717AA2">
        <w:rPr>
          <w:rFonts w:ascii="Tahoma" w:eastAsia="Calibri" w:hAnsi="Tahoma" w:cs="Tahoma"/>
          <w:b/>
          <w:szCs w:val="22"/>
          <w:lang w:val="el-GR"/>
        </w:rPr>
        <w:t xml:space="preserve"> </w:t>
      </w:r>
      <w:r w:rsidR="00717AA2" w:rsidRPr="007020DC">
        <w:rPr>
          <w:rFonts w:ascii="Tahoma" w:eastAsia="Calibri" w:hAnsi="Tahoma" w:cs="Tahoma"/>
          <w:b/>
          <w:szCs w:val="22"/>
          <w:lang w:val="el-GR"/>
        </w:rPr>
        <w:t>εκτός αν, σύμφωνα με τις ειδικότερες διατάξεις αυτών, φέρουν συγκεκριμένο χρόνο ισχύος</w:t>
      </w:r>
    </w:p>
    <w:p w:rsidR="00305728" w:rsidRPr="003C50EF" w:rsidRDefault="00305728" w:rsidP="00B22EE9">
      <w:pPr>
        <w:tabs>
          <w:tab w:val="left" w:pos="284"/>
          <w:tab w:val="left" w:pos="709"/>
        </w:tabs>
        <w:spacing w:after="0" w:line="360" w:lineRule="auto"/>
        <w:rPr>
          <w:rFonts w:ascii="Tahoma" w:hAnsi="Tahoma" w:cs="Tahoma"/>
          <w:color w:val="000000"/>
          <w:szCs w:val="22"/>
          <w:lang w:val="el-GR" w:eastAsia="el-GR"/>
        </w:rPr>
      </w:pPr>
    </w:p>
    <w:p w:rsidR="00CA2D56"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hAnsi="Tahoma" w:cs="Tahoma"/>
          <w:b/>
          <w:szCs w:val="22"/>
          <w:lang w:val="el-GR"/>
        </w:rPr>
      </w:pPr>
      <w:r w:rsidRPr="00014558">
        <w:rPr>
          <w:rFonts w:ascii="Tahoma" w:hAnsi="Tahoma" w:cs="Tahoma"/>
          <w:b/>
          <w:szCs w:val="22"/>
          <w:lang w:val="el-GR"/>
        </w:rPr>
        <w:t xml:space="preserve">Τα έγγραφα του παρόντος υποβάλλονται, σύμφωνα με τις διατάξεις του ν. 4250/2014 (Α΄ 94). </w:t>
      </w:r>
    </w:p>
    <w:p w:rsidR="00182A78" w:rsidRPr="00182A78"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eastAsia="Calibri" w:hAnsi="Tahoma" w:cs="Tahoma"/>
          <w:b/>
          <w:bCs/>
          <w:i/>
          <w:iCs/>
          <w:szCs w:val="22"/>
          <w:lang w:val="el-GR" w:eastAsia="en-US"/>
        </w:rPr>
      </w:pPr>
      <w:r w:rsidRPr="00014558">
        <w:rPr>
          <w:rFonts w:ascii="Tahoma" w:hAnsi="Tahoma" w:cs="Tahoma"/>
          <w:b/>
          <w:szCs w:val="22"/>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D00ABC" w:rsidRDefault="00D00ABC" w:rsidP="00CA2D56">
      <w:pPr>
        <w:pStyle w:val="TIMES12"/>
        <w:spacing w:before="0" w:after="0" w:line="360" w:lineRule="auto"/>
        <w:rPr>
          <w:rFonts w:ascii="Tahoma" w:hAnsi="Tahoma" w:cs="Tahoma"/>
          <w:sz w:val="22"/>
          <w:szCs w:val="22"/>
          <w:lang w:val="el-GR"/>
        </w:rPr>
      </w:pPr>
    </w:p>
    <w:p w:rsidR="0074429D" w:rsidRPr="00942DFC" w:rsidRDefault="0074429D" w:rsidP="00CA2D56">
      <w:pPr>
        <w:pStyle w:val="TIMES12"/>
        <w:spacing w:before="0" w:after="0" w:line="360" w:lineRule="auto"/>
        <w:rPr>
          <w:rFonts w:ascii="Tahoma" w:hAnsi="Tahoma" w:cs="Tahoma"/>
          <w:sz w:val="22"/>
          <w:szCs w:val="22"/>
          <w:lang w:val="el-GR"/>
        </w:rPr>
      </w:pPr>
      <w:bookmarkStart w:id="47" w:name="_Toc51142546"/>
      <w:r w:rsidRPr="00942DFC">
        <w:rPr>
          <w:rFonts w:ascii="Tahoma" w:hAnsi="Tahoma" w:cs="Tahoma"/>
          <w:sz w:val="22"/>
          <w:szCs w:val="22"/>
          <w:lang w:val="el-GR"/>
        </w:rPr>
        <w:t>ΑΡΘΡΟ 1</w:t>
      </w:r>
      <w:r w:rsidR="001B74AD" w:rsidRPr="001B74AD">
        <w:rPr>
          <w:rFonts w:ascii="Tahoma" w:hAnsi="Tahoma" w:cs="Tahoma"/>
          <w:sz w:val="22"/>
          <w:szCs w:val="22"/>
          <w:lang w:val="el-GR"/>
        </w:rPr>
        <w:t>8</w:t>
      </w:r>
      <w:r w:rsidR="0021694D" w:rsidRPr="0021694D">
        <w:rPr>
          <w:rFonts w:ascii="Tahoma" w:hAnsi="Tahoma" w:cs="Tahoma"/>
          <w:sz w:val="22"/>
          <w:szCs w:val="22"/>
          <w:lang w:val="el-GR"/>
        </w:rPr>
        <w:t>:</w:t>
      </w:r>
      <w:r w:rsidRPr="00942DFC">
        <w:rPr>
          <w:rFonts w:ascii="Tahoma" w:hAnsi="Tahoma" w:cs="Tahoma"/>
          <w:sz w:val="22"/>
          <w:szCs w:val="22"/>
          <w:lang w:val="el-GR"/>
        </w:rPr>
        <w:t xml:space="preserve"> ΚΑΤΑΚΥΡΩΣΗ –ΣΥΝΑΨΗ ΣΥΜΒΑΣΗΣ (Άρθρο 105 Ν.4412/2016)</w:t>
      </w:r>
      <w:bookmarkEnd w:id="47"/>
      <w:r w:rsidRPr="00942DFC">
        <w:rPr>
          <w:rFonts w:ascii="Tahoma" w:hAnsi="Tahoma" w:cs="Tahoma"/>
          <w:sz w:val="22"/>
          <w:szCs w:val="22"/>
          <w:lang w:val="el-GR"/>
        </w:rPr>
        <w:t xml:space="preserve"> </w:t>
      </w:r>
    </w:p>
    <w:p w:rsidR="00F53965" w:rsidRPr="00942DFC" w:rsidRDefault="0074429D" w:rsidP="00CA2D56">
      <w:pPr>
        <w:pStyle w:val="TIMES12"/>
        <w:spacing w:before="0" w:after="0" w:line="360" w:lineRule="auto"/>
        <w:rPr>
          <w:rFonts w:ascii="Tahoma" w:eastAsia="Times New Roman" w:hAnsi="Tahoma" w:cs="Tahoma"/>
          <w:sz w:val="22"/>
          <w:szCs w:val="22"/>
          <w:lang w:val="el-GR"/>
        </w:rPr>
      </w:pPr>
      <w:bookmarkStart w:id="48" w:name="_Toc51142547"/>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.1 </w:t>
      </w:r>
      <w:r w:rsidR="00F53965" w:rsidRPr="00942DFC">
        <w:rPr>
          <w:rFonts w:ascii="Tahoma" w:hAnsi="Tahoma" w:cs="Tahoma"/>
          <w:sz w:val="22"/>
          <w:szCs w:val="22"/>
          <w:lang w:val="el-GR"/>
        </w:rPr>
        <w:t>Κατακύρωση Σύμβασης</w:t>
      </w:r>
      <w:bookmarkEnd w:id="48"/>
      <w:r w:rsidR="00F53965" w:rsidRPr="00942DFC">
        <w:rPr>
          <w:rFonts w:ascii="Tahoma" w:hAnsi="Tahoma" w:cs="Tahoma"/>
          <w:sz w:val="22"/>
          <w:szCs w:val="22"/>
          <w:lang w:val="el-GR"/>
        </w:rPr>
        <w:t xml:space="preserve"> </w:t>
      </w:r>
    </w:p>
    <w:p w:rsidR="00207710" w:rsidRPr="0081135A" w:rsidRDefault="00207710" w:rsidP="00CA2D56">
      <w:pPr>
        <w:suppressAutoHyphens w:val="0"/>
        <w:spacing w:after="0" w:line="360" w:lineRule="auto"/>
        <w:textAlignment w:val="baseline"/>
        <w:rPr>
          <w:rFonts w:ascii="Tahoma" w:hAnsi="Tahoma" w:cs="Tahoma"/>
          <w:b/>
          <w:color w:val="444444"/>
          <w:szCs w:val="22"/>
          <w:u w:val="single"/>
          <w:lang w:val="el-GR"/>
        </w:rPr>
      </w:pPr>
      <w:r w:rsidRPr="003C50EF">
        <w:rPr>
          <w:rFonts w:ascii="Tahoma" w:hAnsi="Tahoma" w:cs="Tahoma"/>
          <w:color w:val="444444"/>
          <w:szCs w:val="22"/>
          <w:lang w:val="el-GR" w:eastAsia="el-GR"/>
        </w:rPr>
        <w:t xml:space="preserve">Τα αποτελέσματα επικυρώνονται με </w:t>
      </w:r>
      <w:r w:rsidRPr="003C50EF">
        <w:rPr>
          <w:rFonts w:ascii="Tahoma" w:hAnsi="Tahoma" w:cs="Tahoma"/>
          <w:b/>
          <w:color w:val="444444"/>
          <w:szCs w:val="22"/>
          <w:u w:val="single"/>
          <w:lang w:val="el-GR"/>
        </w:rPr>
        <w:t>μία απόφαση</w:t>
      </w:r>
      <w:r w:rsidRPr="003C50EF">
        <w:rPr>
          <w:rFonts w:ascii="Tahoma" w:hAnsi="Tahoma" w:cs="Tahoma"/>
          <w:color w:val="444444"/>
          <w:szCs w:val="22"/>
          <w:lang w:val="el-GR" w:eastAsia="el-GR"/>
        </w:rPr>
        <w:t xml:space="preserve"> </w:t>
      </w:r>
      <w:r w:rsidRPr="008E68DC">
        <w:rPr>
          <w:rFonts w:ascii="Tahoma" w:hAnsi="Tahoma" w:cs="Tahoma"/>
          <w:color w:val="444444"/>
          <w:szCs w:val="22"/>
          <w:lang w:val="el-GR" w:eastAsia="el-GR"/>
        </w:rPr>
        <w:t xml:space="preserve">του αποφαινόμενου οργάνου της αναθέτουσας αρχής, η οποία κοινοποιείται με επιμέλεια αυτής </w:t>
      </w:r>
      <w:r w:rsidR="0081135A" w:rsidRPr="008E68DC">
        <w:rPr>
          <w:rFonts w:ascii="Tahoma" w:hAnsi="Tahoma" w:cs="Tahoma"/>
          <w:szCs w:val="22"/>
          <w:lang w:val="el-GR"/>
        </w:rPr>
        <w:t xml:space="preserve">μαζί με αντίγραφο όλων των πρακτικών της διαδικασίας ελέγχου και αξιολόγησης των προσφορών, σε κάθε προσφέροντα </w:t>
      </w:r>
      <w:r w:rsidR="002D0E2F" w:rsidRPr="00014558">
        <w:rPr>
          <w:rFonts w:ascii="Tahoma" w:hAnsi="Tahoma" w:cs="Tahoma"/>
          <w:b/>
          <w:szCs w:val="22"/>
          <w:lang w:val="el-GR"/>
        </w:rPr>
        <w:t>που δεν έχει αποκλειστεί οριστικά</w:t>
      </w:r>
      <w:r w:rsidR="002D0E2F" w:rsidRPr="00014558">
        <w:rPr>
          <w:rFonts w:ascii="Tahoma" w:hAnsi="Tahoma" w:cs="Tahoma"/>
          <w:szCs w:val="22"/>
          <w:lang w:val="el-GR"/>
        </w:rPr>
        <w:t xml:space="preserve"> </w:t>
      </w:r>
      <w:r w:rsidR="0081135A" w:rsidRPr="00014558">
        <w:rPr>
          <w:rFonts w:ascii="Tahoma" w:hAnsi="Tahoma" w:cs="Tahoma"/>
          <w:szCs w:val="22"/>
          <w:lang w:val="el-GR"/>
        </w:rPr>
        <w:t>εκτός από τον προσωρινό ανάδοχο με κάθε πρόσφορο τρόπο, όπως με</w:t>
      </w:r>
      <w:r w:rsidR="0081135A" w:rsidRPr="008E68DC">
        <w:rPr>
          <w:rFonts w:ascii="Tahoma" w:hAnsi="Tahoma" w:cs="Tahoma"/>
          <w:szCs w:val="22"/>
          <w:lang w:val="el-GR"/>
        </w:rPr>
        <w:t xml:space="preserve"> τηλεομοιοτυπία, ηλεκτρονικό ταχυδρομείο κ.λπ. επί αποδείξει.</w:t>
      </w:r>
      <w:r w:rsidRPr="0081135A">
        <w:rPr>
          <w:rFonts w:ascii="Tahoma" w:hAnsi="Tahoma" w:cs="Tahoma"/>
          <w:color w:val="444444"/>
          <w:szCs w:val="22"/>
          <w:lang w:val="el-GR" w:eastAsia="el-GR"/>
        </w:rPr>
        <w:t xml:space="preserve"> </w:t>
      </w:r>
    </w:p>
    <w:p w:rsidR="00207710" w:rsidRPr="00417DB5" w:rsidRDefault="00207710" w:rsidP="00CA2D56">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Κατά της ανωτέρω απόφασης χωρεί </w:t>
      </w:r>
      <w:r w:rsidRPr="003C50EF">
        <w:rPr>
          <w:rFonts w:ascii="Tahoma" w:hAnsi="Tahoma" w:cs="Tahoma"/>
          <w:b/>
          <w:bCs/>
          <w:color w:val="000000"/>
          <w:szCs w:val="22"/>
          <w:lang w:val="el-GR" w:eastAsia="el-GR"/>
        </w:rPr>
        <w:t>ένσταση</w:t>
      </w:r>
      <w:r w:rsidRPr="003C50EF">
        <w:rPr>
          <w:rFonts w:ascii="Tahoma" w:hAnsi="Tahoma" w:cs="Tahoma"/>
          <w:color w:val="000000"/>
          <w:szCs w:val="22"/>
          <w:lang w:val="el-GR" w:eastAsia="el-GR"/>
        </w:rPr>
        <w:t xml:space="preserve">, σύμφωνα με το άρθρο 127 του Ν.4412/2016 και τα ειδικότερα οριζόμενα </w:t>
      </w:r>
      <w:r w:rsidRPr="00417DB5">
        <w:rPr>
          <w:rFonts w:ascii="Tahoma" w:hAnsi="Tahoma" w:cs="Tahoma"/>
          <w:color w:val="000000"/>
          <w:szCs w:val="22"/>
          <w:lang w:val="el-GR" w:eastAsia="el-GR"/>
        </w:rPr>
        <w:t xml:space="preserve">στο άρθρο </w:t>
      </w:r>
      <w:r w:rsidR="00FD2F04">
        <w:rPr>
          <w:rFonts w:ascii="Tahoma" w:hAnsi="Tahoma" w:cs="Tahoma"/>
          <w:color w:val="000000"/>
          <w:szCs w:val="22"/>
          <w:lang w:val="el-GR" w:eastAsia="el-GR"/>
        </w:rPr>
        <w:t>20</w:t>
      </w:r>
      <w:r w:rsidRPr="00417DB5">
        <w:rPr>
          <w:rFonts w:ascii="Tahoma" w:hAnsi="Tahoma" w:cs="Tahoma"/>
          <w:color w:val="000000"/>
          <w:szCs w:val="22"/>
          <w:lang w:val="el-GR" w:eastAsia="el-GR"/>
        </w:rPr>
        <w:t xml:space="preserve"> της παρούσας. </w:t>
      </w:r>
    </w:p>
    <w:p w:rsidR="00CE1795" w:rsidRPr="00014558" w:rsidRDefault="00CE1795" w:rsidP="00CA2D56">
      <w:pPr>
        <w:shd w:val="clear" w:color="auto" w:fill="FFFFFF"/>
        <w:spacing w:after="0" w:line="360" w:lineRule="auto"/>
        <w:textAlignment w:val="baseline"/>
        <w:rPr>
          <w:rFonts w:ascii="Tahoma" w:hAnsi="Tahoma" w:cs="Tahoma"/>
          <w:szCs w:val="22"/>
          <w:lang w:val="el-GR"/>
        </w:rPr>
      </w:pPr>
      <w:r w:rsidRPr="00417DB5">
        <w:rPr>
          <w:rFonts w:ascii="Tahoma" w:hAnsi="Tahoma" w:cs="Tahoma"/>
          <w:szCs w:val="22"/>
          <w:lang w:val="el-GR"/>
        </w:rPr>
        <w:t>Το αρμόδιο γνωμοδοτικό όργανο, με αιτιολογημένη</w:t>
      </w:r>
      <w:r w:rsidRPr="00014558">
        <w:rPr>
          <w:rFonts w:ascii="Tahoma" w:hAnsi="Tahoma" w:cs="Tahoma"/>
          <w:szCs w:val="22"/>
          <w:lang w:val="el-GR"/>
        </w:rPr>
        <w:t xml:space="preserve"> εισήγησή του, </w:t>
      </w:r>
      <w:r w:rsidRPr="00014558">
        <w:rPr>
          <w:rFonts w:ascii="Tahoma" w:hAnsi="Tahoma" w:cs="Tahoma"/>
          <w:b/>
          <w:szCs w:val="22"/>
          <w:lang w:val="el-GR"/>
        </w:rPr>
        <w:t xml:space="preserve">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w:t>
      </w:r>
      <w:r w:rsidRPr="003A4E31">
        <w:rPr>
          <w:rFonts w:ascii="Tahoma" w:hAnsi="Tahoma" w:cs="Tahoma"/>
          <w:b/>
          <w:szCs w:val="22"/>
          <w:lang w:val="el-GR"/>
        </w:rPr>
        <w:t>σύμβασης.</w:t>
      </w:r>
      <w:r w:rsidRPr="00014558">
        <w:rPr>
          <w:rFonts w:ascii="Tahoma" w:hAnsi="Tahoma" w:cs="Tahoma"/>
          <w:szCs w:val="22"/>
          <w:lang w:val="el-GR"/>
        </w:rPr>
        <w:t xml:space="preserve"> </w:t>
      </w:r>
    </w:p>
    <w:p w:rsidR="00CE1795" w:rsidRDefault="00CE1795" w:rsidP="00CA2D56">
      <w:pPr>
        <w:shd w:val="clear" w:color="auto" w:fill="FFFFFF"/>
        <w:spacing w:after="0" w:line="360" w:lineRule="auto"/>
        <w:textAlignment w:val="baseline"/>
        <w:rPr>
          <w:rFonts w:ascii="Tahoma" w:hAnsi="Tahoma" w:cs="Tahoma"/>
          <w:szCs w:val="22"/>
          <w:lang w:val="el-GR"/>
        </w:rPr>
      </w:pPr>
      <w:r w:rsidRPr="00014558">
        <w:rPr>
          <w:rFonts w:ascii="Tahoma" w:hAnsi="Tahoma" w:cs="Tahoma"/>
          <w:szCs w:val="22"/>
          <w:lang w:val="el-GR"/>
        </w:rPr>
        <w:t xml:space="preserve">Το ποσοστό αυτό δεν μπορεί να υπερβαίνει το </w:t>
      </w:r>
      <w:r w:rsidRPr="00014558">
        <w:rPr>
          <w:rFonts w:ascii="Tahoma" w:hAnsi="Tahoma" w:cs="Tahoma"/>
          <w:b/>
          <w:szCs w:val="22"/>
          <w:u w:val="single"/>
          <w:lang w:val="el-GR"/>
        </w:rPr>
        <w:t xml:space="preserve">30% </w:t>
      </w:r>
      <w:r w:rsidRPr="00014558">
        <w:rPr>
          <w:rFonts w:ascii="Tahoma" w:hAnsi="Tahoma" w:cs="Tahoma"/>
          <w:szCs w:val="22"/>
          <w:u w:val="single"/>
          <w:lang w:val="el-GR"/>
        </w:rPr>
        <w:t>στην περίπτωση της μεγαλύτερης ποσότητας</w:t>
      </w:r>
      <w:r w:rsidRPr="00014558">
        <w:rPr>
          <w:rFonts w:ascii="Tahoma" w:hAnsi="Tahoma" w:cs="Tahoma"/>
          <w:szCs w:val="22"/>
          <w:lang w:val="el-GR"/>
        </w:rPr>
        <w:t xml:space="preserve"> </w:t>
      </w:r>
      <w:r w:rsidRPr="00014558">
        <w:rPr>
          <w:rFonts w:ascii="Tahoma" w:hAnsi="Tahoma" w:cs="Tahoma"/>
          <w:b/>
          <w:szCs w:val="22"/>
          <w:u w:val="single"/>
          <w:lang w:val="el-GR"/>
        </w:rPr>
        <w:t xml:space="preserve">ή </w:t>
      </w:r>
      <w:r w:rsidRPr="00225204">
        <w:rPr>
          <w:rFonts w:ascii="Tahoma" w:hAnsi="Tahoma" w:cs="Tahoma"/>
          <w:b/>
          <w:szCs w:val="22"/>
          <w:u w:val="single"/>
          <w:lang w:val="el-GR"/>
        </w:rPr>
        <w:t xml:space="preserve">το 50% </w:t>
      </w:r>
      <w:r w:rsidRPr="00225204">
        <w:rPr>
          <w:rFonts w:ascii="Tahoma" w:hAnsi="Tahoma" w:cs="Tahoma"/>
          <w:szCs w:val="22"/>
          <w:u w:val="single"/>
          <w:lang w:val="el-GR"/>
        </w:rPr>
        <w:t>στην περίπτωση μικρότερης ποσότητας.</w:t>
      </w:r>
      <w:r w:rsidRPr="00014558">
        <w:rPr>
          <w:rFonts w:ascii="Tahoma" w:hAnsi="Tahoma" w:cs="Tahoma"/>
          <w:szCs w:val="22"/>
          <w:lang w:val="el-GR"/>
        </w:rPr>
        <w:t xml:space="preserve">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6301EF" w:rsidRDefault="006301EF" w:rsidP="00CA2D56">
      <w:pPr>
        <w:shd w:val="clear" w:color="auto" w:fill="FFFFFF"/>
        <w:spacing w:after="0" w:line="360" w:lineRule="auto"/>
        <w:textAlignment w:val="baseline"/>
        <w:rPr>
          <w:rFonts w:ascii="Tahoma" w:hAnsi="Tahoma" w:cs="Tahoma"/>
          <w:szCs w:val="22"/>
          <w:lang w:val="el-GR"/>
        </w:rPr>
      </w:pPr>
      <w:r w:rsidRPr="001E6D88">
        <w:rPr>
          <w:rFonts w:ascii="Tahoma" w:hAnsi="Tahoma" w:cs="Tahoma"/>
          <w:szCs w:val="22"/>
          <w:lang w:val="el-GR"/>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άσκησης ένστασης του άρθρου 127 του ν.4412/16 και σε περίπτωση </w:t>
      </w:r>
      <w:r w:rsidRPr="001E6D88">
        <w:rPr>
          <w:rFonts w:ascii="Tahoma" w:hAnsi="Tahoma" w:cs="Tahoma"/>
          <w:szCs w:val="22"/>
          <w:lang w:val="el-GR"/>
        </w:rPr>
        <w:lastRenderedPageBreak/>
        <w:t>άσκησης, η έκδοση απόφασης επί αυτής ή η πάροδος άπρακτης της προθεσμίας του πρώτου εδαφίου της παραγράφου 2 του άρθρου 127 του ν.4412/16.</w:t>
      </w:r>
    </w:p>
    <w:p w:rsidR="00CA2D56" w:rsidRPr="00014558" w:rsidRDefault="00CA2D56" w:rsidP="00CA2D56">
      <w:pPr>
        <w:shd w:val="clear" w:color="auto" w:fill="FFFFFF"/>
        <w:spacing w:after="0" w:line="360" w:lineRule="auto"/>
        <w:textAlignment w:val="baseline"/>
        <w:rPr>
          <w:rFonts w:ascii="Tahoma" w:hAnsi="Tahoma" w:cs="Tahoma"/>
          <w:szCs w:val="22"/>
          <w:lang w:val="el-GR"/>
        </w:rPr>
      </w:pPr>
    </w:p>
    <w:p w:rsidR="00F53965" w:rsidRPr="003C50EF" w:rsidRDefault="0074429D" w:rsidP="00CA2D56">
      <w:pPr>
        <w:pStyle w:val="TIMES12"/>
        <w:spacing w:before="0" w:after="0" w:line="360" w:lineRule="auto"/>
        <w:rPr>
          <w:rFonts w:ascii="Tahoma" w:eastAsia="Times New Roman" w:hAnsi="Tahoma" w:cs="Tahoma"/>
          <w:sz w:val="22"/>
          <w:szCs w:val="22"/>
          <w:lang w:val="el-GR"/>
        </w:rPr>
      </w:pPr>
      <w:bookmarkStart w:id="49" w:name="_Toc51142548"/>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.2 </w:t>
      </w:r>
      <w:r w:rsidR="00F53965" w:rsidRPr="00942DFC">
        <w:rPr>
          <w:rFonts w:ascii="Tahoma" w:hAnsi="Tahoma" w:cs="Tahoma"/>
          <w:sz w:val="22"/>
          <w:szCs w:val="22"/>
          <w:lang w:val="el-GR"/>
        </w:rPr>
        <w:t>Σύναψη Σύμβασης</w:t>
      </w:r>
      <w:bookmarkEnd w:id="49"/>
      <w:r w:rsidR="00F53965" w:rsidRPr="00942DFC">
        <w:rPr>
          <w:rFonts w:ascii="Tahoma" w:hAnsi="Tahoma" w:cs="Tahoma"/>
          <w:sz w:val="22"/>
          <w:szCs w:val="22"/>
          <w:lang w:val="el-GR"/>
        </w:rPr>
        <w:t xml:space="preserve"> </w:t>
      </w:r>
    </w:p>
    <w:p w:rsidR="00207710" w:rsidRPr="0081135A" w:rsidRDefault="00207710" w:rsidP="00CA2D56">
      <w:pPr>
        <w:autoSpaceDE w:val="0"/>
        <w:autoSpaceDN w:val="0"/>
        <w:adjustRightInd w:val="0"/>
        <w:spacing w:after="0" w:line="360" w:lineRule="auto"/>
        <w:rPr>
          <w:rFonts w:ascii="Tahoma" w:hAnsi="Tahoma" w:cs="Tahoma"/>
          <w:b/>
          <w:color w:val="444444"/>
          <w:szCs w:val="22"/>
          <w:lang w:val="el-GR" w:eastAsia="el-GR"/>
        </w:rPr>
      </w:pPr>
      <w:r w:rsidRPr="0081135A">
        <w:rPr>
          <w:rFonts w:ascii="Tahoma" w:hAnsi="Tahoma" w:cs="Tahoma"/>
          <w:szCs w:val="22"/>
          <w:lang w:val="el-GR" w:eastAsia="el-GR"/>
        </w:rPr>
        <w:t xml:space="preserve">Στη συνέχεια, </w:t>
      </w:r>
      <w:r w:rsidRPr="008E3EAF">
        <w:rPr>
          <w:rFonts w:ascii="Tahoma" w:hAnsi="Tahoma" w:cs="Tahoma"/>
          <w:szCs w:val="22"/>
          <w:lang w:val="el-GR" w:eastAsia="el-GR"/>
        </w:rPr>
        <w:t xml:space="preserve">ο </w:t>
      </w:r>
      <w:r w:rsidR="00D670FF" w:rsidRPr="008E3EAF">
        <w:rPr>
          <w:rFonts w:ascii="Tahoma" w:hAnsi="Tahoma" w:cs="Tahoma"/>
          <w:szCs w:val="22"/>
          <w:lang w:val="en-US" w:eastAsia="el-GR"/>
        </w:rPr>
        <w:t>e</w:t>
      </w:r>
      <w:r w:rsidR="00D670FF" w:rsidRPr="008E3EAF">
        <w:rPr>
          <w:rFonts w:ascii="Tahoma" w:hAnsi="Tahoma" w:cs="Tahoma"/>
          <w:szCs w:val="22"/>
          <w:lang w:val="el-GR" w:eastAsia="el-GR"/>
        </w:rPr>
        <w:t>-</w:t>
      </w:r>
      <w:r w:rsidRPr="008E3EAF">
        <w:rPr>
          <w:rFonts w:ascii="Tahoma" w:hAnsi="Tahoma" w:cs="Tahoma"/>
          <w:szCs w:val="22"/>
          <w:lang w:val="el-GR" w:eastAsia="el-GR"/>
        </w:rPr>
        <w:t>Ε.Φ.Κ.Α.</w:t>
      </w:r>
      <w:r w:rsidRPr="0081135A">
        <w:rPr>
          <w:rFonts w:ascii="Tahoma" w:hAnsi="Tahoma" w:cs="Tahoma"/>
          <w:szCs w:val="22"/>
          <w:lang w:val="el-GR" w:eastAsia="el-GR"/>
        </w:rPr>
        <w:t xml:space="preserve"> κοινοποιεί την απόφαση κατακύρωσης στον ανάδοχο και τον προσκαλεί να προσέλθει για την υπογραφή του συμφωνητικού, </w:t>
      </w:r>
      <w:r w:rsidR="0081135A" w:rsidRPr="0081135A">
        <w:rPr>
          <w:rFonts w:ascii="Tahoma" w:hAnsi="Tahoma" w:cs="Tahoma"/>
          <w:b/>
          <w:szCs w:val="22"/>
          <w:lang w:val="el-GR" w:eastAsia="el-GR"/>
        </w:rPr>
        <w:t>θέτοντάς του προθεσμία που δε μπορεί να υπερβαίνει τις είκοσι (20) ημέρες</w:t>
      </w:r>
      <w:r w:rsidR="0081135A" w:rsidRPr="0081135A">
        <w:rPr>
          <w:rFonts w:ascii="Tahoma" w:hAnsi="Tahoma" w:cs="Tahoma"/>
          <w:b/>
          <w:color w:val="444444"/>
          <w:szCs w:val="22"/>
          <w:lang w:val="el-GR" w:eastAsia="el-GR"/>
        </w:rPr>
        <w:t xml:space="preserve"> </w:t>
      </w:r>
      <w:r w:rsidRPr="0081135A">
        <w:rPr>
          <w:rFonts w:ascii="Tahoma" w:hAnsi="Tahoma" w:cs="Tahoma"/>
          <w:b/>
          <w:bCs/>
          <w:szCs w:val="22"/>
          <w:lang w:val="el-GR" w:eastAsia="el-GR"/>
        </w:rPr>
        <w:t>από την κοινοποίηση σχετικής έγγραφης ειδικής πρόσκλησης</w:t>
      </w:r>
      <w:r w:rsidRPr="0081135A">
        <w:rPr>
          <w:rFonts w:ascii="Tahoma" w:hAnsi="Tahoma" w:cs="Tahoma"/>
          <w:szCs w:val="22"/>
          <w:lang w:val="el-GR" w:eastAsia="el-GR"/>
        </w:rPr>
        <w:t xml:space="preserve">, προσκομίζοντας </w:t>
      </w:r>
      <w:proofErr w:type="spellStart"/>
      <w:r w:rsidRPr="0081135A">
        <w:rPr>
          <w:rFonts w:ascii="Tahoma" w:hAnsi="Tahoma" w:cs="Tahoma"/>
          <w:szCs w:val="22"/>
          <w:lang w:val="el-GR" w:eastAsia="el-GR"/>
        </w:rPr>
        <w:t>επικαιροποιημένα</w:t>
      </w:r>
      <w:proofErr w:type="spellEnd"/>
      <w:r w:rsidRPr="0081135A">
        <w:rPr>
          <w:rFonts w:ascii="Tahoma" w:hAnsi="Tahoma" w:cs="Tahoma"/>
          <w:szCs w:val="22"/>
          <w:lang w:val="el-GR" w:eastAsia="el-GR"/>
        </w:rPr>
        <w:t xml:space="preserve"> τα δικαιολογητικά κατακύρωσης του άρθρου 16 της παρούσας (εφόσον υφίσταται αλλαγή). </w:t>
      </w:r>
      <w:r w:rsidR="00A012DC" w:rsidRPr="003C50EF">
        <w:rPr>
          <w:rFonts w:ascii="Tahoma" w:hAnsi="Tahoma" w:cs="Tahoma"/>
          <w:szCs w:val="22"/>
          <w:lang w:val="el-GR"/>
        </w:rPr>
        <w:t>Για την υπογραφή της σύμβασης απαιτείται η παροχή εγγύηση</w:t>
      </w:r>
      <w:r w:rsidR="00A012DC">
        <w:rPr>
          <w:rFonts w:ascii="Tahoma" w:hAnsi="Tahoma" w:cs="Tahoma"/>
          <w:szCs w:val="22"/>
          <w:lang w:val="el-GR"/>
        </w:rPr>
        <w:t xml:space="preserve">ς καλής εκτέλεσης, σύμφωνα με την </w:t>
      </w:r>
      <w:proofErr w:type="spellStart"/>
      <w:r w:rsidR="00A012DC">
        <w:rPr>
          <w:rFonts w:ascii="Tahoma" w:hAnsi="Tahoma" w:cs="Tahoma"/>
          <w:szCs w:val="22"/>
          <w:lang w:val="el-GR"/>
        </w:rPr>
        <w:t>παραγραφο</w:t>
      </w:r>
      <w:proofErr w:type="spellEnd"/>
      <w:r w:rsidR="00A012DC">
        <w:rPr>
          <w:rFonts w:ascii="Tahoma" w:hAnsi="Tahoma" w:cs="Tahoma"/>
          <w:szCs w:val="22"/>
          <w:lang w:val="el-GR"/>
        </w:rPr>
        <w:t xml:space="preserve"> 21.2 της παρούσας .</w:t>
      </w:r>
    </w:p>
    <w:p w:rsidR="000B760C" w:rsidRPr="00CE7F7B"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0B760C" w:rsidRPr="00CE7F7B">
        <w:rPr>
          <w:rFonts w:ascii="Tahoma" w:hAnsi="Tahoma" w:cs="Tahoma"/>
          <w:szCs w:val="22"/>
          <w:lang w:val="el-GR"/>
        </w:rPr>
        <w:t>ακολουθείται η διαδικασία του άρθρου 103 για τον προσφέροντα που υπέβαλε την αμέσως επόμενη πλέον συμφέρουσα από οικονομική άποψη προσφορά</w:t>
      </w:r>
      <w:r w:rsidRPr="00CE7F7B">
        <w:rPr>
          <w:rFonts w:ascii="Tahoma" w:hAnsi="Tahoma" w:cs="Tahoma"/>
          <w:szCs w:val="22"/>
          <w:lang w:val="el-GR" w:eastAsia="el-GR"/>
        </w:rPr>
        <w:t xml:space="preserve">. </w:t>
      </w:r>
    </w:p>
    <w:p w:rsidR="00207710"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w:t>
      </w:r>
    </w:p>
    <w:p w:rsidR="00B145A9" w:rsidRPr="00CE7F7B" w:rsidRDefault="00B145A9" w:rsidP="0081135A">
      <w:pPr>
        <w:suppressAutoHyphens w:val="0"/>
        <w:autoSpaceDE w:val="0"/>
        <w:autoSpaceDN w:val="0"/>
        <w:adjustRightInd w:val="0"/>
        <w:spacing w:after="0" w:line="360" w:lineRule="auto"/>
        <w:rPr>
          <w:rFonts w:ascii="Tahoma" w:hAnsi="Tahoma" w:cs="Tahoma"/>
          <w:szCs w:val="22"/>
          <w:lang w:val="el-GR" w:eastAsia="el-GR"/>
        </w:rPr>
      </w:pPr>
    </w:p>
    <w:p w:rsidR="00A70D99" w:rsidRPr="00717AA2"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b/>
          <w:szCs w:val="22"/>
          <w:lang w:val="el-GR" w:eastAsia="el-GR"/>
        </w:rPr>
      </w:pPr>
      <w:r w:rsidRPr="00717AA2">
        <w:rPr>
          <w:rFonts w:ascii="Tahoma" w:hAnsi="Tahoma" w:cs="Tahoma"/>
          <w:b/>
          <w:szCs w:val="22"/>
          <w:lang w:val="el-GR" w:eastAsia="el-GR"/>
        </w:rPr>
        <w:t xml:space="preserve">Σύμφωνα με το Άρθρο 130 του ν.4412/16  Όροι εκτέλεσης της σύμβασης (άρθρο 70 της Οδηγίας 2014/24/ΕΕ)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szCs w:val="22"/>
          <w:lang w:val="el-GR" w:eastAsia="el-GR"/>
        </w:rPr>
      </w:pP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bookmarkStart w:id="50" w:name="art130_1"/>
      <w:r w:rsidRPr="00A70D99">
        <w:rPr>
          <w:rFonts w:ascii="Tahoma" w:hAnsi="Tahoma" w:cs="Tahoma"/>
          <w:i/>
          <w:szCs w:val="22"/>
          <w:lang w:val="el-GR" w:eastAsia="el-GR"/>
        </w:rPr>
        <w:t>1</w:t>
      </w:r>
      <w:bookmarkEnd w:id="50"/>
      <w:r w:rsidRPr="00A70D99">
        <w:rPr>
          <w:rFonts w:ascii="Tahoma" w:hAnsi="Tahoma" w:cs="Tahoma"/>
          <w:i/>
          <w:szCs w:val="22"/>
          <w:lang w:val="el-GR" w:eastAsia="el-GR"/>
        </w:rPr>
        <w:t xml:space="preserve">. Οι αναθέτουσες αρχές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r w:rsidRPr="00A70D99">
        <w:rPr>
          <w:rFonts w:ascii="Tahoma" w:hAnsi="Tahoma" w:cs="Tahoma"/>
          <w:i/>
          <w:szCs w:val="22"/>
          <w:lang w:val="el-GR" w:eastAsia="el-GR"/>
        </w:rPr>
        <w:t>διατάξεις περιβαλλοντικού, κοινωνικοασφαλιστικού και εργατικού δικαίου, οι οποίες απαριθμούνται στο Παράρτημα X του Προσαρτήματος Α΄.</w:t>
      </w:r>
      <w:r>
        <w:rPr>
          <w:rFonts w:ascii="Tahoma" w:hAnsi="Tahoma" w:cs="Tahoma"/>
          <w:i/>
          <w:szCs w:val="22"/>
          <w:lang w:val="el-GR" w:eastAsia="el-GR"/>
        </w:rPr>
        <w:t xml:space="preserve"> </w:t>
      </w:r>
      <w:r w:rsidRPr="00A70D99">
        <w:rPr>
          <w:rFonts w:ascii="Tahoma" w:hAnsi="Tahoma" w:cs="Tahoma"/>
          <w:i/>
          <w:szCs w:val="22"/>
          <w:lang w:val="el-GR" w:eastAsia="el-GR"/>
        </w:rPr>
        <w:t xml:space="preserve"> </w:t>
      </w:r>
      <w:r w:rsidRPr="008E3EAF">
        <w:rPr>
          <w:rFonts w:ascii="Tahoma" w:hAnsi="Tahoma" w:cs="Tahoma"/>
          <w:i/>
          <w:szCs w:val="22"/>
          <w:lang w:val="el-GR" w:eastAsia="el-GR"/>
        </w:rPr>
        <w:t>Ειδικά: α……….. β)</w:t>
      </w:r>
      <w:r w:rsidRPr="00A70D99">
        <w:rPr>
          <w:rFonts w:ascii="Tahoma" w:hAnsi="Tahoma" w:cs="Tahoma"/>
          <w:i/>
          <w:szCs w:val="22"/>
          <w:lang w:val="el-GR" w:eastAsia="el-GR"/>
        </w:rPr>
        <w:t xml:space="preserve"> </w:t>
      </w:r>
      <w:r w:rsidRPr="00A70D99">
        <w:rPr>
          <w:rFonts w:ascii="Tahoma" w:hAnsi="Tahoma" w:cs="Tahoma"/>
          <w:b/>
          <w:i/>
          <w:szCs w:val="22"/>
          <w:lang w:val="el-GR" w:eastAsia="el-GR"/>
        </w:rPr>
        <w:t>στις συμβάσεις προμηθειών προϊόντων που εμπίπτουν στο πεδίο εφαρμογής του ν. 2939/2001</w:t>
      </w:r>
      <w:r w:rsidRPr="00A70D99">
        <w:rPr>
          <w:rFonts w:ascii="Tahoma" w:hAnsi="Tahoma" w:cs="Tahoma"/>
          <w:i/>
          <w:szCs w:val="22"/>
          <w:lang w:val="el-GR" w:eastAsia="el-GR"/>
        </w:rPr>
        <w:t xml:space="preserve">, επιπλέον του όρου του πρώτου εδαφίου </w:t>
      </w:r>
      <w:r w:rsidRPr="00A70D99">
        <w:rPr>
          <w:rFonts w:ascii="Tahoma" w:hAnsi="Tahoma" w:cs="Tahoma"/>
          <w:b/>
          <w:i/>
          <w:szCs w:val="22"/>
          <w:lang w:val="el-GR" w:eastAsia="el-GR"/>
        </w:rPr>
        <w:t>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w:t>
      </w:r>
      <w:r w:rsidRPr="00A70D99">
        <w:rPr>
          <w:rFonts w:ascii="Tahoma" w:hAnsi="Tahoma" w:cs="Tahoma"/>
          <w:i/>
          <w:szCs w:val="22"/>
          <w:lang w:val="el-GR" w:eastAsia="el-GR"/>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w:t>
      </w:r>
      <w:r w:rsidRPr="00717AA2">
        <w:rPr>
          <w:rFonts w:ascii="Tahoma" w:hAnsi="Tahoma" w:cs="Tahoma"/>
          <w:i/>
          <w:szCs w:val="22"/>
          <w:bdr w:val="single" w:sz="4" w:space="0" w:color="auto"/>
          <w:lang w:val="el-GR" w:eastAsia="el-GR"/>
        </w:rPr>
        <w:t xml:space="preserve">και </w:t>
      </w:r>
      <w:r w:rsidRPr="00717AA2">
        <w:rPr>
          <w:rFonts w:ascii="Tahoma" w:hAnsi="Tahoma" w:cs="Tahoma"/>
          <w:b/>
          <w:i/>
          <w:szCs w:val="22"/>
          <w:u w:val="single"/>
          <w:bdr w:val="single" w:sz="4" w:space="0" w:color="auto"/>
          <w:lang w:val="el-GR" w:eastAsia="el-GR"/>
        </w:rPr>
        <w:t>αποτελεί προϋπόθεση για την υπογραφή του συμφωνητικού</w:t>
      </w:r>
      <w:r w:rsidRPr="00717AA2">
        <w:rPr>
          <w:rFonts w:ascii="Tahoma" w:hAnsi="Tahoma" w:cs="Tahoma"/>
          <w:i/>
          <w:szCs w:val="22"/>
          <w:bdr w:val="single" w:sz="4" w:space="0" w:color="auto"/>
          <w:lang w:val="el-GR" w:eastAsia="el-GR"/>
        </w:rPr>
        <w:t xml:space="preserve">, </w:t>
      </w:r>
      <w:r w:rsidRPr="00717AA2">
        <w:rPr>
          <w:rFonts w:ascii="Tahoma" w:hAnsi="Tahoma" w:cs="Tahoma"/>
          <w:b/>
          <w:i/>
          <w:szCs w:val="22"/>
          <w:u w:val="single"/>
          <w:bdr w:val="single" w:sz="4" w:space="0" w:color="auto"/>
          <w:lang w:val="el-GR" w:eastAsia="el-GR"/>
        </w:rPr>
        <w:t xml:space="preserve">στο οποίο γίνεται υποχρεωτικά μνεία του αριθμού ΕΜΠΑ </w:t>
      </w:r>
      <w:r w:rsidRPr="00A70D99">
        <w:rPr>
          <w:rFonts w:ascii="Tahoma" w:hAnsi="Tahoma" w:cs="Tahoma"/>
          <w:i/>
          <w:szCs w:val="22"/>
          <w:lang w:val="el-GR" w:eastAsia="el-GR"/>
        </w:rPr>
        <w:t>του υπόχρεου παραγωγού. Η μη τήρηση των υποχρεώσεων του προηγούμενου εδαφίου έχει τις συνέπειες της παραγράφου 5 του άρθρου 105. Οι όροι της παρούσας παραγράφου αναφέρονται ήδη στα έγγραφα της σύμβασης.</w:t>
      </w:r>
    </w:p>
    <w:p w:rsidR="00236E57" w:rsidRPr="00A70D99" w:rsidRDefault="00236E57"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p>
    <w:p w:rsidR="00F53965" w:rsidRPr="003C50EF" w:rsidRDefault="00F53965" w:rsidP="00F53965">
      <w:pPr>
        <w:pStyle w:val="TIMES12"/>
        <w:rPr>
          <w:rFonts w:ascii="Tahoma" w:hAnsi="Tahoma" w:cs="Tahoma"/>
          <w:sz w:val="22"/>
          <w:szCs w:val="22"/>
          <w:lang w:val="el-GR"/>
        </w:rPr>
      </w:pPr>
      <w:bookmarkStart w:id="51" w:name="_Toc51142549"/>
      <w:r w:rsidRPr="00942DFC">
        <w:rPr>
          <w:rFonts w:ascii="Tahoma" w:hAnsi="Tahoma" w:cs="Tahoma"/>
          <w:sz w:val="22"/>
          <w:szCs w:val="22"/>
          <w:lang w:val="el-GR"/>
        </w:rPr>
        <w:lastRenderedPageBreak/>
        <w:t>1</w:t>
      </w:r>
      <w:r w:rsidR="001B74AD" w:rsidRPr="004E0138">
        <w:rPr>
          <w:rFonts w:ascii="Tahoma" w:hAnsi="Tahoma" w:cs="Tahoma"/>
          <w:sz w:val="22"/>
          <w:szCs w:val="22"/>
          <w:lang w:val="el-GR"/>
        </w:rPr>
        <w:t>8</w:t>
      </w:r>
      <w:r w:rsidRPr="00942DFC">
        <w:rPr>
          <w:rFonts w:ascii="Tahoma" w:hAnsi="Tahoma" w:cs="Tahoma"/>
          <w:sz w:val="22"/>
          <w:szCs w:val="22"/>
          <w:lang w:val="el-GR"/>
        </w:rPr>
        <w:t>.3 Τροποποίηση σύμβασης (Άρθρο 132 Ν.4412/2016)</w:t>
      </w:r>
      <w:bookmarkEnd w:id="51"/>
      <w:r w:rsidRPr="00942DFC">
        <w:rPr>
          <w:rFonts w:ascii="Tahoma" w:hAnsi="Tahoma" w:cs="Tahoma"/>
          <w:sz w:val="22"/>
          <w:szCs w:val="22"/>
          <w:lang w:val="el-GR"/>
        </w:rPr>
        <w:t xml:space="preserve"> </w:t>
      </w:r>
    </w:p>
    <w:p w:rsidR="00207710"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 </w:t>
      </w:r>
    </w:p>
    <w:p w:rsidR="0074429D" w:rsidRPr="003C50EF" w:rsidRDefault="0074429D" w:rsidP="008E4670">
      <w:pPr>
        <w:pStyle w:val="TIMES12"/>
        <w:rPr>
          <w:rFonts w:ascii="Tahoma" w:hAnsi="Tahoma" w:cs="Tahoma"/>
          <w:sz w:val="22"/>
          <w:szCs w:val="22"/>
        </w:rPr>
      </w:pPr>
      <w:bookmarkStart w:id="52" w:name="_Toc51142550"/>
      <w:r w:rsidRPr="003C50EF">
        <w:rPr>
          <w:rFonts w:ascii="Tahoma" w:hAnsi="Tahoma" w:cs="Tahoma"/>
          <w:sz w:val="22"/>
          <w:szCs w:val="22"/>
        </w:rPr>
        <w:t>ΑΡΘΡΟ 1</w:t>
      </w:r>
      <w:r w:rsidR="001B74AD">
        <w:rPr>
          <w:rFonts w:ascii="Tahoma" w:hAnsi="Tahoma" w:cs="Tahoma"/>
          <w:sz w:val="22"/>
          <w:szCs w:val="22"/>
        </w:rPr>
        <w:t>9</w:t>
      </w:r>
      <w:r w:rsidR="0021694D">
        <w:rPr>
          <w:rFonts w:ascii="Tahoma" w:hAnsi="Tahoma" w:cs="Tahoma"/>
          <w:sz w:val="22"/>
          <w:szCs w:val="22"/>
        </w:rPr>
        <w:t>:</w:t>
      </w:r>
      <w:r w:rsidRPr="003C50EF">
        <w:rPr>
          <w:rFonts w:ascii="Tahoma" w:hAnsi="Tahoma" w:cs="Tahoma"/>
          <w:sz w:val="22"/>
          <w:szCs w:val="22"/>
        </w:rPr>
        <w:t xml:space="preserve">  ΛΟΓΟΙ ΑΠΟΡΡΙΨΗΣ ΠΡΟΣΦΟΡΩΝ</w:t>
      </w:r>
      <w:bookmarkEnd w:id="52"/>
      <w:r w:rsidRPr="003C50EF">
        <w:rPr>
          <w:rFonts w:ascii="Tahoma" w:hAnsi="Tahoma" w:cs="Tahoma"/>
          <w:sz w:val="22"/>
          <w:szCs w:val="22"/>
        </w:rPr>
        <w:t xml:space="preserve">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Απορρίπτονται προσφορές που υποβάλλονται εκπρόθεσμα κατά την έννοια των αρ. 13 και 1</w:t>
      </w:r>
      <w:r w:rsidR="0046135C">
        <w:rPr>
          <w:rFonts w:ascii="Tahoma" w:hAnsi="Tahoma" w:cs="Tahoma"/>
          <w:color w:val="000000"/>
          <w:szCs w:val="22"/>
          <w:lang w:val="el-GR" w:eastAsia="el-GR"/>
        </w:rPr>
        <w:t>5</w:t>
      </w:r>
      <w:r w:rsidRPr="003C50EF">
        <w:rPr>
          <w:rFonts w:ascii="Tahoma" w:hAnsi="Tahoma" w:cs="Tahoma"/>
          <w:color w:val="000000"/>
          <w:szCs w:val="22"/>
          <w:lang w:val="el-GR" w:eastAsia="el-GR"/>
        </w:rPr>
        <w:t xml:space="preserve"> της παρούσας.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Απορρίπτονται προσφορές που υποβάλλονται κατά παράβαση των όρων σύνταξης και υποβολής που τίθενται </w:t>
      </w:r>
      <w:r w:rsidR="00330C9A">
        <w:rPr>
          <w:rFonts w:ascii="Tahoma" w:hAnsi="Tahoma" w:cs="Tahoma"/>
          <w:color w:val="000000"/>
          <w:szCs w:val="22"/>
          <w:lang w:val="el-GR" w:eastAsia="el-GR"/>
        </w:rPr>
        <w:t xml:space="preserve">στην </w:t>
      </w:r>
      <w:r w:rsidRPr="003C50EF">
        <w:rPr>
          <w:rFonts w:ascii="Tahoma" w:hAnsi="Tahoma" w:cs="Tahoma"/>
          <w:color w:val="000000"/>
          <w:szCs w:val="22"/>
          <w:lang w:val="el-GR" w:eastAsia="el-GR"/>
        </w:rPr>
        <w:t xml:space="preserve">παρούσα.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Εναλλακτικές προσφορές δεν επιτρέπονται και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σε περίπτωση που υποβάλλονται τέτοιες.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Απορρίπτεται </w:t>
      </w:r>
      <w:r w:rsidRPr="003C50EF">
        <w:rPr>
          <w:rFonts w:ascii="Tahoma" w:hAnsi="Tahoma" w:cs="Tahoma"/>
          <w:color w:val="000000"/>
          <w:szCs w:val="22"/>
          <w:lang w:val="el-GR" w:eastAsia="el-GR"/>
        </w:rPr>
        <w:t xml:space="preserve">προσφορά που υποβάλλεται από προσφέροντα που έχει υποβάλει δύο ή περισσότερες προσφορές. </w:t>
      </w:r>
    </w:p>
    <w:p w:rsidR="009A3557" w:rsidRPr="002547DB" w:rsidRDefault="00207710" w:rsidP="009A3557">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547DB">
        <w:rPr>
          <w:rFonts w:ascii="Tahoma" w:hAnsi="Tahoma" w:cs="Tahoma"/>
          <w:color w:val="000000"/>
          <w:szCs w:val="22"/>
          <w:lang w:val="el-GR" w:eastAsia="el-GR"/>
        </w:rPr>
        <w:t xml:space="preserve">Τέλος, </w:t>
      </w:r>
      <w:r w:rsidRPr="002547DB">
        <w:rPr>
          <w:rFonts w:ascii="Tahoma" w:hAnsi="Tahoma" w:cs="Tahoma"/>
          <w:i/>
          <w:iCs/>
          <w:color w:val="000000"/>
          <w:szCs w:val="22"/>
          <w:lang w:val="el-GR" w:eastAsia="el-GR"/>
        </w:rPr>
        <w:t xml:space="preserve">απορρίπτονται </w:t>
      </w:r>
      <w:r w:rsidRPr="002547DB">
        <w:rPr>
          <w:rFonts w:ascii="Tahoma" w:hAnsi="Tahoma" w:cs="Tahoma"/>
          <w:color w:val="000000"/>
          <w:szCs w:val="22"/>
          <w:lang w:val="el-GR" w:eastAsia="el-GR"/>
        </w:rPr>
        <w:t xml:space="preserve">προσφορές υπό αίρεση. </w:t>
      </w:r>
    </w:p>
    <w:p w:rsidR="0074429D" w:rsidRPr="00942DFC" w:rsidRDefault="0074429D" w:rsidP="008E4670">
      <w:pPr>
        <w:pStyle w:val="TIMES12"/>
        <w:rPr>
          <w:rFonts w:ascii="Tahoma" w:hAnsi="Tahoma" w:cs="Tahoma"/>
          <w:sz w:val="22"/>
          <w:szCs w:val="22"/>
          <w:lang w:val="el-GR"/>
        </w:rPr>
      </w:pPr>
      <w:bookmarkStart w:id="53" w:name="_Toc51142551"/>
      <w:r w:rsidRPr="00942DFC">
        <w:rPr>
          <w:rFonts w:ascii="Tahoma" w:hAnsi="Tahoma" w:cs="Tahoma"/>
          <w:sz w:val="22"/>
          <w:szCs w:val="22"/>
          <w:lang w:val="el-GR"/>
        </w:rPr>
        <w:t xml:space="preserve">ΑΡΘΡΟ </w:t>
      </w:r>
      <w:r w:rsidR="001B74AD" w:rsidRPr="001B74AD">
        <w:rPr>
          <w:rFonts w:ascii="Tahoma" w:hAnsi="Tahoma" w:cs="Tahoma"/>
          <w:sz w:val="22"/>
          <w:szCs w:val="22"/>
          <w:lang w:val="el-GR"/>
        </w:rPr>
        <w:t>20</w:t>
      </w:r>
      <w:r w:rsidRPr="00942DFC">
        <w:rPr>
          <w:rFonts w:ascii="Tahoma" w:hAnsi="Tahoma" w:cs="Tahoma"/>
          <w:sz w:val="22"/>
          <w:szCs w:val="22"/>
          <w:lang w:val="el-GR"/>
        </w:rPr>
        <w:t xml:space="preserve"> : ΕΝΣΤΑΣΕΙΣ (Άρθρο 127 Ν.4412/2016)</w:t>
      </w:r>
      <w:bookmarkEnd w:id="53"/>
      <w:r w:rsidRPr="00942DFC">
        <w:rPr>
          <w:rFonts w:ascii="Tahoma" w:hAnsi="Tahoma" w:cs="Tahoma"/>
          <w:sz w:val="22"/>
          <w:szCs w:val="22"/>
          <w:lang w:val="el-GR"/>
        </w:rPr>
        <w:t xml:space="preserve"> </w:t>
      </w:r>
    </w:p>
    <w:p w:rsidR="004804F8" w:rsidRPr="00CE7F7B" w:rsidRDefault="001B74AD" w:rsidP="00DA5C42">
      <w:pPr>
        <w:suppressAutoHyphens w:val="0"/>
        <w:autoSpaceDE w:val="0"/>
        <w:autoSpaceDN w:val="0"/>
        <w:adjustRightInd w:val="0"/>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CE7F7B">
        <w:rPr>
          <w:rFonts w:ascii="Tahoma" w:hAnsi="Tahoma" w:cs="Tahoma"/>
          <w:b/>
          <w:bCs/>
          <w:szCs w:val="22"/>
          <w:lang w:val="el-GR" w:eastAsia="el-GR"/>
        </w:rPr>
        <w:t xml:space="preserve">.1 </w:t>
      </w:r>
      <w:r w:rsidR="004804F8" w:rsidRPr="00CE7F7B">
        <w:rPr>
          <w:rFonts w:ascii="Tahoma" w:hAnsi="Tahoma" w:cs="Tahoma"/>
          <w:szCs w:val="22"/>
          <w:lang w:val="el-GR"/>
        </w:rPr>
        <w:t xml:space="preserve">Για δημόσιες συμβάσεις </w:t>
      </w:r>
      <w:r w:rsidR="004804F8" w:rsidRPr="00CE7F7B">
        <w:rPr>
          <w:rFonts w:ascii="Tahoma" w:hAnsi="Tahoma" w:cs="Tahoma"/>
          <w:b/>
          <w:szCs w:val="22"/>
          <w:u w:val="single"/>
          <w:lang w:val="el-GR"/>
        </w:rPr>
        <w:t>με εκτιμώμενη αξία κατώτερη ή ίση των εξήντα χιλιάδων (60.000)</w:t>
      </w:r>
      <w:r w:rsidR="004804F8" w:rsidRPr="00CE7F7B">
        <w:rPr>
          <w:rFonts w:ascii="Tahoma" w:hAnsi="Tahoma" w:cs="Tahoma"/>
          <w:szCs w:val="22"/>
          <w:lang w:val="el-GR"/>
        </w:rPr>
        <w:t xml:space="preserve"> ευρώ (χωρίς Φ.Π.Α.), σε περίπτωση ένστασης κατά πράξης ή παράλειψης της αναθέτουσας αρχής, </w:t>
      </w:r>
      <w:r w:rsidR="004804F8" w:rsidRPr="00CE7F7B">
        <w:rPr>
          <w:rFonts w:ascii="Tahoma" w:hAnsi="Tahoma" w:cs="Tahoma"/>
          <w:b/>
          <w:szCs w:val="22"/>
          <w:u w:val="single"/>
          <w:lang w:val="el-GR"/>
        </w:rPr>
        <w:t>η προθεσμία άσκησής της είναι πέντε (5) ημέρες από την κοινοποίηση της προσβαλλόμενης πράξης</w:t>
      </w:r>
      <w:r w:rsidR="004804F8" w:rsidRPr="00CE7F7B">
        <w:rPr>
          <w:rFonts w:ascii="Tahoma" w:hAnsi="Tahoma" w:cs="Tahoma"/>
          <w:szCs w:val="22"/>
          <w:lang w:val="el-GR"/>
        </w:rPr>
        <w:t xml:space="preserve"> στον ενδιαφερόμενο οικονομικό φορέα ή από τη συντέλεση της παράλειψης.</w:t>
      </w:r>
    </w:p>
    <w:p w:rsidR="00402C02" w:rsidRPr="00CE7F7B" w:rsidRDefault="00402C02" w:rsidP="00DA5C42">
      <w:pPr>
        <w:autoSpaceDE w:val="0"/>
        <w:autoSpaceDN w:val="0"/>
        <w:adjustRightInd w:val="0"/>
        <w:spacing w:after="0" w:line="360" w:lineRule="auto"/>
        <w:rPr>
          <w:rFonts w:ascii="Tahoma" w:hAnsi="Tahoma" w:cs="Tahoma"/>
          <w:szCs w:val="22"/>
          <w:lang w:val="el-GR"/>
        </w:rPr>
      </w:pPr>
      <w:r w:rsidRPr="00CE7F7B">
        <w:rPr>
          <w:rFonts w:ascii="Tahoma" w:hAnsi="Tahoma" w:cs="Tahoma"/>
          <w:b/>
          <w:szCs w:val="22"/>
          <w:u w:val="single"/>
          <w:lang w:val="el-GR"/>
        </w:rPr>
        <w:t>Η ένσταση κατά της διακήρυξης ή της πρόσκλησης</w:t>
      </w:r>
      <w:r w:rsidRPr="00CE7F7B">
        <w:rPr>
          <w:rFonts w:ascii="Tahoma" w:hAnsi="Tahoma" w:cs="Tahoma"/>
          <w:szCs w:val="22"/>
          <w:lang w:val="el-GR"/>
        </w:rPr>
        <w:t xml:space="preserve"> υποβάλλεται σε προθεσμία που εκτείνεται </w:t>
      </w:r>
      <w:r w:rsidRPr="00CE7F7B">
        <w:rPr>
          <w:rFonts w:ascii="Tahoma" w:hAnsi="Tahoma" w:cs="Tahoma"/>
          <w:b/>
          <w:szCs w:val="22"/>
          <w:u w:val="single"/>
          <w:lang w:val="el-GR"/>
        </w:rPr>
        <w:t>μέχρι το ήμισυ του χρονικού διαστήματος</w:t>
      </w:r>
      <w:r w:rsidRPr="00CE7F7B">
        <w:rPr>
          <w:rFonts w:ascii="Tahoma" w:hAnsi="Tahoma" w:cs="Tahoma"/>
          <w:szCs w:val="22"/>
          <w:lang w:val="el-GR"/>
        </w:rPr>
        <w:t xml:space="preserve">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207710" w:rsidRDefault="001B74AD" w:rsidP="00207710">
      <w:pPr>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3C50EF">
        <w:rPr>
          <w:rFonts w:ascii="Tahoma" w:hAnsi="Tahoma" w:cs="Tahoma"/>
          <w:b/>
          <w:bCs/>
          <w:szCs w:val="22"/>
          <w:lang w:val="el-GR" w:eastAsia="el-GR"/>
        </w:rPr>
        <w:t xml:space="preserve">.2 </w:t>
      </w:r>
      <w:r w:rsidR="00207710" w:rsidRPr="003C50EF">
        <w:rPr>
          <w:rFonts w:ascii="Tahoma" w:hAnsi="Tahoma" w:cs="Tahoma"/>
          <w:szCs w:val="22"/>
          <w:lang w:val="el-GR" w:eastAsia="el-GR"/>
        </w:rPr>
        <w:t xml:space="preserve">Η ένσταση </w:t>
      </w:r>
      <w:r w:rsidR="00207710" w:rsidRPr="003C50EF">
        <w:rPr>
          <w:rFonts w:ascii="Tahoma" w:hAnsi="Tahoma" w:cs="Tahoma"/>
          <w:szCs w:val="22"/>
          <w:lang w:val="el-GR"/>
        </w:rPr>
        <w:t xml:space="preserve">υποβάλλεται ενώπιον </w:t>
      </w:r>
      <w:r w:rsidR="00207710" w:rsidRPr="008E3EAF">
        <w:rPr>
          <w:rFonts w:ascii="Tahoma" w:hAnsi="Tahoma" w:cs="Tahoma"/>
          <w:szCs w:val="22"/>
          <w:lang w:val="el-GR" w:eastAsia="el-GR"/>
        </w:rPr>
        <w:t xml:space="preserve">του </w:t>
      </w:r>
      <w:r w:rsidR="00D670FF" w:rsidRPr="008E3EAF">
        <w:rPr>
          <w:rFonts w:ascii="Tahoma" w:hAnsi="Tahoma" w:cs="Tahoma"/>
          <w:szCs w:val="22"/>
          <w:lang w:val="en-US" w:eastAsia="el-GR"/>
        </w:rPr>
        <w:t>e</w:t>
      </w:r>
      <w:r w:rsidR="00D670FF" w:rsidRPr="008E3EAF">
        <w:rPr>
          <w:rFonts w:ascii="Tahoma" w:hAnsi="Tahoma" w:cs="Tahoma"/>
          <w:szCs w:val="22"/>
          <w:lang w:val="el-GR" w:eastAsia="el-GR"/>
        </w:rPr>
        <w:t>-</w:t>
      </w:r>
      <w:r w:rsidR="00207710" w:rsidRPr="008E3EAF">
        <w:rPr>
          <w:rFonts w:ascii="Tahoma" w:hAnsi="Tahoma" w:cs="Tahoma"/>
          <w:szCs w:val="22"/>
          <w:lang w:val="el-GR" w:eastAsia="el-GR"/>
        </w:rPr>
        <w:t xml:space="preserve">Ε.Φ.Κ.Α., </w:t>
      </w:r>
      <w:r w:rsidR="00207710" w:rsidRPr="008E3EAF">
        <w:rPr>
          <w:rFonts w:ascii="Tahoma" w:hAnsi="Tahoma" w:cs="Tahoma"/>
          <w:szCs w:val="22"/>
          <w:lang w:val="el-GR"/>
        </w:rPr>
        <w:t>ο</w:t>
      </w:r>
      <w:r w:rsidR="00207710" w:rsidRPr="003C50EF">
        <w:rPr>
          <w:rFonts w:ascii="Tahoma" w:hAnsi="Tahoma" w:cs="Tahoma"/>
          <w:szCs w:val="22"/>
          <w:lang w:val="el-GR"/>
        </w:rPr>
        <w:t xml:space="preserve"> οποίος αποφασίζει, σύμφωνα με τα οριζόμενα και στο άρθρο 221 του Ν.4412/16, εντός προθεσμίας δέκα (10) ημερών από την κοινοποίηση της ένστασης .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w:t>
      </w:r>
      <w:r w:rsidR="00207710" w:rsidRPr="003C50EF">
        <w:rPr>
          <w:rFonts w:ascii="Tahoma" w:hAnsi="Tahoma" w:cs="Tahoma"/>
          <w:b/>
          <w:szCs w:val="22"/>
          <w:lang w:val="el-GR"/>
        </w:rPr>
        <w:t>καταβολή παραβόλου,</w:t>
      </w:r>
      <w:r w:rsidR="00207710" w:rsidRPr="003C50EF">
        <w:rPr>
          <w:rFonts w:ascii="Tahoma" w:hAnsi="Tahoma" w:cs="Tahoma"/>
          <w:szCs w:val="22"/>
          <w:lang w:val="el-GR"/>
        </w:rPr>
        <w:t xml:space="preserve"> υπέρ </w:t>
      </w:r>
      <w:r w:rsidR="00207710" w:rsidRPr="003C50EF">
        <w:rPr>
          <w:rFonts w:ascii="Tahoma" w:hAnsi="Tahoma" w:cs="Tahoma"/>
          <w:szCs w:val="22"/>
          <w:lang w:val="el-GR"/>
        </w:rPr>
        <w:lastRenderedPageBreak/>
        <w:t xml:space="preserve">του Δημοσίου, ποσού ίσου με το ένα τοις εκατό </w:t>
      </w:r>
      <w:r w:rsidR="00207710" w:rsidRPr="003C50EF">
        <w:rPr>
          <w:rFonts w:ascii="Tahoma" w:hAnsi="Tahoma" w:cs="Tahoma"/>
          <w:b/>
          <w:szCs w:val="22"/>
          <w:lang w:val="el-GR"/>
        </w:rPr>
        <w:t>(1%) επί της εκτιμώμενης αξίας της σύμβασης.</w:t>
      </w:r>
      <w:r w:rsidR="00207710" w:rsidRPr="003C50EF">
        <w:rPr>
          <w:rFonts w:ascii="Tahoma" w:hAnsi="Tahoma" w:cs="Tahoma"/>
          <w:szCs w:val="22"/>
          <w:lang w:val="el-GR"/>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00A617D3">
        <w:rPr>
          <w:rFonts w:ascii="Tahoma" w:hAnsi="Tahoma" w:cs="Tahoma"/>
          <w:szCs w:val="22"/>
          <w:lang w:val="el-GR"/>
        </w:rPr>
        <w:t>.</w:t>
      </w:r>
    </w:p>
    <w:p w:rsidR="00FD537F" w:rsidRPr="00942DFC" w:rsidRDefault="0074429D" w:rsidP="008E4670">
      <w:pPr>
        <w:pStyle w:val="TIMES12"/>
        <w:rPr>
          <w:rFonts w:ascii="Tahoma" w:hAnsi="Tahoma" w:cs="Tahoma"/>
          <w:color w:val="000000"/>
          <w:sz w:val="22"/>
          <w:szCs w:val="22"/>
          <w:lang w:val="el-GR" w:eastAsia="el-GR"/>
        </w:rPr>
      </w:pPr>
      <w:bookmarkStart w:id="54" w:name="_Toc51142552"/>
      <w:r w:rsidRPr="0021694D">
        <w:rPr>
          <w:rFonts w:ascii="Tahoma" w:hAnsi="Tahoma" w:cs="Tahoma"/>
          <w:sz w:val="22"/>
          <w:szCs w:val="22"/>
          <w:lang w:val="el-GR"/>
        </w:rPr>
        <w:t>ΑΡΘΡΟ 2</w:t>
      </w:r>
      <w:r w:rsidR="001B74AD" w:rsidRPr="001B74AD">
        <w:rPr>
          <w:rFonts w:ascii="Tahoma" w:hAnsi="Tahoma" w:cs="Tahoma"/>
          <w:sz w:val="22"/>
          <w:szCs w:val="22"/>
          <w:lang w:val="el-GR"/>
        </w:rPr>
        <w:t>1</w:t>
      </w:r>
      <w:r w:rsidR="0021694D" w:rsidRPr="0069601C">
        <w:rPr>
          <w:rFonts w:ascii="Tahoma" w:hAnsi="Tahoma" w:cs="Tahoma"/>
          <w:sz w:val="22"/>
          <w:szCs w:val="22"/>
          <w:lang w:val="el-GR"/>
        </w:rPr>
        <w:t>:</w:t>
      </w:r>
      <w:r w:rsidRPr="0021694D">
        <w:rPr>
          <w:rFonts w:ascii="Tahoma" w:hAnsi="Tahoma" w:cs="Tahoma"/>
          <w:sz w:val="22"/>
          <w:szCs w:val="22"/>
          <w:lang w:val="el-GR"/>
        </w:rPr>
        <w:t xml:space="preserve">  </w:t>
      </w:r>
      <w:r w:rsidR="00FD537F" w:rsidRPr="00942DFC">
        <w:rPr>
          <w:rFonts w:ascii="Tahoma" w:hAnsi="Tahoma" w:cs="Tahoma"/>
          <w:sz w:val="22"/>
          <w:szCs w:val="22"/>
          <w:lang w:val="el-GR"/>
        </w:rPr>
        <w:t>Ε</w:t>
      </w:r>
      <w:r w:rsidRPr="00942DFC">
        <w:rPr>
          <w:rFonts w:ascii="Tahoma" w:hAnsi="Tahoma" w:cs="Tahoma"/>
          <w:sz w:val="22"/>
          <w:szCs w:val="22"/>
          <w:lang w:val="el-GR"/>
        </w:rPr>
        <w:t>ΓΓΥΗΣΕΙΣ (Άρθρο 72 Ν.4412/16)</w:t>
      </w:r>
      <w:bookmarkEnd w:id="54"/>
    </w:p>
    <w:p w:rsidR="0074429D" w:rsidRPr="00942DFC" w:rsidRDefault="0074429D" w:rsidP="008E4670">
      <w:pPr>
        <w:pStyle w:val="120"/>
        <w:rPr>
          <w:rFonts w:ascii="Tahoma" w:hAnsi="Tahoma" w:cs="Tahoma"/>
          <w:sz w:val="22"/>
          <w:szCs w:val="22"/>
          <w:lang w:val="el-GR"/>
        </w:rPr>
      </w:pPr>
      <w:bookmarkStart w:id="55" w:name="_Toc51142553"/>
      <w:r w:rsidRPr="00942DFC">
        <w:rPr>
          <w:rFonts w:ascii="Tahoma" w:hAnsi="Tahoma" w:cs="Tahoma"/>
          <w:sz w:val="22"/>
          <w:szCs w:val="22"/>
          <w:lang w:val="el-GR"/>
        </w:rPr>
        <w:t>2</w:t>
      </w:r>
      <w:r w:rsidR="001B74AD" w:rsidRPr="001B74AD">
        <w:rPr>
          <w:rFonts w:ascii="Tahoma" w:hAnsi="Tahoma" w:cs="Tahoma"/>
          <w:sz w:val="22"/>
          <w:szCs w:val="22"/>
          <w:lang w:val="el-GR"/>
        </w:rPr>
        <w:t>1</w:t>
      </w:r>
      <w:r w:rsidRPr="00942DFC">
        <w:rPr>
          <w:rFonts w:ascii="Tahoma" w:hAnsi="Tahoma" w:cs="Tahoma"/>
          <w:sz w:val="22"/>
          <w:szCs w:val="22"/>
          <w:lang w:val="el-GR"/>
        </w:rPr>
        <w:t>.1 Εγγύηση Συμμετοχής</w:t>
      </w:r>
      <w:bookmarkEnd w:id="55"/>
      <w:r w:rsidRPr="00942DFC">
        <w:rPr>
          <w:rFonts w:ascii="Tahoma" w:hAnsi="Tahoma" w:cs="Tahoma"/>
          <w:sz w:val="22"/>
          <w:szCs w:val="22"/>
          <w:lang w:val="el-GR"/>
        </w:rPr>
        <w:t xml:space="preserve"> </w:t>
      </w:r>
    </w:p>
    <w:p w:rsidR="00B145A9" w:rsidRPr="003C50EF" w:rsidRDefault="00B145A9" w:rsidP="00B145A9">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Δεν απαιτείται εγγύηση συμμετοχής. </w:t>
      </w:r>
    </w:p>
    <w:p w:rsidR="0074429D" w:rsidRPr="003C50EF" w:rsidRDefault="00B145A9" w:rsidP="00943E7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w:t>
      </w:r>
      <w:proofErr w:type="spellStart"/>
      <w:r w:rsidRPr="003C50EF">
        <w:rPr>
          <w:rFonts w:ascii="Tahoma" w:hAnsi="Tahoma" w:cs="Tahoma"/>
          <w:color w:val="000000"/>
          <w:szCs w:val="22"/>
          <w:lang w:val="el-GR" w:eastAsia="el-GR"/>
        </w:rPr>
        <w:t>Πρβλ</w:t>
      </w:r>
      <w:proofErr w:type="spellEnd"/>
      <w:r w:rsidRPr="003C50EF">
        <w:rPr>
          <w:rFonts w:ascii="Tahoma" w:hAnsi="Tahoma" w:cs="Tahoma"/>
          <w:color w:val="000000"/>
          <w:szCs w:val="22"/>
          <w:lang w:val="el-GR" w:eastAsia="el-GR"/>
        </w:rPr>
        <w:t xml:space="preserve"> έκτο </w:t>
      </w:r>
      <w:proofErr w:type="spellStart"/>
      <w:r w:rsidRPr="003C50EF">
        <w:rPr>
          <w:rFonts w:ascii="Tahoma" w:hAnsi="Tahoma" w:cs="Tahoma"/>
          <w:color w:val="000000"/>
          <w:szCs w:val="22"/>
          <w:lang w:val="el-GR" w:eastAsia="el-GR"/>
        </w:rPr>
        <w:t>εδ</w:t>
      </w:r>
      <w:proofErr w:type="spellEnd"/>
      <w:r w:rsidRPr="003C50EF">
        <w:rPr>
          <w:rFonts w:ascii="Tahoma" w:hAnsi="Tahoma" w:cs="Tahoma"/>
          <w:color w:val="000000"/>
          <w:szCs w:val="22"/>
          <w:lang w:val="el-GR" w:eastAsia="el-GR"/>
        </w:rPr>
        <w:t xml:space="preserve">. της παρ. 1.α του άρθρου 72 του Ν. 4412/2016) </w:t>
      </w:r>
      <w:r w:rsidR="0074429D" w:rsidRPr="003C50EF">
        <w:rPr>
          <w:rFonts w:ascii="Tahoma" w:hAnsi="Tahoma" w:cs="Tahoma"/>
          <w:color w:val="000000"/>
          <w:szCs w:val="22"/>
          <w:lang w:val="el-GR" w:eastAsia="el-GR"/>
        </w:rPr>
        <w:t xml:space="preserve"> </w:t>
      </w:r>
    </w:p>
    <w:p w:rsidR="0074429D" w:rsidRPr="00942DFC" w:rsidRDefault="0074429D" w:rsidP="00667DB1">
      <w:pPr>
        <w:pStyle w:val="TIMES12"/>
        <w:rPr>
          <w:rFonts w:ascii="Tahoma" w:hAnsi="Tahoma" w:cs="Tahoma"/>
          <w:sz w:val="22"/>
          <w:szCs w:val="22"/>
          <w:lang w:val="el-GR"/>
        </w:rPr>
      </w:pPr>
      <w:bookmarkStart w:id="56" w:name="_Toc51142554"/>
      <w:r w:rsidRPr="00942DFC">
        <w:rPr>
          <w:rFonts w:ascii="Tahoma" w:hAnsi="Tahoma" w:cs="Tahoma"/>
          <w:sz w:val="22"/>
          <w:szCs w:val="22"/>
          <w:lang w:val="el-GR"/>
        </w:rPr>
        <w:t>2</w:t>
      </w:r>
      <w:r w:rsidR="001B74AD" w:rsidRPr="004E0138">
        <w:rPr>
          <w:rFonts w:ascii="Tahoma" w:hAnsi="Tahoma" w:cs="Tahoma"/>
          <w:sz w:val="22"/>
          <w:szCs w:val="22"/>
          <w:lang w:val="el-GR"/>
        </w:rPr>
        <w:t>1</w:t>
      </w:r>
      <w:r w:rsidRPr="00942DFC">
        <w:rPr>
          <w:rFonts w:ascii="Tahoma" w:hAnsi="Tahoma" w:cs="Tahoma"/>
          <w:sz w:val="22"/>
          <w:szCs w:val="22"/>
          <w:lang w:val="el-GR"/>
        </w:rPr>
        <w:t>.2 Εγγύηση Καλής Εκτέλεσης</w:t>
      </w:r>
      <w:bookmarkEnd w:id="56"/>
      <w:r w:rsidRPr="00942DFC">
        <w:rPr>
          <w:rFonts w:ascii="Tahoma" w:hAnsi="Tahoma" w:cs="Tahoma"/>
          <w:sz w:val="22"/>
          <w:szCs w:val="22"/>
          <w:lang w:val="el-GR"/>
        </w:rPr>
        <w:t xml:space="preserve"> </w:t>
      </w:r>
    </w:p>
    <w:p w:rsidR="00207710" w:rsidRPr="003C50EF" w:rsidRDefault="00207710" w:rsidP="006301EF">
      <w:pPr>
        <w:suppressAutoHyphens w:val="0"/>
        <w:autoSpaceDE w:val="0"/>
        <w:autoSpaceDN w:val="0"/>
        <w:adjustRightInd w:val="0"/>
        <w:spacing w:after="0" w:line="360" w:lineRule="auto"/>
        <w:rPr>
          <w:rFonts w:ascii="Tahoma" w:hAnsi="Tahoma" w:cs="Tahoma"/>
          <w:szCs w:val="22"/>
          <w:lang w:val="el-GR"/>
        </w:rPr>
      </w:pPr>
      <w:r w:rsidRPr="003C50EF">
        <w:rPr>
          <w:rFonts w:ascii="Tahoma" w:hAnsi="Tahoma" w:cs="Tahoma"/>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3C50EF">
        <w:rPr>
          <w:rFonts w:ascii="Tahoma" w:hAnsi="Tahoma" w:cs="Tahoma"/>
          <w:b/>
          <w:szCs w:val="22"/>
          <w:lang w:val="el-GR"/>
        </w:rPr>
        <w:t>5% επί της αξίας της σύμβασης</w:t>
      </w:r>
      <w:r w:rsidRPr="003C50EF">
        <w:rPr>
          <w:rFonts w:ascii="Tahoma" w:hAnsi="Tahoma" w:cs="Tahoma"/>
          <w:szCs w:val="22"/>
          <w:lang w:val="el-GR"/>
        </w:rPr>
        <w:t>, εκτός Φ.Π.Α., και κατατίθεται πριν ή κατά την υπογραφή της σύμβασης</w:t>
      </w:r>
      <w:r w:rsidRPr="003C50EF">
        <w:rPr>
          <w:rFonts w:ascii="Tahoma" w:hAnsi="Tahoma" w:cs="Tahoma"/>
          <w:color w:val="000000"/>
          <w:szCs w:val="22"/>
          <w:lang w:val="el-GR" w:eastAsia="el-GR"/>
        </w:rPr>
        <w:t xml:space="preserve">, απευθύνεται δε προς την Αναθέτουσα Αρχή. </w:t>
      </w:r>
    </w:p>
    <w:p w:rsidR="00D00ABC" w:rsidRPr="00FB4ED7" w:rsidRDefault="00D00ABC" w:rsidP="006301EF">
      <w:pPr>
        <w:pStyle w:val="aff0"/>
        <w:numPr>
          <w:ilvl w:val="0"/>
          <w:numId w:val="39"/>
        </w:numPr>
        <w:tabs>
          <w:tab w:val="left" w:pos="426"/>
        </w:tabs>
        <w:autoSpaceDE w:val="0"/>
        <w:autoSpaceDN w:val="0"/>
        <w:adjustRightInd w:val="0"/>
        <w:spacing w:after="0" w:line="360" w:lineRule="auto"/>
        <w:ind w:left="0" w:firstLine="0"/>
        <w:jc w:val="both"/>
        <w:rPr>
          <w:rFonts w:ascii="Tahoma" w:hAnsi="Tahoma" w:cs="Tahoma"/>
          <w:color w:val="000000"/>
        </w:rPr>
      </w:pPr>
      <w:r w:rsidRPr="00FB4ED7">
        <w:rPr>
          <w:rFonts w:ascii="Tahoma" w:hAnsi="Tahoma" w:cs="Tahoma"/>
          <w:color w:val="000000"/>
        </w:rPr>
        <w:t xml:space="preserve">Η εγγυητική επιστολή εκδίδεται σύμφωνα με το παράρτημα «ΥΠΟΔΕΙΓΜΑ ΕΓΓΥΗΤΙΚΗΣ ΕΠΙΣΤΟΛΗΣ» </w:t>
      </w:r>
    </w:p>
    <w:p w:rsidR="00D00ABC" w:rsidRPr="00FB4ED7"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t xml:space="preserve">Η εγγύηση καλής εκτέλεσης καταπίπτει στην περίπτωση παράβασης των όρων της σύμβασης, όπως αυτή ειδικότερα ορίζει. </w:t>
      </w:r>
    </w:p>
    <w:p w:rsidR="00D00ABC" w:rsidRPr="00FB4ED7"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D00ABC" w:rsidRPr="001E6D88" w:rsidRDefault="00D00ABC" w:rsidP="00C87A56">
      <w:pPr>
        <w:suppressAutoHyphens w:val="0"/>
        <w:autoSpaceDE w:val="0"/>
        <w:autoSpaceDN w:val="0"/>
        <w:adjustRightInd w:val="0"/>
        <w:spacing w:after="0" w:line="360" w:lineRule="auto"/>
        <w:rPr>
          <w:rFonts w:ascii="Tahoma" w:hAnsi="Tahoma" w:cs="Tahoma"/>
          <w:i/>
          <w:color w:val="000000"/>
          <w:lang w:val="el-GR"/>
        </w:rPr>
      </w:pPr>
      <w:r w:rsidRPr="00EE45A1">
        <w:rPr>
          <w:rFonts w:ascii="Tahoma" w:hAnsi="Tahoma" w:cs="Tahoma"/>
          <w:color w:val="000000"/>
          <w:lang w:val="el-GR"/>
        </w:rPr>
        <w:t xml:space="preserve">Η εγγύηση καλής εκτέλεσης </w:t>
      </w:r>
      <w:r w:rsidRPr="001E6D88">
        <w:rPr>
          <w:rFonts w:ascii="Tahoma" w:hAnsi="Tahoma" w:cs="Tahoma"/>
          <w:color w:val="000000"/>
          <w:lang w:val="el-GR"/>
        </w:rPr>
        <w:t>επιστρέφεται στο σύνολό της μετά την οριστική ποσοτική και ποιοτική παραλαβή του συνόλου του αντικειμένου της σύμβασης</w:t>
      </w:r>
      <w:r w:rsidR="00EE45A1" w:rsidRPr="001E6D88">
        <w:rPr>
          <w:rFonts w:ascii="Tahoma" w:hAnsi="Tahoma" w:cs="Tahoma"/>
          <w:color w:val="000000"/>
          <w:szCs w:val="22"/>
          <w:lang w:val="el-GR" w:eastAsia="el-GR"/>
        </w:rPr>
        <w:t xml:space="preserve"> και σύμφωνα με τα οριζόμενα στο ΠΑΡΑΡΤΗΜΑ</w:t>
      </w:r>
      <w:r w:rsidR="009E2CE1">
        <w:rPr>
          <w:rFonts w:ascii="Tahoma" w:hAnsi="Tahoma" w:cs="Tahoma"/>
          <w:color w:val="000000"/>
          <w:szCs w:val="22"/>
          <w:lang w:val="el-GR" w:eastAsia="el-GR"/>
        </w:rPr>
        <w:t xml:space="preserve"> Ι</w:t>
      </w:r>
      <w:r w:rsidR="00EE45A1" w:rsidRPr="001E6D88">
        <w:rPr>
          <w:rFonts w:ascii="Tahoma" w:hAnsi="Tahoma" w:cs="Tahoma"/>
          <w:color w:val="000000"/>
          <w:szCs w:val="22"/>
          <w:lang w:val="el-GR" w:eastAsia="el-GR"/>
        </w:rPr>
        <w:t xml:space="preserve"> της παρούσας </w:t>
      </w:r>
      <w:r w:rsidR="009E2D2A">
        <w:rPr>
          <w:rFonts w:ascii="Tahoma" w:hAnsi="Tahoma" w:cs="Tahoma"/>
          <w:i/>
          <w:color w:val="000000"/>
          <w:szCs w:val="22"/>
          <w:lang w:val="el-GR" w:eastAsia="el-GR"/>
        </w:rPr>
        <w:t>ΤΕΧΝΙΚΕΣ ΠΡΟΔΙΑΓΡΑΦΕΣ</w:t>
      </w:r>
      <w:r w:rsidR="00EE45A1" w:rsidRPr="001E6D88">
        <w:rPr>
          <w:rFonts w:ascii="Tahoma" w:hAnsi="Tahoma" w:cs="Tahoma"/>
          <w:i/>
          <w:color w:val="000000"/>
          <w:szCs w:val="22"/>
          <w:lang w:val="el-GR" w:eastAsia="el-GR"/>
        </w:rPr>
        <w:t xml:space="preserve"> – Φ</w:t>
      </w:r>
      <w:r w:rsidR="009E2D2A">
        <w:rPr>
          <w:rFonts w:ascii="Tahoma" w:hAnsi="Tahoma" w:cs="Tahoma"/>
          <w:i/>
          <w:color w:val="000000"/>
          <w:szCs w:val="22"/>
          <w:lang w:val="el-GR" w:eastAsia="el-GR"/>
        </w:rPr>
        <w:t>ΥΛΛΑ ΣΥΜΜΟΡΦΩΣΗΣ</w:t>
      </w:r>
      <w:r w:rsidR="00C87A56" w:rsidRPr="001E6D88">
        <w:rPr>
          <w:rFonts w:ascii="Tahoma" w:hAnsi="Tahoma" w:cs="Tahoma"/>
          <w:i/>
          <w:sz w:val="20"/>
          <w:szCs w:val="20"/>
          <w:lang w:val="el-GR"/>
        </w:rPr>
        <w:t>)</w:t>
      </w:r>
    </w:p>
    <w:p w:rsidR="00B6374D" w:rsidRPr="001E6D88" w:rsidRDefault="00B6374D" w:rsidP="000F34A9">
      <w:pPr>
        <w:pStyle w:val="aff0"/>
        <w:numPr>
          <w:ilvl w:val="0"/>
          <w:numId w:val="39"/>
        </w:numPr>
        <w:tabs>
          <w:tab w:val="left" w:pos="426"/>
        </w:tabs>
        <w:spacing w:after="0" w:line="360" w:lineRule="auto"/>
        <w:ind w:left="426" w:hanging="426"/>
        <w:jc w:val="both"/>
        <w:rPr>
          <w:rFonts w:ascii="Tahoma" w:hAnsi="Tahoma" w:cs="Tahoma"/>
          <w:color w:val="000000"/>
        </w:rPr>
      </w:pPr>
      <w:r w:rsidRPr="001E6D88">
        <w:rPr>
          <w:rFonts w:ascii="Tahoma" w:hAnsi="Tahoma" w:cs="Tahoma"/>
          <w:color w:val="000000"/>
        </w:rPr>
        <w:t xml:space="preserve">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την αντιμετώπιση, κατά τα προβλεπόμενα, των παρατηρήσεων και του εκπρόθεσμου. </w:t>
      </w:r>
    </w:p>
    <w:p w:rsidR="00D00ABC"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t xml:space="preserve">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FB4ED7">
        <w:rPr>
          <w:rFonts w:ascii="Tahoma" w:hAnsi="Tahoma" w:cs="Tahoma"/>
          <w:color w:val="000000"/>
        </w:rPr>
        <w:t>ολόκληρον</w:t>
      </w:r>
      <w:proofErr w:type="spellEnd"/>
      <w:r w:rsidRPr="00FB4ED7">
        <w:rPr>
          <w:rFonts w:ascii="Tahoma" w:hAnsi="Tahoma" w:cs="Tahoma"/>
          <w:color w:val="000000"/>
        </w:rPr>
        <w:t xml:space="preserve"> μέχρι πλήρους εκτέλεσης της </w:t>
      </w:r>
      <w:r w:rsidRPr="009E2D2A">
        <w:rPr>
          <w:rFonts w:ascii="Tahoma" w:hAnsi="Tahoma" w:cs="Tahoma"/>
          <w:color w:val="000000"/>
        </w:rPr>
        <w:t>σύμβασης.</w:t>
      </w:r>
      <w:r w:rsidRPr="00FB4ED7">
        <w:rPr>
          <w:rFonts w:ascii="Tahoma" w:hAnsi="Tahoma" w:cs="Tahoma"/>
          <w:color w:val="000000"/>
        </w:rPr>
        <w:t xml:space="preserve"> </w:t>
      </w:r>
    </w:p>
    <w:p w:rsidR="009E2D2A" w:rsidRPr="009E2D2A" w:rsidRDefault="009E2D2A" w:rsidP="009E2D2A">
      <w:pPr>
        <w:tabs>
          <w:tab w:val="left" w:pos="426"/>
        </w:tabs>
        <w:autoSpaceDE w:val="0"/>
        <w:autoSpaceDN w:val="0"/>
        <w:adjustRightInd w:val="0"/>
        <w:spacing w:after="0" w:line="360" w:lineRule="auto"/>
        <w:rPr>
          <w:rFonts w:ascii="Tahoma" w:hAnsi="Tahoma" w:cs="Tahoma"/>
          <w:color w:val="000000"/>
          <w:lang w:val="el-GR"/>
        </w:rPr>
      </w:pPr>
    </w:p>
    <w:p w:rsidR="00943E7D" w:rsidRPr="00943E7D" w:rsidRDefault="00943E7D" w:rsidP="00943E7D">
      <w:pPr>
        <w:pStyle w:val="120"/>
        <w:rPr>
          <w:rFonts w:ascii="Tahoma" w:hAnsi="Tahoma" w:cs="Tahoma"/>
          <w:sz w:val="22"/>
          <w:szCs w:val="22"/>
          <w:lang w:val="el-GR"/>
        </w:rPr>
      </w:pPr>
      <w:bookmarkStart w:id="57" w:name="_Toc51142555"/>
      <w:r w:rsidRPr="001E6D88">
        <w:rPr>
          <w:rFonts w:ascii="Tahoma" w:hAnsi="Tahoma" w:cs="Tahoma"/>
          <w:sz w:val="22"/>
          <w:szCs w:val="22"/>
          <w:lang w:val="el-GR"/>
        </w:rPr>
        <w:t>21.3 Εγγύηση Καλής Λειτουργίας</w:t>
      </w:r>
      <w:bookmarkEnd w:id="57"/>
      <w:r>
        <w:rPr>
          <w:rFonts w:ascii="Tahoma" w:hAnsi="Tahoma" w:cs="Tahoma"/>
          <w:sz w:val="22"/>
          <w:szCs w:val="22"/>
          <w:lang w:val="el-GR"/>
        </w:rPr>
        <w:t xml:space="preserve"> </w:t>
      </w:r>
    </w:p>
    <w:p w:rsidR="00B145A9" w:rsidRPr="00082403" w:rsidRDefault="00717AA2" w:rsidP="00B145A9">
      <w:pPr>
        <w:suppressAutoHyphens w:val="0"/>
        <w:autoSpaceDE w:val="0"/>
        <w:autoSpaceDN w:val="0"/>
        <w:adjustRightInd w:val="0"/>
        <w:spacing w:after="0" w:line="360" w:lineRule="auto"/>
        <w:rPr>
          <w:rFonts w:ascii="Tahoma" w:hAnsi="Tahoma" w:cs="Tahoma"/>
          <w:i/>
          <w:color w:val="000000"/>
          <w:szCs w:val="22"/>
          <w:lang w:val="el-GR" w:eastAsia="el-GR"/>
        </w:rPr>
      </w:pPr>
      <w:r w:rsidRPr="00082403">
        <w:rPr>
          <w:rFonts w:ascii="Tahoma" w:hAnsi="Tahoma" w:cs="Tahoma"/>
          <w:szCs w:val="22"/>
          <w:lang w:val="el-GR"/>
        </w:rPr>
        <w:t xml:space="preserve">Ο Ανάδοχος θα κληθεί να καταθέσει εγγυητική </w:t>
      </w:r>
      <w:r w:rsidRPr="00797796">
        <w:rPr>
          <w:rFonts w:ascii="Tahoma" w:hAnsi="Tahoma" w:cs="Tahoma"/>
          <w:b/>
          <w:szCs w:val="22"/>
          <w:lang w:val="el-GR"/>
        </w:rPr>
        <w:t xml:space="preserve">επιστολή καλής λειτουργίας 5% </w:t>
      </w:r>
      <w:r w:rsidRPr="00082403">
        <w:rPr>
          <w:rFonts w:ascii="Tahoma" w:hAnsi="Tahoma" w:cs="Tahoma"/>
          <w:szCs w:val="22"/>
          <w:lang w:val="el-GR"/>
        </w:rPr>
        <w:t>επί</w:t>
      </w:r>
      <w:r w:rsidRPr="00082403">
        <w:rPr>
          <w:lang w:val="el-GR"/>
        </w:rPr>
        <w:t xml:space="preserve"> </w:t>
      </w:r>
      <w:r w:rsidRPr="00082403">
        <w:rPr>
          <w:rFonts w:ascii="Tahoma" w:hAnsi="Tahoma" w:cs="Tahoma"/>
          <w:szCs w:val="22"/>
          <w:lang w:val="el-GR"/>
        </w:rPr>
        <w:t>της συμβατικής αξίας εκτός ΦΠΑ, σ</w:t>
      </w:r>
      <w:r w:rsidR="00EE45A1" w:rsidRPr="00082403">
        <w:rPr>
          <w:rFonts w:ascii="Tahoma" w:hAnsi="Tahoma" w:cs="Tahoma"/>
          <w:color w:val="000000"/>
          <w:szCs w:val="22"/>
          <w:lang w:val="el-GR" w:eastAsia="el-GR"/>
        </w:rPr>
        <w:t>ύμφωνα με τα οριζό</w:t>
      </w:r>
      <w:r w:rsidR="00EB20CE" w:rsidRPr="00082403">
        <w:rPr>
          <w:rFonts w:ascii="Tahoma" w:hAnsi="Tahoma" w:cs="Tahoma"/>
          <w:color w:val="000000"/>
          <w:szCs w:val="22"/>
          <w:lang w:val="el-GR" w:eastAsia="el-GR"/>
        </w:rPr>
        <w:t xml:space="preserve">μενα στο ΠΑΡΑΡΤΗΜΑ </w:t>
      </w:r>
      <w:r w:rsidR="00F47830" w:rsidRPr="00082403">
        <w:rPr>
          <w:rFonts w:ascii="Tahoma" w:hAnsi="Tahoma" w:cs="Tahoma"/>
          <w:color w:val="000000"/>
          <w:szCs w:val="22"/>
          <w:lang w:val="en-US" w:eastAsia="el-GR"/>
        </w:rPr>
        <w:t>I</w:t>
      </w:r>
      <w:r w:rsidR="00F47830" w:rsidRPr="00082403">
        <w:rPr>
          <w:rFonts w:ascii="Tahoma" w:hAnsi="Tahoma" w:cs="Tahoma"/>
          <w:color w:val="000000"/>
          <w:szCs w:val="22"/>
          <w:lang w:val="el-GR" w:eastAsia="el-GR"/>
        </w:rPr>
        <w:t xml:space="preserve"> –ΜΕΡΟΣ Γ </w:t>
      </w:r>
      <w:r w:rsidR="00EB20CE" w:rsidRPr="00082403">
        <w:rPr>
          <w:rFonts w:ascii="Tahoma" w:hAnsi="Tahoma" w:cs="Tahoma"/>
          <w:color w:val="000000"/>
          <w:szCs w:val="22"/>
          <w:lang w:val="el-GR" w:eastAsia="el-GR"/>
        </w:rPr>
        <w:t xml:space="preserve">της παρούσας </w:t>
      </w:r>
      <w:r w:rsidR="00F47830" w:rsidRPr="00082403">
        <w:rPr>
          <w:rFonts w:ascii="Tahoma" w:hAnsi="Tahoma" w:cs="Tahoma"/>
          <w:i/>
          <w:color w:val="000000"/>
          <w:szCs w:val="22"/>
          <w:lang w:val="el-GR" w:eastAsia="el-GR"/>
        </w:rPr>
        <w:t xml:space="preserve">ΤΕΧΝΙΚΈΣ ΠΡΟΔΙΑΓΡΑΦΕΣ – ΦΥΛΛΑ ΣΥΜΜΟΡΦΩΣΗΣ. </w:t>
      </w:r>
    </w:p>
    <w:p w:rsidR="00717AA2" w:rsidRPr="00082403" w:rsidRDefault="00717AA2" w:rsidP="00B145A9">
      <w:pPr>
        <w:suppressAutoHyphens w:val="0"/>
        <w:autoSpaceDE w:val="0"/>
        <w:autoSpaceDN w:val="0"/>
        <w:adjustRightInd w:val="0"/>
        <w:spacing w:after="0" w:line="360" w:lineRule="auto"/>
        <w:rPr>
          <w:rFonts w:ascii="Tahoma" w:hAnsi="Tahoma" w:cs="Tahoma"/>
          <w:i/>
          <w:color w:val="000000"/>
          <w:szCs w:val="22"/>
          <w:lang w:val="el-GR" w:eastAsia="el-GR"/>
        </w:rPr>
      </w:pPr>
    </w:p>
    <w:p w:rsidR="00667DB1" w:rsidRPr="00942DFC" w:rsidRDefault="00667DB1" w:rsidP="00667DB1">
      <w:pPr>
        <w:pStyle w:val="TIMES12"/>
        <w:rPr>
          <w:rFonts w:ascii="Tahoma" w:hAnsi="Tahoma" w:cs="Tahoma"/>
          <w:sz w:val="22"/>
          <w:szCs w:val="22"/>
          <w:lang w:val="el-GR"/>
        </w:rPr>
      </w:pPr>
      <w:bookmarkStart w:id="58" w:name="_Toc51142556"/>
      <w:r w:rsidRPr="00082403">
        <w:rPr>
          <w:rFonts w:ascii="Tahoma" w:hAnsi="Tahoma" w:cs="Tahoma"/>
          <w:sz w:val="22"/>
          <w:szCs w:val="22"/>
          <w:lang w:val="el-GR"/>
        </w:rPr>
        <w:t>2</w:t>
      </w:r>
      <w:r w:rsidR="001B74AD" w:rsidRPr="00082403">
        <w:rPr>
          <w:rFonts w:ascii="Tahoma" w:hAnsi="Tahoma" w:cs="Tahoma"/>
          <w:sz w:val="22"/>
          <w:szCs w:val="22"/>
          <w:lang w:val="el-GR"/>
        </w:rPr>
        <w:t>1</w:t>
      </w:r>
      <w:r w:rsidRPr="00082403">
        <w:rPr>
          <w:rFonts w:ascii="Tahoma" w:hAnsi="Tahoma" w:cs="Tahoma"/>
          <w:sz w:val="22"/>
          <w:szCs w:val="22"/>
          <w:lang w:val="el-GR"/>
        </w:rPr>
        <w:t>.</w:t>
      </w:r>
      <w:r w:rsidR="00943E7D" w:rsidRPr="00082403">
        <w:rPr>
          <w:rFonts w:ascii="Tahoma" w:hAnsi="Tahoma" w:cs="Tahoma"/>
          <w:sz w:val="22"/>
          <w:szCs w:val="22"/>
          <w:lang w:val="el-GR"/>
        </w:rPr>
        <w:t>4</w:t>
      </w:r>
      <w:r w:rsidRPr="00082403">
        <w:rPr>
          <w:rFonts w:ascii="Tahoma" w:hAnsi="Tahoma" w:cs="Tahoma"/>
          <w:sz w:val="22"/>
          <w:szCs w:val="22"/>
          <w:lang w:val="el-GR"/>
        </w:rPr>
        <w:t>. Έκδοση</w:t>
      </w:r>
      <w:r w:rsidRPr="00942DFC">
        <w:rPr>
          <w:rFonts w:ascii="Tahoma" w:hAnsi="Tahoma" w:cs="Tahoma"/>
          <w:sz w:val="22"/>
          <w:szCs w:val="22"/>
          <w:lang w:val="el-GR"/>
        </w:rPr>
        <w:t xml:space="preserve"> εγγυητικών επιστολών</w:t>
      </w:r>
      <w:bookmarkEnd w:id="58"/>
      <w:r w:rsidRPr="00942DFC">
        <w:rPr>
          <w:rFonts w:ascii="Tahoma" w:hAnsi="Tahoma" w:cs="Tahoma"/>
          <w:sz w:val="22"/>
          <w:szCs w:val="22"/>
          <w:lang w:val="el-GR"/>
        </w:rPr>
        <w:t xml:space="preserve"> </w:t>
      </w: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lastRenderedPageBreak/>
        <w:t>Οι εγγυήσεις εκδίδονται από πιστωτικά ιδρύματα ή χρηματοδοτικά ιδρύματα ή ασφαλιστικές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επιχειρήσεις που λειτουργούν νόμιμα στα κράτη - μέλη της Ένωσης ή του Ευρωπαϊκού</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Οικονομικού Χώρου ή στα κράτη-μέρη της ΣΔΣ και έχουν, σύμφωνα με τις ισχύουσες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διατάξεις, το δικαίωμα αυτό. Μπορούν, επίσης, να εκδίδονται από το Τ.Μ.Ε.Δ.Ε ή να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παρέχονται με γραμμάτιο του Ταμείου Παρακαταθηκών και Δανείων με παρακατάθεση σε αυτό</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του αντίστοιχου χρηματικού ποσού. Αν συσταθεί παρακαταθήκη με γραμμάτιο παρακατάθεσης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χρεογράφων στο Ταμείο Παρακαταθηκών και Δανείων, τα τοκομερίδια ή μερίσματα που</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λήγουν κατά τη διάρκεια της εγγύησης επιστρέφονται μετά τη λήξη τους στον υπέρ ου 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εγγύηση οικονομικό φορέα.</w:t>
      </w: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 Οι εγγυήσεις αυτές περιλαμβάνουν κατ’ ελάχιστον τα ακόλουθα στοιχεία: α) την ημερομηνία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έκδοσης, β) τον εκδότη, γ) την αναθέτουσα αρχή προς την οποία απευθύνονται, δ) τον αριθμό</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της εγγύησης, ε) το ποσό που καλύπτει η εγγύηση, στ) την πλήρη επωνυμία, τον Α.Φ.Μ. και</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τη διεύθυνση του οικονομικού φορέα υπέρ του οποίου εκδίδεται η εγγύηση (στην περίπτωση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ένωσης αναγράφονται όλα τα παραπάνω για κάθε μέλος της ένωσης), ζ) τους όρους ότι: αα)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η εγγύηση παρέχεται ανέκκλητα και ανεπιφύλακτα, ο δε εκδότης παραιτείται του δικαιώματος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 xml:space="preserve">της διαιρέσεως και της </w:t>
      </w:r>
      <w:proofErr w:type="spellStart"/>
      <w:r w:rsidRPr="00D45732">
        <w:rPr>
          <w:rFonts w:ascii="Tahoma" w:hAnsi="Tahoma" w:cs="Tahoma"/>
          <w:color w:val="000000"/>
          <w:szCs w:val="22"/>
          <w:lang w:val="el-GR" w:eastAsia="el-GR"/>
        </w:rPr>
        <w:t>διζήσεως</w:t>
      </w:r>
      <w:proofErr w:type="spellEnd"/>
      <w:r w:rsidRPr="00D45732">
        <w:rPr>
          <w:rFonts w:ascii="Tahoma" w:hAnsi="Tahoma" w:cs="Tahoma"/>
          <w:color w:val="000000"/>
          <w:szCs w:val="22"/>
          <w:lang w:val="el-GR" w:eastAsia="el-GR"/>
        </w:rPr>
        <w:t xml:space="preserve">, και </w:t>
      </w:r>
      <w:proofErr w:type="spellStart"/>
      <w:r w:rsidRPr="00D45732">
        <w:rPr>
          <w:rFonts w:ascii="Tahoma" w:hAnsi="Tahoma" w:cs="Tahoma"/>
          <w:color w:val="000000"/>
          <w:szCs w:val="22"/>
          <w:lang w:val="el-GR" w:eastAsia="el-GR"/>
        </w:rPr>
        <w:t>ββ</w:t>
      </w:r>
      <w:proofErr w:type="spellEnd"/>
      <w:r w:rsidRPr="00D45732">
        <w:rPr>
          <w:rFonts w:ascii="Tahoma" w:hAnsi="Tahoma" w:cs="Tahoma"/>
          <w:color w:val="000000"/>
          <w:szCs w:val="22"/>
          <w:lang w:val="el-GR" w:eastAsia="el-GR"/>
        </w:rPr>
        <w:t xml:space="preserve">) ότι σε περίπτωση κατάπτωσης αυτής, το ποσό </w:t>
      </w:r>
      <w:r>
        <w:rPr>
          <w:rFonts w:ascii="Tahoma" w:hAnsi="Tahoma" w:cs="Tahoma"/>
          <w:color w:val="000000"/>
          <w:szCs w:val="22"/>
          <w:lang w:val="el-GR" w:eastAsia="el-GR"/>
        </w:rPr>
        <w:t xml:space="preserve">της </w:t>
      </w:r>
      <w:r w:rsidRPr="00D45732">
        <w:rPr>
          <w:rFonts w:ascii="Tahoma" w:hAnsi="Tahoma" w:cs="Tahoma"/>
          <w:color w:val="000000"/>
          <w:szCs w:val="22"/>
          <w:lang w:val="el-GR" w:eastAsia="el-GR"/>
        </w:rPr>
        <w:t xml:space="preserve">κατάπτωσης υπόκειται στο εκάστοτε ισχύον τέλος χαρτοσήμου, η) τα στοιχεία της σχετικής </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διακήρυξης και την καταληκτική ημερομηνία υποβολής προσφορών», θ) την ημερομηνία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 xml:space="preserve">λήξης ή τον χρόνο ισχύος της εγγύησης, ι) την ανάληψη υποχρέωσης από τον εκδότη </w:t>
      </w:r>
      <w:r>
        <w:rPr>
          <w:rFonts w:ascii="Tahoma" w:hAnsi="Tahoma" w:cs="Tahoma"/>
          <w:color w:val="000000"/>
          <w:szCs w:val="22"/>
          <w:lang w:val="el-GR" w:eastAsia="el-GR"/>
        </w:rPr>
        <w:t xml:space="preserve">της </w:t>
      </w:r>
      <w:r w:rsidRPr="00D45732">
        <w:rPr>
          <w:rFonts w:ascii="Tahoma" w:hAnsi="Tahoma" w:cs="Tahoma"/>
          <w:color w:val="000000"/>
          <w:szCs w:val="22"/>
          <w:lang w:val="el-GR" w:eastAsia="el-GR"/>
        </w:rPr>
        <w:t>εγγύησης να καταβάλει το ποσό της εγγύησης ολικά ή μερικά εντός πέντε (5) ημερών μετά</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από απλή έγγραφη ειδοποίηση εκείνου προς τον οποίο απευθύνεται και ια) στην περίπτωση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των εγγυήσεων καλής εκτέλεσης και προκαταβολής, τον αριθμό και τον τίτλο της σχετικής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σύμβασης.</w:t>
      </w:r>
    </w:p>
    <w:p w:rsidR="00D45732" w:rsidRDefault="00D45732" w:rsidP="00D45732">
      <w:pPr>
        <w:spacing w:after="0" w:line="360" w:lineRule="auto"/>
        <w:rPr>
          <w:rFonts w:ascii="Tahoma" w:hAnsi="Tahoma" w:cs="Tahoma"/>
          <w:color w:val="000000"/>
          <w:szCs w:val="22"/>
          <w:lang w:val="el-GR" w:eastAsia="el-GR"/>
        </w:rPr>
      </w:pP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Η αναθέτουσα αρχή επικοινωνεί με τους εκδότες των εγγυητικών επιστολών προκειμένου να</w:t>
      </w:r>
    </w:p>
    <w:p w:rsid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διαπιστώσει την εγκυρότητά τους.</w:t>
      </w:r>
    </w:p>
    <w:p w:rsidR="00D45732" w:rsidRPr="003C50EF" w:rsidRDefault="00D45732" w:rsidP="00D45732">
      <w:pPr>
        <w:spacing w:after="0" w:line="360" w:lineRule="auto"/>
        <w:rPr>
          <w:rFonts w:ascii="Tahoma" w:hAnsi="Tahoma" w:cs="Tahoma"/>
          <w:color w:val="000000"/>
          <w:szCs w:val="22"/>
          <w:lang w:val="el-GR"/>
        </w:rPr>
      </w:pPr>
    </w:p>
    <w:p w:rsidR="0074429D" w:rsidRPr="00942DFC" w:rsidRDefault="0074429D" w:rsidP="00D45732">
      <w:pPr>
        <w:pStyle w:val="TIMES12"/>
        <w:spacing w:before="0" w:after="0" w:line="360" w:lineRule="auto"/>
        <w:rPr>
          <w:rFonts w:ascii="Tahoma" w:hAnsi="Tahoma" w:cs="Tahoma"/>
          <w:sz w:val="22"/>
          <w:szCs w:val="22"/>
          <w:lang w:val="el-GR"/>
        </w:rPr>
      </w:pPr>
      <w:bookmarkStart w:id="59" w:name="_Toc51142557"/>
      <w:r w:rsidRPr="00942DFC">
        <w:rPr>
          <w:rFonts w:ascii="Tahoma" w:hAnsi="Tahoma" w:cs="Tahoma"/>
          <w:sz w:val="22"/>
          <w:szCs w:val="22"/>
          <w:lang w:val="el-GR"/>
        </w:rPr>
        <w:t>ΑΡΘΡΟ 2</w:t>
      </w:r>
      <w:r w:rsidR="001B74AD" w:rsidRPr="001B74AD">
        <w:rPr>
          <w:rFonts w:ascii="Tahoma" w:hAnsi="Tahoma" w:cs="Tahoma"/>
          <w:sz w:val="22"/>
          <w:szCs w:val="22"/>
          <w:lang w:val="el-GR"/>
        </w:rPr>
        <w:t>2</w:t>
      </w:r>
      <w:r w:rsidR="0021694D" w:rsidRPr="0021694D">
        <w:rPr>
          <w:rFonts w:ascii="Tahoma" w:hAnsi="Tahoma" w:cs="Tahoma"/>
          <w:sz w:val="22"/>
          <w:szCs w:val="22"/>
          <w:lang w:val="el-GR"/>
        </w:rPr>
        <w:t>:</w:t>
      </w:r>
      <w:r w:rsidRPr="00942DFC">
        <w:rPr>
          <w:rFonts w:ascii="Tahoma" w:hAnsi="Tahoma" w:cs="Tahoma"/>
          <w:sz w:val="22"/>
          <w:szCs w:val="22"/>
          <w:lang w:val="el-GR"/>
        </w:rPr>
        <w:t xml:space="preserve">  ΜΑΤΑΙΩΣΗ ΔΙΑΔΙΚΑΣΙΑΣ (άρθρο 106 Ν.4412/2016)</w:t>
      </w:r>
      <w:bookmarkEnd w:id="59"/>
      <w:r w:rsidRPr="00942DFC">
        <w:rPr>
          <w:rFonts w:ascii="Tahoma" w:hAnsi="Tahoma" w:cs="Tahoma"/>
          <w:sz w:val="22"/>
          <w:szCs w:val="22"/>
          <w:lang w:val="el-GR"/>
        </w:rPr>
        <w:t xml:space="preserve">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Ο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 με</w:t>
      </w:r>
      <w:r w:rsidRPr="003C50EF">
        <w:rPr>
          <w:rFonts w:ascii="Tahoma" w:hAnsi="Tahoma" w:cs="Tahoma"/>
          <w:color w:val="000000"/>
          <w:szCs w:val="22"/>
          <w:lang w:val="el-GR" w:eastAsia="el-GR"/>
        </w:rPr>
        <w:t xml:space="preserve"> ειδικά αιτιολογημένη απόφασή του, μετά από γνώμη του αρμόδιου οργάνου, ματαιώνει τη διαδικασία σύναψης της παρούσας σύμβασης: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β) στην περίπτωση του τελευταίου εδαφίου της παραγράφου 5 του άρθρου 105 του ν. 4412/2016,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γ) λόγω παράτυπης διεξαγωγής της διαδικασίας ανάθεσης,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w:t>
      </w:r>
      <w:r w:rsidRPr="008E3EAF">
        <w:rPr>
          <w:rFonts w:ascii="Tahoma" w:hAnsi="Tahoma" w:cs="Tahoma"/>
          <w:color w:val="000000"/>
          <w:szCs w:val="22"/>
          <w:lang w:val="el-GR" w:eastAsia="el-GR"/>
        </w:rPr>
        <w:t xml:space="preserve">τον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 ή</w:t>
      </w:r>
      <w:r w:rsidRPr="003C50EF">
        <w:rPr>
          <w:rFonts w:ascii="Tahoma" w:hAnsi="Tahoma" w:cs="Tahoma"/>
          <w:color w:val="000000"/>
          <w:szCs w:val="22"/>
          <w:lang w:val="el-GR" w:eastAsia="el-GR"/>
        </w:rPr>
        <w:t xml:space="preserve"> τον φορέα για τον οποίο προορίζεται το υπό ανάθεση αντικείμενο,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 αν λόγω ανωτέρας βίας, δεν είναι δυνατή η κανονική εκτέλεση της σύμβασης,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στ) αν η επιλεγείσα προσφορά κριθεί ως μη συμφέρουσα από οικονομική άποψη,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ζ) στην περίπτωση της παραγράφου 4 του άρθρου 97 του Ν.4412/2016,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lastRenderedPageBreak/>
        <w:t xml:space="preserve">η) για άλλους επιτακτικούς λόγους δημοσίου συμφέροντος όπως ιδίως δημόσιας υγείας ή προστασίας του περιβάλλοντος.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εφόσον συντρέχουν οι προϋποθέσεις-εφαρμόζονται, κατά περίπτωση, οι παρ. 3-5 του άρθρου 106 του Ν.4412/2016. </w:t>
      </w:r>
    </w:p>
    <w:p w:rsidR="00FF08B6" w:rsidRPr="0021694D" w:rsidRDefault="0074429D" w:rsidP="0021694D">
      <w:pPr>
        <w:pStyle w:val="23"/>
        <w:pBdr>
          <w:top w:val="none" w:sz="0" w:space="0" w:color="auto"/>
          <w:left w:val="none" w:sz="0" w:space="0" w:color="auto"/>
          <w:bottom w:val="single" w:sz="4" w:space="1" w:color="auto"/>
          <w:right w:val="none" w:sz="0" w:space="0" w:color="auto"/>
        </w:pBdr>
        <w:rPr>
          <w:rFonts w:eastAsia="Calibri" w:cs="Tahoma"/>
          <w:bCs/>
          <w:iCs/>
          <w:color w:val="17365D"/>
          <w:lang w:val="el-GR" w:eastAsia="en-US"/>
        </w:rPr>
      </w:pPr>
      <w:bookmarkStart w:id="60" w:name="_Toc51142558"/>
      <w:r w:rsidRPr="0021694D">
        <w:rPr>
          <w:rFonts w:eastAsia="Calibri" w:cs="Tahoma"/>
          <w:bCs/>
          <w:iCs/>
          <w:color w:val="17365D"/>
          <w:lang w:val="el-GR" w:eastAsia="en-US"/>
        </w:rPr>
        <w:t>ΑΡΘΡΟ 2</w:t>
      </w:r>
      <w:r w:rsidR="001B74AD" w:rsidRPr="004E0138">
        <w:rPr>
          <w:rFonts w:eastAsia="Calibri" w:cs="Tahoma"/>
          <w:bCs/>
          <w:iCs/>
          <w:color w:val="17365D"/>
          <w:lang w:val="el-GR" w:eastAsia="en-US"/>
        </w:rPr>
        <w:t>3</w:t>
      </w:r>
      <w:r w:rsidR="0021694D" w:rsidRPr="0021694D">
        <w:rPr>
          <w:rFonts w:eastAsia="Calibri" w:cs="Tahoma"/>
          <w:bCs/>
          <w:iCs/>
          <w:color w:val="17365D"/>
          <w:lang w:val="el-GR" w:eastAsia="en-US"/>
        </w:rPr>
        <w:t>:</w:t>
      </w:r>
      <w:r w:rsidRPr="0021694D">
        <w:rPr>
          <w:rFonts w:eastAsia="Calibri" w:cs="Tahoma"/>
          <w:bCs/>
          <w:iCs/>
          <w:color w:val="17365D"/>
          <w:lang w:val="el-GR" w:eastAsia="en-US"/>
        </w:rPr>
        <w:t xml:space="preserve">  </w:t>
      </w:r>
      <w:r w:rsidR="009B413E" w:rsidRPr="0021694D">
        <w:rPr>
          <w:rFonts w:eastAsia="Calibri" w:cs="Tahoma"/>
          <w:bCs/>
          <w:iCs/>
          <w:color w:val="17365D"/>
          <w:lang w:val="el-GR" w:eastAsia="en-US"/>
        </w:rPr>
        <w:t xml:space="preserve">ΠΑΡΑΔΟΣΗ- </w:t>
      </w:r>
      <w:r w:rsidRPr="0021694D">
        <w:rPr>
          <w:rFonts w:eastAsia="Calibri" w:cs="Tahoma"/>
          <w:bCs/>
          <w:iCs/>
          <w:color w:val="17365D"/>
          <w:lang w:val="el-GR" w:eastAsia="en-US"/>
        </w:rPr>
        <w:t xml:space="preserve">ΠΑΡΑΛΑΒΗ </w:t>
      </w:r>
      <w:r w:rsidR="00667DB1" w:rsidRPr="0021694D">
        <w:rPr>
          <w:rFonts w:eastAsia="Calibri" w:cs="Tahoma"/>
          <w:bCs/>
          <w:iCs/>
          <w:color w:val="17365D"/>
          <w:lang w:val="el-GR" w:eastAsia="en-US"/>
        </w:rPr>
        <w:t>ΕΙΔΩΝ</w:t>
      </w:r>
      <w:bookmarkEnd w:id="60"/>
      <w:r w:rsidR="00667DB1" w:rsidRPr="0021694D">
        <w:rPr>
          <w:rFonts w:eastAsia="Calibri" w:cs="Tahoma"/>
          <w:bCs/>
          <w:iCs/>
          <w:color w:val="17365D"/>
          <w:lang w:val="el-GR" w:eastAsia="en-US"/>
        </w:rPr>
        <w:t xml:space="preserve"> </w:t>
      </w:r>
      <w:r w:rsidRPr="0021694D">
        <w:rPr>
          <w:rFonts w:eastAsia="Calibri" w:cs="Tahoma"/>
          <w:bCs/>
          <w:iCs/>
          <w:color w:val="17365D"/>
          <w:lang w:val="el-GR" w:eastAsia="en-US"/>
        </w:rPr>
        <w:t xml:space="preserve">  </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Χρόνος παράδοσης υλικών </w:t>
      </w:r>
    </w:p>
    <w:p w:rsidR="0081135A" w:rsidRPr="00DA5C42" w:rsidRDefault="003369D1" w:rsidP="00662932">
      <w:pPr>
        <w:spacing w:line="360" w:lineRule="auto"/>
        <w:rPr>
          <w:rFonts w:ascii="Tahoma" w:hAnsi="Tahoma" w:cs="Tahoma"/>
          <w:szCs w:val="22"/>
          <w:lang w:val="el-GR"/>
        </w:rPr>
      </w:pPr>
      <w:r>
        <w:rPr>
          <w:rFonts w:ascii="Tahoma" w:hAnsi="Tahoma" w:cs="Tahoma"/>
          <w:szCs w:val="22"/>
          <w:lang w:val="el-GR"/>
        </w:rPr>
        <w:t>Η παράδοση θα γίνει σύ</w:t>
      </w:r>
      <w:r w:rsidR="0081135A" w:rsidRPr="00DA5C42">
        <w:rPr>
          <w:rFonts w:ascii="Tahoma" w:hAnsi="Tahoma" w:cs="Tahoma"/>
          <w:szCs w:val="22"/>
          <w:lang w:val="el-GR"/>
        </w:rPr>
        <w:t xml:space="preserve">μφωνα με τα αναφερόμενα στο </w:t>
      </w:r>
      <w:r w:rsidR="0081135A" w:rsidRPr="00220866">
        <w:rPr>
          <w:rFonts w:ascii="Tahoma" w:hAnsi="Tahoma" w:cs="Tahoma"/>
          <w:szCs w:val="22"/>
          <w:lang w:val="el-GR"/>
        </w:rPr>
        <w:t>ΠΑΡΑΡΤΗΜΑ Ι της</w:t>
      </w:r>
      <w:r w:rsidR="0081135A" w:rsidRPr="00DA5C42">
        <w:rPr>
          <w:rFonts w:ascii="Tahoma" w:hAnsi="Tahoma" w:cs="Tahoma"/>
          <w:szCs w:val="22"/>
          <w:lang w:val="el-GR"/>
        </w:rPr>
        <w:t xml:space="preserve"> παρούσας.</w:t>
      </w:r>
    </w:p>
    <w:p w:rsidR="009B413E" w:rsidRPr="00DA5C42" w:rsidRDefault="009B413E" w:rsidP="00662932">
      <w:pPr>
        <w:spacing w:line="360" w:lineRule="auto"/>
        <w:rPr>
          <w:rFonts w:ascii="Tahoma" w:hAnsi="Tahoma" w:cs="Tahoma"/>
          <w:szCs w:val="22"/>
          <w:lang w:val="el-GR" w:eastAsia="el-GR"/>
        </w:rPr>
      </w:pPr>
      <w:r w:rsidRPr="00DA5C42">
        <w:rPr>
          <w:rFonts w:ascii="Tahoma" w:hAnsi="Tahoma" w:cs="Tahoma"/>
          <w:szCs w:val="22"/>
          <w:lang w:val="el-GR"/>
        </w:rPr>
        <w:t xml:space="preserve">Ο συμβατικός χρόνος παράδοσης των υλικών μπορεί να παρατείνεται </w:t>
      </w:r>
      <w:proofErr w:type="spellStart"/>
      <w:r w:rsidRPr="00DA5C42">
        <w:rPr>
          <w:rFonts w:ascii="Tahoma" w:hAnsi="Tahoma" w:cs="Tahoma"/>
          <w:szCs w:val="22"/>
          <w:lang w:val="el-GR"/>
        </w:rPr>
        <w:t>συμφωνα</w:t>
      </w:r>
      <w:proofErr w:type="spellEnd"/>
      <w:r w:rsidRPr="00DA5C42">
        <w:rPr>
          <w:rFonts w:ascii="Tahoma" w:hAnsi="Tahoma" w:cs="Tahoma"/>
          <w:szCs w:val="22"/>
          <w:lang w:val="el-GR"/>
        </w:rPr>
        <w:t xml:space="preserve"> με τα οριζόμενα στο άρθρο </w:t>
      </w:r>
      <w:r w:rsidRPr="00CE7F7B">
        <w:rPr>
          <w:rFonts w:ascii="Tahoma" w:hAnsi="Tahoma" w:cs="Tahoma"/>
          <w:szCs w:val="22"/>
          <w:lang w:val="el-GR"/>
        </w:rPr>
        <w:t>206</w:t>
      </w:r>
      <w:r w:rsidR="004F610F">
        <w:rPr>
          <w:rFonts w:ascii="Tahoma" w:hAnsi="Tahoma" w:cs="Tahoma"/>
          <w:szCs w:val="22"/>
          <w:lang w:val="el-GR"/>
        </w:rPr>
        <w:t xml:space="preserve"> του ν.4412/16.</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Παραλαβή υλικών </w:t>
      </w:r>
    </w:p>
    <w:p w:rsidR="00E44D36" w:rsidRPr="00DA5C42" w:rsidRDefault="00E44D36" w:rsidP="00662932">
      <w:pPr>
        <w:spacing w:line="360" w:lineRule="auto"/>
        <w:rPr>
          <w:rFonts w:ascii="Tahoma" w:hAnsi="Tahoma" w:cs="Tahoma"/>
          <w:szCs w:val="22"/>
          <w:lang w:val="el-GR" w:eastAsia="el-GR"/>
        </w:rPr>
      </w:pPr>
      <w:r w:rsidRPr="00DA5C42">
        <w:rPr>
          <w:rFonts w:ascii="Tahoma" w:hAnsi="Tahoma" w:cs="Tahoma"/>
          <w:szCs w:val="22"/>
          <w:lang w:val="el-GR" w:eastAsia="el-GR"/>
        </w:rPr>
        <w:t xml:space="preserve">Η παραλαβή </w:t>
      </w:r>
      <w:r w:rsidRPr="001E6D88">
        <w:rPr>
          <w:rFonts w:ascii="Tahoma" w:hAnsi="Tahoma" w:cs="Tahoma"/>
          <w:szCs w:val="22"/>
          <w:lang w:val="el-GR" w:eastAsia="el-GR"/>
        </w:rPr>
        <w:t>πραγματοποιείτ</w:t>
      </w:r>
      <w:r w:rsidR="003A4E31" w:rsidRPr="001E6D88">
        <w:rPr>
          <w:rFonts w:ascii="Tahoma" w:hAnsi="Tahoma" w:cs="Tahoma"/>
          <w:szCs w:val="22"/>
          <w:lang w:val="el-GR" w:eastAsia="el-GR"/>
        </w:rPr>
        <w:t>ε</w:t>
      </w:r>
      <w:r w:rsidRPr="001E6D88">
        <w:rPr>
          <w:rFonts w:ascii="Tahoma" w:hAnsi="Tahoma" w:cs="Tahoma"/>
          <w:szCs w:val="22"/>
          <w:lang w:val="el-GR" w:eastAsia="el-GR"/>
        </w:rPr>
        <w:t xml:space="preserve"> σύμφωνα </w:t>
      </w:r>
      <w:r w:rsidR="00EB20CE" w:rsidRPr="001E6D88">
        <w:rPr>
          <w:rFonts w:ascii="Tahoma" w:hAnsi="Tahoma" w:cs="Tahoma"/>
          <w:szCs w:val="22"/>
          <w:lang w:val="el-GR"/>
        </w:rPr>
        <w:t>με τα αναφερόμενα στο ΠΑΡΑΡΤΗΜΑ Ι της παρούσας</w:t>
      </w:r>
      <w:r w:rsidR="00EB20CE" w:rsidRPr="00DA5C42">
        <w:rPr>
          <w:rFonts w:ascii="Tahoma" w:hAnsi="Tahoma" w:cs="Tahoma"/>
          <w:szCs w:val="22"/>
          <w:lang w:val="el-GR" w:eastAsia="el-GR"/>
        </w:rPr>
        <w:t xml:space="preserve"> </w:t>
      </w:r>
      <w:r w:rsidR="00EB20CE">
        <w:rPr>
          <w:rFonts w:ascii="Tahoma" w:hAnsi="Tahoma" w:cs="Tahoma"/>
          <w:szCs w:val="22"/>
          <w:lang w:val="el-GR" w:eastAsia="el-GR"/>
        </w:rPr>
        <w:t xml:space="preserve">&amp; </w:t>
      </w:r>
      <w:r w:rsidRPr="00DA5C42">
        <w:rPr>
          <w:rFonts w:ascii="Tahoma" w:hAnsi="Tahoma" w:cs="Tahoma"/>
          <w:szCs w:val="22"/>
          <w:lang w:val="el-GR" w:eastAsia="el-GR"/>
        </w:rPr>
        <w:t>με τα ορ</w:t>
      </w:r>
      <w:r w:rsidR="003A4E31">
        <w:rPr>
          <w:rFonts w:ascii="Tahoma" w:hAnsi="Tahoma" w:cs="Tahoma"/>
          <w:szCs w:val="22"/>
          <w:lang w:val="el-GR" w:eastAsia="el-GR"/>
        </w:rPr>
        <w:t>ι</w:t>
      </w:r>
      <w:r w:rsidRPr="00DA5C42">
        <w:rPr>
          <w:rFonts w:ascii="Tahoma" w:hAnsi="Tahoma" w:cs="Tahoma"/>
          <w:szCs w:val="22"/>
          <w:lang w:val="el-GR" w:eastAsia="el-GR"/>
        </w:rPr>
        <w:t xml:space="preserve">ζόμενα στο άρθρο </w:t>
      </w:r>
      <w:r w:rsidRPr="004F610F">
        <w:rPr>
          <w:rFonts w:ascii="Tahoma" w:hAnsi="Tahoma" w:cs="Tahoma"/>
          <w:szCs w:val="22"/>
          <w:lang w:val="el-GR" w:eastAsia="el-GR"/>
        </w:rPr>
        <w:t xml:space="preserve">208 </w:t>
      </w:r>
      <w:r w:rsidR="00DB263F" w:rsidRPr="004F610F">
        <w:rPr>
          <w:rFonts w:ascii="Tahoma" w:hAnsi="Tahoma" w:cs="Tahoma"/>
          <w:szCs w:val="22"/>
          <w:lang w:val="el-GR"/>
        </w:rPr>
        <w:t>του ν.4412/1</w:t>
      </w:r>
      <w:r w:rsidR="004F610F">
        <w:rPr>
          <w:rFonts w:ascii="Tahoma" w:hAnsi="Tahoma" w:cs="Tahoma"/>
          <w:szCs w:val="22"/>
          <w:lang w:val="el-GR"/>
        </w:rPr>
        <w:t>6</w:t>
      </w:r>
      <w:r w:rsidRPr="004F610F">
        <w:rPr>
          <w:rFonts w:ascii="Tahoma" w:hAnsi="Tahoma" w:cs="Tahoma"/>
          <w:szCs w:val="22"/>
          <w:lang w:val="el-GR" w:eastAsia="el-GR"/>
        </w:rPr>
        <w:t>.</w:t>
      </w:r>
    </w:p>
    <w:p w:rsidR="00AE4C3B" w:rsidRPr="00DA5C42" w:rsidRDefault="00AE4C3B" w:rsidP="00662932">
      <w:pPr>
        <w:spacing w:line="360" w:lineRule="auto"/>
        <w:rPr>
          <w:rFonts w:ascii="Tahoma" w:hAnsi="Tahoma" w:cs="Tahoma"/>
          <w:szCs w:val="22"/>
          <w:lang w:val="el-GR" w:eastAsia="el-GR"/>
        </w:rPr>
      </w:pPr>
      <w:r w:rsidRPr="00DA5C42">
        <w:rPr>
          <w:rFonts w:ascii="Tahoma" w:hAnsi="Tahoma" w:cs="Tahoma"/>
          <w:szCs w:val="22"/>
          <w:lang w:val="el-GR" w:eastAsia="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το άρθρο 208 του ν. 4412/16.</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Υλικά που απορρίφθηκαν ή κρίθηκαν </w:t>
      </w:r>
      <w:proofErr w:type="spellStart"/>
      <w:r w:rsidRPr="00DA5C42">
        <w:rPr>
          <w:rFonts w:ascii="Tahoma" w:hAnsi="Tahoma" w:cs="Tahoma"/>
          <w:szCs w:val="22"/>
          <w:lang w:val="el-GR" w:eastAsia="el-GR"/>
        </w:rPr>
        <w:t>παραληπτέα</w:t>
      </w:r>
      <w:proofErr w:type="spellEnd"/>
      <w:r w:rsidRPr="00DA5C42">
        <w:rPr>
          <w:rFonts w:ascii="Tahoma" w:hAnsi="Tahoma" w:cs="Tahoma"/>
          <w:szCs w:val="22"/>
          <w:lang w:val="el-GR" w:eastAsia="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το άρθρο 208 του ν.4412/16. Τα έξοδα βαρύνουν σε κάθε περίπτωση τον ανάδοχο.</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 έφεση των οικείων </w:t>
      </w:r>
      <w:proofErr w:type="spellStart"/>
      <w:r w:rsidRPr="00DA5C42">
        <w:rPr>
          <w:rFonts w:ascii="Tahoma" w:hAnsi="Tahoma" w:cs="Tahoma"/>
          <w:szCs w:val="22"/>
          <w:lang w:val="el-GR" w:eastAsia="el-GR"/>
        </w:rPr>
        <w:t>αντιδειγμάτων</w:t>
      </w:r>
      <w:proofErr w:type="spellEnd"/>
      <w:r w:rsidRPr="00DA5C42">
        <w:rPr>
          <w:rFonts w:ascii="Tahoma" w:hAnsi="Tahoma" w:cs="Tahoma"/>
          <w:szCs w:val="22"/>
          <w:lang w:val="el-GR" w:eastAsia="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στο άρθρου 208 του Ν.4412/16. </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Η επιστροφή των υλικών που απορρίφθηκαν γίνεται σύμφωνα με τα προβλεπόμενα </w:t>
      </w:r>
      <w:r w:rsidR="00DB263F" w:rsidRPr="00DA5C42">
        <w:rPr>
          <w:rFonts w:ascii="Tahoma" w:hAnsi="Tahoma" w:cs="Tahoma"/>
          <w:szCs w:val="22"/>
          <w:lang w:val="el-GR" w:eastAsia="el-GR"/>
        </w:rPr>
        <w:t xml:space="preserve">στο </w:t>
      </w:r>
      <w:proofErr w:type="spellStart"/>
      <w:r w:rsidR="00DB263F" w:rsidRPr="00DA5C42">
        <w:rPr>
          <w:rFonts w:ascii="Tahoma" w:hAnsi="Tahoma" w:cs="Tahoma"/>
          <w:szCs w:val="22"/>
          <w:lang w:val="el-GR" w:eastAsia="el-GR"/>
        </w:rPr>
        <w:t>αρθρο</w:t>
      </w:r>
      <w:proofErr w:type="spellEnd"/>
      <w:r w:rsidRPr="00DA5C42">
        <w:rPr>
          <w:rFonts w:ascii="Tahoma" w:hAnsi="Tahoma" w:cs="Tahoma"/>
          <w:szCs w:val="22"/>
          <w:lang w:val="el-GR" w:eastAsia="el-GR"/>
        </w:rPr>
        <w:t xml:space="preserve"> 213 του ν. 4412/2016.</w:t>
      </w:r>
    </w:p>
    <w:p w:rsidR="002247C0" w:rsidRPr="00CA2D56" w:rsidRDefault="00AE4C3B" w:rsidP="00AE4C3B">
      <w:pPr>
        <w:suppressAutoHyphens w:val="0"/>
        <w:autoSpaceDE w:val="0"/>
        <w:autoSpaceDN w:val="0"/>
        <w:adjustRightInd w:val="0"/>
        <w:spacing w:after="0" w:line="360" w:lineRule="auto"/>
        <w:rPr>
          <w:rFonts w:ascii="Tahoma" w:hAnsi="Tahoma" w:cs="Tahoma"/>
          <w:b/>
          <w:szCs w:val="22"/>
          <w:lang w:val="el-GR"/>
        </w:rPr>
      </w:pPr>
      <w:r w:rsidRPr="00CA2D56">
        <w:rPr>
          <w:rFonts w:ascii="Tahoma" w:hAnsi="Tahoma" w:cs="Tahoma"/>
          <w:b/>
          <w:szCs w:val="22"/>
          <w:lang w:val="el-GR"/>
        </w:rPr>
        <w:t>Κατά τα λοιπά, εφαρμόζονται κατά περίπτωση τα προβλεπόμενα από τα άρθρα 206 έως 220 του Ν.4412/16</w:t>
      </w:r>
      <w:r w:rsidR="004F610F" w:rsidRPr="00CA2D56">
        <w:rPr>
          <w:rFonts w:ascii="Tahoma" w:hAnsi="Tahoma" w:cs="Tahoma"/>
          <w:b/>
          <w:szCs w:val="22"/>
          <w:lang w:val="el-GR"/>
        </w:rPr>
        <w:t>.</w:t>
      </w:r>
    </w:p>
    <w:p w:rsidR="0074429D" w:rsidRPr="00942DFC" w:rsidRDefault="0074429D" w:rsidP="00AE4C3B">
      <w:pPr>
        <w:pStyle w:val="TIMES12"/>
        <w:ind w:right="-2"/>
        <w:rPr>
          <w:rFonts w:ascii="Tahoma" w:hAnsi="Tahoma" w:cs="Tahoma"/>
          <w:sz w:val="22"/>
          <w:szCs w:val="22"/>
          <w:lang w:val="el-GR"/>
        </w:rPr>
      </w:pPr>
      <w:bookmarkStart w:id="61" w:name="_Toc51142559"/>
      <w:r w:rsidRPr="00942DFC">
        <w:rPr>
          <w:rFonts w:ascii="Tahoma" w:hAnsi="Tahoma" w:cs="Tahoma"/>
          <w:sz w:val="22"/>
          <w:szCs w:val="22"/>
          <w:lang w:val="el-GR"/>
        </w:rPr>
        <w:lastRenderedPageBreak/>
        <w:t>ΑΡΘΡΟ 2</w:t>
      </w:r>
      <w:r w:rsidR="001B74AD" w:rsidRPr="001B74AD">
        <w:rPr>
          <w:rFonts w:ascii="Tahoma" w:hAnsi="Tahoma" w:cs="Tahoma"/>
          <w:sz w:val="22"/>
          <w:szCs w:val="22"/>
          <w:lang w:val="el-GR"/>
        </w:rPr>
        <w:t>4</w:t>
      </w:r>
      <w:r w:rsidR="00363B86" w:rsidRPr="00363B86">
        <w:rPr>
          <w:rFonts w:ascii="Tahoma" w:hAnsi="Tahoma" w:cs="Tahoma"/>
          <w:sz w:val="22"/>
          <w:szCs w:val="22"/>
          <w:lang w:val="el-GR"/>
        </w:rPr>
        <w:t>:</w:t>
      </w:r>
      <w:r w:rsidRPr="00942DFC">
        <w:rPr>
          <w:rFonts w:ascii="Tahoma" w:hAnsi="Tahoma" w:cs="Tahoma"/>
          <w:sz w:val="22"/>
          <w:szCs w:val="22"/>
          <w:lang w:val="el-GR"/>
        </w:rPr>
        <w:t xml:space="preserve"> ΚΥΡΩΣΕΙΣ –ΔΙΟΙΚΗΤΙΚΕΣ ΠΡΟΣΦΥΓΕΣ (Άρθρο 203</w:t>
      </w:r>
      <w:r w:rsidR="00207710" w:rsidRPr="00942DFC">
        <w:rPr>
          <w:rFonts w:ascii="Tahoma" w:hAnsi="Tahoma" w:cs="Tahoma"/>
          <w:sz w:val="22"/>
          <w:szCs w:val="22"/>
          <w:lang w:val="el-GR"/>
        </w:rPr>
        <w:t>,</w:t>
      </w:r>
      <w:r w:rsidR="00BA1B05">
        <w:rPr>
          <w:rFonts w:ascii="Tahoma" w:hAnsi="Tahoma" w:cs="Tahoma"/>
          <w:sz w:val="22"/>
          <w:szCs w:val="22"/>
          <w:lang w:val="el-GR"/>
        </w:rPr>
        <w:t xml:space="preserve"> 204,</w:t>
      </w:r>
      <w:r w:rsidR="00207710" w:rsidRPr="00942DFC">
        <w:rPr>
          <w:rFonts w:ascii="Tahoma" w:hAnsi="Tahoma" w:cs="Tahoma"/>
          <w:sz w:val="22"/>
          <w:szCs w:val="22"/>
          <w:lang w:val="el-GR"/>
        </w:rPr>
        <w:t xml:space="preserve"> 205 &amp; 2</w:t>
      </w:r>
      <w:r w:rsidR="00207710" w:rsidRPr="003C50EF">
        <w:rPr>
          <w:rFonts w:ascii="Tahoma" w:hAnsi="Tahoma" w:cs="Tahoma"/>
          <w:sz w:val="22"/>
          <w:szCs w:val="22"/>
          <w:lang w:val="el-GR"/>
        </w:rPr>
        <w:t>07</w:t>
      </w:r>
      <w:r w:rsidRPr="00942DFC">
        <w:rPr>
          <w:rFonts w:ascii="Tahoma" w:hAnsi="Tahoma" w:cs="Tahoma"/>
          <w:sz w:val="22"/>
          <w:szCs w:val="22"/>
          <w:lang w:val="el-GR"/>
        </w:rPr>
        <w:t xml:space="preserve"> Ν.4412/2016)</w:t>
      </w:r>
      <w:bookmarkEnd w:id="61"/>
      <w:r w:rsidRPr="00942DFC">
        <w:rPr>
          <w:rFonts w:ascii="Tahoma" w:hAnsi="Tahoma" w:cs="Tahoma"/>
          <w:sz w:val="22"/>
          <w:szCs w:val="22"/>
          <w:lang w:val="el-GR"/>
        </w:rPr>
        <w:t xml:space="preserve"> </w:t>
      </w:r>
    </w:p>
    <w:p w:rsidR="009B413E" w:rsidRPr="00E44D36" w:rsidRDefault="00E44D36" w:rsidP="009B413E">
      <w:pPr>
        <w:pStyle w:val="23"/>
        <w:rPr>
          <w:rFonts w:cs="Tahoma"/>
          <w:bCs/>
          <w:lang w:val="el-GR"/>
        </w:rPr>
      </w:pPr>
      <w:bookmarkStart w:id="62" w:name="_Toc51142560"/>
      <w:r w:rsidRPr="00DA5C42">
        <w:rPr>
          <w:rFonts w:cs="Tahoma"/>
          <w:bCs/>
          <w:color w:val="000000"/>
          <w:lang w:val="el-GR" w:eastAsia="el-GR"/>
        </w:rPr>
        <w:t>2</w:t>
      </w:r>
      <w:r w:rsidR="001B74AD" w:rsidRPr="004E0138">
        <w:rPr>
          <w:rFonts w:cs="Tahoma"/>
          <w:bCs/>
          <w:color w:val="000000"/>
          <w:lang w:val="el-GR" w:eastAsia="el-GR"/>
        </w:rPr>
        <w:t>4</w:t>
      </w:r>
      <w:r w:rsidRPr="00DA5C42">
        <w:rPr>
          <w:rFonts w:cs="Tahoma"/>
          <w:bCs/>
          <w:color w:val="000000"/>
          <w:lang w:val="el-GR" w:eastAsia="el-GR"/>
        </w:rPr>
        <w:t>.1</w:t>
      </w:r>
      <w:r w:rsidRPr="003C50EF">
        <w:rPr>
          <w:rFonts w:cs="Tahoma"/>
          <w:b w:val="0"/>
          <w:bCs/>
          <w:color w:val="000000"/>
          <w:lang w:val="el-GR" w:eastAsia="el-GR"/>
        </w:rPr>
        <w:t xml:space="preserve"> </w:t>
      </w:r>
      <w:r w:rsidR="009B413E" w:rsidRPr="00E44D36">
        <w:rPr>
          <w:rFonts w:cs="Tahoma"/>
          <w:bCs/>
          <w:lang w:val="el-GR"/>
        </w:rPr>
        <w:t>Κυρώσεις για εκπρόθεσμη παράδοση προμήθειας</w:t>
      </w:r>
      <w:bookmarkEnd w:id="62"/>
      <w:r w:rsidR="009B413E" w:rsidRPr="00E44D36">
        <w:rPr>
          <w:rFonts w:cs="Tahoma"/>
          <w:bCs/>
          <w:lang w:val="el-GR"/>
        </w:rPr>
        <w:t xml:space="preserve">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bookmarkStart w:id="63" w:name="art207_1"/>
      <w:r w:rsidRPr="00DA5C42">
        <w:rPr>
          <w:rFonts w:ascii="Tahoma" w:hAnsi="Tahoma" w:cs="Tahoma"/>
          <w:szCs w:val="22"/>
          <w:lang w:val="el-GR"/>
        </w:rPr>
        <w:t>1</w:t>
      </w:r>
      <w:bookmarkEnd w:id="63"/>
      <w:r w:rsidRPr="00DA5C42">
        <w:rPr>
          <w:rFonts w:ascii="Tahoma" w:hAnsi="Tahoma" w:cs="Tahoma"/>
          <w:szCs w:val="22"/>
          <w:lang w:val="el-GR"/>
        </w:rPr>
        <w:t xml:space="preserve">. Αν το υλικό φορτωθεί- παραδοθεί ή αντικατασταθεί μετά τη λήξη του συμβατικού χρόνου και μέχρι λήξης του χρόνου της παράτασης που </w:t>
      </w:r>
      <w:r w:rsidRPr="00F81B64">
        <w:rPr>
          <w:rFonts w:ascii="Tahoma" w:hAnsi="Tahoma" w:cs="Tahoma"/>
          <w:szCs w:val="22"/>
          <w:lang w:val="el-GR"/>
        </w:rPr>
        <w:t>χορηγήθηκε, σύμφωνα με το άρθρο 206</w:t>
      </w:r>
      <w:r w:rsidR="004F610F" w:rsidRPr="00F81B64">
        <w:rPr>
          <w:rFonts w:ascii="Tahoma" w:hAnsi="Tahoma" w:cs="Tahoma"/>
          <w:szCs w:val="22"/>
          <w:lang w:val="el-GR"/>
        </w:rPr>
        <w:t xml:space="preserve"> </w:t>
      </w:r>
      <w:r w:rsidR="00DB263F" w:rsidRPr="00F81B64">
        <w:rPr>
          <w:rFonts w:ascii="Tahoma" w:hAnsi="Tahoma" w:cs="Tahoma"/>
          <w:szCs w:val="22"/>
          <w:lang w:val="el-GR"/>
        </w:rPr>
        <w:t xml:space="preserve">(του </w:t>
      </w:r>
      <w:r w:rsidR="00DB263F" w:rsidRPr="004F610F">
        <w:rPr>
          <w:rFonts w:ascii="Tahoma" w:hAnsi="Tahoma" w:cs="Tahoma"/>
          <w:szCs w:val="22"/>
          <w:lang w:val="el-GR"/>
        </w:rPr>
        <w:t>ν.4412/16)</w:t>
      </w:r>
      <w:r w:rsidRPr="004F610F">
        <w:rPr>
          <w:rFonts w:ascii="Tahoma" w:hAnsi="Tahoma" w:cs="Tahoma"/>
          <w:szCs w:val="22"/>
          <w:lang w:val="el-GR"/>
        </w:rPr>
        <w:t>, επιβάλλεται πρόστιμο 5% επί της συμβατικής αξίας της ποσότητας που παραδόθηκε εκπρόθεσμα.</w:t>
      </w:r>
      <w:r w:rsidRPr="00DA5C42">
        <w:rPr>
          <w:rFonts w:ascii="Tahoma" w:hAnsi="Tahoma" w:cs="Tahoma"/>
          <w:szCs w:val="22"/>
          <w:lang w:val="el-GR"/>
        </w:rPr>
        <w:t xml:space="preserve"> </w:t>
      </w:r>
      <w:r w:rsidRPr="00DA5C42">
        <w:rPr>
          <w:rFonts w:ascii="Tahoma" w:hAnsi="Tahoma" w:cs="Tahoma"/>
          <w:szCs w:val="22"/>
          <w:lang w:val="el-GR"/>
        </w:rPr>
        <w:br/>
        <w:t xml:space="preserve">2.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3. 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4. 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rsidR="009B413E"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6. Σε περίπτωση ένωσης οικονομικών φορέων, το πρόστιμο και οι τόκοι επιβάλλονται αναλόγως σε όλα τα μέλη της ένωσης.</w:t>
      </w:r>
    </w:p>
    <w:p w:rsidR="009B413E" w:rsidRPr="00E44D36" w:rsidRDefault="006D77B7" w:rsidP="009B413E">
      <w:pPr>
        <w:pStyle w:val="23"/>
        <w:rPr>
          <w:rFonts w:cs="Tahoma"/>
          <w:lang w:val="el-GR"/>
        </w:rPr>
      </w:pPr>
      <w:bookmarkStart w:id="64" w:name="_Toc51142561"/>
      <w:r>
        <w:rPr>
          <w:rFonts w:cs="Tahoma"/>
          <w:bCs/>
          <w:color w:val="000000"/>
          <w:lang w:val="el-GR" w:eastAsia="el-GR"/>
        </w:rPr>
        <w:t>2</w:t>
      </w:r>
      <w:r w:rsidR="00363B86" w:rsidRPr="004E0138">
        <w:rPr>
          <w:rFonts w:cs="Tahoma"/>
          <w:bCs/>
          <w:color w:val="000000"/>
          <w:lang w:val="el-GR" w:eastAsia="el-GR"/>
        </w:rPr>
        <w:t>4</w:t>
      </w:r>
      <w:r w:rsidR="00E44D36" w:rsidRPr="00DA5C42">
        <w:rPr>
          <w:rFonts w:cs="Tahoma"/>
          <w:bCs/>
          <w:color w:val="000000"/>
          <w:lang w:val="el-GR" w:eastAsia="el-GR"/>
        </w:rPr>
        <w:t>.2</w:t>
      </w:r>
      <w:r w:rsidR="00E44D36" w:rsidRPr="003C50EF">
        <w:rPr>
          <w:rFonts w:cs="Tahoma"/>
          <w:b w:val="0"/>
          <w:bCs/>
          <w:color w:val="000000"/>
          <w:lang w:val="el-GR" w:eastAsia="el-GR"/>
        </w:rPr>
        <w:t xml:space="preserve"> </w:t>
      </w:r>
      <w:r w:rsidR="009B413E" w:rsidRPr="00E44D36">
        <w:rPr>
          <w:rFonts w:cs="Tahoma"/>
          <w:lang w:val="el-GR"/>
        </w:rPr>
        <w:t>Κήρυξη οικονομικού φορέα εκπτώτου</w:t>
      </w:r>
      <w:bookmarkEnd w:id="64"/>
      <w:r w:rsidR="009B413E" w:rsidRPr="00E44D36">
        <w:rPr>
          <w:rFonts w:cs="Tahoma"/>
          <w:lang w:val="el-GR"/>
        </w:rPr>
        <w:t xml:space="preserve"> </w:t>
      </w:r>
    </w:p>
    <w:p w:rsidR="00D45732" w:rsidRPr="00D45732" w:rsidRDefault="009B413E"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11EC">
        <w:rPr>
          <w:rFonts w:ascii="Tahoma" w:hAnsi="Tahoma" w:cs="Tahoma"/>
          <w:b/>
          <w:szCs w:val="22"/>
          <w:lang w:val="el-GR"/>
        </w:rPr>
        <w:t>1</w:t>
      </w:r>
      <w:r w:rsidRPr="00DA5C42">
        <w:rPr>
          <w:rFonts w:ascii="Tahoma" w:hAnsi="Tahoma" w:cs="Tahoma"/>
          <w:szCs w:val="22"/>
          <w:lang w:val="el-GR"/>
        </w:rPr>
        <w:t xml:space="preserve">. </w:t>
      </w:r>
      <w:r w:rsidR="00D45732">
        <w:rPr>
          <w:rFonts w:ascii="Tahoma" w:hAnsi="Tahoma" w:cs="Tahoma"/>
          <w:szCs w:val="22"/>
          <w:lang w:val="el-GR"/>
        </w:rPr>
        <w:t xml:space="preserve">Ο </w:t>
      </w:r>
      <w:r w:rsidR="00D45732" w:rsidRPr="00D45732">
        <w:rPr>
          <w:rFonts w:ascii="Tahoma" w:hAnsi="Tahoma" w:cs="Tahoma"/>
          <w:szCs w:val="22"/>
          <w:lang w:val="el-GR"/>
        </w:rPr>
        <w:t>ανάδοχος, με την επιφύλαξη της συνδρομής λόγων ανωτέρας βίας, κηρύσσεται</w:t>
      </w:r>
      <w:r w:rsidR="00942C6F">
        <w:rPr>
          <w:rFonts w:ascii="Tahoma" w:hAnsi="Tahoma" w:cs="Tahoma"/>
          <w:szCs w:val="22"/>
          <w:lang w:val="el-GR"/>
        </w:rPr>
        <w:t xml:space="preserve"> </w:t>
      </w:r>
      <w:r w:rsidR="00D45732" w:rsidRPr="00D45732">
        <w:rPr>
          <w:rFonts w:ascii="Tahoma" w:hAnsi="Tahoma" w:cs="Tahoma"/>
          <w:szCs w:val="22"/>
          <w:lang w:val="el-GR"/>
        </w:rPr>
        <w:t>υποχρεωτικά έκπτωτος από την σύμβαση και από κάθε δικαίωμα που απορρέει από αυτήν, εάν δεν</w:t>
      </w:r>
      <w:r w:rsidR="00942C6F">
        <w:rPr>
          <w:rFonts w:ascii="Tahoma" w:hAnsi="Tahoma" w:cs="Tahoma"/>
          <w:szCs w:val="22"/>
          <w:lang w:val="el-GR"/>
        </w:rPr>
        <w:t xml:space="preserve"> </w:t>
      </w:r>
      <w:r w:rsidR="00D45732" w:rsidRPr="00D45732">
        <w:rPr>
          <w:rFonts w:ascii="Tahoma" w:hAnsi="Tahoma" w:cs="Tahoma"/>
          <w:szCs w:val="22"/>
          <w:lang w:val="el-GR"/>
        </w:rPr>
        <w:t xml:space="preserve">εκπληρώσει τις συμβατικές του υποχρεώσεις ή δεν συμμορφωθεί με τις γραπτές εντολές </w:t>
      </w:r>
      <w:r w:rsidR="00942C6F">
        <w:rPr>
          <w:rFonts w:ascii="Tahoma" w:hAnsi="Tahoma" w:cs="Tahoma"/>
          <w:szCs w:val="22"/>
          <w:lang w:val="el-GR"/>
        </w:rPr>
        <w:t xml:space="preserve">της </w:t>
      </w:r>
      <w:r w:rsidR="00D45732" w:rsidRPr="00D45732">
        <w:rPr>
          <w:rFonts w:ascii="Tahoma" w:hAnsi="Tahoma" w:cs="Tahoma"/>
          <w:szCs w:val="22"/>
          <w:lang w:val="el-GR"/>
        </w:rPr>
        <w:t>Αναθέτουσας Αρχής, που είναι σύμφωνες με την σύμβαση ή τις κείμενες διατάξεις και εάν υπερβεί</w:t>
      </w:r>
      <w:r w:rsidR="00942C6F">
        <w:rPr>
          <w:rFonts w:ascii="Tahoma" w:hAnsi="Tahoma" w:cs="Tahoma"/>
          <w:szCs w:val="22"/>
          <w:lang w:val="el-GR"/>
        </w:rPr>
        <w:t xml:space="preserve"> </w:t>
      </w:r>
      <w:r w:rsidR="00D45732" w:rsidRPr="00D45732">
        <w:rPr>
          <w:rFonts w:ascii="Tahoma" w:hAnsi="Tahoma" w:cs="Tahoma"/>
          <w:szCs w:val="22"/>
          <w:lang w:val="el-GR"/>
        </w:rPr>
        <w:t>υπαίτια τη συνολική προθεσμία εκτέλεσης της σύμβασης, λαμβανομένων υπόψη των παρατάσεων.</w:t>
      </w:r>
    </w:p>
    <w:p w:rsidR="00942C6F" w:rsidRPr="00DA5C42"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szCs w:val="22"/>
          <w:lang w:val="el-GR"/>
        </w:rPr>
        <w:t>2</w:t>
      </w:r>
      <w:r w:rsidRPr="00504F37">
        <w:rPr>
          <w:rFonts w:ascii="Tahoma" w:hAnsi="Tahoma" w:cs="Tahoma"/>
          <w:b/>
          <w:szCs w:val="22"/>
          <w:lang w:val="el-GR"/>
        </w:rPr>
        <w:t>.</w:t>
      </w:r>
      <w:r w:rsidRPr="00DA5C42">
        <w:rPr>
          <w:rFonts w:ascii="Tahoma" w:hAnsi="Tahoma" w:cs="Tahoma"/>
          <w:szCs w:val="22"/>
          <w:lang w:val="el-GR"/>
        </w:rPr>
        <w:t xml:space="preserve">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 </w:t>
      </w:r>
    </w:p>
    <w:p w:rsidR="00942C6F" w:rsidRPr="00DA5C42"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Ολική κατάπτωση της εγγύησης συμμετοχής ή καλής εκτέλεσης της σύμβασης, κατά περίπτωση. </w:t>
      </w:r>
      <w:r w:rsidRPr="00DA5C42">
        <w:rPr>
          <w:rFonts w:ascii="Tahoma" w:hAnsi="Tahoma" w:cs="Tahoma"/>
          <w:szCs w:val="22"/>
          <w:lang w:val="el-GR"/>
        </w:rPr>
        <w:b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w:t>
      </w:r>
      <w:r w:rsidRPr="00DA5C42">
        <w:rPr>
          <w:rFonts w:ascii="Tahoma" w:hAnsi="Tahoma" w:cs="Tahoma"/>
          <w:szCs w:val="22"/>
          <w:lang w:val="el-GR"/>
        </w:rPr>
        <w:lastRenderedPageBreak/>
        <w:t>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942C6F" w:rsidRPr="00A012DC"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74,(του ν.4412/16).</w:t>
      </w:r>
    </w:p>
    <w:p w:rsidR="00942C6F" w:rsidRDefault="00942C6F" w:rsidP="00D4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p>
    <w:p w:rsidR="009B413E" w:rsidRPr="00DA5C42" w:rsidRDefault="00942C6F"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szCs w:val="22"/>
          <w:lang w:val="el-GR"/>
        </w:rPr>
        <w:t>3</w:t>
      </w:r>
      <w:r w:rsidR="009B413E" w:rsidRPr="00A012DC">
        <w:rPr>
          <w:rFonts w:ascii="Tahoma" w:hAnsi="Tahoma" w:cs="Tahoma"/>
          <w:b/>
          <w:szCs w:val="22"/>
          <w:lang w:val="el-GR"/>
        </w:rPr>
        <w:t>.</w:t>
      </w:r>
      <w:r w:rsidR="009B413E" w:rsidRPr="00A012DC">
        <w:rPr>
          <w:rFonts w:ascii="Tahoma" w:hAnsi="Tahoma" w:cs="Tahoma"/>
          <w:szCs w:val="22"/>
          <w:lang w:val="el-GR"/>
        </w:rPr>
        <w:t xml:space="preserve"> Ο οικονομικός φορέας δεν κηρύσσεται έκπτωτος από την κατακύρωση ή ανάθεση ή την σύμβαση</w:t>
      </w:r>
      <w:r w:rsidR="009B413E" w:rsidRPr="00DA5C42">
        <w:rPr>
          <w:rFonts w:ascii="Tahoma" w:hAnsi="Tahoma" w:cs="Tahoma"/>
          <w:szCs w:val="22"/>
          <w:lang w:val="el-GR"/>
        </w:rPr>
        <w:t xml:space="preserve"> όταν: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Η σύμβαση δεν υπογράφηκε ή το υλικό δεν φορτώθηκε ή παραδόθηκε ή αντικαταστάθηκε με ευθύνη του φορέα που εκτελεί τη σύμβαση.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β) Συντρέχουν λόγοι ανωτέρας βίας. </w:t>
      </w:r>
    </w:p>
    <w:p w:rsidR="009B413E" w:rsidRPr="00BC0B9B" w:rsidRDefault="006D77B7" w:rsidP="00E44D36">
      <w:pPr>
        <w:pStyle w:val="23"/>
        <w:rPr>
          <w:lang w:val="el-GR"/>
        </w:rPr>
      </w:pPr>
      <w:bookmarkStart w:id="65" w:name="_Toc51142562"/>
      <w:r>
        <w:rPr>
          <w:rFonts w:cs="Tahoma"/>
          <w:bCs/>
          <w:color w:val="000000"/>
          <w:lang w:val="el-GR" w:eastAsia="el-GR"/>
        </w:rPr>
        <w:t>2</w:t>
      </w:r>
      <w:r w:rsidR="00363B86" w:rsidRPr="004E0138">
        <w:rPr>
          <w:rFonts w:cs="Tahoma"/>
          <w:bCs/>
          <w:color w:val="000000"/>
          <w:lang w:val="el-GR" w:eastAsia="el-GR"/>
        </w:rPr>
        <w:t>4</w:t>
      </w:r>
      <w:r w:rsidR="00E44D36" w:rsidRPr="00DA5C42">
        <w:rPr>
          <w:rFonts w:cs="Tahoma"/>
          <w:bCs/>
          <w:color w:val="000000"/>
          <w:lang w:val="el-GR" w:eastAsia="el-GR"/>
        </w:rPr>
        <w:t>.3</w:t>
      </w:r>
      <w:r w:rsidR="00E44D36" w:rsidRPr="003C50EF">
        <w:rPr>
          <w:rFonts w:cs="Tahoma"/>
          <w:b w:val="0"/>
          <w:bCs/>
          <w:color w:val="000000"/>
          <w:lang w:val="el-GR" w:eastAsia="el-GR"/>
        </w:rPr>
        <w:t xml:space="preserve"> </w:t>
      </w:r>
      <w:r w:rsidR="009B413E" w:rsidRPr="00BC0B9B">
        <w:rPr>
          <w:lang w:val="el-GR"/>
        </w:rPr>
        <w:t>Ανωτέρα βία</w:t>
      </w:r>
      <w:bookmarkEnd w:id="65"/>
      <w:r w:rsidR="009B413E" w:rsidRPr="00BC0B9B">
        <w:rPr>
          <w:lang w:val="el-GR"/>
        </w:rPr>
        <w:t xml:space="preserve"> </w:t>
      </w:r>
    </w:p>
    <w:p w:rsidR="009B413E" w:rsidRPr="00E44D36" w:rsidRDefault="009B413E" w:rsidP="009B413E">
      <w:pPr>
        <w:spacing w:after="0" w:line="360" w:lineRule="auto"/>
        <w:rPr>
          <w:rFonts w:ascii="Tahoma" w:hAnsi="Tahoma" w:cs="Tahoma"/>
          <w:b/>
          <w:bCs/>
          <w:color w:val="000000"/>
          <w:szCs w:val="22"/>
          <w:lang w:val="el-GR" w:eastAsia="el-GR"/>
        </w:rPr>
      </w:pPr>
      <w:r w:rsidRPr="00E44D36">
        <w:rPr>
          <w:rFonts w:ascii="Tahoma" w:hAnsi="Tahoma" w:cs="Tahoma"/>
          <w:szCs w:val="22"/>
          <w:lang w:val="el-GR"/>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8911ED" w:rsidRPr="004F610F" w:rsidRDefault="006D77B7" w:rsidP="00DD1F91">
      <w:pPr>
        <w:pStyle w:val="23"/>
        <w:pBdr>
          <w:bottom w:val="single" w:sz="12" w:space="0" w:color="000080"/>
        </w:pBdr>
        <w:rPr>
          <w:rFonts w:cs="Tahoma"/>
          <w:strike/>
          <w:color w:val="000000"/>
          <w:lang w:val="el-GR" w:eastAsia="el-GR"/>
        </w:rPr>
      </w:pPr>
      <w:bookmarkStart w:id="66" w:name="_Toc51142563"/>
      <w:r>
        <w:rPr>
          <w:rFonts w:cs="Tahoma"/>
          <w:bCs/>
          <w:color w:val="000000"/>
          <w:lang w:val="el-GR" w:eastAsia="el-GR"/>
        </w:rPr>
        <w:t>2</w:t>
      </w:r>
      <w:r w:rsidR="00363B86" w:rsidRPr="00363B86">
        <w:rPr>
          <w:rFonts w:cs="Tahoma"/>
          <w:bCs/>
          <w:color w:val="000000"/>
          <w:lang w:val="el-GR" w:eastAsia="el-GR"/>
        </w:rPr>
        <w:t>4</w:t>
      </w:r>
      <w:r w:rsidR="00E44D36" w:rsidRPr="004F610F">
        <w:rPr>
          <w:rFonts w:cs="Tahoma"/>
          <w:bCs/>
          <w:color w:val="000000"/>
          <w:lang w:val="el-GR" w:eastAsia="el-GR"/>
        </w:rPr>
        <w:t>. 4</w:t>
      </w:r>
      <w:r w:rsidR="00E44D36" w:rsidRPr="004F610F">
        <w:rPr>
          <w:rFonts w:cs="Tahoma"/>
          <w:b w:val="0"/>
          <w:bCs/>
          <w:color w:val="000000"/>
          <w:lang w:val="el-GR" w:eastAsia="el-GR"/>
        </w:rPr>
        <w:t xml:space="preserve"> </w:t>
      </w:r>
      <w:r w:rsidR="009B413E" w:rsidRPr="004F610F">
        <w:rPr>
          <w:lang w:val="el-GR"/>
        </w:rPr>
        <w:t>Διοικητικές προσφυγές κατά τη διαδικασία εκτέλεσης των συμβάσεων</w:t>
      </w:r>
      <w:bookmarkEnd w:id="66"/>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Ο ανάδοχος μπορεί κατά των αποφάσεων που επιβάλλουν σε βάρος του κυρώσεις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άρθρων 203, 206, 208, 207, 213, 218, 219 και 220,</w:t>
      </w:r>
      <w:r w:rsidR="00DB263F" w:rsidRPr="004F610F">
        <w:rPr>
          <w:rFonts w:ascii="Tahoma" w:hAnsi="Tahoma" w:cs="Tahoma"/>
          <w:szCs w:val="22"/>
          <w:lang w:val="el-GR"/>
        </w:rPr>
        <w:t>(του ν.4412/16)</w:t>
      </w:r>
      <w:r w:rsidRPr="004F610F">
        <w:rPr>
          <w:rFonts w:ascii="Tahoma" w:hAnsi="Tahoma" w:cs="Tahoma"/>
          <w:szCs w:val="22"/>
          <w:lang w:val="el-GR"/>
        </w:rPr>
        <w:t xml:space="preserve"> καθώς και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συμβατικών όρων </w:t>
      </w:r>
      <w:r w:rsidRPr="004F610F">
        <w:rPr>
          <w:rFonts w:ascii="Tahoma" w:hAnsi="Tahoma" w:cs="Tahoma"/>
          <w:b/>
          <w:szCs w:val="22"/>
          <w:u w:val="single"/>
          <w:lang w:val="el-GR"/>
        </w:rPr>
        <w:t>να ασκήσει προσφυγή για λόγους νομιμότητας και ουσίας ενώπιον</w:t>
      </w:r>
      <w:r w:rsidR="008911ED" w:rsidRPr="004F610F">
        <w:rPr>
          <w:rFonts w:ascii="Tahoma" w:hAnsi="Tahoma" w:cs="Tahoma"/>
          <w:b/>
          <w:szCs w:val="22"/>
          <w:u w:val="single"/>
          <w:lang w:val="el-GR"/>
        </w:rPr>
        <w:t xml:space="preserve"> </w:t>
      </w:r>
      <w:r w:rsidRPr="004F610F">
        <w:rPr>
          <w:rFonts w:ascii="Tahoma" w:hAnsi="Tahoma" w:cs="Tahoma"/>
          <w:b/>
          <w:szCs w:val="22"/>
          <w:u w:val="single"/>
          <w:lang w:val="el-GR"/>
        </w:rPr>
        <w:t>του φορέα που εκτελεί τη σύμβαση</w:t>
      </w:r>
      <w:r w:rsidRPr="004F610F">
        <w:rPr>
          <w:rFonts w:ascii="Tahoma" w:hAnsi="Tahoma" w:cs="Tahoma"/>
          <w:szCs w:val="22"/>
          <w:lang w:val="el-GR"/>
        </w:rPr>
        <w:t xml:space="preserve"> </w:t>
      </w:r>
      <w:r w:rsidRPr="004F610F">
        <w:rPr>
          <w:rFonts w:ascii="Tahoma" w:hAnsi="Tahoma" w:cs="Tahoma"/>
          <w:b/>
          <w:szCs w:val="22"/>
          <w:u w:val="single"/>
          <w:lang w:val="el-GR"/>
        </w:rPr>
        <w:t>μέσα σε ανατρεπτική προθεσμία (30) ημερών</w:t>
      </w:r>
      <w:r w:rsidRPr="004F610F">
        <w:rPr>
          <w:rFonts w:ascii="Tahoma" w:hAnsi="Tahoma" w:cs="Tahoma"/>
          <w:szCs w:val="22"/>
          <w:lang w:val="el-GR"/>
        </w:rPr>
        <w:t xml:space="preserve"> από την ημερομηνία της κοινοποίησης ή της πλήρους γνώσης της σχετικής απόφασης.</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Η εμπρόθεσμη άσκηση της προσφυγής αναστέλλει τις επιβαλλόμενες κυρώσεις. Επί της προσφυγής </w:t>
      </w:r>
      <w:r w:rsidRPr="004F610F">
        <w:rPr>
          <w:rFonts w:ascii="Tahoma" w:hAnsi="Tahoma" w:cs="Tahoma"/>
          <w:b/>
          <w:szCs w:val="22"/>
          <w:u w:val="single"/>
          <w:lang w:val="el-GR"/>
        </w:rPr>
        <w:t xml:space="preserve">αποφασίζει το αρμοδίως αποφαινόμενο όργανο, </w:t>
      </w:r>
      <w:r w:rsidRPr="004F610F">
        <w:rPr>
          <w:rFonts w:ascii="Tahoma" w:hAnsi="Tahoma" w:cs="Tahoma"/>
          <w:szCs w:val="22"/>
          <w:lang w:val="el-GR"/>
        </w:rPr>
        <w:t>ύ</w:t>
      </w:r>
      <w:r w:rsidRPr="004F610F">
        <w:rPr>
          <w:rFonts w:ascii="Tahoma" w:hAnsi="Tahoma" w:cs="Tahoma"/>
          <w:b/>
          <w:szCs w:val="22"/>
          <w:u w:val="single"/>
          <w:lang w:val="el-GR"/>
        </w:rPr>
        <w:t xml:space="preserve">στερα από γνωμοδότηση του προβλεπόμενου στις περιπτώσεις </w:t>
      </w:r>
      <w:proofErr w:type="spellStart"/>
      <w:r w:rsidRPr="004F610F">
        <w:rPr>
          <w:rFonts w:ascii="Tahoma" w:hAnsi="Tahoma" w:cs="Tahoma"/>
          <w:b/>
          <w:szCs w:val="22"/>
          <w:u w:val="single"/>
          <w:lang w:val="el-GR"/>
        </w:rPr>
        <w:t>β΄</w:t>
      </w:r>
      <w:proofErr w:type="spellEnd"/>
      <w:r w:rsidRPr="004F610F">
        <w:rPr>
          <w:rFonts w:ascii="Tahoma" w:hAnsi="Tahoma" w:cs="Tahoma"/>
          <w:b/>
          <w:szCs w:val="22"/>
          <w:u w:val="single"/>
          <w:lang w:val="el-GR"/>
        </w:rPr>
        <w:t xml:space="preserve"> και </w:t>
      </w:r>
      <w:proofErr w:type="spellStart"/>
      <w:r w:rsidRPr="004F610F">
        <w:rPr>
          <w:rFonts w:ascii="Tahoma" w:hAnsi="Tahoma" w:cs="Tahoma"/>
          <w:b/>
          <w:szCs w:val="22"/>
          <w:u w:val="single"/>
          <w:lang w:val="el-GR"/>
        </w:rPr>
        <w:t>δ΄</w:t>
      </w:r>
      <w:proofErr w:type="spellEnd"/>
      <w:r w:rsidRPr="004F610F">
        <w:rPr>
          <w:rFonts w:ascii="Tahoma" w:hAnsi="Tahoma" w:cs="Tahoma"/>
          <w:b/>
          <w:szCs w:val="22"/>
          <w:u w:val="single"/>
          <w:lang w:val="el-GR"/>
        </w:rPr>
        <w:t xml:space="preserve"> της παραγράφου 11 του άρθρου 221 </w:t>
      </w:r>
      <w:r w:rsidR="00DB263F" w:rsidRPr="004F610F">
        <w:rPr>
          <w:rFonts w:ascii="Tahoma" w:hAnsi="Tahoma" w:cs="Tahoma"/>
          <w:szCs w:val="22"/>
          <w:lang w:val="el-GR"/>
        </w:rPr>
        <w:t xml:space="preserve">,(του ν.4412/16) </w:t>
      </w:r>
      <w:r w:rsidRPr="004F610F">
        <w:rPr>
          <w:rFonts w:ascii="Tahoma" w:hAnsi="Tahoma" w:cs="Tahoma"/>
          <w:b/>
          <w:szCs w:val="22"/>
          <w:u w:val="single"/>
          <w:lang w:val="el-GR"/>
        </w:rPr>
        <w:t>οργάνου</w:t>
      </w:r>
      <w:r w:rsidRPr="004F610F">
        <w:rPr>
          <w:rFonts w:ascii="Tahoma" w:hAnsi="Tahoma" w:cs="Tahoma"/>
          <w:szCs w:val="22"/>
          <w:lang w:val="el-GR"/>
        </w:rPr>
        <w:t xml:space="preserve">, </w:t>
      </w:r>
      <w:r w:rsidRPr="004F610F">
        <w:rPr>
          <w:rFonts w:ascii="Tahoma" w:hAnsi="Tahoma" w:cs="Tahoma"/>
          <w:b/>
          <w:szCs w:val="22"/>
          <w:lang w:val="el-GR"/>
        </w:rPr>
        <w:t>εντός προθεσμίας τριάντα (30) ημερών από την άσκησή της,</w:t>
      </w:r>
      <w:r w:rsidRPr="004F610F">
        <w:rPr>
          <w:rFonts w:ascii="Tahoma" w:hAnsi="Tahoma" w:cs="Tahoma"/>
          <w:szCs w:val="22"/>
          <w:lang w:val="el-GR"/>
        </w:rPr>
        <w:t xml:space="preserve"> </w:t>
      </w:r>
      <w:r w:rsidRPr="004F610F">
        <w:rPr>
          <w:rFonts w:ascii="Tahoma" w:hAnsi="Tahoma" w:cs="Tahoma"/>
          <w:b/>
          <w:szCs w:val="22"/>
          <w:u w:val="single"/>
          <w:lang w:val="el-GR"/>
        </w:rPr>
        <w:t>άλλως θεωρείται ως σιωπηρώς απορριφθείσα.</w:t>
      </w:r>
      <w:r w:rsidRPr="004F610F">
        <w:rPr>
          <w:rFonts w:ascii="Tahoma" w:hAnsi="Tahoma" w:cs="Tahoma"/>
          <w:szCs w:val="22"/>
          <w:lang w:val="el-GR"/>
        </w:rPr>
        <w:t xml:space="preserve"> </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DA5C42"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4429D" w:rsidRPr="00942DFC" w:rsidRDefault="0074429D" w:rsidP="00AE4C3B">
      <w:pPr>
        <w:pStyle w:val="TIMES12"/>
        <w:ind w:right="140"/>
        <w:rPr>
          <w:rFonts w:ascii="Tahoma" w:hAnsi="Tahoma" w:cs="Tahoma"/>
          <w:sz w:val="22"/>
          <w:szCs w:val="22"/>
          <w:lang w:val="el-GR"/>
        </w:rPr>
      </w:pPr>
      <w:bookmarkStart w:id="67" w:name="_Toc51142564"/>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5: </w:t>
      </w:r>
      <w:r w:rsidRPr="00942DFC">
        <w:rPr>
          <w:rFonts w:ascii="Tahoma" w:hAnsi="Tahoma" w:cs="Tahoma"/>
          <w:sz w:val="22"/>
          <w:szCs w:val="22"/>
          <w:lang w:val="el-GR"/>
        </w:rPr>
        <w:t xml:space="preserve"> ΥΠΟΧΡΕΩΣΕΙΣ ΑΝΑΔΟΧΟΥ</w:t>
      </w:r>
      <w:bookmarkEnd w:id="67"/>
      <w:r w:rsidRPr="00942DFC">
        <w:rPr>
          <w:rFonts w:ascii="Tahoma" w:hAnsi="Tahoma" w:cs="Tahoma"/>
          <w:sz w:val="22"/>
          <w:szCs w:val="22"/>
          <w:lang w:val="el-GR"/>
        </w:rPr>
        <w:t xml:space="preserve"> </w:t>
      </w:r>
    </w:p>
    <w:p w:rsidR="0074429D" w:rsidRPr="003C50EF"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lastRenderedPageBreak/>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74429D"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4429D" w:rsidRPr="00942DFC" w:rsidRDefault="0074429D" w:rsidP="00AE4C3B">
      <w:pPr>
        <w:pStyle w:val="120"/>
        <w:rPr>
          <w:rFonts w:ascii="Tahoma" w:hAnsi="Tahoma" w:cs="Tahoma"/>
          <w:sz w:val="22"/>
          <w:szCs w:val="22"/>
          <w:lang w:val="el-GR"/>
        </w:rPr>
      </w:pPr>
      <w:bookmarkStart w:id="68" w:name="_Toc51142565"/>
      <w:r w:rsidRPr="00942DFC">
        <w:rPr>
          <w:rFonts w:ascii="Tahoma" w:hAnsi="Tahoma" w:cs="Tahoma"/>
          <w:sz w:val="22"/>
          <w:szCs w:val="22"/>
          <w:lang w:val="el-GR"/>
        </w:rPr>
        <w:t>ΑΡΘΡΟ 2</w:t>
      </w:r>
      <w:r w:rsidR="00363B86" w:rsidRPr="00363B86">
        <w:rPr>
          <w:rFonts w:ascii="Tahoma" w:hAnsi="Tahoma" w:cs="Tahoma"/>
          <w:sz w:val="22"/>
          <w:szCs w:val="22"/>
          <w:lang w:val="el-GR"/>
        </w:rPr>
        <w:t xml:space="preserve">6: </w:t>
      </w:r>
      <w:r w:rsidRPr="00942DFC">
        <w:rPr>
          <w:rFonts w:ascii="Tahoma" w:hAnsi="Tahoma" w:cs="Tahoma"/>
          <w:sz w:val="22"/>
          <w:szCs w:val="22"/>
          <w:lang w:val="el-GR"/>
        </w:rPr>
        <w:t>ΧΡΗΜΑΤΟΔΟΤΗΣΗ ΤΗΣ ΣΥΜΒΑΣΗΣ – ΤΡΟΠΟΣ ΠΛΗΡΩΜΗΣ ΑΝΑΔΟΧΟΥ, ΚΡΑΤΗΣΕΙΣ</w:t>
      </w:r>
      <w:bookmarkEnd w:id="68"/>
      <w:r w:rsidRPr="00942DFC">
        <w:rPr>
          <w:rFonts w:ascii="Tahoma" w:hAnsi="Tahoma" w:cs="Tahoma"/>
          <w:sz w:val="22"/>
          <w:szCs w:val="22"/>
          <w:lang w:val="el-GR"/>
        </w:rPr>
        <w:t xml:space="preserve"> </w:t>
      </w:r>
    </w:p>
    <w:p w:rsidR="0074429D" w:rsidRPr="00942DFC" w:rsidRDefault="0074429D" w:rsidP="00667DB1">
      <w:pPr>
        <w:pStyle w:val="TIMES12"/>
        <w:rPr>
          <w:rFonts w:ascii="Tahoma" w:hAnsi="Tahoma" w:cs="Tahoma"/>
          <w:sz w:val="22"/>
          <w:szCs w:val="22"/>
          <w:lang w:val="el-GR"/>
        </w:rPr>
      </w:pPr>
      <w:bookmarkStart w:id="69" w:name="_Toc51142566"/>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 xml:space="preserve">.1. Χρηματοδότηση (Άρθρο 53 παρ 2 </w:t>
      </w:r>
      <w:proofErr w:type="spellStart"/>
      <w:r w:rsidRPr="00942DFC">
        <w:rPr>
          <w:rFonts w:ascii="Tahoma" w:hAnsi="Tahoma" w:cs="Tahoma"/>
          <w:sz w:val="22"/>
          <w:szCs w:val="22"/>
          <w:lang w:val="el-GR"/>
        </w:rPr>
        <w:t>εδ.ζ</w:t>
      </w:r>
      <w:proofErr w:type="spellEnd"/>
      <w:r w:rsidRPr="00942DFC">
        <w:rPr>
          <w:rFonts w:ascii="Tahoma" w:hAnsi="Tahoma" w:cs="Tahoma"/>
          <w:sz w:val="22"/>
          <w:szCs w:val="22"/>
          <w:lang w:val="el-GR"/>
        </w:rPr>
        <w:t xml:space="preserve"> Ν.4412/2016)</w:t>
      </w:r>
      <w:bookmarkEnd w:id="69"/>
      <w:r w:rsidRPr="00942DFC">
        <w:rPr>
          <w:rFonts w:ascii="Tahoma" w:hAnsi="Tahoma" w:cs="Tahoma"/>
          <w:sz w:val="22"/>
          <w:szCs w:val="22"/>
          <w:lang w:val="el-GR"/>
        </w:rPr>
        <w:t xml:space="preserve"> </w:t>
      </w:r>
    </w:p>
    <w:p w:rsidR="008F70CF" w:rsidRDefault="00942C6F" w:rsidP="00800DFA">
      <w:pPr>
        <w:suppressAutoHyphens w:val="0"/>
        <w:autoSpaceDE w:val="0"/>
        <w:autoSpaceDN w:val="0"/>
        <w:adjustRightInd w:val="0"/>
        <w:spacing w:after="0" w:line="360" w:lineRule="auto"/>
        <w:rPr>
          <w:rFonts w:ascii="Tahoma" w:eastAsia="Arial Unicode MS" w:hAnsi="Tahoma" w:cs="Tahoma"/>
          <w:szCs w:val="22"/>
          <w:lang w:val="el-GR"/>
        </w:rPr>
      </w:pPr>
      <w:r w:rsidRPr="00942C6F">
        <w:rPr>
          <w:rFonts w:ascii="Tahoma" w:eastAsia="Arial Unicode MS" w:hAnsi="Tahoma" w:cs="Tahoma"/>
          <w:szCs w:val="22"/>
          <w:lang w:val="el-GR" w:eastAsia="en-US"/>
        </w:rPr>
        <w:t xml:space="preserve">Η σύμβαση χρηματοδοτείται από Πιστώσεις του Προϋπολογισμού του </w:t>
      </w:r>
      <w:r w:rsidR="00800DFA">
        <w:rPr>
          <w:rFonts w:ascii="Tahoma" w:eastAsia="Arial Unicode MS" w:hAnsi="Tahoma" w:cs="Tahoma"/>
          <w:szCs w:val="22"/>
          <w:lang w:val="el-GR" w:eastAsia="en-US"/>
        </w:rPr>
        <w:t xml:space="preserve">Ηλεκτρονικού </w:t>
      </w:r>
      <w:r w:rsidRPr="00942C6F">
        <w:rPr>
          <w:rFonts w:ascii="Tahoma" w:eastAsia="Arial Unicode MS" w:hAnsi="Tahoma" w:cs="Tahoma"/>
          <w:szCs w:val="22"/>
          <w:lang w:val="el-GR" w:eastAsia="en-US"/>
        </w:rPr>
        <w:t>Ε</w:t>
      </w:r>
      <w:r w:rsidR="00800DFA">
        <w:rPr>
          <w:rFonts w:ascii="Tahoma" w:eastAsia="Arial Unicode MS" w:hAnsi="Tahoma" w:cs="Tahoma"/>
          <w:szCs w:val="22"/>
          <w:lang w:val="el-GR" w:eastAsia="en-US"/>
        </w:rPr>
        <w:t>θνικού</w:t>
      </w:r>
      <w:r w:rsidRPr="00942C6F">
        <w:rPr>
          <w:rFonts w:ascii="Tahoma" w:eastAsia="Arial Unicode MS" w:hAnsi="Tahoma" w:cs="Tahoma"/>
          <w:szCs w:val="22"/>
          <w:lang w:val="el-GR" w:eastAsia="en-US"/>
        </w:rPr>
        <w:t xml:space="preserve"> Φορέα Κοινωνικής</w:t>
      </w:r>
      <w:r w:rsidR="00800DFA">
        <w:rPr>
          <w:rFonts w:ascii="Tahoma" w:eastAsia="Arial Unicode MS" w:hAnsi="Tahoma" w:cs="Tahoma"/>
          <w:szCs w:val="22"/>
          <w:lang w:val="el-GR" w:eastAsia="en-US"/>
        </w:rPr>
        <w:t xml:space="preserve"> </w:t>
      </w:r>
      <w:r>
        <w:rPr>
          <w:rFonts w:ascii="Tahoma" w:eastAsia="Arial Unicode MS" w:hAnsi="Tahoma" w:cs="Tahoma"/>
          <w:szCs w:val="22"/>
          <w:lang w:val="el-GR" w:eastAsia="en-US"/>
        </w:rPr>
        <w:t>Ασφάλισης (</w:t>
      </w:r>
      <w:r w:rsidR="00800DFA">
        <w:rPr>
          <w:rFonts w:ascii="Tahoma" w:eastAsia="Arial Unicode MS" w:hAnsi="Tahoma" w:cs="Tahoma"/>
          <w:szCs w:val="22"/>
          <w:lang w:val="en-US" w:eastAsia="en-US"/>
        </w:rPr>
        <w:t>e</w:t>
      </w:r>
      <w:r w:rsidR="00800DFA" w:rsidRPr="00800DFA">
        <w:rPr>
          <w:rFonts w:ascii="Tahoma" w:eastAsia="Arial Unicode MS" w:hAnsi="Tahoma" w:cs="Tahoma"/>
          <w:szCs w:val="22"/>
          <w:lang w:val="el-GR" w:eastAsia="en-US"/>
        </w:rPr>
        <w:t>-</w:t>
      </w:r>
      <w:r>
        <w:rPr>
          <w:rFonts w:ascii="Tahoma" w:eastAsia="Arial Unicode MS" w:hAnsi="Tahoma" w:cs="Tahoma"/>
          <w:szCs w:val="22"/>
          <w:lang w:val="el-GR" w:eastAsia="en-US"/>
        </w:rPr>
        <w:t xml:space="preserve">Ε.Φ.Κ.Α.), </w:t>
      </w:r>
      <w:r w:rsidR="002E74E5" w:rsidRPr="003C50EF">
        <w:rPr>
          <w:rFonts w:ascii="Tahoma" w:eastAsia="Arial Unicode MS" w:hAnsi="Tahoma" w:cs="Tahoma"/>
          <w:szCs w:val="22"/>
          <w:lang w:val="el-GR" w:eastAsia="en-US"/>
        </w:rPr>
        <w:t xml:space="preserve"> βαρύνει τον </w:t>
      </w:r>
      <w:r w:rsidR="00765D43" w:rsidRPr="00C86334">
        <w:rPr>
          <w:rFonts w:ascii="Tahoma" w:eastAsia="Arial Unicode MS" w:hAnsi="Tahoma" w:cs="Tahoma"/>
          <w:szCs w:val="22"/>
          <w:lang w:val="el-GR"/>
        </w:rPr>
        <w:t xml:space="preserve">ΚΑΕ </w:t>
      </w:r>
      <w:proofErr w:type="spellStart"/>
      <w:r w:rsidR="008F70CF" w:rsidRPr="00F97904">
        <w:rPr>
          <w:rFonts w:ascii="Tahoma" w:eastAsia="Arial Unicode MS" w:hAnsi="Tahoma" w:cs="Tahoma"/>
          <w:b/>
          <w:szCs w:val="22"/>
          <w:lang w:val="el-GR"/>
        </w:rPr>
        <w:t>ΚΑΕ</w:t>
      </w:r>
      <w:proofErr w:type="spellEnd"/>
      <w:r w:rsidR="008F70CF" w:rsidRPr="00F97904">
        <w:rPr>
          <w:rFonts w:ascii="Tahoma" w:eastAsia="Arial Unicode MS" w:hAnsi="Tahoma" w:cs="Tahoma"/>
          <w:b/>
          <w:szCs w:val="22"/>
          <w:lang w:val="el-GR"/>
        </w:rPr>
        <w:t xml:space="preserve"> </w:t>
      </w:r>
      <w:r w:rsidR="008F70CF" w:rsidRPr="00F97904">
        <w:rPr>
          <w:rFonts w:ascii="Tahoma" w:hAnsi="Tahoma" w:cs="Tahoma"/>
          <w:b/>
          <w:szCs w:val="22"/>
          <w:lang w:val="el-GR"/>
        </w:rPr>
        <w:t xml:space="preserve">1899 </w:t>
      </w:r>
      <w:r w:rsidR="008F70CF" w:rsidRPr="00F97904">
        <w:rPr>
          <w:rFonts w:ascii="Tahoma" w:hAnsi="Tahoma" w:cs="Tahoma"/>
          <w:szCs w:val="22"/>
          <w:lang w:val="el-GR"/>
        </w:rPr>
        <w:t xml:space="preserve">«Διάφορες προμήθειες μη ειδικά κατονομαζόμενες» του προϋπολογισμού του </w:t>
      </w:r>
      <w:r w:rsidR="008F70CF" w:rsidRPr="000A55ED">
        <w:rPr>
          <w:rFonts w:ascii="Tahoma" w:hAnsi="Tahoma" w:cs="Tahoma"/>
          <w:szCs w:val="22"/>
        </w:rPr>
        <w:t>e</w:t>
      </w:r>
      <w:r w:rsidR="008F70CF" w:rsidRPr="00F97904">
        <w:rPr>
          <w:rFonts w:ascii="Tahoma" w:hAnsi="Tahoma" w:cs="Tahoma"/>
          <w:szCs w:val="22"/>
          <w:lang w:val="el-GR"/>
        </w:rPr>
        <w:t xml:space="preserve">-ΕΦΚΑ </w:t>
      </w:r>
      <w:r w:rsidR="008F70CF" w:rsidRPr="00B45330">
        <w:rPr>
          <w:rFonts w:ascii="Tahoma" w:hAnsi="Tahoma" w:cs="Tahoma"/>
          <w:b/>
          <w:szCs w:val="22"/>
          <w:lang w:val="el-GR"/>
        </w:rPr>
        <w:t>ετών 2020-2021-2022-2023-2024-2025</w:t>
      </w:r>
      <w:r w:rsidR="008F70CF">
        <w:rPr>
          <w:rFonts w:ascii="Tahoma" w:eastAsia="Arial Unicode MS" w:hAnsi="Tahoma" w:cs="Tahoma"/>
          <w:szCs w:val="22"/>
          <w:lang w:val="el-GR"/>
        </w:rPr>
        <w:t>.</w:t>
      </w:r>
    </w:p>
    <w:p w:rsidR="0074429D" w:rsidRPr="00942DFC" w:rsidRDefault="00667DB1" w:rsidP="00667DB1">
      <w:pPr>
        <w:pStyle w:val="TIMES12"/>
        <w:rPr>
          <w:rFonts w:ascii="Tahoma" w:hAnsi="Tahoma" w:cs="Tahoma"/>
          <w:sz w:val="22"/>
          <w:szCs w:val="22"/>
          <w:lang w:val="el-GR"/>
        </w:rPr>
      </w:pPr>
      <w:bookmarkStart w:id="70" w:name="_Toc51142567"/>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.2 Τρόπος πληρωμής</w:t>
      </w:r>
      <w:bookmarkEnd w:id="70"/>
      <w:r w:rsidRPr="00942DFC">
        <w:rPr>
          <w:rFonts w:ascii="Tahoma" w:hAnsi="Tahoma" w:cs="Tahoma"/>
          <w:sz w:val="22"/>
          <w:szCs w:val="22"/>
          <w:lang w:val="el-GR"/>
        </w:rPr>
        <w:t xml:space="preserve"> </w:t>
      </w:r>
      <w:r w:rsidR="0074429D" w:rsidRPr="00942DFC">
        <w:rPr>
          <w:rFonts w:ascii="Tahoma" w:hAnsi="Tahoma" w:cs="Tahoma"/>
          <w:sz w:val="22"/>
          <w:szCs w:val="22"/>
          <w:lang w:val="el-GR"/>
        </w:rPr>
        <w:t xml:space="preserve"> </w:t>
      </w:r>
    </w:p>
    <w:p w:rsidR="0074429D" w:rsidRPr="00082403" w:rsidRDefault="00B145A9"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E228E3">
        <w:rPr>
          <w:rFonts w:ascii="Tahoma" w:hAnsi="Tahoma" w:cs="Tahoma"/>
          <w:kern w:val="3"/>
          <w:szCs w:val="22"/>
          <w:lang w:val="el-GR" w:eastAsia="el-GR"/>
        </w:rPr>
        <w:t xml:space="preserve">Η πληρωμή του Αναδόχου θα γίνει από τις Οικονομικές Υπηρεσίες της Κεντρικής Υπηρεσίας του </w:t>
      </w:r>
      <w:r w:rsidR="00974632" w:rsidRPr="008E3EAF">
        <w:rPr>
          <w:rFonts w:ascii="Tahoma" w:hAnsi="Tahoma" w:cs="Tahoma"/>
          <w:kern w:val="3"/>
          <w:szCs w:val="22"/>
          <w:lang w:val="en-US" w:eastAsia="el-GR"/>
        </w:rPr>
        <w:t>e</w:t>
      </w:r>
      <w:r w:rsidR="00974632" w:rsidRPr="008E3EAF">
        <w:rPr>
          <w:rFonts w:ascii="Tahoma" w:hAnsi="Tahoma" w:cs="Tahoma"/>
          <w:kern w:val="3"/>
          <w:szCs w:val="22"/>
          <w:lang w:val="el-GR" w:eastAsia="el-GR"/>
        </w:rPr>
        <w:t>-</w:t>
      </w:r>
      <w:r w:rsidRPr="008E3EAF">
        <w:rPr>
          <w:rFonts w:ascii="Tahoma" w:hAnsi="Tahoma" w:cs="Tahoma"/>
          <w:kern w:val="3"/>
          <w:szCs w:val="22"/>
          <w:lang w:val="el-GR" w:eastAsia="el-GR"/>
        </w:rPr>
        <w:t>ΕΦΚΑ</w:t>
      </w:r>
      <w:r w:rsidRPr="00E228E3">
        <w:rPr>
          <w:rFonts w:ascii="Tahoma" w:hAnsi="Tahoma" w:cs="Tahoma"/>
          <w:kern w:val="3"/>
          <w:szCs w:val="22"/>
          <w:lang w:val="el-GR" w:eastAsia="el-GR"/>
        </w:rPr>
        <w:t xml:space="preserve"> </w:t>
      </w:r>
      <w:r w:rsidRPr="00F81B64">
        <w:rPr>
          <w:rFonts w:ascii="Tahoma" w:hAnsi="Tahoma" w:cs="Tahoma"/>
          <w:kern w:val="3"/>
          <w:szCs w:val="22"/>
          <w:lang w:val="el-GR" w:eastAsia="el-GR"/>
        </w:rPr>
        <w:t xml:space="preserve">σε βάρος του προϋπολογισμού </w:t>
      </w:r>
      <w:r w:rsidRPr="008E3EAF">
        <w:rPr>
          <w:rFonts w:ascii="Tahoma" w:hAnsi="Tahoma" w:cs="Tahoma"/>
          <w:kern w:val="3"/>
          <w:szCs w:val="22"/>
          <w:lang w:val="el-GR" w:eastAsia="el-GR"/>
        </w:rPr>
        <w:t xml:space="preserve">του </w:t>
      </w:r>
      <w:r w:rsidR="00974632" w:rsidRPr="008E3EAF">
        <w:rPr>
          <w:rFonts w:ascii="Tahoma" w:hAnsi="Tahoma" w:cs="Tahoma"/>
          <w:kern w:val="3"/>
          <w:szCs w:val="22"/>
          <w:lang w:val="en-US" w:eastAsia="el-GR"/>
        </w:rPr>
        <w:t>e</w:t>
      </w:r>
      <w:r w:rsidR="00974632" w:rsidRPr="008E3EAF">
        <w:rPr>
          <w:rFonts w:ascii="Tahoma" w:hAnsi="Tahoma" w:cs="Tahoma"/>
          <w:kern w:val="3"/>
          <w:szCs w:val="22"/>
          <w:lang w:val="el-GR" w:eastAsia="el-GR"/>
        </w:rPr>
        <w:t>-</w:t>
      </w:r>
      <w:r w:rsidRPr="008E3EAF">
        <w:rPr>
          <w:rFonts w:ascii="Tahoma" w:hAnsi="Tahoma" w:cs="Tahoma"/>
          <w:kern w:val="3"/>
          <w:szCs w:val="22"/>
          <w:lang w:val="el-GR" w:eastAsia="el-GR"/>
        </w:rPr>
        <w:t>Ε.Φ.Κ.Α</w:t>
      </w:r>
      <w:r w:rsidRPr="00F81B64">
        <w:rPr>
          <w:rFonts w:ascii="Tahoma" w:hAnsi="Tahoma" w:cs="Tahoma"/>
          <w:color w:val="000000"/>
          <w:szCs w:val="22"/>
          <w:lang w:val="el-GR" w:eastAsia="el-GR"/>
        </w:rPr>
        <w:t xml:space="preserve"> στο 100% του τιμήματος μετά την οριστική παραλαβή </w:t>
      </w:r>
      <w:r w:rsidR="00667DB1" w:rsidRPr="003C50EF">
        <w:rPr>
          <w:rFonts w:ascii="Tahoma" w:hAnsi="Tahoma" w:cs="Tahoma"/>
          <w:color w:val="000000"/>
          <w:szCs w:val="22"/>
          <w:lang w:val="el-GR" w:eastAsia="el-GR"/>
        </w:rPr>
        <w:t xml:space="preserve">των ειδών, τη </w:t>
      </w:r>
      <w:r w:rsidR="00D15CD4" w:rsidRPr="003C50EF">
        <w:rPr>
          <w:rFonts w:ascii="Tahoma" w:hAnsi="Tahoma" w:cs="Tahoma"/>
          <w:color w:val="000000"/>
          <w:szCs w:val="22"/>
          <w:lang w:val="el-GR" w:eastAsia="el-GR"/>
        </w:rPr>
        <w:t>σύνταξη</w:t>
      </w:r>
      <w:r w:rsidR="00667DB1" w:rsidRPr="003C50EF">
        <w:rPr>
          <w:rFonts w:ascii="Tahoma" w:hAnsi="Tahoma" w:cs="Tahoma"/>
          <w:color w:val="000000"/>
          <w:szCs w:val="22"/>
          <w:lang w:val="el-GR" w:eastAsia="el-GR"/>
        </w:rPr>
        <w:t xml:space="preserve"> των πρωτοκόλλων οριστικής και ποιοτικής παραλαβής</w:t>
      </w:r>
      <w:r w:rsidR="0074429D" w:rsidRPr="003C50EF">
        <w:rPr>
          <w:rFonts w:ascii="Tahoma" w:hAnsi="Tahoma" w:cs="Tahoma"/>
          <w:color w:val="000000"/>
          <w:szCs w:val="22"/>
          <w:lang w:val="el-GR" w:eastAsia="el-GR"/>
        </w:rPr>
        <w:t xml:space="preserve"> </w:t>
      </w:r>
      <w:proofErr w:type="spellStart"/>
      <w:r w:rsidR="00717AA2">
        <w:rPr>
          <w:rFonts w:ascii="Tahoma" w:hAnsi="Tahoma" w:cs="Tahoma"/>
          <w:color w:val="000000"/>
          <w:szCs w:val="22"/>
          <w:lang w:val="el-GR" w:eastAsia="el-GR"/>
        </w:rPr>
        <w:t>συμφωνα</w:t>
      </w:r>
      <w:proofErr w:type="spellEnd"/>
      <w:r w:rsidR="00717AA2">
        <w:rPr>
          <w:rFonts w:ascii="Tahoma" w:hAnsi="Tahoma" w:cs="Tahoma"/>
          <w:color w:val="000000"/>
          <w:szCs w:val="22"/>
          <w:lang w:val="el-GR" w:eastAsia="el-GR"/>
        </w:rPr>
        <w:t xml:space="preserve"> με τα </w:t>
      </w:r>
      <w:proofErr w:type="spellStart"/>
      <w:r w:rsidR="00717AA2">
        <w:rPr>
          <w:rFonts w:ascii="Tahoma" w:hAnsi="Tahoma" w:cs="Tahoma"/>
          <w:color w:val="000000"/>
          <w:szCs w:val="22"/>
          <w:lang w:val="el-GR" w:eastAsia="el-GR"/>
        </w:rPr>
        <w:t>οριιζόμενα</w:t>
      </w:r>
      <w:proofErr w:type="spellEnd"/>
      <w:r w:rsidR="00717AA2">
        <w:rPr>
          <w:rFonts w:ascii="Tahoma" w:hAnsi="Tahoma" w:cs="Tahoma"/>
          <w:color w:val="000000"/>
          <w:szCs w:val="22"/>
          <w:lang w:val="el-GR" w:eastAsia="el-GR"/>
        </w:rPr>
        <w:t xml:space="preserve"> στο ΠΑΡΑΡΤΗΜΑ </w:t>
      </w:r>
      <w:r w:rsidR="002547DB">
        <w:rPr>
          <w:rFonts w:ascii="Tahoma" w:hAnsi="Tahoma" w:cs="Tahoma"/>
          <w:color w:val="000000"/>
          <w:szCs w:val="22"/>
          <w:lang w:val="el-GR" w:eastAsia="el-GR"/>
        </w:rPr>
        <w:t xml:space="preserve">Ι </w:t>
      </w:r>
      <w:r w:rsidR="00717AA2">
        <w:rPr>
          <w:rFonts w:ascii="Tahoma" w:hAnsi="Tahoma" w:cs="Tahoma"/>
          <w:color w:val="000000"/>
          <w:szCs w:val="22"/>
          <w:lang w:val="el-GR" w:eastAsia="el-GR"/>
        </w:rPr>
        <w:t xml:space="preserve">της παρούσας , </w:t>
      </w:r>
      <w:r w:rsidR="0074429D" w:rsidRPr="003C50EF">
        <w:rPr>
          <w:rFonts w:ascii="Tahoma" w:hAnsi="Tahoma" w:cs="Tahoma"/>
          <w:color w:val="000000"/>
          <w:szCs w:val="22"/>
          <w:lang w:val="el-GR" w:eastAsia="el-GR"/>
        </w:rPr>
        <w:t xml:space="preserve">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w:t>
      </w:r>
      <w:r w:rsidR="0074429D" w:rsidRPr="00082403">
        <w:rPr>
          <w:rFonts w:ascii="Tahoma" w:hAnsi="Tahoma" w:cs="Tahoma"/>
          <w:color w:val="000000"/>
          <w:szCs w:val="22"/>
          <w:lang w:val="el-GR" w:eastAsia="el-GR"/>
        </w:rPr>
        <w:t>τυχόν ήθελε ζητηθεί από τις αρμόδιες υπηρεσίες που διενεργούν τον έλεγχο και την πληρωμή.</w:t>
      </w:r>
    </w:p>
    <w:p w:rsidR="00717AA2" w:rsidRDefault="00717AA2" w:rsidP="00667DB1">
      <w:pPr>
        <w:suppressAutoHyphens w:val="0"/>
        <w:autoSpaceDE w:val="0"/>
        <w:autoSpaceDN w:val="0"/>
        <w:adjustRightInd w:val="0"/>
        <w:spacing w:after="0" w:line="360" w:lineRule="auto"/>
        <w:rPr>
          <w:rFonts w:ascii="Tahoma" w:hAnsi="Tahoma" w:cs="Tahoma"/>
          <w:szCs w:val="22"/>
          <w:lang w:val="el-GR"/>
        </w:rPr>
      </w:pPr>
      <w:r w:rsidRPr="00797796">
        <w:rPr>
          <w:rFonts w:ascii="Tahoma" w:hAnsi="Tahoma" w:cs="Tahoma"/>
          <w:b/>
          <w:szCs w:val="22"/>
          <w:lang w:val="el-GR"/>
        </w:rPr>
        <w:t>Η πληρωμή του προγράμματος 5ετούς συντήρησης θα δοθεί σε 5 ετήσιες δόσεις</w:t>
      </w:r>
      <w:r w:rsidRPr="00082403">
        <w:rPr>
          <w:rFonts w:ascii="Tahoma" w:hAnsi="Tahoma" w:cs="Tahoma"/>
          <w:szCs w:val="22"/>
          <w:lang w:val="el-GR"/>
        </w:rPr>
        <w:t xml:space="preserve"> μετά από κάθε ετήσια συντήρηση, σύμφωνα με το χρονοδιάγραμμα πενταετούς συντήρησης που θα κατατεθεί με την τεχνική προσφορά, θα </w:t>
      </w:r>
      <w:proofErr w:type="spellStart"/>
      <w:r w:rsidRPr="00082403">
        <w:rPr>
          <w:rFonts w:ascii="Tahoma" w:hAnsi="Tahoma" w:cs="Tahoma"/>
          <w:szCs w:val="22"/>
          <w:lang w:val="el-GR"/>
        </w:rPr>
        <w:t>επικαιροποιηθεί</w:t>
      </w:r>
      <w:proofErr w:type="spellEnd"/>
      <w:r w:rsidRPr="00082403">
        <w:rPr>
          <w:rFonts w:ascii="Tahoma" w:hAnsi="Tahoma" w:cs="Tahoma"/>
          <w:szCs w:val="22"/>
          <w:lang w:val="el-GR"/>
        </w:rPr>
        <w:t xml:space="preserve"> από τον Ανάδοχο και θα εγκριθεί από τη Διεύθυνση Τεχν. Υπηρεσιών κατά την υπογραφή της σύμβασης και μετά τη σύνταξη των πρωτοκόλλων παραλαβής, καθώς και κάθε άλλου δικαιολογητικού που τυχόν ήθελε ζητηθεί από τις αρμόδιες υπηρεσίες που διενεργούν τον έλεγχο και την πληρωμή.</w:t>
      </w:r>
    </w:p>
    <w:p w:rsidR="00942C6F" w:rsidRPr="00942C6F" w:rsidRDefault="00942C6F" w:rsidP="00942C6F">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942C6F">
        <w:rPr>
          <w:rFonts w:ascii="Tahoma" w:hAnsi="Tahoma" w:cs="Tahoma"/>
          <w:b/>
          <w:color w:val="000000"/>
          <w:szCs w:val="22"/>
          <w:u w:val="single"/>
          <w:lang w:val="el-GR" w:eastAsia="el-GR"/>
        </w:rPr>
        <w:t>Το/α τιμολόγιο/α θα εκδίδονται στα εξής στοιχεία:</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 xml:space="preserve">ΕΠΩΝΥΜΙΑ: </w:t>
      </w:r>
      <w:r w:rsidR="00800DFA">
        <w:rPr>
          <w:rFonts w:ascii="Tahoma" w:hAnsi="Tahoma" w:cs="Tahoma"/>
          <w:color w:val="000000"/>
          <w:szCs w:val="22"/>
          <w:lang w:val="en-US" w:eastAsia="el-GR"/>
        </w:rPr>
        <w:t>e</w:t>
      </w:r>
      <w:r w:rsidR="00800DFA" w:rsidRPr="00800DFA">
        <w:rPr>
          <w:rFonts w:ascii="Tahoma" w:hAnsi="Tahoma" w:cs="Tahoma"/>
          <w:color w:val="000000"/>
          <w:szCs w:val="22"/>
          <w:lang w:val="el-GR" w:eastAsia="el-GR"/>
        </w:rPr>
        <w:t>-</w:t>
      </w:r>
      <w:r w:rsidRPr="00942C6F">
        <w:rPr>
          <w:rFonts w:ascii="Tahoma" w:hAnsi="Tahoma" w:cs="Tahoma"/>
          <w:color w:val="000000"/>
          <w:szCs w:val="22"/>
          <w:lang w:val="el-GR" w:eastAsia="el-GR"/>
        </w:rPr>
        <w:t xml:space="preserve">Ε.Φ.Κ.Α. – </w:t>
      </w:r>
      <w:r w:rsidR="00800DFA">
        <w:rPr>
          <w:rFonts w:ascii="Tahoma" w:hAnsi="Tahoma" w:cs="Tahoma"/>
          <w:color w:val="000000"/>
          <w:szCs w:val="22"/>
          <w:lang w:val="el-GR" w:eastAsia="el-GR"/>
        </w:rPr>
        <w:t xml:space="preserve">ΗΛΕΚΤΡΟΝΙΚΟΣ ΕΘΝΙΚΟΣ </w:t>
      </w:r>
      <w:r w:rsidRPr="00942C6F">
        <w:rPr>
          <w:rFonts w:ascii="Tahoma" w:hAnsi="Tahoma" w:cs="Tahoma"/>
          <w:color w:val="000000"/>
          <w:szCs w:val="22"/>
          <w:lang w:val="el-GR" w:eastAsia="el-GR"/>
        </w:rPr>
        <w:t>ΦΟΡΕΑΣ ΚΟΙΝΩΝΙΚΗΣ ΑΣΦΑΛΙΣΗΣ</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ΕΠΑΓΓΕΛΜΑ: ΑΣΦΑΛΙΣΤΙΚΟΣ ΟΡΓΑΝΙΣΜΟΣ - Ν.Π.Δ.Δ.</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ΔΙΕΥΘΥΝΣΗ: ΑΚΑΔΗΜΙΑΣ 22, 106 71, ΑΘΗΝΑ</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Α.Φ.Μ.: 997072577</w:t>
      </w:r>
    </w:p>
    <w:p w:rsid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Δ.Ο.Υ. : Δ΄ ΑΘΗΝΩΝ</w:t>
      </w:r>
    </w:p>
    <w:p w:rsidR="002821A3" w:rsidRDefault="002821A3" w:rsidP="00942C6F">
      <w:pPr>
        <w:suppressAutoHyphens w:val="0"/>
        <w:autoSpaceDE w:val="0"/>
        <w:autoSpaceDN w:val="0"/>
        <w:adjustRightInd w:val="0"/>
        <w:spacing w:after="0" w:line="360" w:lineRule="auto"/>
        <w:rPr>
          <w:rFonts w:ascii="Tahoma" w:hAnsi="Tahoma" w:cs="Tahoma"/>
          <w:color w:val="000000"/>
          <w:szCs w:val="22"/>
          <w:lang w:val="el-GR" w:eastAsia="el-GR"/>
        </w:rPr>
      </w:pPr>
    </w:p>
    <w:p w:rsidR="002821A3" w:rsidRPr="00942C6F" w:rsidRDefault="002821A3" w:rsidP="00942C6F">
      <w:pPr>
        <w:suppressAutoHyphens w:val="0"/>
        <w:autoSpaceDE w:val="0"/>
        <w:autoSpaceDN w:val="0"/>
        <w:adjustRightInd w:val="0"/>
        <w:spacing w:after="0" w:line="360" w:lineRule="auto"/>
        <w:rPr>
          <w:rFonts w:ascii="Tahoma" w:hAnsi="Tahoma" w:cs="Tahoma"/>
          <w:color w:val="000000"/>
          <w:szCs w:val="22"/>
          <w:lang w:val="el-GR" w:eastAsia="el-GR"/>
        </w:rPr>
      </w:pPr>
    </w:p>
    <w:p w:rsidR="00942C6F" w:rsidRPr="001E6D88" w:rsidRDefault="00942C6F"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lastRenderedPageBreak/>
        <w:t xml:space="preserve">Ο Ανάδοχος </w:t>
      </w:r>
      <w:r w:rsidRPr="002547DB">
        <w:rPr>
          <w:rFonts w:ascii="Tahoma" w:hAnsi="Tahoma" w:cs="Tahoma"/>
          <w:b/>
          <w:color w:val="000000"/>
          <w:szCs w:val="22"/>
          <w:lang w:val="el-GR" w:eastAsia="el-GR"/>
        </w:rPr>
        <w:t xml:space="preserve">υποχρεούται να αποστέλλει τα τιμολόγια τόσο σε </w:t>
      </w:r>
      <w:r w:rsidRPr="000F17F7">
        <w:rPr>
          <w:rFonts w:ascii="Tahoma" w:hAnsi="Tahoma" w:cs="Tahoma"/>
          <w:b/>
          <w:color w:val="000000"/>
          <w:szCs w:val="22"/>
          <w:lang w:val="el-GR" w:eastAsia="el-GR"/>
        </w:rPr>
        <w:t>ηλεκτρονική μορφή</w:t>
      </w:r>
      <w:r w:rsidRPr="000F17F7">
        <w:rPr>
          <w:rFonts w:ascii="Tahoma" w:hAnsi="Tahoma" w:cs="Tahoma"/>
          <w:color w:val="000000"/>
          <w:szCs w:val="22"/>
          <w:lang w:val="el-GR" w:eastAsia="el-GR"/>
        </w:rPr>
        <w:t>, στην</w:t>
      </w:r>
      <w:r w:rsidR="00775641" w:rsidRPr="000F17F7">
        <w:rPr>
          <w:rFonts w:ascii="Tahoma" w:hAnsi="Tahoma" w:cs="Tahoma"/>
          <w:color w:val="000000"/>
          <w:szCs w:val="22"/>
          <w:lang w:val="el-GR" w:eastAsia="el-GR"/>
        </w:rPr>
        <w:t xml:space="preserve"> </w:t>
      </w:r>
      <w:r w:rsidRPr="000F17F7">
        <w:rPr>
          <w:rFonts w:ascii="Tahoma" w:hAnsi="Tahoma" w:cs="Tahoma"/>
          <w:color w:val="000000"/>
          <w:szCs w:val="22"/>
          <w:lang w:val="el-GR" w:eastAsia="el-GR"/>
        </w:rPr>
        <w:t>διεύθυνση:</w:t>
      </w:r>
      <w:r w:rsidR="00775641" w:rsidRPr="000F17F7">
        <w:rPr>
          <w:rFonts w:ascii="Tahoma" w:hAnsi="Tahoma" w:cs="Tahoma"/>
          <w:color w:val="000000"/>
          <w:szCs w:val="22"/>
          <w:lang w:val="el-GR" w:eastAsia="el-GR"/>
        </w:rPr>
        <w:t xml:space="preserve"> </w:t>
      </w:r>
      <w:hyperlink r:id="rId16" w:history="1">
        <w:r w:rsidR="008F70CF" w:rsidRPr="000F17F7">
          <w:rPr>
            <w:rStyle w:val="-"/>
            <w:rFonts w:ascii="Tahoma" w:hAnsi="Tahoma" w:cs="Tahoma"/>
            <w:szCs w:val="22"/>
            <w:lang w:val="en-US" w:eastAsia="el-GR"/>
          </w:rPr>
          <w:t>tm</w:t>
        </w:r>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diagon</w:t>
        </w:r>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ylikon</w:t>
        </w:r>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efka</w:t>
        </w:r>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gov</w:t>
        </w:r>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gr</w:t>
        </w:r>
        <w:r w:rsidR="008F70CF" w:rsidRPr="000F17F7">
          <w:rPr>
            <w:rStyle w:val="-"/>
            <w:rFonts w:ascii="Tahoma" w:hAnsi="Tahoma" w:cs="Tahoma"/>
            <w:szCs w:val="22"/>
            <w:lang w:val="el-GR" w:eastAsia="el-GR"/>
          </w:rPr>
          <w:t xml:space="preserve"> &amp; </w:t>
        </w:r>
      </w:hyperlink>
      <w:proofErr w:type="spellStart"/>
      <w:r w:rsidR="008F70CF" w:rsidRPr="000F17F7">
        <w:rPr>
          <w:rStyle w:val="-"/>
          <w:rFonts w:ascii="Tahoma" w:hAnsi="Tahoma" w:cs="Tahoma"/>
          <w:szCs w:val="22"/>
          <w:lang w:val="en-US" w:eastAsia="el-GR"/>
        </w:rPr>
        <w:t>eandreaki</w:t>
      </w:r>
      <w:proofErr w:type="spellEnd"/>
      <w:r w:rsidR="008F70CF" w:rsidRPr="000F17F7">
        <w:rPr>
          <w:rStyle w:val="-"/>
          <w:rFonts w:ascii="Tahoma" w:hAnsi="Tahoma" w:cs="Tahoma"/>
          <w:szCs w:val="22"/>
          <w:lang w:val="el-GR" w:eastAsia="el-GR"/>
        </w:rPr>
        <w:t>@</w:t>
      </w:r>
      <w:proofErr w:type="spellStart"/>
      <w:r w:rsidR="008F70CF" w:rsidRPr="000F17F7">
        <w:rPr>
          <w:rStyle w:val="-"/>
          <w:rFonts w:ascii="Tahoma" w:hAnsi="Tahoma" w:cs="Tahoma"/>
          <w:szCs w:val="22"/>
          <w:lang w:val="en-US" w:eastAsia="el-GR"/>
        </w:rPr>
        <w:t>efka</w:t>
      </w:r>
      <w:proofErr w:type="spellEnd"/>
      <w:r w:rsidR="008F70CF" w:rsidRPr="000F17F7">
        <w:rPr>
          <w:rStyle w:val="-"/>
          <w:rFonts w:ascii="Tahoma" w:hAnsi="Tahoma" w:cs="Tahoma"/>
          <w:szCs w:val="22"/>
          <w:lang w:val="el-GR" w:eastAsia="el-GR"/>
        </w:rPr>
        <w:t>.</w:t>
      </w:r>
      <w:proofErr w:type="spellStart"/>
      <w:r w:rsidR="008F70CF" w:rsidRPr="000F17F7">
        <w:rPr>
          <w:rStyle w:val="-"/>
          <w:rFonts w:ascii="Tahoma" w:hAnsi="Tahoma" w:cs="Tahoma"/>
          <w:szCs w:val="22"/>
          <w:lang w:val="en-US" w:eastAsia="el-GR"/>
        </w:rPr>
        <w:t>gov</w:t>
      </w:r>
      <w:proofErr w:type="spellEnd"/>
      <w:r w:rsidR="008F70CF" w:rsidRPr="000F17F7">
        <w:rPr>
          <w:rStyle w:val="-"/>
          <w:rFonts w:ascii="Tahoma" w:hAnsi="Tahoma" w:cs="Tahoma"/>
          <w:szCs w:val="22"/>
          <w:lang w:val="el-GR" w:eastAsia="el-GR"/>
        </w:rPr>
        <w:t>.</w:t>
      </w:r>
      <w:r w:rsidR="008F70CF" w:rsidRPr="000F17F7">
        <w:rPr>
          <w:rStyle w:val="-"/>
          <w:rFonts w:ascii="Tahoma" w:hAnsi="Tahoma" w:cs="Tahoma"/>
          <w:szCs w:val="22"/>
          <w:lang w:val="en-US" w:eastAsia="el-GR"/>
        </w:rPr>
        <w:t>gr</w:t>
      </w:r>
      <w:r w:rsidR="00775641" w:rsidRPr="000F17F7">
        <w:rPr>
          <w:rFonts w:ascii="Tahoma" w:hAnsi="Tahoma" w:cs="Tahoma"/>
          <w:color w:val="000000"/>
          <w:szCs w:val="22"/>
          <w:lang w:val="el-GR" w:eastAsia="el-GR"/>
        </w:rPr>
        <w:t xml:space="preserve"> </w:t>
      </w:r>
      <w:r w:rsidRPr="000F17F7">
        <w:rPr>
          <w:rFonts w:ascii="Tahoma" w:hAnsi="Tahoma" w:cs="Tahoma"/>
          <w:b/>
          <w:color w:val="000000"/>
          <w:szCs w:val="22"/>
          <w:lang w:val="el-GR" w:eastAsia="el-GR"/>
        </w:rPr>
        <w:t>όσο και σε έντυπη μορφή</w:t>
      </w:r>
      <w:r w:rsidRPr="000F17F7">
        <w:rPr>
          <w:rFonts w:ascii="Tahoma" w:hAnsi="Tahoma" w:cs="Tahoma"/>
          <w:color w:val="000000"/>
          <w:szCs w:val="22"/>
          <w:lang w:val="el-GR" w:eastAsia="el-GR"/>
        </w:rPr>
        <w:t xml:space="preserve"> στην ταχυδρομική</w:t>
      </w:r>
      <w:r w:rsidR="00775641" w:rsidRPr="000F17F7">
        <w:rPr>
          <w:rFonts w:ascii="Tahoma" w:hAnsi="Tahoma" w:cs="Tahoma"/>
          <w:color w:val="000000"/>
          <w:szCs w:val="22"/>
          <w:lang w:val="el-GR" w:eastAsia="el-GR"/>
        </w:rPr>
        <w:t xml:space="preserve"> </w:t>
      </w:r>
      <w:r w:rsidRPr="000F17F7">
        <w:rPr>
          <w:rFonts w:ascii="Tahoma" w:hAnsi="Tahoma" w:cs="Tahoma"/>
          <w:color w:val="000000"/>
          <w:szCs w:val="22"/>
          <w:lang w:val="el-GR" w:eastAsia="el-GR"/>
        </w:rPr>
        <w:t xml:space="preserve">διεύθυνση: Ακαδημίας 22 – Αθήνα 106 71 </w:t>
      </w:r>
      <w:r w:rsidR="00C90B47" w:rsidRPr="000F17F7">
        <w:rPr>
          <w:rFonts w:ascii="Tahoma" w:hAnsi="Tahoma" w:cs="Tahoma"/>
          <w:color w:val="000000"/>
          <w:szCs w:val="22"/>
          <w:lang w:val="el-GR" w:eastAsia="el-GR"/>
        </w:rPr>
        <w:t>Ισόγειο, Αυτοτελές Τμήμα Γενικού Πρωτοκόλλου</w:t>
      </w:r>
      <w:r w:rsidRPr="000F17F7">
        <w:rPr>
          <w:rFonts w:ascii="Tahoma" w:hAnsi="Tahoma" w:cs="Tahoma"/>
          <w:color w:val="000000"/>
          <w:szCs w:val="22"/>
          <w:lang w:val="el-GR" w:eastAsia="el-GR"/>
        </w:rPr>
        <w:t>.</w:t>
      </w:r>
    </w:p>
    <w:p w:rsidR="00775641" w:rsidRPr="001E6D88" w:rsidRDefault="00775641"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Στα οποία θα αναγράφονται πέραν των ως άνω στοιχείων του Φορέα και τα στοιχεία της Σύμβασης</w:t>
      </w:r>
    </w:p>
    <w:p w:rsidR="00942C6F" w:rsidRDefault="00775641"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w:t>
      </w:r>
      <w:proofErr w:type="spellStart"/>
      <w:r w:rsidRPr="001E6D88">
        <w:rPr>
          <w:rFonts w:ascii="Tahoma" w:hAnsi="Tahoma" w:cs="Tahoma"/>
          <w:color w:val="000000"/>
          <w:szCs w:val="22"/>
          <w:lang w:val="el-GR" w:eastAsia="el-GR"/>
        </w:rPr>
        <w:t>αρ.φακέλου</w:t>
      </w:r>
      <w:proofErr w:type="spellEnd"/>
      <w:r w:rsidRPr="001E6D88">
        <w:rPr>
          <w:rFonts w:ascii="Tahoma" w:hAnsi="Tahoma" w:cs="Tahoma"/>
          <w:color w:val="000000"/>
          <w:szCs w:val="22"/>
          <w:lang w:val="el-GR" w:eastAsia="el-GR"/>
        </w:rPr>
        <w:t>).</w:t>
      </w:r>
    </w:p>
    <w:p w:rsidR="00667DB1" w:rsidRPr="00942DFC" w:rsidRDefault="00667DB1" w:rsidP="00667DB1">
      <w:pPr>
        <w:pStyle w:val="TIMES12"/>
        <w:rPr>
          <w:rFonts w:ascii="Tahoma" w:hAnsi="Tahoma" w:cs="Tahoma"/>
          <w:sz w:val="22"/>
          <w:szCs w:val="22"/>
          <w:lang w:val="el-GR"/>
        </w:rPr>
      </w:pPr>
      <w:bookmarkStart w:id="71" w:name="_Toc51142568"/>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w:t>
      </w:r>
      <w:r w:rsidRPr="003C50EF">
        <w:rPr>
          <w:rFonts w:ascii="Tahoma" w:hAnsi="Tahoma" w:cs="Tahoma"/>
          <w:sz w:val="22"/>
          <w:szCs w:val="22"/>
          <w:lang w:val="el-GR"/>
        </w:rPr>
        <w:t>3</w:t>
      </w:r>
      <w:r w:rsidRPr="00942DFC">
        <w:rPr>
          <w:rFonts w:ascii="Tahoma" w:hAnsi="Tahoma" w:cs="Tahoma"/>
          <w:sz w:val="22"/>
          <w:szCs w:val="22"/>
          <w:lang w:val="el-GR"/>
        </w:rPr>
        <w:t xml:space="preserve"> Κρατήσεις</w:t>
      </w:r>
      <w:bookmarkEnd w:id="71"/>
      <w:r w:rsidRPr="00942DFC">
        <w:rPr>
          <w:rFonts w:ascii="Tahoma" w:hAnsi="Tahoma" w:cs="Tahoma"/>
          <w:sz w:val="22"/>
          <w:szCs w:val="22"/>
          <w:lang w:val="el-GR"/>
        </w:rPr>
        <w:t xml:space="preserve"> </w:t>
      </w:r>
    </w:p>
    <w:p w:rsidR="00207710" w:rsidRPr="002E38A3" w:rsidRDefault="00207710" w:rsidP="00DC1876">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Τον ανάδοχο βαρύνουν οι υπέρ τρίτων κρατήσεις, ως και κάθε άλλη επιβάρυνση, σύμφωνα με την κείμενη νομοθεσία, μη συμπεριλαμβανομένου ΦΠΑ, την </w:t>
      </w:r>
      <w:r w:rsidR="00313DFA">
        <w:rPr>
          <w:rFonts w:ascii="Tahoma" w:hAnsi="Tahoma" w:cs="Tahoma"/>
          <w:color w:val="000000"/>
          <w:szCs w:val="22"/>
          <w:lang w:val="el-GR" w:eastAsia="el-GR"/>
        </w:rPr>
        <w:t>παράδοση των ειδών</w:t>
      </w:r>
      <w:r w:rsidRPr="003C50EF">
        <w:rPr>
          <w:rFonts w:ascii="Tahoma" w:hAnsi="Tahoma" w:cs="Tahoma"/>
          <w:color w:val="000000"/>
          <w:szCs w:val="22"/>
          <w:lang w:val="el-GR" w:eastAsia="el-GR"/>
        </w:rPr>
        <w:t xml:space="preserve"> στον τόπο και με τον </w:t>
      </w:r>
      <w:r w:rsidRPr="002E38A3">
        <w:rPr>
          <w:rFonts w:ascii="Tahoma" w:hAnsi="Tahoma" w:cs="Tahoma"/>
          <w:color w:val="000000"/>
          <w:szCs w:val="22"/>
          <w:lang w:val="el-GR" w:eastAsia="el-GR"/>
        </w:rPr>
        <w:t xml:space="preserve">τρόπο που προβλέπεται στα έγγραφα της σύμβασης. Ιδίως βαρύνεται με τις ακόλουθες κρατήσεις: </w:t>
      </w:r>
    </w:p>
    <w:p w:rsidR="002E38A3" w:rsidRPr="002E38A3" w:rsidRDefault="00207710"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szCs w:val="22"/>
          <w:u w:val="single"/>
          <w:lang w:val="el-GR"/>
        </w:rPr>
        <w:t>Κράτηση</w:t>
      </w:r>
      <w:r w:rsidR="00A34E91" w:rsidRPr="002E38A3">
        <w:rPr>
          <w:rFonts w:ascii="Tahoma" w:hAnsi="Tahoma" w:cs="Tahoma"/>
          <w:color w:val="000000"/>
          <w:szCs w:val="22"/>
          <w:u w:val="single"/>
          <w:lang w:val="el-GR" w:eastAsia="el-GR"/>
        </w:rPr>
        <w:t xml:space="preserve"> </w:t>
      </w:r>
      <w:r w:rsidRPr="002E38A3">
        <w:rPr>
          <w:rFonts w:ascii="Tahoma" w:hAnsi="Tahoma" w:cs="Tahoma"/>
          <w:color w:val="000000"/>
          <w:szCs w:val="22"/>
          <w:u w:val="single"/>
          <w:lang w:val="el-GR" w:eastAsia="el-GR"/>
        </w:rPr>
        <w:t>ύψους 0,0</w:t>
      </w:r>
      <w:r w:rsidR="00BA1B05" w:rsidRPr="002E38A3">
        <w:rPr>
          <w:rFonts w:ascii="Tahoma" w:hAnsi="Tahoma" w:cs="Tahoma"/>
          <w:color w:val="000000"/>
          <w:szCs w:val="22"/>
          <w:u w:val="single"/>
          <w:lang w:val="el-GR" w:eastAsia="el-GR"/>
        </w:rPr>
        <w:t>7</w:t>
      </w:r>
      <w:r w:rsidRPr="002E38A3">
        <w:rPr>
          <w:rFonts w:ascii="Tahoma" w:hAnsi="Tahoma" w:cs="Tahoma"/>
          <w:color w:val="000000"/>
          <w:szCs w:val="22"/>
          <w:u w:val="single"/>
          <w:lang w:val="el-GR" w:eastAsia="el-GR"/>
        </w:rPr>
        <w:t xml:space="preserve"> %</w:t>
      </w:r>
      <w:r w:rsidRPr="002E38A3">
        <w:rPr>
          <w:rFonts w:ascii="Tahoma" w:hAnsi="Tahoma" w:cs="Tahoma"/>
          <w:color w:val="000000"/>
          <w:szCs w:val="22"/>
          <w:lang w:val="el-GR" w:eastAsia="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E38A3" w:rsidRPr="002E38A3" w:rsidRDefault="002E38A3"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color w:val="000000"/>
          <w:szCs w:val="22"/>
          <w:lang w:val="el-GR" w:eastAsia="el-GR"/>
        </w:rPr>
        <w:t xml:space="preserve">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 </w:t>
      </w:r>
    </w:p>
    <w:p w:rsidR="002E38A3" w:rsidRPr="002E38A3" w:rsidRDefault="002E38A3" w:rsidP="002E38A3">
      <w:pPr>
        <w:suppressAutoHyphens w:val="0"/>
        <w:autoSpaceDE w:val="0"/>
        <w:autoSpaceDN w:val="0"/>
        <w:adjustRightInd w:val="0"/>
        <w:spacing w:after="4"/>
        <w:jc w:val="left"/>
        <w:rPr>
          <w:rFonts w:ascii="Tahoma" w:hAnsi="Tahoma" w:cs="Tahoma"/>
          <w:color w:val="000000"/>
          <w:szCs w:val="22"/>
          <w:lang w:val="el-GR" w:eastAsia="el-GR"/>
        </w:rPr>
      </w:pPr>
      <w:r w:rsidRPr="002E38A3">
        <w:rPr>
          <w:rFonts w:ascii="Tahoma" w:hAnsi="Tahoma" w:cs="Tahoma"/>
          <w:color w:val="000000"/>
          <w:szCs w:val="22"/>
          <w:lang w:val="el-GR" w:eastAsia="el-GR"/>
        </w:rPr>
        <w:t xml:space="preserve"> Επί των εν λόγω κρατήσεων επιβάλλεται τέλος χαρτοσήμου 3% και </w:t>
      </w:r>
      <w:proofErr w:type="spellStart"/>
      <w:r w:rsidRPr="002E38A3">
        <w:rPr>
          <w:rFonts w:ascii="Tahoma" w:hAnsi="Tahoma" w:cs="Tahoma"/>
          <w:color w:val="000000"/>
          <w:szCs w:val="22"/>
          <w:lang w:val="el-GR" w:eastAsia="el-GR"/>
        </w:rPr>
        <w:t>επ’αυτού</w:t>
      </w:r>
      <w:proofErr w:type="spellEnd"/>
      <w:r w:rsidRPr="002E38A3">
        <w:rPr>
          <w:rFonts w:ascii="Tahoma" w:hAnsi="Tahoma" w:cs="Tahoma"/>
          <w:color w:val="000000"/>
          <w:szCs w:val="22"/>
          <w:lang w:val="el-GR" w:eastAsia="el-GR"/>
        </w:rPr>
        <w:t xml:space="preserve"> εισφορά υπέρ ΟΓΑ 20%. </w:t>
      </w:r>
    </w:p>
    <w:p w:rsidR="00207710" w:rsidRPr="002E38A3" w:rsidRDefault="00207710" w:rsidP="002E38A3">
      <w:pPr>
        <w:suppressAutoHyphens w:val="0"/>
        <w:autoSpaceDE w:val="0"/>
        <w:autoSpaceDN w:val="0"/>
        <w:adjustRightInd w:val="0"/>
        <w:spacing w:after="0"/>
        <w:jc w:val="left"/>
        <w:rPr>
          <w:rFonts w:ascii="Tahoma" w:hAnsi="Tahoma" w:cs="Tahoma"/>
          <w:color w:val="000000"/>
          <w:szCs w:val="22"/>
          <w:lang w:val="el-GR" w:eastAsia="el-GR"/>
        </w:rPr>
      </w:pPr>
    </w:p>
    <w:p w:rsidR="002C27D9" w:rsidRPr="00CE3109" w:rsidRDefault="002C27D9" w:rsidP="002C27D9">
      <w:pPr>
        <w:pStyle w:val="TIMES12"/>
        <w:rPr>
          <w:rFonts w:ascii="Tahoma" w:hAnsi="Tahoma" w:cs="Tahoma"/>
          <w:sz w:val="22"/>
          <w:szCs w:val="22"/>
          <w:lang w:val="el-GR"/>
        </w:rPr>
      </w:pPr>
      <w:bookmarkStart w:id="72" w:name="_Toc51142569"/>
      <w:r w:rsidRPr="00CE3109">
        <w:rPr>
          <w:rFonts w:ascii="Tahoma" w:hAnsi="Tahoma" w:cs="Tahoma"/>
          <w:sz w:val="22"/>
          <w:szCs w:val="22"/>
          <w:lang w:val="el-GR"/>
        </w:rPr>
        <w:t>26.4 Ολοκλήρωση εκτέλεσης σύμβασης</w:t>
      </w:r>
      <w:bookmarkEnd w:id="72"/>
      <w:r w:rsidRPr="00CE3109">
        <w:rPr>
          <w:rFonts w:ascii="Tahoma" w:hAnsi="Tahoma" w:cs="Tahoma"/>
          <w:sz w:val="22"/>
          <w:szCs w:val="22"/>
          <w:lang w:val="el-GR"/>
        </w:rPr>
        <w:t xml:space="preserve">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Η σύμβαση θεωρείται ότι εκτελέστηκε όταν συντρέχουν οι εξής προϋποθέσεις: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β) Παραλήφθηκαν οριστικά ποσοτικά και ποιοτικά τα υλικά ή οι υπηρεσίες που παραδόθηκαν.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γ) Έγινε η αποπληρωμή του συμβατικού τιμήματος, αφού προηγουμένως επιβλήθηκαν κυρώσεις ή εκπτώσεις και </w:t>
      </w:r>
    </w:p>
    <w:p w:rsidR="002C27D9"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74429D" w:rsidRPr="00942DFC" w:rsidRDefault="0074429D" w:rsidP="00A012DC">
      <w:pPr>
        <w:pStyle w:val="TIMES12"/>
        <w:ind w:right="-59"/>
        <w:rPr>
          <w:rFonts w:ascii="Tahoma" w:hAnsi="Tahoma" w:cs="Tahoma"/>
          <w:sz w:val="22"/>
          <w:szCs w:val="22"/>
          <w:lang w:val="el-GR"/>
        </w:rPr>
      </w:pPr>
      <w:bookmarkStart w:id="73" w:name="_Toc51142570"/>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7: </w:t>
      </w:r>
      <w:r w:rsidRPr="00942DFC">
        <w:rPr>
          <w:rFonts w:ascii="Tahoma" w:hAnsi="Tahoma" w:cs="Tahoma"/>
          <w:sz w:val="22"/>
          <w:szCs w:val="22"/>
          <w:lang w:val="el-GR"/>
        </w:rPr>
        <w:t xml:space="preserve"> ΚΑΤΑΓΓΕΛΙΑ ΤΗΣ ΣΥΜΒΑΣΗΣ </w:t>
      </w:r>
      <w:r w:rsidR="00A012DC">
        <w:rPr>
          <w:rFonts w:ascii="Tahoma" w:hAnsi="Tahoma" w:cs="Tahoma"/>
          <w:sz w:val="22"/>
          <w:szCs w:val="22"/>
          <w:lang w:val="el-GR"/>
        </w:rPr>
        <w:t>–</w:t>
      </w:r>
      <w:r w:rsidR="00957E98" w:rsidRPr="0059313C">
        <w:rPr>
          <w:rFonts w:ascii="Tahoma" w:hAnsi="Tahoma" w:cs="Tahoma"/>
          <w:sz w:val="22"/>
          <w:szCs w:val="22"/>
          <w:lang w:val="el-GR"/>
        </w:rPr>
        <w:t xml:space="preserve"> </w:t>
      </w:r>
      <w:r w:rsidR="00A012DC">
        <w:rPr>
          <w:rFonts w:ascii="Tahoma" w:hAnsi="Tahoma" w:cs="Tahoma"/>
          <w:sz w:val="22"/>
          <w:szCs w:val="22"/>
          <w:lang w:val="el-GR"/>
        </w:rPr>
        <w:t>ΔΙΚΑΙΩΜΑ ΜΟΝΟΜΕΡΟΥΣ ΛΥΣΗΣ ΤΗΣ ΣΥΜΒΑΣΗΣ</w:t>
      </w:r>
      <w:bookmarkEnd w:id="73"/>
      <w:r w:rsidR="00A012DC">
        <w:rPr>
          <w:rFonts w:ascii="Tahoma" w:hAnsi="Tahoma" w:cs="Tahoma"/>
          <w:sz w:val="22"/>
          <w:szCs w:val="22"/>
          <w:lang w:val="el-GR"/>
        </w:rPr>
        <w:t xml:space="preserve"> </w:t>
      </w:r>
    </w:p>
    <w:p w:rsidR="0074429D" w:rsidRPr="00A012DC" w:rsidRDefault="00A012DC"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r w:rsidR="0074429D" w:rsidRPr="00A012DC">
        <w:rPr>
          <w:rFonts w:ascii="Tahoma" w:hAnsi="Tahoma" w:cs="Tahoma"/>
          <w:color w:val="000000"/>
          <w:szCs w:val="22"/>
          <w:lang w:val="el-GR" w:eastAsia="el-GR"/>
        </w:rPr>
        <w:t xml:space="preserve">: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lastRenderedPageBreak/>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C72F36" w:rsidRPr="00C72F36" w:rsidRDefault="00F540C4" w:rsidP="00C72F36">
      <w:pPr>
        <w:tabs>
          <w:tab w:val="left" w:pos="284"/>
        </w:tabs>
        <w:spacing w:line="360" w:lineRule="auto"/>
        <w:ind w:left="4962"/>
        <w:jc w:val="center"/>
        <w:rPr>
          <w:rFonts w:ascii="Tahoma" w:hAnsi="Tahoma" w:cs="Tahoma"/>
          <w:b/>
          <w:color w:val="000000"/>
          <w:szCs w:val="22"/>
          <w:lang w:val="el-GR"/>
        </w:rPr>
      </w:pPr>
      <w:r w:rsidRPr="003C50EF">
        <w:rPr>
          <w:rFonts w:ascii="Tahoma" w:hAnsi="Tahoma" w:cs="Tahoma"/>
          <w:b/>
          <w:szCs w:val="22"/>
          <w:lang w:val="el-GR"/>
        </w:rPr>
        <w:tab/>
      </w:r>
      <w:r w:rsidRPr="003C50EF">
        <w:rPr>
          <w:rFonts w:ascii="Tahoma" w:hAnsi="Tahoma" w:cs="Tahoma"/>
          <w:b/>
          <w:szCs w:val="22"/>
          <w:lang w:val="el-GR"/>
        </w:rPr>
        <w:tab/>
      </w:r>
      <w:r w:rsidRPr="003C50EF">
        <w:rPr>
          <w:rFonts w:ascii="Tahoma" w:hAnsi="Tahoma" w:cs="Tahoma"/>
          <w:b/>
          <w:szCs w:val="22"/>
          <w:lang w:val="el-GR"/>
        </w:rPr>
        <w:tab/>
      </w:r>
      <w:r w:rsidR="00C6568B" w:rsidRPr="003C50EF">
        <w:rPr>
          <w:rFonts w:ascii="Tahoma" w:hAnsi="Tahoma" w:cs="Tahoma"/>
          <w:b/>
          <w:szCs w:val="22"/>
          <w:lang w:val="el-GR"/>
        </w:rPr>
        <w:tab/>
      </w:r>
      <w:r w:rsidR="00C6568B" w:rsidRPr="003C50EF">
        <w:rPr>
          <w:rFonts w:ascii="Tahoma" w:hAnsi="Tahoma" w:cs="Tahoma"/>
          <w:b/>
          <w:szCs w:val="22"/>
          <w:lang w:val="el-GR"/>
        </w:rPr>
        <w:tab/>
      </w:r>
      <w:r w:rsidR="00DC1876">
        <w:rPr>
          <w:rFonts w:ascii="Tahoma" w:hAnsi="Tahoma" w:cs="Tahoma"/>
          <w:b/>
          <w:szCs w:val="22"/>
          <w:lang w:val="el-GR"/>
        </w:rPr>
        <w:t xml:space="preserve">     </w:t>
      </w:r>
      <w:r w:rsidR="00472732">
        <w:rPr>
          <w:rFonts w:ascii="Tahoma" w:hAnsi="Tahoma" w:cs="Tahoma"/>
          <w:b/>
          <w:szCs w:val="22"/>
          <w:lang w:val="el-GR"/>
        </w:rPr>
        <w:t xml:space="preserve">     </w:t>
      </w:r>
      <w:r w:rsidR="002C27D9">
        <w:rPr>
          <w:rFonts w:ascii="Tahoma" w:hAnsi="Tahoma" w:cs="Tahoma"/>
          <w:b/>
          <w:szCs w:val="22"/>
          <w:lang w:val="el-GR"/>
        </w:rPr>
        <w:t xml:space="preserve">  </w:t>
      </w:r>
      <w:r w:rsidR="00472732">
        <w:rPr>
          <w:rFonts w:ascii="Tahoma" w:hAnsi="Tahoma" w:cs="Tahoma"/>
          <w:b/>
          <w:szCs w:val="22"/>
          <w:lang w:val="el-GR"/>
        </w:rPr>
        <w:t xml:space="preserve">             </w:t>
      </w:r>
      <w:r w:rsidR="002E74E5">
        <w:rPr>
          <w:rFonts w:ascii="Tahoma" w:hAnsi="Tahoma" w:cs="Tahoma"/>
          <w:b/>
          <w:szCs w:val="22"/>
          <w:lang w:val="el-GR"/>
        </w:rPr>
        <w:t xml:space="preserve">     </w:t>
      </w:r>
      <w:r w:rsidR="00472732">
        <w:rPr>
          <w:rFonts w:ascii="Tahoma" w:hAnsi="Tahoma" w:cs="Tahoma"/>
          <w:b/>
          <w:szCs w:val="22"/>
          <w:lang w:val="el-GR"/>
        </w:rPr>
        <w:t xml:space="preserve"> </w:t>
      </w:r>
      <w:r w:rsidR="00C72F36" w:rsidRPr="00C72F36">
        <w:rPr>
          <w:rFonts w:ascii="Tahoma" w:hAnsi="Tahoma" w:cs="Tahoma"/>
          <w:b/>
          <w:color w:val="000000"/>
          <w:szCs w:val="22"/>
          <w:lang w:val="el-GR"/>
        </w:rPr>
        <w:t>Η ΠΡΟΪΣΤΑΜΕΝΗ ΤΗΣ ΓΕΝ. Δ/ΝΣΗΣ</w:t>
      </w:r>
    </w:p>
    <w:p w:rsidR="00C72F36" w:rsidRPr="00C72F36" w:rsidRDefault="00C72F36" w:rsidP="00C72F36">
      <w:pPr>
        <w:tabs>
          <w:tab w:val="left" w:pos="284"/>
        </w:tabs>
        <w:spacing w:line="360" w:lineRule="auto"/>
        <w:ind w:left="4962"/>
        <w:jc w:val="center"/>
        <w:rPr>
          <w:rFonts w:ascii="Tahoma" w:hAnsi="Tahoma" w:cs="Tahoma"/>
          <w:b/>
          <w:color w:val="000000"/>
          <w:szCs w:val="22"/>
          <w:lang w:val="el-GR"/>
        </w:rPr>
      </w:pPr>
      <w:r w:rsidRPr="00C72F36">
        <w:rPr>
          <w:rFonts w:ascii="Tahoma" w:hAnsi="Tahoma" w:cs="Tahoma"/>
          <w:b/>
          <w:color w:val="000000"/>
          <w:szCs w:val="22"/>
          <w:lang w:val="el-GR"/>
        </w:rPr>
        <w:t>ΔΙΟΙΚΗΤΙΚΗΣ ΥΠΟΣΤΗΡΙΞΗΣ,</w:t>
      </w:r>
    </w:p>
    <w:p w:rsidR="00C72F36" w:rsidRPr="00C72F36" w:rsidRDefault="00C72F36" w:rsidP="00C72F36">
      <w:pPr>
        <w:tabs>
          <w:tab w:val="left" w:pos="284"/>
        </w:tabs>
        <w:spacing w:line="360" w:lineRule="auto"/>
        <w:ind w:left="4962"/>
        <w:jc w:val="center"/>
        <w:rPr>
          <w:rFonts w:ascii="Tahoma" w:hAnsi="Tahoma" w:cs="Tahoma"/>
          <w:b/>
          <w:color w:val="000000"/>
          <w:szCs w:val="22"/>
          <w:lang w:val="el-GR"/>
        </w:rPr>
      </w:pPr>
      <w:r w:rsidRPr="00C72F36">
        <w:rPr>
          <w:rFonts w:ascii="Tahoma" w:hAnsi="Tahoma" w:cs="Tahoma"/>
          <w:b/>
          <w:color w:val="000000"/>
          <w:szCs w:val="22"/>
          <w:lang w:val="el-GR"/>
        </w:rPr>
        <w:t>ΤΕΧΝΙΚΩΝ ΥΠΗΡΕΣΙΩΝ &amp; ΣΤΕΓΑΣΗΣ</w:t>
      </w:r>
    </w:p>
    <w:p w:rsidR="00C72F36" w:rsidRPr="00C72F36" w:rsidRDefault="00C72F36" w:rsidP="00C72F36">
      <w:pPr>
        <w:tabs>
          <w:tab w:val="left" w:pos="284"/>
        </w:tabs>
        <w:spacing w:line="360" w:lineRule="auto"/>
        <w:ind w:left="2880" w:firstLine="720"/>
        <w:rPr>
          <w:rFonts w:ascii="Tahoma" w:hAnsi="Tahoma" w:cs="Tahoma"/>
          <w:b/>
          <w:szCs w:val="22"/>
          <w:lang w:val="el-GR"/>
        </w:rPr>
      </w:pPr>
      <w:r w:rsidRPr="00C72F36">
        <w:rPr>
          <w:rFonts w:ascii="Tahoma" w:hAnsi="Tahoma" w:cs="Tahoma"/>
          <w:b/>
          <w:color w:val="000000"/>
          <w:szCs w:val="22"/>
          <w:lang w:val="el-GR"/>
        </w:rPr>
        <w:tab/>
      </w:r>
      <w:r w:rsidRPr="00C72F36">
        <w:rPr>
          <w:rFonts w:ascii="Tahoma" w:hAnsi="Tahoma" w:cs="Tahoma"/>
          <w:b/>
          <w:szCs w:val="22"/>
          <w:lang w:val="el-GR"/>
        </w:rPr>
        <w:t xml:space="preserve">   </w:t>
      </w:r>
    </w:p>
    <w:p w:rsidR="00C72F36" w:rsidRPr="00C72F36" w:rsidRDefault="00C72F36" w:rsidP="00C72F36">
      <w:pPr>
        <w:tabs>
          <w:tab w:val="left" w:pos="284"/>
        </w:tabs>
        <w:spacing w:line="360" w:lineRule="auto"/>
        <w:ind w:left="2880" w:firstLine="720"/>
        <w:rPr>
          <w:rFonts w:ascii="Tahoma" w:hAnsi="Tahoma" w:cs="Tahoma"/>
          <w:b/>
          <w:szCs w:val="22"/>
          <w:lang w:val="el-GR"/>
        </w:rPr>
      </w:pPr>
      <w:r w:rsidRPr="00C72F36">
        <w:rPr>
          <w:rFonts w:ascii="Tahoma" w:hAnsi="Tahoma" w:cs="Tahoma"/>
          <w:b/>
          <w:szCs w:val="22"/>
          <w:lang w:val="el-GR"/>
        </w:rPr>
        <w:tab/>
      </w:r>
      <w:r w:rsidRPr="00C72F36">
        <w:rPr>
          <w:rFonts w:ascii="Tahoma" w:hAnsi="Tahoma" w:cs="Tahoma"/>
          <w:b/>
          <w:szCs w:val="22"/>
          <w:lang w:val="el-GR"/>
        </w:rPr>
        <w:tab/>
      </w:r>
      <w:r w:rsidRPr="00C72F36">
        <w:rPr>
          <w:rFonts w:ascii="Tahoma" w:hAnsi="Tahoma" w:cs="Tahoma"/>
          <w:b/>
          <w:szCs w:val="22"/>
          <w:lang w:val="el-GR"/>
        </w:rPr>
        <w:tab/>
      </w:r>
      <w:r w:rsidRPr="00C72F36">
        <w:rPr>
          <w:rFonts w:ascii="Tahoma" w:hAnsi="Tahoma" w:cs="Tahoma"/>
          <w:b/>
          <w:szCs w:val="22"/>
          <w:lang w:val="el-GR"/>
        </w:rPr>
        <w:tab/>
        <w:t xml:space="preserve">    </w:t>
      </w:r>
      <w:r>
        <w:rPr>
          <w:rFonts w:ascii="Tahoma" w:hAnsi="Tahoma" w:cs="Tahoma"/>
          <w:b/>
          <w:szCs w:val="22"/>
          <w:lang w:val="el-GR"/>
        </w:rPr>
        <w:t xml:space="preserve">ΒΑΣΙΛΙΚΗ </w:t>
      </w:r>
      <w:r w:rsidRPr="00C72F36">
        <w:rPr>
          <w:rFonts w:ascii="Tahoma" w:hAnsi="Tahoma" w:cs="Tahoma"/>
          <w:b/>
          <w:szCs w:val="22"/>
          <w:lang w:val="el-GR"/>
        </w:rPr>
        <w:t xml:space="preserve">ΖΕΡΒΑ              </w:t>
      </w:r>
    </w:p>
    <w:p w:rsidR="00C72F36" w:rsidRPr="00C72F36" w:rsidRDefault="00C72F36" w:rsidP="00C72F36">
      <w:pPr>
        <w:tabs>
          <w:tab w:val="left" w:pos="284"/>
        </w:tabs>
        <w:spacing w:line="360" w:lineRule="auto"/>
        <w:ind w:left="2880" w:firstLine="720"/>
        <w:rPr>
          <w:rFonts w:ascii="Tahoma" w:hAnsi="Tahoma" w:cs="Tahoma"/>
          <w:b/>
          <w:szCs w:val="22"/>
          <w:lang w:val="el-GR"/>
        </w:rPr>
      </w:pPr>
      <w:r w:rsidRPr="00C72F36">
        <w:rPr>
          <w:rFonts w:ascii="Tahoma" w:hAnsi="Tahoma" w:cs="Tahoma"/>
          <w:b/>
          <w:szCs w:val="22"/>
          <w:lang w:val="el-GR"/>
        </w:rPr>
        <w:t xml:space="preserve">                                                                                                                            </w:t>
      </w:r>
    </w:p>
    <w:p w:rsidR="00363B86" w:rsidRPr="00CA2D56" w:rsidRDefault="00472732" w:rsidP="00C72F36">
      <w:pPr>
        <w:spacing w:line="360" w:lineRule="auto"/>
        <w:rPr>
          <w:rFonts w:ascii="Tahoma" w:hAnsi="Tahoma" w:cs="Tahoma"/>
          <w:iCs/>
          <w:spacing w:val="5"/>
          <w:kern w:val="1"/>
          <w:sz w:val="20"/>
          <w:szCs w:val="20"/>
          <w:lang w:val="el-GR"/>
        </w:rPr>
      </w:pPr>
      <w:r>
        <w:rPr>
          <w:rFonts w:ascii="Tahoma" w:hAnsi="Tahoma" w:cs="Tahoma"/>
          <w:b/>
          <w:szCs w:val="22"/>
          <w:lang w:val="el-GR"/>
        </w:rPr>
        <w:t xml:space="preserve"> </w:t>
      </w:r>
      <w:r w:rsidR="00363B86" w:rsidRPr="00CA2D56">
        <w:rPr>
          <w:rFonts w:ascii="Tahoma" w:hAnsi="Tahoma" w:cs="Tahoma"/>
          <w:iCs/>
          <w:spacing w:val="5"/>
          <w:kern w:val="1"/>
          <w:sz w:val="20"/>
          <w:szCs w:val="20"/>
          <w:lang w:val="el-GR"/>
        </w:rPr>
        <w:t xml:space="preserve">Συν. </w:t>
      </w:r>
      <w:r w:rsidR="00A34E91" w:rsidRPr="00CA2D56">
        <w:rPr>
          <w:rFonts w:ascii="Tahoma" w:hAnsi="Tahoma" w:cs="Tahoma"/>
          <w:iCs/>
          <w:spacing w:val="5"/>
          <w:kern w:val="1"/>
          <w:sz w:val="20"/>
          <w:szCs w:val="20"/>
          <w:lang w:val="el-GR"/>
        </w:rPr>
        <w:t xml:space="preserve"> </w:t>
      </w:r>
      <w:r w:rsidR="00363B86" w:rsidRPr="00CA2D56">
        <w:rPr>
          <w:rFonts w:ascii="Tahoma" w:hAnsi="Tahoma" w:cs="Tahoma"/>
          <w:iCs/>
          <w:spacing w:val="5"/>
          <w:kern w:val="1"/>
          <w:sz w:val="20"/>
          <w:szCs w:val="20"/>
          <w:lang w:val="el-GR"/>
        </w:rPr>
        <w:t>Π</w:t>
      </w:r>
      <w:r w:rsidR="00A34E91" w:rsidRPr="00CA2D56">
        <w:rPr>
          <w:rFonts w:ascii="Tahoma" w:hAnsi="Tahoma" w:cs="Tahoma"/>
          <w:iCs/>
          <w:spacing w:val="5"/>
          <w:kern w:val="1"/>
          <w:sz w:val="20"/>
          <w:szCs w:val="20"/>
          <w:lang w:val="el-GR"/>
        </w:rPr>
        <w:t>αραρτήματα</w:t>
      </w:r>
    </w:p>
    <w:p w:rsidR="009A3557" w:rsidRPr="00CA2D56" w:rsidRDefault="009A3557" w:rsidP="00CA2D56">
      <w:pPr>
        <w:pStyle w:val="2a"/>
        <w:tabs>
          <w:tab w:val="right" w:leader="dot" w:pos="9854"/>
        </w:tabs>
        <w:spacing w:line="360" w:lineRule="auto"/>
        <w:ind w:left="221"/>
        <w:rPr>
          <w:rFonts w:ascii="Tahoma" w:eastAsiaTheme="minorEastAsia" w:hAnsi="Tahoma" w:cs="Tahoma"/>
          <w:b/>
          <w:smallCaps w:val="0"/>
          <w:noProof/>
          <w:u w:val="single"/>
          <w:lang w:val="el-GR" w:eastAsia="el-GR"/>
        </w:rPr>
      </w:pPr>
      <w:r w:rsidRPr="00CA2D56">
        <w:rPr>
          <w:rFonts w:ascii="Tahoma" w:hAnsi="Tahoma" w:cs="Tahoma"/>
          <w:b/>
          <w:noProof/>
          <w:u w:val="single"/>
          <w:lang w:val="el-GR"/>
        </w:rPr>
        <w:t>ΠΑΡΑΡΤΗΜΑ Ι –– Αναλυτική Περιγραφή Φυσικού και Οικονομικού Αντικειμένου της Σύμβασης</w:t>
      </w:r>
      <w:r w:rsidR="00DD6179" w:rsidRPr="00CA2D56">
        <w:rPr>
          <w:rFonts w:ascii="Tahoma" w:hAnsi="Tahoma" w:cs="Tahoma"/>
          <w:b/>
          <w:noProof/>
          <w:u w:val="single"/>
          <w:lang w:val="el-GR"/>
        </w:rPr>
        <w:t>-ΤΕΧΝΙΚΕΣ ΠΡΟΔΙΑΓΡΑΦΕΣ-=ΦΥΛΛΟ ΣΥΜΜΟΡΦΩΣΗΣ</w:t>
      </w:r>
    </w:p>
    <w:p w:rsidR="009A3557" w:rsidRPr="00CA2D56" w:rsidRDefault="009A3557" w:rsidP="00CA2D56">
      <w:pPr>
        <w:pStyle w:val="2a"/>
        <w:tabs>
          <w:tab w:val="right" w:leader="dot" w:pos="9854"/>
        </w:tabs>
        <w:spacing w:line="360" w:lineRule="auto"/>
        <w:ind w:left="221"/>
        <w:rPr>
          <w:rFonts w:ascii="Tahoma" w:hAnsi="Tahoma" w:cs="Tahoma"/>
          <w:noProof/>
          <w:webHidden/>
          <w:lang w:val="el-GR"/>
        </w:rPr>
      </w:pPr>
      <w:r w:rsidRPr="00CA2D56">
        <w:rPr>
          <w:rFonts w:ascii="Tahoma" w:hAnsi="Tahoma" w:cs="Tahoma"/>
          <w:noProof/>
          <w:lang w:val="el-GR"/>
        </w:rPr>
        <w:t>ΜΕΡΟΣ Α - ΠΕΡΙΓΡΑΦΗ ΦΥΣΙΚΟΥ ΑΝΤΙΚΕΙΜΕΝΟΥ ΤΗΣ ΣΥΜΒΑΣΗΣ</w:t>
      </w:r>
      <w:r w:rsidR="008F70CF" w:rsidRPr="00CA2D56">
        <w:rPr>
          <w:rFonts w:ascii="Tahoma" w:hAnsi="Tahoma" w:cs="Tahoma"/>
          <w:noProof/>
          <w:lang w:val="el-GR"/>
        </w:rPr>
        <w:t>-</w:t>
      </w:r>
    </w:p>
    <w:p w:rsidR="009A3557" w:rsidRPr="00CA2D56" w:rsidRDefault="009A3557" w:rsidP="00CA2D56">
      <w:pPr>
        <w:pStyle w:val="2a"/>
        <w:tabs>
          <w:tab w:val="right" w:leader="dot" w:pos="9854"/>
        </w:tabs>
        <w:spacing w:line="360" w:lineRule="auto"/>
        <w:ind w:left="221"/>
        <w:rPr>
          <w:rFonts w:ascii="Tahoma" w:hAnsi="Tahoma" w:cs="Tahoma"/>
          <w:noProof/>
          <w:webHidden/>
          <w:lang w:val="el-GR"/>
        </w:rPr>
      </w:pPr>
      <w:r w:rsidRPr="00CA2D56">
        <w:rPr>
          <w:rFonts w:ascii="Tahoma" w:hAnsi="Tahoma" w:cs="Tahoma"/>
          <w:noProof/>
          <w:lang w:val="el-GR"/>
        </w:rPr>
        <w:t>ΜΕΡΟΣ Β - ΟΙΚΟΝΟΜΙΚΟ ΑΝΤΙΚΕΙΜΕΝΟ ΤΗΣ ΣΥΜΒΑΣΗΣ</w:t>
      </w:r>
    </w:p>
    <w:p w:rsidR="009A3557" w:rsidRPr="00CA2D56" w:rsidRDefault="009A3557" w:rsidP="00CA2D56">
      <w:pPr>
        <w:pStyle w:val="2a"/>
        <w:tabs>
          <w:tab w:val="right" w:leader="dot" w:pos="9854"/>
        </w:tabs>
        <w:spacing w:line="360" w:lineRule="auto"/>
        <w:ind w:left="221"/>
        <w:rPr>
          <w:rFonts w:ascii="Tahoma" w:hAnsi="Tahoma" w:cs="Tahoma"/>
          <w:noProof/>
          <w:webHidden/>
          <w:lang w:val="el-GR"/>
        </w:rPr>
      </w:pPr>
      <w:r w:rsidRPr="00CA2D56">
        <w:rPr>
          <w:rFonts w:ascii="Tahoma" w:hAnsi="Tahoma" w:cs="Tahoma"/>
          <w:noProof/>
          <w:lang w:val="el-GR"/>
        </w:rPr>
        <w:t>ΜΕΡΟΣ Γ – ΤΕΧΝΙΚΕΣ ΠΡΟΔΙΑΓΡΑΦΕΣ</w:t>
      </w:r>
      <w:r w:rsidR="00BD1388" w:rsidRPr="00CA2D56">
        <w:rPr>
          <w:rFonts w:ascii="Tahoma" w:hAnsi="Tahoma" w:cs="Tahoma"/>
          <w:noProof/>
          <w:lang w:val="el-GR"/>
        </w:rPr>
        <w:t xml:space="preserve"> </w:t>
      </w:r>
      <w:r w:rsidR="00363497" w:rsidRPr="00CA2D56">
        <w:rPr>
          <w:rFonts w:ascii="Tahoma" w:hAnsi="Tahoma" w:cs="Tahoma"/>
          <w:noProof/>
          <w:lang w:val="el-GR"/>
        </w:rPr>
        <w:t xml:space="preserve">–ΦΥΛΛΑ ΣΥΜΜΟΡΦΩΣΗΣ </w:t>
      </w:r>
    </w:p>
    <w:p w:rsidR="009A3557" w:rsidRPr="00CA2D56" w:rsidRDefault="009A3557" w:rsidP="00CA2D56">
      <w:pPr>
        <w:pStyle w:val="2a"/>
        <w:tabs>
          <w:tab w:val="right" w:leader="dot" w:pos="9854"/>
        </w:tabs>
        <w:spacing w:line="360" w:lineRule="auto"/>
        <w:ind w:left="221"/>
        <w:rPr>
          <w:rFonts w:ascii="Tahoma" w:hAnsi="Tahoma" w:cs="Tahoma"/>
          <w:b/>
          <w:noProof/>
          <w:u w:val="single"/>
          <w:lang w:val="el-GR"/>
        </w:rPr>
      </w:pPr>
      <w:r w:rsidRPr="00CA2D56">
        <w:rPr>
          <w:rFonts w:ascii="Tahoma" w:hAnsi="Tahoma" w:cs="Tahoma"/>
          <w:b/>
          <w:noProof/>
          <w:u w:val="single"/>
          <w:lang w:val="el-GR"/>
        </w:rPr>
        <w:t>ΠΑΡΑΡΤΗΜΑ ΙΙ – Τυποποιημένο Έντυπο Υπεύθυνης Δήλωσης (ΤΕΥΔ)</w:t>
      </w:r>
    </w:p>
    <w:p w:rsidR="009A3557" w:rsidRPr="00CA2D56" w:rsidRDefault="009A3557" w:rsidP="00CA2D56">
      <w:pPr>
        <w:pStyle w:val="2a"/>
        <w:tabs>
          <w:tab w:val="right" w:leader="dot" w:pos="9854"/>
        </w:tabs>
        <w:spacing w:line="360" w:lineRule="auto"/>
        <w:ind w:left="221"/>
        <w:rPr>
          <w:rFonts w:ascii="Tahoma" w:hAnsi="Tahoma" w:cs="Tahoma"/>
          <w:b/>
          <w:noProof/>
          <w:webHidden/>
          <w:u w:val="single"/>
          <w:lang w:val="el-GR"/>
        </w:rPr>
      </w:pPr>
      <w:r w:rsidRPr="00CA2D56">
        <w:rPr>
          <w:rFonts w:ascii="Tahoma" w:hAnsi="Tahoma" w:cs="Tahoma"/>
          <w:b/>
          <w:noProof/>
          <w:u w:val="single"/>
          <w:lang w:val="el-GR"/>
        </w:rPr>
        <w:t>ΠΑΡΑΡΤΗΜΑ ΙΙΙ – Υποδείγματα Εγγυητικών Επιστολών</w:t>
      </w:r>
    </w:p>
    <w:p w:rsidR="001962DC" w:rsidRPr="00082403" w:rsidRDefault="001962DC" w:rsidP="00CA2D56">
      <w:pPr>
        <w:spacing w:after="0" w:line="360" w:lineRule="auto"/>
        <w:ind w:left="221"/>
        <w:jc w:val="left"/>
        <w:rPr>
          <w:rFonts w:ascii="Tahoma" w:hAnsi="Tahoma" w:cs="Tahoma"/>
          <w:sz w:val="20"/>
          <w:szCs w:val="20"/>
          <w:u w:val="single"/>
          <w:lang w:val="el-GR"/>
        </w:rPr>
      </w:pPr>
      <w:r w:rsidRPr="00082403">
        <w:rPr>
          <w:rFonts w:ascii="Tahoma" w:hAnsi="Tahoma" w:cs="Tahoma"/>
          <w:b/>
          <w:sz w:val="20"/>
          <w:szCs w:val="20"/>
          <w:u w:val="single"/>
          <w:lang w:val="el-GR"/>
        </w:rPr>
        <w:t>ΠΑΡΑΡΤΗΜΑ Ι</w:t>
      </w:r>
      <w:r w:rsidRPr="00082403">
        <w:rPr>
          <w:rFonts w:ascii="Tahoma" w:hAnsi="Tahoma" w:cs="Tahoma"/>
          <w:b/>
          <w:sz w:val="20"/>
          <w:szCs w:val="20"/>
          <w:u w:val="single"/>
        </w:rPr>
        <w:t>V</w:t>
      </w:r>
      <w:r w:rsidRPr="00082403">
        <w:rPr>
          <w:rFonts w:ascii="Tahoma" w:hAnsi="Tahoma" w:cs="Tahoma"/>
          <w:sz w:val="20"/>
          <w:szCs w:val="20"/>
          <w:u w:val="single"/>
          <w:lang w:val="el-GR"/>
        </w:rPr>
        <w:t xml:space="preserve"> – ΥΠΟΔΕΙΓΜΑ ΕΝΤΥΠΟΥ ΟΙΚΟΝΟΜΙΚΗΣ ΠΡΟΣΦΟΡΑΣ</w:t>
      </w:r>
    </w:p>
    <w:p w:rsidR="002E74E5" w:rsidRPr="00082403" w:rsidRDefault="001962DC" w:rsidP="00CA2D56">
      <w:pPr>
        <w:spacing w:after="0" w:line="360" w:lineRule="auto"/>
        <w:ind w:left="221"/>
        <w:jc w:val="left"/>
        <w:rPr>
          <w:sz w:val="20"/>
          <w:szCs w:val="20"/>
          <w:u w:val="single"/>
          <w:lang w:val="el-GR"/>
        </w:rPr>
      </w:pPr>
      <w:r w:rsidRPr="00082403">
        <w:rPr>
          <w:rFonts w:ascii="Tahoma" w:hAnsi="Tahoma" w:cs="Tahoma"/>
          <w:b/>
          <w:sz w:val="20"/>
          <w:szCs w:val="20"/>
          <w:u w:val="single"/>
          <w:lang w:val="el-GR"/>
        </w:rPr>
        <w:t xml:space="preserve">ΠΑΡΑΡΤΗΜΑ </w:t>
      </w:r>
      <w:r w:rsidRPr="00082403">
        <w:rPr>
          <w:rFonts w:ascii="Tahoma" w:hAnsi="Tahoma" w:cs="Tahoma"/>
          <w:b/>
          <w:sz w:val="20"/>
          <w:szCs w:val="20"/>
          <w:u w:val="single"/>
        </w:rPr>
        <w:t>V</w:t>
      </w:r>
      <w:r w:rsidRPr="00082403">
        <w:rPr>
          <w:rFonts w:ascii="Tahoma" w:hAnsi="Tahoma" w:cs="Tahoma"/>
          <w:sz w:val="20"/>
          <w:szCs w:val="20"/>
          <w:u w:val="single"/>
          <w:lang w:val="el-GR"/>
        </w:rPr>
        <w:t xml:space="preserve"> – ΠΙΝΑΚΑΣ ΕΙΔΩΝ, ΠΟΣΟΤΗΤΕΣ , ΠΙΘΑΝΗ ΔΑΠΑΝΗ</w:t>
      </w:r>
    </w:p>
    <w:p w:rsidR="002E74E5" w:rsidRPr="007B0D67" w:rsidRDefault="002E74E5" w:rsidP="002E74E5">
      <w:pPr>
        <w:pStyle w:val="10"/>
        <w:jc w:val="center"/>
        <w:rPr>
          <w:rFonts w:ascii="Tahoma" w:hAnsi="Tahoma" w:cs="Tahoma"/>
          <w:sz w:val="22"/>
          <w:szCs w:val="22"/>
          <w:lang w:val="el-GR"/>
        </w:rPr>
      </w:pPr>
      <w:bookmarkStart w:id="74" w:name="_Toc29556847"/>
      <w:bookmarkStart w:id="75" w:name="_Toc51142571"/>
      <w:r w:rsidRPr="007B0D67">
        <w:rPr>
          <w:rFonts w:ascii="Tahoma" w:hAnsi="Tahoma" w:cs="Tahoma"/>
          <w:sz w:val="22"/>
          <w:szCs w:val="22"/>
          <w:lang w:val="el-GR"/>
        </w:rPr>
        <w:lastRenderedPageBreak/>
        <w:t>ΠΑΡΑΡΤΗΜΑΤΑ</w:t>
      </w:r>
      <w:bookmarkEnd w:id="74"/>
      <w:bookmarkEnd w:id="75"/>
    </w:p>
    <w:p w:rsidR="002E74E5" w:rsidRPr="007B0D67" w:rsidRDefault="002E74E5" w:rsidP="009D17AC">
      <w:pPr>
        <w:pStyle w:val="23"/>
        <w:pBdr>
          <w:bottom w:val="single" w:sz="12" w:space="0" w:color="000080"/>
        </w:pBdr>
        <w:tabs>
          <w:tab w:val="clear" w:pos="567"/>
          <w:tab w:val="left" w:pos="0"/>
        </w:tabs>
        <w:spacing w:before="0" w:after="0" w:line="360" w:lineRule="auto"/>
        <w:ind w:left="0" w:firstLine="0"/>
        <w:rPr>
          <w:rFonts w:eastAsia="SimSun" w:cs="Tahoma"/>
          <w:i/>
          <w:iCs/>
          <w:color w:val="5B9BD5"/>
          <w:lang w:val="el-GR"/>
        </w:rPr>
      </w:pPr>
      <w:bookmarkStart w:id="76" w:name="_Toc29556848"/>
      <w:bookmarkStart w:id="77" w:name="_Toc51142572"/>
      <w:r w:rsidRPr="007B0D67">
        <w:rPr>
          <w:rFonts w:cs="Tahoma"/>
          <w:lang w:val="el-GR"/>
        </w:rPr>
        <w:t>ΠΑΡΑΡΤΗΜΑ Ι –</w:t>
      </w:r>
      <w:r w:rsidRPr="007B0D67">
        <w:rPr>
          <w:rFonts w:cs="Tahoma"/>
          <w:bCs/>
          <w:lang w:val="el-GR"/>
        </w:rPr>
        <w:t xml:space="preserve">– </w:t>
      </w:r>
      <w:r w:rsidRPr="007B0D67">
        <w:rPr>
          <w:rFonts w:cs="Tahoma"/>
          <w:lang w:val="el-GR"/>
        </w:rPr>
        <w:t>Αναλυτική Περιγραφή Φυσικού και Οικονομικού Αντικειμένου της Σύμβασης</w:t>
      </w:r>
      <w:bookmarkEnd w:id="76"/>
      <w:bookmarkEnd w:id="77"/>
      <w:r w:rsidRPr="007B0D67">
        <w:rPr>
          <w:rFonts w:cs="Tahoma"/>
          <w:lang w:val="el-GR"/>
        </w:rPr>
        <w:t xml:space="preserve"> </w:t>
      </w:r>
    </w:p>
    <w:p w:rsidR="002E74E5" w:rsidRPr="007B0D67" w:rsidRDefault="002E74E5" w:rsidP="009D17AC">
      <w:pPr>
        <w:pStyle w:val="23"/>
        <w:pBdr>
          <w:bottom w:val="single" w:sz="12" w:space="0" w:color="000080"/>
        </w:pBdr>
        <w:rPr>
          <w:rFonts w:cs="Tahoma"/>
          <w:lang w:val="el-GR"/>
        </w:rPr>
      </w:pPr>
      <w:bookmarkStart w:id="78" w:name="_Toc493231722"/>
      <w:bookmarkStart w:id="79" w:name="_Toc29556849"/>
      <w:bookmarkStart w:id="80" w:name="_Toc51142573"/>
      <w:r w:rsidRPr="007B0D67">
        <w:rPr>
          <w:rFonts w:cs="Tahoma"/>
          <w:lang w:val="el-GR"/>
        </w:rPr>
        <w:t>ΜΕΡΟΣ Α - ΠΕΡΙΓΡΑΦΗ ΦΥΣΙΚΟΥ ΑΝΤΙΚΕΙΜΕΝΟΥ ΤΗΣ ΣΥΜΒΑΣΗΣ</w:t>
      </w:r>
      <w:bookmarkEnd w:id="78"/>
      <w:bookmarkEnd w:id="79"/>
      <w:bookmarkEnd w:id="80"/>
    </w:p>
    <w:p w:rsidR="00EC0A44" w:rsidRPr="00EC0A44" w:rsidRDefault="00EC0A44" w:rsidP="00EC0A44">
      <w:pPr>
        <w:pStyle w:val="ae"/>
        <w:spacing w:line="360" w:lineRule="auto"/>
        <w:rPr>
          <w:rFonts w:ascii="Tahoma" w:hAnsi="Tahoma" w:cs="Tahoma"/>
          <w:szCs w:val="22"/>
          <w:lang w:val="el-GR"/>
        </w:rPr>
      </w:pPr>
      <w:r w:rsidRPr="00EC0A44">
        <w:rPr>
          <w:rFonts w:ascii="Tahoma" w:hAnsi="Tahoma" w:cs="Tahoma"/>
          <w:szCs w:val="22"/>
          <w:lang w:val="el-GR"/>
        </w:rPr>
        <w:t xml:space="preserve">Προμήθεια οργάνων μέτρησης και εξοπλισμού, τα οποία </w:t>
      </w:r>
      <w:proofErr w:type="spellStart"/>
      <w:r w:rsidRPr="00EC0A44">
        <w:rPr>
          <w:rFonts w:ascii="Tahoma" w:hAnsi="Tahoma" w:cs="Tahoma"/>
          <w:szCs w:val="22"/>
          <w:lang w:val="el-GR"/>
        </w:rPr>
        <w:t>είανι</w:t>
      </w:r>
      <w:proofErr w:type="spellEnd"/>
      <w:r w:rsidRPr="00EC0A44">
        <w:rPr>
          <w:rFonts w:ascii="Tahoma" w:hAnsi="Tahoma" w:cs="Tahoma"/>
          <w:szCs w:val="22"/>
          <w:lang w:val="el-GR"/>
        </w:rPr>
        <w:t xml:space="preserve"> απολύτως απαραίτητα για τις ανάγκες της Διεύθυνσης Τεχνικών Υπηρεσιών και για το μέγεθος της κτηριακής υποδομής του </w:t>
      </w:r>
      <w:r w:rsidRPr="00EC0A44">
        <w:rPr>
          <w:rFonts w:ascii="Tahoma" w:hAnsi="Tahoma" w:cs="Tahoma"/>
          <w:szCs w:val="22"/>
        </w:rPr>
        <w:t>e</w:t>
      </w:r>
      <w:r w:rsidRPr="00EC0A44">
        <w:rPr>
          <w:rFonts w:ascii="Tahoma" w:hAnsi="Tahoma" w:cs="Tahoma"/>
          <w:szCs w:val="22"/>
          <w:lang w:val="el-GR"/>
        </w:rPr>
        <w:t xml:space="preserve">-ΕΦΚΑ. Συγκεκριμένα, η προμήθεια αφορά σε: </w:t>
      </w:r>
    </w:p>
    <w:p w:rsidR="00EC0A44" w:rsidRPr="00EC0A44" w:rsidRDefault="00EC0A44" w:rsidP="00EC0A44">
      <w:pPr>
        <w:pStyle w:val="ae"/>
        <w:spacing w:line="360" w:lineRule="auto"/>
        <w:ind w:firstLine="720"/>
        <w:rPr>
          <w:rFonts w:ascii="Tahoma" w:hAnsi="Tahoma" w:cs="Tahoma"/>
          <w:szCs w:val="22"/>
          <w:lang w:val="el-GR"/>
        </w:rPr>
      </w:pPr>
      <w:r w:rsidRPr="00EC0A44">
        <w:rPr>
          <w:rFonts w:ascii="Tahoma" w:hAnsi="Tahoma" w:cs="Tahoma"/>
          <w:szCs w:val="22"/>
          <w:lang w:val="el-GR"/>
        </w:rPr>
        <w:t>1)</w:t>
      </w:r>
      <w:r w:rsidRPr="00EC0A44">
        <w:rPr>
          <w:rFonts w:ascii="Tahoma" w:hAnsi="Tahoma" w:cs="Tahoma"/>
          <w:szCs w:val="22"/>
          <w:lang w:val="el-GR"/>
        </w:rPr>
        <w:tab/>
      </w:r>
      <w:r w:rsidRPr="00887C3C">
        <w:rPr>
          <w:rFonts w:ascii="Tahoma" w:hAnsi="Tahoma" w:cs="Tahoma"/>
          <w:b/>
          <w:szCs w:val="22"/>
          <w:lang w:val="el-GR"/>
        </w:rPr>
        <w:t xml:space="preserve">Επτά (7) συνολικά </w:t>
      </w:r>
      <w:proofErr w:type="spellStart"/>
      <w:r w:rsidRPr="00887C3C">
        <w:rPr>
          <w:rFonts w:ascii="Tahoma" w:hAnsi="Tahoma" w:cs="Tahoma"/>
          <w:b/>
          <w:szCs w:val="22"/>
          <w:lang w:val="el-GR"/>
        </w:rPr>
        <w:t>αποστασιόμετρα</w:t>
      </w:r>
      <w:proofErr w:type="spellEnd"/>
      <w:r w:rsidRPr="00EC0A44">
        <w:rPr>
          <w:rFonts w:ascii="Tahoma" w:hAnsi="Tahoma" w:cs="Tahoma"/>
          <w:szCs w:val="22"/>
          <w:lang w:val="el-GR"/>
        </w:rPr>
        <w:t>, πέντε (5) για τις ανάγκες της Δ/</w:t>
      </w:r>
      <w:proofErr w:type="spellStart"/>
      <w:r w:rsidRPr="00EC0A44">
        <w:rPr>
          <w:rFonts w:ascii="Tahoma" w:hAnsi="Tahoma" w:cs="Tahoma"/>
          <w:szCs w:val="22"/>
          <w:lang w:val="el-GR"/>
        </w:rPr>
        <w:t>νσης</w:t>
      </w:r>
      <w:proofErr w:type="spellEnd"/>
      <w:r w:rsidRPr="00EC0A44">
        <w:rPr>
          <w:rFonts w:ascii="Tahoma" w:hAnsi="Tahoma" w:cs="Tahoma"/>
          <w:szCs w:val="22"/>
          <w:lang w:val="el-GR"/>
        </w:rPr>
        <w:t xml:space="preserve"> Τεχνικών Υπηρεσιών και δύο (2) για την Υποδιεύθυνση Τεχνικών Υπηρεσιών Θεσσαλονίκης.</w:t>
      </w:r>
    </w:p>
    <w:p w:rsidR="00EC0A44" w:rsidRPr="00EC0A44" w:rsidRDefault="00EC0A44" w:rsidP="00EC0A44">
      <w:pPr>
        <w:pStyle w:val="ae"/>
        <w:spacing w:line="360" w:lineRule="auto"/>
        <w:ind w:firstLine="720"/>
        <w:rPr>
          <w:rFonts w:ascii="Tahoma" w:hAnsi="Tahoma" w:cs="Tahoma"/>
          <w:szCs w:val="22"/>
          <w:lang w:val="el-GR"/>
        </w:rPr>
      </w:pPr>
      <w:r w:rsidRPr="00EC0A44">
        <w:rPr>
          <w:rFonts w:ascii="Tahoma" w:hAnsi="Tahoma" w:cs="Tahoma"/>
          <w:szCs w:val="22"/>
          <w:lang w:val="el-GR"/>
        </w:rPr>
        <w:t>2)</w:t>
      </w:r>
      <w:r w:rsidRPr="00EC0A44">
        <w:rPr>
          <w:rFonts w:ascii="Tahoma" w:hAnsi="Tahoma" w:cs="Tahoma"/>
          <w:szCs w:val="22"/>
          <w:lang w:val="el-GR"/>
        </w:rPr>
        <w:tab/>
      </w:r>
      <w:r w:rsidRPr="00887C3C">
        <w:rPr>
          <w:rFonts w:ascii="Tahoma" w:hAnsi="Tahoma" w:cs="Tahoma"/>
          <w:b/>
          <w:szCs w:val="22"/>
          <w:lang w:val="el-GR"/>
        </w:rPr>
        <w:t>Έναν (1) αναλυτή μέτρησης καυσαερίων λεβήτων</w:t>
      </w:r>
      <w:r w:rsidRPr="00EC0A44">
        <w:rPr>
          <w:rFonts w:ascii="Tahoma" w:hAnsi="Tahoma" w:cs="Tahoma"/>
          <w:szCs w:val="22"/>
          <w:lang w:val="el-GR"/>
        </w:rPr>
        <w:t xml:space="preserve"> σύμφωνα με την ισχύουσα νομοθεσία ΦΕΚ Β2654/2011, με πενταετή συντήρηση και έναν (1) ασύρματο θερμικό εκτυπωτή. </w:t>
      </w:r>
    </w:p>
    <w:p w:rsidR="00EC0A44" w:rsidRPr="00EC0A44" w:rsidRDefault="00EC0A44" w:rsidP="00EC0A44">
      <w:pPr>
        <w:pStyle w:val="ae"/>
        <w:spacing w:line="360" w:lineRule="auto"/>
        <w:ind w:firstLine="720"/>
        <w:rPr>
          <w:rFonts w:ascii="Tahoma" w:hAnsi="Tahoma" w:cs="Tahoma"/>
          <w:szCs w:val="22"/>
          <w:lang w:val="el-GR"/>
        </w:rPr>
      </w:pPr>
      <w:r w:rsidRPr="00EC0A44">
        <w:rPr>
          <w:rFonts w:ascii="Tahoma" w:hAnsi="Tahoma" w:cs="Tahoma"/>
          <w:szCs w:val="22"/>
          <w:lang w:val="el-GR"/>
        </w:rPr>
        <w:t>3)</w:t>
      </w:r>
      <w:r w:rsidRPr="00EC0A44">
        <w:rPr>
          <w:rFonts w:ascii="Tahoma" w:hAnsi="Tahoma" w:cs="Tahoma"/>
          <w:szCs w:val="22"/>
          <w:lang w:val="el-GR"/>
        </w:rPr>
        <w:tab/>
      </w:r>
      <w:r w:rsidRPr="00887C3C">
        <w:rPr>
          <w:rFonts w:ascii="Tahoma" w:hAnsi="Tahoma" w:cs="Tahoma"/>
          <w:b/>
          <w:szCs w:val="22"/>
          <w:lang w:val="el-GR"/>
        </w:rPr>
        <w:t>Όργανα μέτρησης και όργανα ελέγχου ηλεκτρολογικών εγκαταστάσεων κτιρίων</w:t>
      </w:r>
      <w:r w:rsidRPr="00EC0A44">
        <w:rPr>
          <w:rFonts w:ascii="Tahoma" w:hAnsi="Tahoma" w:cs="Tahoma"/>
          <w:szCs w:val="22"/>
          <w:lang w:val="el-GR"/>
        </w:rPr>
        <w:t xml:space="preserve"> σύμφωνα με τις απαιτήσεις της νομοθεσίας ΕΛΟΤ </w:t>
      </w:r>
      <w:r w:rsidRPr="00EC0A44">
        <w:rPr>
          <w:rFonts w:ascii="Tahoma" w:hAnsi="Tahoma" w:cs="Tahoma"/>
          <w:szCs w:val="22"/>
        </w:rPr>
        <w:t>HD</w:t>
      </w:r>
      <w:r w:rsidRPr="00EC0A44">
        <w:rPr>
          <w:rFonts w:ascii="Tahoma" w:hAnsi="Tahoma" w:cs="Tahoma"/>
          <w:szCs w:val="22"/>
          <w:lang w:val="el-GR"/>
        </w:rPr>
        <w:t xml:space="preserve"> 384, όργανα και μέσα ατομικής προστασίας για εργασία σε υποσταθμούς μέσης τάσης (διακοπή, προσέγγιση, </w:t>
      </w:r>
      <w:proofErr w:type="spellStart"/>
      <w:r w:rsidRPr="00EC0A44">
        <w:rPr>
          <w:rFonts w:ascii="Tahoma" w:hAnsi="Tahoma" w:cs="Tahoma"/>
          <w:szCs w:val="22"/>
          <w:lang w:val="el-GR"/>
        </w:rPr>
        <w:t>επανηλέκτριση</w:t>
      </w:r>
      <w:proofErr w:type="spellEnd"/>
      <w:r w:rsidRPr="00EC0A44">
        <w:rPr>
          <w:rFonts w:ascii="Tahoma" w:hAnsi="Tahoma" w:cs="Tahoma"/>
          <w:szCs w:val="22"/>
          <w:lang w:val="el-GR"/>
        </w:rPr>
        <w:t xml:space="preserve"> κλπ.), μετρήσεις </w:t>
      </w:r>
      <w:proofErr w:type="spellStart"/>
      <w:r w:rsidRPr="00EC0A44">
        <w:rPr>
          <w:rFonts w:ascii="Tahoma" w:hAnsi="Tahoma" w:cs="Tahoma"/>
          <w:szCs w:val="22"/>
          <w:lang w:val="el-GR"/>
        </w:rPr>
        <w:t>ηχοστάθμης</w:t>
      </w:r>
      <w:proofErr w:type="spellEnd"/>
      <w:r w:rsidRPr="00EC0A44">
        <w:rPr>
          <w:rFonts w:ascii="Tahoma" w:hAnsi="Tahoma" w:cs="Tahoma"/>
          <w:szCs w:val="22"/>
          <w:lang w:val="el-GR"/>
        </w:rPr>
        <w:t xml:space="preserve"> για έλεγχο θορύβου στη λειτουργία μηχανημάτων.</w:t>
      </w:r>
    </w:p>
    <w:p w:rsidR="002E74E5" w:rsidRPr="007B0D67" w:rsidRDefault="002E74E5" w:rsidP="002E74E5">
      <w:pPr>
        <w:pStyle w:val="23"/>
        <w:rPr>
          <w:rFonts w:cs="Tahoma"/>
          <w:lang w:val="el-GR"/>
        </w:rPr>
      </w:pPr>
      <w:bookmarkStart w:id="81" w:name="_Toc493231723"/>
      <w:bookmarkStart w:id="82" w:name="_Toc29556850"/>
      <w:bookmarkStart w:id="83" w:name="_Toc51142574"/>
      <w:r w:rsidRPr="007B0D67">
        <w:rPr>
          <w:rFonts w:cs="Tahoma"/>
          <w:lang w:val="el-GR"/>
        </w:rPr>
        <w:t>ΜΕΡΟΣ Β - ΟΙΚΟΝΟΜΙΚΟ ΑΝΤΙΚΕΙΜΕΝΟ ΤΗΣ ΣΥΜΒΑΣΗΣ</w:t>
      </w:r>
      <w:bookmarkEnd w:id="81"/>
      <w:bookmarkEnd w:id="82"/>
      <w:bookmarkEnd w:id="83"/>
    </w:p>
    <w:p w:rsidR="002E74E5" w:rsidRPr="007B0D67" w:rsidRDefault="002E74E5" w:rsidP="002E74E5">
      <w:pPr>
        <w:suppressAutoHyphens w:val="0"/>
        <w:autoSpaceDE w:val="0"/>
        <w:spacing w:after="0" w:line="360" w:lineRule="auto"/>
        <w:rPr>
          <w:rFonts w:ascii="Tahoma" w:eastAsia="Arial Unicode MS" w:hAnsi="Tahoma" w:cs="Tahoma"/>
          <w:b/>
          <w:bCs/>
          <w:szCs w:val="22"/>
          <w:lang w:val="el-GR"/>
        </w:rPr>
      </w:pPr>
      <w:r w:rsidRPr="007B0D67">
        <w:rPr>
          <w:rFonts w:ascii="Tahoma" w:eastAsia="SimSun" w:hAnsi="Tahoma" w:cs="Tahoma"/>
          <w:szCs w:val="22"/>
          <w:u w:val="single"/>
          <w:lang w:val="el-GR"/>
        </w:rPr>
        <w:t>Εκτιμώμενη αξία σύμβασης σε ευρώ, χωρίς ΦΠΑ</w:t>
      </w:r>
      <w:r w:rsidRPr="007B0D67">
        <w:rPr>
          <w:rFonts w:ascii="Tahoma" w:eastAsia="SimSun" w:hAnsi="Tahoma" w:cs="Tahoma"/>
          <w:szCs w:val="22"/>
          <w:lang w:val="el-GR"/>
        </w:rPr>
        <w:t xml:space="preserve">  :  </w:t>
      </w:r>
      <w:r w:rsidR="00887C3C">
        <w:rPr>
          <w:rFonts w:ascii="Tahoma" w:hAnsi="Tahoma" w:cs="Tahoma"/>
          <w:b/>
          <w:szCs w:val="22"/>
          <w:lang w:val="el-GR"/>
        </w:rPr>
        <w:t>8.064,70</w:t>
      </w:r>
      <w:r w:rsidR="0086102F" w:rsidRPr="0086102F">
        <w:rPr>
          <w:rFonts w:ascii="Tahoma" w:hAnsi="Tahoma" w:cs="Tahoma"/>
          <w:b/>
          <w:szCs w:val="22"/>
          <w:lang w:val="el-GR"/>
        </w:rPr>
        <w:t>€ πλέον ΦΠΑ</w:t>
      </w:r>
      <w:r w:rsidR="0086102F" w:rsidRPr="0086102F">
        <w:rPr>
          <w:rFonts w:ascii="Tahoma" w:hAnsi="Tahoma" w:cs="Tahoma"/>
          <w:szCs w:val="22"/>
          <w:lang w:val="el-GR"/>
        </w:rPr>
        <w:t xml:space="preserve"> </w:t>
      </w:r>
    </w:p>
    <w:p w:rsidR="002E74E5" w:rsidRPr="00346AB5" w:rsidRDefault="002E74E5" w:rsidP="002E74E5">
      <w:pPr>
        <w:suppressAutoHyphens w:val="0"/>
        <w:autoSpaceDE w:val="0"/>
        <w:spacing w:after="0" w:line="360" w:lineRule="auto"/>
        <w:rPr>
          <w:rFonts w:ascii="Tahoma" w:hAnsi="Tahoma" w:cs="Tahoma"/>
          <w:szCs w:val="22"/>
          <w:lang w:val="el-GR" w:eastAsia="ar-SA"/>
        </w:rPr>
      </w:pPr>
      <w:r>
        <w:rPr>
          <w:rFonts w:ascii="Tahoma" w:hAnsi="Tahoma" w:cs="Tahoma"/>
          <w:szCs w:val="22"/>
          <w:lang w:val="el-GR" w:eastAsia="ar-SA"/>
        </w:rPr>
        <w:t xml:space="preserve">Η  δαπάνη θα βαρύνει  τον </w:t>
      </w:r>
      <w:r w:rsidRPr="007B0D67">
        <w:rPr>
          <w:rFonts w:ascii="Tahoma" w:eastAsia="SimSun" w:hAnsi="Tahoma" w:cs="Tahoma"/>
          <w:szCs w:val="22"/>
          <w:lang w:val="el-GR"/>
        </w:rPr>
        <w:t xml:space="preserve">Κ.Α.Ε </w:t>
      </w:r>
      <w:r w:rsidRPr="007B0D67">
        <w:rPr>
          <w:rFonts w:ascii="Tahoma" w:eastAsia="Arial Unicode MS" w:hAnsi="Tahoma" w:cs="Tahoma"/>
          <w:b/>
          <w:szCs w:val="22"/>
          <w:lang w:val="el-GR"/>
        </w:rPr>
        <w:t>00.10.</w:t>
      </w:r>
      <w:r w:rsidR="0086102F" w:rsidRPr="0086102F">
        <w:rPr>
          <w:rFonts w:ascii="Tahoma" w:eastAsia="Arial Unicode MS" w:hAnsi="Tahoma" w:cs="Tahoma"/>
          <w:b/>
          <w:szCs w:val="22"/>
          <w:lang w:val="el-GR"/>
        </w:rPr>
        <w:t xml:space="preserve"> </w:t>
      </w:r>
      <w:r w:rsidR="00887C3C">
        <w:rPr>
          <w:rFonts w:ascii="Tahoma" w:eastAsia="Arial Unicode MS" w:hAnsi="Tahoma" w:cs="Tahoma"/>
          <w:b/>
          <w:szCs w:val="22"/>
          <w:lang w:val="el-GR"/>
        </w:rPr>
        <w:t>1899</w:t>
      </w:r>
      <w:r w:rsidRPr="007B0D67">
        <w:rPr>
          <w:rFonts w:ascii="Tahoma" w:eastAsia="SimSun" w:hAnsi="Tahoma" w:cs="Tahoma"/>
          <w:szCs w:val="22"/>
          <w:lang w:val="el-GR"/>
        </w:rPr>
        <w:t xml:space="preserve">, προϋπολογισμού </w:t>
      </w:r>
      <w:r w:rsidR="009275F8">
        <w:rPr>
          <w:rFonts w:ascii="Tahoma" w:eastAsia="SimSun" w:hAnsi="Tahoma" w:cs="Tahoma"/>
          <w:szCs w:val="22"/>
          <w:lang w:val="en-US"/>
        </w:rPr>
        <w:t>e</w:t>
      </w:r>
      <w:r w:rsidR="009275F8" w:rsidRPr="00800DFA">
        <w:rPr>
          <w:rFonts w:ascii="Tahoma" w:eastAsia="SimSun" w:hAnsi="Tahoma" w:cs="Tahoma"/>
          <w:szCs w:val="22"/>
          <w:lang w:val="el-GR"/>
        </w:rPr>
        <w:t>-</w:t>
      </w:r>
      <w:r w:rsidRPr="008E3EAF">
        <w:rPr>
          <w:rFonts w:ascii="Tahoma" w:eastAsia="SimSun" w:hAnsi="Tahoma" w:cs="Tahoma"/>
          <w:szCs w:val="22"/>
          <w:lang w:val="el-GR"/>
        </w:rPr>
        <w:t>ΕΦΚΑ</w:t>
      </w:r>
      <w:r w:rsidR="00887C3C">
        <w:rPr>
          <w:rFonts w:ascii="Tahoma" w:eastAsia="SimSun" w:hAnsi="Tahoma" w:cs="Tahoma"/>
          <w:szCs w:val="22"/>
          <w:lang w:val="el-GR"/>
        </w:rPr>
        <w:t xml:space="preserve"> ετών </w:t>
      </w:r>
      <w:r w:rsidRPr="007B0D67">
        <w:rPr>
          <w:rFonts w:ascii="Tahoma" w:eastAsia="SimSun" w:hAnsi="Tahoma" w:cs="Tahoma"/>
          <w:szCs w:val="22"/>
          <w:lang w:val="el-GR"/>
        </w:rPr>
        <w:t xml:space="preserve"> </w:t>
      </w:r>
      <w:r w:rsidRPr="007B0D67">
        <w:rPr>
          <w:rFonts w:ascii="Tahoma" w:eastAsia="SimSun" w:hAnsi="Tahoma" w:cs="Tahoma"/>
          <w:b/>
          <w:szCs w:val="22"/>
          <w:lang w:val="el-GR"/>
        </w:rPr>
        <w:t>2020</w:t>
      </w:r>
      <w:r w:rsidR="00887C3C">
        <w:rPr>
          <w:rFonts w:ascii="Tahoma" w:eastAsia="SimSun" w:hAnsi="Tahoma" w:cs="Tahoma"/>
          <w:b/>
          <w:szCs w:val="22"/>
          <w:lang w:val="el-GR"/>
        </w:rPr>
        <w:t>-2021-2022-2023-2024-2025</w:t>
      </w:r>
      <w:r w:rsidRPr="007B0D67">
        <w:rPr>
          <w:rFonts w:ascii="Tahoma" w:eastAsia="SimSun" w:hAnsi="Tahoma" w:cs="Tahoma"/>
          <w:szCs w:val="22"/>
          <w:lang w:val="el-GR"/>
        </w:rPr>
        <w:t xml:space="preserve">. </w:t>
      </w:r>
    </w:p>
    <w:p w:rsidR="002E74E5" w:rsidRDefault="002E74E5" w:rsidP="002E74E5">
      <w:pPr>
        <w:suppressAutoHyphens w:val="0"/>
        <w:autoSpaceDE w:val="0"/>
        <w:spacing w:after="0" w:line="360" w:lineRule="auto"/>
        <w:rPr>
          <w:rFonts w:ascii="Tahoma" w:hAnsi="Tahoma" w:cs="Tahoma"/>
          <w:szCs w:val="22"/>
          <w:lang w:val="el-GR"/>
        </w:rPr>
      </w:pPr>
      <w:r w:rsidRPr="007B0D67">
        <w:rPr>
          <w:rFonts w:ascii="Tahoma" w:hAnsi="Tahoma" w:cs="Tahoma"/>
          <w:szCs w:val="22"/>
          <w:lang w:val="el-GR" w:eastAsia="ar-SA"/>
        </w:rPr>
        <w:t xml:space="preserve">Για την </w:t>
      </w:r>
      <w:r>
        <w:rPr>
          <w:rFonts w:ascii="Tahoma" w:hAnsi="Tahoma" w:cs="Tahoma"/>
          <w:szCs w:val="22"/>
          <w:lang w:val="el-GR" w:eastAsia="ar-SA"/>
        </w:rPr>
        <w:t>εν λόγω δαπάνη</w:t>
      </w:r>
      <w:r w:rsidRPr="007B0D67">
        <w:rPr>
          <w:rFonts w:ascii="Tahoma" w:hAnsi="Tahoma" w:cs="Tahoma"/>
          <w:szCs w:val="22"/>
          <w:lang w:val="el-GR" w:eastAsia="ar-SA"/>
        </w:rPr>
        <w:t xml:space="preserve"> εκδόθηκε η υπ’ </w:t>
      </w:r>
      <w:proofErr w:type="spellStart"/>
      <w:r w:rsidRPr="007B0D67">
        <w:rPr>
          <w:rFonts w:ascii="Tahoma" w:hAnsi="Tahoma" w:cs="Tahoma"/>
          <w:szCs w:val="22"/>
          <w:lang w:val="el-GR" w:eastAsia="ar-SA"/>
        </w:rPr>
        <w:t>αριθμ</w:t>
      </w:r>
      <w:proofErr w:type="spellEnd"/>
      <w:r w:rsidRPr="00346AB5">
        <w:rPr>
          <w:rFonts w:ascii="Tahoma" w:hAnsi="Tahoma" w:cs="Tahoma"/>
          <w:szCs w:val="22"/>
          <w:lang w:val="el-GR" w:eastAsia="ar-SA"/>
        </w:rPr>
        <w:t xml:space="preserve">. </w:t>
      </w:r>
      <w:r w:rsidR="00CB73AA" w:rsidRPr="00CB73AA">
        <w:rPr>
          <w:rFonts w:ascii="Tahoma" w:hAnsi="Tahoma" w:cs="Tahoma"/>
          <w:b/>
          <w:szCs w:val="22"/>
          <w:lang w:val="el-GR"/>
        </w:rPr>
        <w:t xml:space="preserve">ΑΑΥ </w:t>
      </w:r>
      <w:r w:rsidR="00D82203">
        <w:rPr>
          <w:rFonts w:ascii="Tahoma" w:hAnsi="Tahoma" w:cs="Tahoma"/>
          <w:b/>
          <w:szCs w:val="22"/>
          <w:lang w:val="en-US"/>
        </w:rPr>
        <w:t>M</w:t>
      </w:r>
      <w:r w:rsidR="00D82203" w:rsidRPr="00E75B69">
        <w:rPr>
          <w:rFonts w:ascii="Tahoma" w:hAnsi="Tahoma" w:cs="Tahoma"/>
          <w:b/>
          <w:szCs w:val="22"/>
          <w:lang w:val="el-GR"/>
        </w:rPr>
        <w:t>564/28-5</w:t>
      </w:r>
      <w:r w:rsidR="00D82203" w:rsidRPr="007F2CA5">
        <w:rPr>
          <w:rFonts w:ascii="Tahoma" w:hAnsi="Tahoma" w:cs="Tahoma"/>
          <w:b/>
          <w:szCs w:val="22"/>
          <w:lang w:val="el-GR"/>
        </w:rPr>
        <w:t>-2020</w:t>
      </w:r>
      <w:r w:rsidR="00CB73AA" w:rsidRPr="007F2CA5">
        <w:rPr>
          <w:rFonts w:ascii="Tahoma" w:hAnsi="Tahoma" w:cs="Tahoma"/>
          <w:szCs w:val="22"/>
          <w:lang w:val="el-GR"/>
        </w:rPr>
        <w:t xml:space="preserve"> (ΑΔΑ: </w:t>
      </w:r>
      <w:r w:rsidR="007F2CA5" w:rsidRPr="007F2CA5">
        <w:rPr>
          <w:rFonts w:ascii="Tahoma" w:hAnsi="Tahoma" w:cs="Tahoma"/>
          <w:szCs w:val="22"/>
          <w:lang w:val="el-GR"/>
        </w:rPr>
        <w:t>6Ω4Δ465ΧΠΙ-1ΓΙ</w:t>
      </w:r>
      <w:r w:rsidR="00CB73AA" w:rsidRPr="007F2CA5">
        <w:rPr>
          <w:rFonts w:ascii="Tahoma" w:hAnsi="Tahoma" w:cs="Tahoma"/>
          <w:szCs w:val="22"/>
          <w:lang w:val="el-GR"/>
        </w:rPr>
        <w:t xml:space="preserve">, </w:t>
      </w:r>
      <w:r w:rsidR="00626B54" w:rsidRPr="007F2CA5">
        <w:rPr>
          <w:rFonts w:ascii="Tahoma" w:hAnsi="Tahoma" w:cs="Tahoma"/>
          <w:szCs w:val="22"/>
          <w:lang w:val="el-GR"/>
        </w:rPr>
        <w:t xml:space="preserve">ΑΔΑΜ: </w:t>
      </w:r>
      <w:r w:rsidR="007F2CA5" w:rsidRPr="007F2CA5">
        <w:rPr>
          <w:rFonts w:ascii="Tahoma" w:hAnsi="Tahoma" w:cs="Tahoma"/>
          <w:szCs w:val="22"/>
          <w:lang w:val="el-GR"/>
        </w:rPr>
        <w:t>20</w:t>
      </w:r>
      <w:r w:rsidR="007F2CA5" w:rsidRPr="007F2CA5">
        <w:rPr>
          <w:rFonts w:ascii="Tahoma" w:hAnsi="Tahoma" w:cs="Tahoma"/>
          <w:szCs w:val="22"/>
          <w:lang w:val="en-US"/>
        </w:rPr>
        <w:t>REQ</w:t>
      </w:r>
      <w:r w:rsidR="007F2CA5" w:rsidRPr="007F2CA5">
        <w:rPr>
          <w:rFonts w:ascii="Tahoma" w:hAnsi="Tahoma" w:cs="Tahoma"/>
          <w:szCs w:val="22"/>
          <w:lang w:val="el-GR"/>
        </w:rPr>
        <w:t>006881409</w:t>
      </w:r>
      <w:r w:rsidR="00626B54" w:rsidRPr="007F2CA5">
        <w:rPr>
          <w:rFonts w:ascii="Tahoma" w:hAnsi="Tahoma" w:cs="Tahoma"/>
          <w:szCs w:val="22"/>
          <w:lang w:val="el-GR"/>
        </w:rPr>
        <w:t xml:space="preserve">) </w:t>
      </w:r>
      <w:r w:rsidRPr="007F2CA5">
        <w:rPr>
          <w:rFonts w:ascii="Tahoma" w:hAnsi="Tahoma" w:cs="Tahoma"/>
          <w:szCs w:val="22"/>
          <w:lang w:val="el-GR" w:eastAsia="ar-SA"/>
        </w:rPr>
        <w:t>Απόφαση Ανάληψης Υποχρέωσης με την οποία</w:t>
      </w:r>
      <w:r w:rsidRPr="007B0D67">
        <w:rPr>
          <w:rFonts w:ascii="Tahoma" w:hAnsi="Tahoma" w:cs="Tahoma"/>
          <w:szCs w:val="22"/>
          <w:lang w:val="el-GR" w:eastAsia="ar-SA"/>
        </w:rPr>
        <w:t xml:space="preserve"> εγκρίνεται η δέσμευση πίστωσης ύψους </w:t>
      </w:r>
      <w:r w:rsidR="00887C3C">
        <w:rPr>
          <w:rFonts w:ascii="Tahoma" w:hAnsi="Tahoma" w:cs="Tahoma"/>
          <w:b/>
          <w:szCs w:val="22"/>
          <w:lang w:val="el-GR"/>
        </w:rPr>
        <w:t>10</w:t>
      </w:r>
      <w:r w:rsidR="0086102F" w:rsidRPr="0086102F">
        <w:rPr>
          <w:rFonts w:ascii="Tahoma" w:hAnsi="Tahoma" w:cs="Tahoma"/>
          <w:b/>
          <w:szCs w:val="22"/>
          <w:lang w:val="el-GR"/>
        </w:rPr>
        <w:t>.</w:t>
      </w:r>
      <w:r w:rsidR="00887C3C">
        <w:rPr>
          <w:rFonts w:ascii="Tahoma" w:hAnsi="Tahoma" w:cs="Tahoma"/>
          <w:b/>
          <w:szCs w:val="22"/>
          <w:lang w:val="el-GR"/>
        </w:rPr>
        <w:t>000,23</w:t>
      </w:r>
      <w:r w:rsidR="0086102F" w:rsidRPr="0086102F">
        <w:rPr>
          <w:rFonts w:ascii="Tahoma" w:hAnsi="Tahoma" w:cs="Tahoma"/>
          <w:b/>
          <w:szCs w:val="22"/>
          <w:lang w:val="el-GR"/>
        </w:rPr>
        <w:t xml:space="preserve"> €</w:t>
      </w:r>
      <w:r w:rsidR="0086102F">
        <w:rPr>
          <w:rFonts w:ascii="Tahoma" w:hAnsi="Tahoma" w:cs="Tahoma"/>
          <w:szCs w:val="22"/>
          <w:lang w:val="el-GR"/>
        </w:rPr>
        <w:t>.</w:t>
      </w:r>
      <w:r w:rsidR="0086102F" w:rsidRPr="0086102F">
        <w:rPr>
          <w:rFonts w:ascii="Tahoma" w:hAnsi="Tahoma" w:cs="Tahoma"/>
          <w:szCs w:val="22"/>
          <w:lang w:val="el-GR"/>
        </w:rPr>
        <w:t xml:space="preserve"> </w:t>
      </w:r>
    </w:p>
    <w:p w:rsidR="004C4504" w:rsidRPr="00D82220" w:rsidRDefault="004C4504" w:rsidP="00EE45A1">
      <w:pPr>
        <w:widowControl w:val="0"/>
        <w:pBdr>
          <w:top w:val="single" w:sz="4" w:space="1" w:color="auto"/>
          <w:left w:val="single" w:sz="4" w:space="4" w:color="auto"/>
          <w:bottom w:val="single" w:sz="4" w:space="1" w:color="auto"/>
          <w:right w:val="single" w:sz="4" w:space="4" w:color="auto"/>
        </w:pBdr>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jc w:val="center"/>
        <w:rPr>
          <w:rFonts w:ascii="Tahoma" w:hAnsi="Tahoma" w:cs="Tahoma"/>
          <w:b/>
          <w:szCs w:val="22"/>
          <w:u w:val="single"/>
          <w:lang w:val="el-GR"/>
        </w:rPr>
      </w:pPr>
      <w:r w:rsidRPr="00D82220">
        <w:rPr>
          <w:rFonts w:ascii="Tahoma" w:hAnsi="Tahoma" w:cs="Tahoma"/>
          <w:b/>
          <w:szCs w:val="22"/>
          <w:u w:val="single"/>
          <w:lang w:val="el-GR"/>
        </w:rPr>
        <w:t>Η σύμβαση υποδιαιρείται σε τ</w:t>
      </w:r>
      <w:r w:rsidR="00887C3C">
        <w:rPr>
          <w:rFonts w:ascii="Tahoma" w:hAnsi="Tahoma" w:cs="Tahoma"/>
          <w:b/>
          <w:szCs w:val="22"/>
          <w:u w:val="single"/>
          <w:lang w:val="el-GR"/>
        </w:rPr>
        <w:t xml:space="preserve">ρία  </w:t>
      </w:r>
      <w:r w:rsidRPr="00D82220">
        <w:rPr>
          <w:rFonts w:ascii="Tahoma" w:hAnsi="Tahoma" w:cs="Tahoma"/>
          <w:b/>
          <w:szCs w:val="22"/>
          <w:u w:val="single"/>
          <w:lang w:val="el-GR"/>
        </w:rPr>
        <w:t>(</w:t>
      </w:r>
      <w:r w:rsidR="00887C3C">
        <w:rPr>
          <w:rFonts w:ascii="Tahoma" w:hAnsi="Tahoma" w:cs="Tahoma"/>
          <w:b/>
          <w:szCs w:val="22"/>
          <w:u w:val="single"/>
          <w:lang w:val="el-GR"/>
        </w:rPr>
        <w:t>3</w:t>
      </w:r>
      <w:r w:rsidRPr="00D82220">
        <w:rPr>
          <w:rFonts w:ascii="Tahoma" w:hAnsi="Tahoma" w:cs="Tahoma"/>
          <w:b/>
          <w:szCs w:val="22"/>
          <w:u w:val="single"/>
          <w:lang w:val="el-GR"/>
        </w:rPr>
        <w:t xml:space="preserve">) </w:t>
      </w:r>
      <w:r w:rsidR="00887C3C">
        <w:rPr>
          <w:rFonts w:ascii="Tahoma" w:hAnsi="Tahoma" w:cs="Tahoma"/>
          <w:b/>
          <w:szCs w:val="22"/>
          <w:u w:val="single"/>
          <w:lang w:val="el-GR"/>
        </w:rPr>
        <w:t>Τμήματα -</w:t>
      </w:r>
      <w:r w:rsidRPr="00D82220">
        <w:rPr>
          <w:rFonts w:ascii="Tahoma" w:hAnsi="Tahoma" w:cs="Tahoma"/>
          <w:b/>
          <w:szCs w:val="22"/>
          <w:u w:val="single"/>
          <w:lang w:val="el-GR"/>
        </w:rPr>
        <w:t>Ομάδες ως εξής:</w:t>
      </w:r>
    </w:p>
    <w:p w:rsidR="00887C3C" w:rsidRDefault="00887C3C" w:rsidP="00887C3C">
      <w:pPr>
        <w:pStyle w:val="ae"/>
        <w:spacing w:after="0" w:line="360" w:lineRule="auto"/>
        <w:rPr>
          <w:rFonts w:ascii="Tahoma" w:hAnsi="Tahoma" w:cs="Tahoma"/>
          <w:szCs w:val="22"/>
          <w:lang w:val="el-GR"/>
        </w:rPr>
      </w:pPr>
      <w:r>
        <w:rPr>
          <w:rFonts w:ascii="Tahoma" w:hAnsi="Tahoma" w:cs="Tahoma"/>
          <w:b/>
          <w:szCs w:val="22"/>
          <w:u w:val="single"/>
          <w:lang w:val="el-GR"/>
        </w:rPr>
        <w:t>Τμήμα -</w:t>
      </w:r>
      <w:r w:rsidRPr="004C4504">
        <w:rPr>
          <w:rFonts w:ascii="Tahoma" w:hAnsi="Tahoma" w:cs="Tahoma"/>
          <w:b/>
          <w:szCs w:val="22"/>
          <w:u w:val="single"/>
          <w:lang w:val="el-GR"/>
        </w:rPr>
        <w:t>Ομάδα 1</w:t>
      </w:r>
      <w:r w:rsidRPr="00CC4017">
        <w:rPr>
          <w:rFonts w:ascii="Tahoma" w:hAnsi="Tahoma" w:cs="Tahoma"/>
          <w:szCs w:val="22"/>
          <w:u w:val="single"/>
          <w:lang w:val="el-GR"/>
        </w:rPr>
        <w:t>:</w:t>
      </w:r>
      <w:r w:rsidRPr="00CC4017">
        <w:rPr>
          <w:rFonts w:ascii="Tahoma" w:hAnsi="Tahoma" w:cs="Tahoma"/>
          <w:szCs w:val="22"/>
          <w:lang w:val="el-GR"/>
        </w:rPr>
        <w:t xml:space="preserve"> </w:t>
      </w:r>
    </w:p>
    <w:p w:rsidR="00887C3C" w:rsidRPr="00B95CD9" w:rsidRDefault="00887C3C" w:rsidP="00887C3C">
      <w:pPr>
        <w:pStyle w:val="ae"/>
        <w:spacing w:line="360" w:lineRule="auto"/>
        <w:rPr>
          <w:rFonts w:ascii="Tahoma" w:hAnsi="Tahoma" w:cs="Tahoma"/>
          <w:szCs w:val="22"/>
          <w:lang w:val="el-GR"/>
        </w:rPr>
      </w:pPr>
      <w:r w:rsidRPr="00F468FA">
        <w:rPr>
          <w:rFonts w:ascii="Tahoma" w:hAnsi="Tahoma" w:cs="Tahoma"/>
          <w:szCs w:val="22"/>
          <w:lang w:val="el-GR" w:eastAsia="ar-SA"/>
        </w:rPr>
        <w:t xml:space="preserve">Επτά (7) </w:t>
      </w:r>
      <w:proofErr w:type="spellStart"/>
      <w:r w:rsidRPr="00F468FA">
        <w:rPr>
          <w:rFonts w:ascii="Tahoma" w:hAnsi="Tahoma" w:cs="Tahoma"/>
          <w:b/>
          <w:szCs w:val="22"/>
          <w:lang w:val="el-GR" w:eastAsia="ar-SA"/>
        </w:rPr>
        <w:t>Αποστασιόμετρα</w:t>
      </w:r>
      <w:proofErr w:type="spellEnd"/>
      <w:r w:rsidRPr="00F468FA">
        <w:rPr>
          <w:rFonts w:ascii="Tahoma" w:hAnsi="Tahoma" w:cs="Tahoma"/>
          <w:b/>
          <w:szCs w:val="22"/>
          <w:lang w:val="el-GR" w:eastAsia="ar-SA"/>
        </w:rPr>
        <w:t>,</w:t>
      </w:r>
      <w:r w:rsidRPr="00F468FA">
        <w:rPr>
          <w:rFonts w:ascii="Tahoma" w:hAnsi="Tahoma" w:cs="Tahoma"/>
          <w:szCs w:val="22"/>
          <w:lang w:val="el-GR" w:eastAsia="ar-SA"/>
        </w:rPr>
        <w:t xml:space="preserve"> συνολικής προϋπολογισθείσας δαπάνης </w:t>
      </w:r>
      <w:r w:rsidRPr="009F11F3">
        <w:rPr>
          <w:rFonts w:ascii="Tahoma" w:hAnsi="Tahoma" w:cs="Tahoma"/>
          <w:b/>
          <w:szCs w:val="22"/>
          <w:lang w:val="el-GR" w:eastAsia="ar-SA"/>
        </w:rPr>
        <w:t xml:space="preserve">1.400,00€ πλέον </w:t>
      </w:r>
      <w:proofErr w:type="spellStart"/>
      <w:r w:rsidRPr="009F11F3">
        <w:rPr>
          <w:rFonts w:ascii="Tahoma" w:hAnsi="Tahoma" w:cs="Tahoma"/>
          <w:b/>
          <w:szCs w:val="22"/>
          <w:lang w:val="el-GR" w:eastAsia="ar-SA"/>
        </w:rPr>
        <w:t>ΦΠΑ</w:t>
      </w:r>
      <w:r w:rsidRPr="00F468FA">
        <w:rPr>
          <w:rFonts w:ascii="Tahoma" w:hAnsi="Tahoma" w:cs="Tahoma"/>
          <w:szCs w:val="22"/>
          <w:lang w:val="el-GR" w:eastAsia="ar-SA"/>
        </w:rPr>
        <w:t>(ή</w:t>
      </w:r>
      <w:proofErr w:type="spellEnd"/>
      <w:r w:rsidRPr="00F468FA">
        <w:rPr>
          <w:rFonts w:ascii="Tahoma" w:hAnsi="Tahoma" w:cs="Tahoma"/>
          <w:szCs w:val="22"/>
          <w:lang w:val="el-GR" w:eastAsia="ar-SA"/>
        </w:rPr>
        <w:t xml:space="preserve"> 1.736,00€ </w:t>
      </w:r>
      <w:proofErr w:type="spellStart"/>
      <w:r w:rsidRPr="00F468FA">
        <w:rPr>
          <w:rFonts w:ascii="Tahoma" w:hAnsi="Tahoma" w:cs="Tahoma"/>
          <w:szCs w:val="22"/>
          <w:lang w:val="el-GR" w:eastAsia="ar-SA"/>
        </w:rPr>
        <w:t>συμπ</w:t>
      </w:r>
      <w:proofErr w:type="spellEnd"/>
      <w:r w:rsidRPr="00F468FA">
        <w:rPr>
          <w:rFonts w:ascii="Tahoma" w:hAnsi="Tahoma" w:cs="Tahoma"/>
          <w:szCs w:val="22"/>
          <w:lang w:val="el-GR" w:eastAsia="ar-SA"/>
        </w:rPr>
        <w:t>/νου ΦΠΑ).</w:t>
      </w:r>
      <w:r w:rsidRPr="00F468FA">
        <w:rPr>
          <w:rFonts w:ascii="Tahoma" w:hAnsi="Tahoma" w:cs="Tahoma"/>
          <w:szCs w:val="22"/>
          <w:lang w:val="el-GR"/>
        </w:rPr>
        <w:t xml:space="preserve">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 38340000-0 «Όργανα Μέτρησης Μεγεθών»,</w:t>
      </w:r>
    </w:p>
    <w:p w:rsidR="00887C3C" w:rsidRDefault="00887C3C" w:rsidP="00887C3C">
      <w:pPr>
        <w:pStyle w:val="ae"/>
        <w:spacing w:after="0" w:line="360" w:lineRule="auto"/>
        <w:rPr>
          <w:rFonts w:ascii="Tahoma" w:hAnsi="Tahoma" w:cs="Tahoma"/>
          <w:szCs w:val="22"/>
          <w:u w:val="single"/>
          <w:lang w:val="el-GR"/>
        </w:rPr>
      </w:pPr>
      <w:r>
        <w:rPr>
          <w:rFonts w:ascii="Tahoma" w:hAnsi="Tahoma" w:cs="Tahoma"/>
          <w:b/>
          <w:szCs w:val="22"/>
          <w:u w:val="single"/>
          <w:lang w:val="el-GR"/>
        </w:rPr>
        <w:t>Τμήμα-</w:t>
      </w:r>
      <w:r w:rsidRPr="004C4504">
        <w:rPr>
          <w:rFonts w:ascii="Tahoma" w:hAnsi="Tahoma" w:cs="Tahoma"/>
          <w:b/>
          <w:szCs w:val="22"/>
          <w:u w:val="single"/>
          <w:lang w:val="el-GR"/>
        </w:rPr>
        <w:t>Ομάδα</w:t>
      </w:r>
      <w:r>
        <w:rPr>
          <w:rFonts w:ascii="Tahoma" w:hAnsi="Tahoma" w:cs="Tahoma"/>
          <w:b/>
          <w:szCs w:val="22"/>
          <w:u w:val="single"/>
          <w:lang w:val="el-GR"/>
        </w:rPr>
        <w:t xml:space="preserve"> </w:t>
      </w:r>
      <w:r w:rsidRPr="004C4504">
        <w:rPr>
          <w:rFonts w:ascii="Tahoma" w:hAnsi="Tahoma" w:cs="Tahoma"/>
          <w:b/>
          <w:szCs w:val="22"/>
          <w:u w:val="single"/>
          <w:lang w:val="el-GR"/>
        </w:rPr>
        <w:t>2</w:t>
      </w:r>
      <w:r w:rsidRPr="00CC4017">
        <w:rPr>
          <w:rFonts w:ascii="Tahoma" w:hAnsi="Tahoma" w:cs="Tahoma"/>
          <w:szCs w:val="22"/>
          <w:u w:val="single"/>
          <w:lang w:val="el-GR"/>
        </w:rPr>
        <w:t>:</w:t>
      </w:r>
    </w:p>
    <w:p w:rsidR="00887C3C" w:rsidRPr="00B95CD9" w:rsidRDefault="00887C3C" w:rsidP="00887C3C">
      <w:pPr>
        <w:pStyle w:val="ae"/>
        <w:spacing w:line="360" w:lineRule="auto"/>
        <w:rPr>
          <w:rFonts w:ascii="Tahoma" w:hAnsi="Tahoma" w:cs="Tahoma"/>
          <w:szCs w:val="22"/>
          <w:lang w:val="el-GR" w:eastAsia="ar-SA"/>
        </w:rPr>
      </w:pPr>
      <w:r w:rsidRPr="00B95CD9">
        <w:rPr>
          <w:rFonts w:ascii="Tahoma" w:hAnsi="Tahoma" w:cs="Tahoma"/>
          <w:szCs w:val="22"/>
          <w:lang w:val="el-GR" w:eastAsia="ar-SA"/>
        </w:rPr>
        <w:t xml:space="preserve">Ένας (1) </w:t>
      </w:r>
      <w:r w:rsidRPr="00B95CD9">
        <w:rPr>
          <w:rFonts w:ascii="Tahoma" w:hAnsi="Tahoma" w:cs="Tahoma"/>
          <w:b/>
          <w:szCs w:val="22"/>
          <w:lang w:val="el-GR" w:eastAsia="ar-SA"/>
        </w:rPr>
        <w:t xml:space="preserve">αναλυτής μέτρησης </w:t>
      </w:r>
      <w:r w:rsidRPr="002F0C3D">
        <w:rPr>
          <w:rFonts w:ascii="Tahoma" w:hAnsi="Tahoma" w:cs="Tahoma"/>
          <w:b/>
          <w:szCs w:val="22"/>
          <w:lang w:val="el-GR" w:eastAsia="ar-SA"/>
        </w:rPr>
        <w:t>καυσαερίων λεβήτων με 5ετή συντήρηση</w:t>
      </w:r>
      <w:r w:rsidRPr="00B95CD9">
        <w:rPr>
          <w:rFonts w:ascii="Tahoma" w:hAnsi="Tahoma" w:cs="Tahoma"/>
          <w:szCs w:val="22"/>
          <w:lang w:val="el-GR" w:eastAsia="ar-SA"/>
        </w:rPr>
        <w:t xml:space="preserve"> και ένας (1) ασύρματος θερμικός εκτυπωτής, συνολικής προϋπολογισθείσας δαπάνης </w:t>
      </w:r>
      <w:r w:rsidRPr="009F11F3">
        <w:rPr>
          <w:rFonts w:ascii="Tahoma" w:hAnsi="Tahoma" w:cs="Tahoma"/>
          <w:b/>
          <w:szCs w:val="22"/>
          <w:lang w:val="el-GR" w:eastAsia="ar-SA"/>
        </w:rPr>
        <w:t>2.125,00€ πλέον ΦΠΑ</w:t>
      </w:r>
      <w:r w:rsidRPr="00B95CD9">
        <w:rPr>
          <w:rFonts w:ascii="Tahoma" w:hAnsi="Tahoma" w:cs="Tahoma"/>
          <w:szCs w:val="22"/>
          <w:lang w:val="el-GR" w:eastAsia="ar-SA"/>
        </w:rPr>
        <w:t xml:space="preserve"> (ή 2.635,00€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 xml:space="preserve">/νου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:38432300-5 «Συσκευές Ανάλυσης Καυσαερίων»,</w:t>
      </w:r>
    </w:p>
    <w:p w:rsidR="00887C3C" w:rsidRPr="00F468FA" w:rsidRDefault="00887C3C" w:rsidP="00887C3C">
      <w:pPr>
        <w:pStyle w:val="ae"/>
        <w:spacing w:after="0" w:line="360" w:lineRule="auto"/>
        <w:rPr>
          <w:rFonts w:ascii="Tahoma" w:hAnsi="Tahoma" w:cs="Tahoma"/>
          <w:szCs w:val="22"/>
          <w:lang w:val="el-GR"/>
        </w:rPr>
      </w:pPr>
      <w:r>
        <w:rPr>
          <w:rFonts w:ascii="Tahoma" w:hAnsi="Tahoma" w:cs="Tahoma"/>
          <w:b/>
          <w:szCs w:val="22"/>
          <w:u w:val="single"/>
          <w:lang w:val="el-GR"/>
        </w:rPr>
        <w:t>Τμήμα-</w:t>
      </w:r>
      <w:r w:rsidRPr="004C4504">
        <w:rPr>
          <w:rFonts w:ascii="Tahoma" w:hAnsi="Tahoma" w:cs="Tahoma"/>
          <w:b/>
          <w:szCs w:val="22"/>
          <w:u w:val="single"/>
          <w:lang w:val="el-GR"/>
        </w:rPr>
        <w:t>Ομάδα 3</w:t>
      </w:r>
      <w:r w:rsidRPr="00CC4017">
        <w:rPr>
          <w:rFonts w:ascii="Tahoma" w:hAnsi="Tahoma" w:cs="Tahoma"/>
          <w:szCs w:val="22"/>
          <w:u w:val="single"/>
          <w:lang w:val="el-GR"/>
        </w:rPr>
        <w:t>:</w:t>
      </w:r>
      <w:r w:rsidRPr="00CC4017">
        <w:rPr>
          <w:rFonts w:ascii="Tahoma" w:hAnsi="Tahoma" w:cs="Tahoma"/>
          <w:szCs w:val="22"/>
          <w:lang w:val="el-GR"/>
        </w:rPr>
        <w:t xml:space="preserve"> </w:t>
      </w:r>
    </w:p>
    <w:p w:rsidR="00887C3C" w:rsidRPr="00CC4017" w:rsidRDefault="00887C3C" w:rsidP="00887C3C">
      <w:pPr>
        <w:pStyle w:val="ae"/>
        <w:spacing w:line="360" w:lineRule="auto"/>
        <w:rPr>
          <w:rFonts w:ascii="Tahoma" w:hAnsi="Tahoma" w:cs="Tahoma"/>
          <w:szCs w:val="22"/>
          <w:lang w:val="el-GR"/>
        </w:rPr>
      </w:pPr>
      <w:r w:rsidRPr="00B95CD9">
        <w:rPr>
          <w:rFonts w:ascii="Tahoma" w:hAnsi="Tahoma" w:cs="Tahoma"/>
          <w:b/>
          <w:szCs w:val="22"/>
          <w:lang w:val="el-GR" w:eastAsia="ar-SA"/>
        </w:rPr>
        <w:t>Όργανα μέτρησης και όργανα ελέγχου</w:t>
      </w:r>
      <w:r w:rsidRPr="00B95CD9">
        <w:rPr>
          <w:rFonts w:ascii="Tahoma" w:hAnsi="Tahoma" w:cs="Tahoma"/>
          <w:b/>
          <w:szCs w:val="22"/>
          <w:u w:val="single"/>
          <w:lang w:val="el-GR" w:eastAsia="ar-SA"/>
        </w:rPr>
        <w:t xml:space="preserve"> </w:t>
      </w:r>
      <w:r w:rsidRPr="00B95CD9">
        <w:rPr>
          <w:rFonts w:ascii="Tahoma" w:hAnsi="Tahoma" w:cs="Tahoma"/>
          <w:szCs w:val="22"/>
          <w:lang w:val="el-GR" w:eastAsia="ar-SA"/>
        </w:rPr>
        <w:t xml:space="preserve">ηλεκτρολογικών εγκαταστάσεων κτιρίων, όργανα και μέσα ατομικής προστασίας, συνολικής προϋπολογισθείσας δαπάνης </w:t>
      </w:r>
      <w:r w:rsidRPr="009F11F3">
        <w:rPr>
          <w:rFonts w:ascii="Tahoma" w:hAnsi="Tahoma" w:cs="Tahoma"/>
          <w:b/>
          <w:szCs w:val="22"/>
          <w:lang w:val="el-GR" w:eastAsia="ar-SA"/>
        </w:rPr>
        <w:t>4.539,70€ πλέον ΦΠΑ</w:t>
      </w:r>
      <w:r>
        <w:rPr>
          <w:rFonts w:ascii="Tahoma" w:hAnsi="Tahoma" w:cs="Tahoma"/>
          <w:szCs w:val="22"/>
          <w:lang w:val="el-GR" w:eastAsia="ar-SA"/>
        </w:rPr>
        <w:t xml:space="preserve"> </w:t>
      </w:r>
      <w:r w:rsidRPr="00B95CD9">
        <w:rPr>
          <w:rFonts w:ascii="Tahoma" w:hAnsi="Tahoma" w:cs="Tahoma"/>
          <w:szCs w:val="22"/>
          <w:lang w:val="el-GR" w:eastAsia="ar-SA"/>
        </w:rPr>
        <w:t xml:space="preserve">(ή </w:t>
      </w:r>
      <w:r w:rsidRPr="00B95CD9">
        <w:rPr>
          <w:rFonts w:ascii="Tahoma" w:hAnsi="Tahoma" w:cs="Tahoma"/>
          <w:szCs w:val="22"/>
          <w:lang w:val="el-GR" w:eastAsia="ar-SA"/>
        </w:rPr>
        <w:lastRenderedPageBreak/>
        <w:t xml:space="preserve">5.629,23€ </w:t>
      </w:r>
      <w:proofErr w:type="spellStart"/>
      <w:r w:rsidRPr="00B95CD9">
        <w:rPr>
          <w:rFonts w:ascii="Tahoma" w:hAnsi="Tahoma" w:cs="Tahoma"/>
          <w:szCs w:val="22"/>
          <w:lang w:val="el-GR" w:eastAsia="ar-SA"/>
        </w:rPr>
        <w:t>συμπ</w:t>
      </w:r>
      <w:proofErr w:type="spellEnd"/>
      <w:r w:rsidRPr="00B95CD9">
        <w:rPr>
          <w:rFonts w:ascii="Tahoma" w:hAnsi="Tahoma" w:cs="Tahoma"/>
          <w:szCs w:val="22"/>
          <w:lang w:val="el-GR" w:eastAsia="ar-SA"/>
        </w:rPr>
        <w:t>/νου ΦΠΑ) .</w:t>
      </w:r>
      <w:r w:rsidRPr="00B95CD9">
        <w:rPr>
          <w:rFonts w:ascii="Tahoma" w:hAnsi="Tahoma" w:cs="Tahoma"/>
          <w:szCs w:val="22"/>
          <w:lang w:val="el-GR"/>
        </w:rPr>
        <w:t xml:space="preserve">Κωδικός </w:t>
      </w:r>
      <w:r w:rsidRPr="000A55ED">
        <w:rPr>
          <w:rFonts w:ascii="Tahoma" w:hAnsi="Tahoma" w:cs="Tahoma"/>
          <w:szCs w:val="22"/>
          <w:lang w:val="en-US"/>
        </w:rPr>
        <w:t>CPV</w:t>
      </w:r>
      <w:r w:rsidRPr="00B95CD9">
        <w:rPr>
          <w:rFonts w:ascii="Tahoma" w:hAnsi="Tahoma" w:cs="Tahoma"/>
          <w:szCs w:val="22"/>
          <w:lang w:val="el-GR"/>
        </w:rPr>
        <w:t xml:space="preserve"> </w:t>
      </w:r>
      <w:r w:rsidRPr="00B95CD9">
        <w:rPr>
          <w:rFonts w:ascii="Tahoma" w:hAnsi="Tahoma" w:cs="Tahoma"/>
          <w:szCs w:val="22"/>
          <w:lang w:val="el-GR" w:eastAsia="ar-SA"/>
        </w:rPr>
        <w:t>:38424000-3 «Εξοπλισμός μέτρησης και ελέγχου», 35113400-3 «Ρούχα προστασίας και ασφάλειας», 18444100-4 «Κράνη ασφαλείας».</w:t>
      </w:r>
    </w:p>
    <w:p w:rsidR="004C4504" w:rsidRPr="00D82220" w:rsidRDefault="004C4504" w:rsidP="00D82220">
      <w:pPr>
        <w:pBdr>
          <w:top w:val="single" w:sz="4" w:space="1" w:color="auto"/>
          <w:left w:val="single" w:sz="4" w:space="4" w:color="auto"/>
          <w:bottom w:val="single" w:sz="4" w:space="1" w:color="auto"/>
          <w:right w:val="single" w:sz="4" w:space="4" w:color="auto"/>
        </w:pBdr>
        <w:spacing w:line="360" w:lineRule="auto"/>
        <w:rPr>
          <w:rFonts w:ascii="Tahoma" w:hAnsi="Tahoma" w:cs="Tahoma"/>
          <w:b/>
          <w:szCs w:val="22"/>
          <w:lang w:val="el-GR"/>
        </w:rPr>
      </w:pPr>
      <w:r w:rsidRPr="00D82220">
        <w:rPr>
          <w:rFonts w:ascii="Tahoma" w:hAnsi="Tahoma" w:cs="Tahoma"/>
          <w:b/>
          <w:szCs w:val="22"/>
          <w:lang w:val="el-GR"/>
        </w:rPr>
        <w:t xml:space="preserve">Προσφορές </w:t>
      </w:r>
      <w:r w:rsidR="00CA2D56">
        <w:rPr>
          <w:rFonts w:ascii="Tahoma" w:hAnsi="Tahoma" w:cs="Tahoma"/>
          <w:b/>
          <w:szCs w:val="22"/>
          <w:lang w:val="el-GR"/>
        </w:rPr>
        <w:t xml:space="preserve">μπορούν να </w:t>
      </w:r>
      <w:r w:rsidRPr="00D82220">
        <w:rPr>
          <w:rFonts w:ascii="Tahoma" w:hAnsi="Tahoma" w:cs="Tahoma"/>
          <w:b/>
          <w:szCs w:val="22"/>
          <w:lang w:val="el-GR"/>
        </w:rPr>
        <w:t xml:space="preserve">υποβληθούν είτε για μία (1) ομάδα, είτε για περισσότερες, είτε για το σύνολο αυτών. </w:t>
      </w:r>
    </w:p>
    <w:p w:rsidR="002E74E5" w:rsidRPr="007B0D67" w:rsidRDefault="002E74E5" w:rsidP="002E74E5">
      <w:pPr>
        <w:suppressAutoHyphens w:val="0"/>
        <w:autoSpaceDE w:val="0"/>
        <w:spacing w:after="0" w:line="360" w:lineRule="auto"/>
        <w:rPr>
          <w:rFonts w:ascii="Tahoma" w:eastAsia="SimSun" w:hAnsi="Tahoma" w:cs="Tahoma"/>
          <w:szCs w:val="22"/>
          <w:lang w:val="el-GR"/>
        </w:rPr>
      </w:pPr>
      <w:r w:rsidRPr="007B0D67">
        <w:rPr>
          <w:rFonts w:ascii="Tahoma" w:eastAsia="SimSun" w:hAnsi="Tahoma" w:cs="Tahoma"/>
          <w:szCs w:val="22"/>
          <w:u w:val="single"/>
          <w:lang w:val="el-GR"/>
        </w:rPr>
        <w:t>Κρατήσεις-δικαιώματα τρίτων-επιβαρύνσεις</w:t>
      </w:r>
      <w:r w:rsidRPr="007B0D67">
        <w:rPr>
          <w:rFonts w:ascii="Tahoma" w:eastAsia="SimSun" w:hAnsi="Tahoma" w:cs="Tahoma"/>
          <w:szCs w:val="22"/>
          <w:lang w:val="el-GR"/>
        </w:rPr>
        <w:t>: τον Ανάδοχο βαρύνουν οι υπέρ τρίτων κρατήσεις, ως και κάθε άλλη επιβάρυνση, σύμφωνα με την κείμενη νομοθεσία, την παροχή της υπηρεσίας στον τόπο και με τον τρόπο που προβλέπεται στα έγγραφα της σύμβασης.</w:t>
      </w:r>
    </w:p>
    <w:p w:rsidR="002E74E5" w:rsidRPr="007B0D67" w:rsidRDefault="002E74E5" w:rsidP="002E74E5">
      <w:pPr>
        <w:pStyle w:val="23"/>
        <w:rPr>
          <w:rFonts w:eastAsia="Arial Unicode MS" w:cs="Tahoma"/>
          <w:lang w:val="el-GR"/>
        </w:rPr>
      </w:pPr>
      <w:bookmarkStart w:id="84" w:name="_Toc493231724"/>
      <w:bookmarkStart w:id="85" w:name="_Toc29556851"/>
      <w:bookmarkStart w:id="86" w:name="_Toc51142575"/>
      <w:r w:rsidRPr="007B0D67">
        <w:rPr>
          <w:rFonts w:eastAsia="Arial Unicode MS" w:cs="Tahoma"/>
          <w:lang w:val="el-GR"/>
        </w:rPr>
        <w:t>ΜΕΡΟΣ Γ – ΤΕΧΝΙΚΕΣ ΠΡΟΔΙΑΓΡΑΦΕΣ</w:t>
      </w:r>
      <w:bookmarkEnd w:id="84"/>
      <w:bookmarkEnd w:id="85"/>
      <w:r w:rsidR="000B1423">
        <w:rPr>
          <w:rFonts w:eastAsia="Arial Unicode MS" w:cs="Tahoma"/>
          <w:lang w:val="el-GR"/>
        </w:rPr>
        <w:t>-ΦΥΛΛΑ ΣΥΜΜΟΡΦΩΣΗΣ</w:t>
      </w:r>
      <w:bookmarkEnd w:id="86"/>
      <w:r w:rsidR="000B1423">
        <w:rPr>
          <w:rFonts w:eastAsia="Arial Unicode MS" w:cs="Tahoma"/>
          <w:lang w:val="el-GR"/>
        </w:rPr>
        <w:t xml:space="preserve"> </w:t>
      </w:r>
    </w:p>
    <w:p w:rsidR="00943D88" w:rsidRPr="00F04324" w:rsidRDefault="00943D88" w:rsidP="00F04324">
      <w:pPr>
        <w:pStyle w:val="ae"/>
        <w:spacing w:after="0"/>
        <w:jc w:val="center"/>
        <w:rPr>
          <w:rFonts w:ascii="Tahoma" w:eastAsia="Calibri" w:hAnsi="Tahoma" w:cs="Tahoma"/>
          <w:b/>
          <w:sz w:val="20"/>
          <w:szCs w:val="20"/>
          <w:u w:val="single"/>
          <w:lang w:val="el-GR"/>
        </w:rPr>
      </w:pPr>
      <w:r w:rsidRPr="00F04324">
        <w:rPr>
          <w:rFonts w:ascii="Tahoma" w:eastAsia="Calibri" w:hAnsi="Tahoma" w:cs="Tahoma"/>
          <w:b/>
          <w:sz w:val="20"/>
          <w:szCs w:val="20"/>
          <w:highlight w:val="lightGray"/>
          <w:u w:val="single"/>
          <w:lang w:val="el-GR"/>
        </w:rPr>
        <w:t>ΤΜΗΜΑ</w:t>
      </w:r>
      <w:r w:rsidR="002F0C3D" w:rsidRPr="00F04324">
        <w:rPr>
          <w:rFonts w:ascii="Tahoma" w:eastAsia="Calibri" w:hAnsi="Tahoma" w:cs="Tahoma"/>
          <w:b/>
          <w:sz w:val="20"/>
          <w:szCs w:val="20"/>
          <w:highlight w:val="lightGray"/>
          <w:u w:val="single"/>
          <w:lang w:val="el-GR"/>
        </w:rPr>
        <w:t xml:space="preserve">-ΟΜΑΔΑ </w:t>
      </w:r>
      <w:r w:rsidRPr="00F04324">
        <w:rPr>
          <w:rFonts w:ascii="Tahoma" w:eastAsia="Calibri" w:hAnsi="Tahoma" w:cs="Tahoma"/>
          <w:b/>
          <w:sz w:val="20"/>
          <w:szCs w:val="20"/>
          <w:highlight w:val="lightGray"/>
          <w:u w:val="single"/>
          <w:lang w:val="el-GR"/>
        </w:rPr>
        <w:t xml:space="preserve"> 1 – </w:t>
      </w:r>
      <w:proofErr w:type="spellStart"/>
      <w:r w:rsidRPr="00F04324">
        <w:rPr>
          <w:rFonts w:ascii="Tahoma" w:eastAsia="Calibri" w:hAnsi="Tahoma" w:cs="Tahoma"/>
          <w:b/>
          <w:sz w:val="20"/>
          <w:szCs w:val="20"/>
          <w:highlight w:val="lightGray"/>
          <w:u w:val="single"/>
          <w:lang w:val="el-GR"/>
        </w:rPr>
        <w:t>Αποστασιόμετρα</w:t>
      </w:r>
      <w:proofErr w:type="spellEnd"/>
    </w:p>
    <w:p w:rsidR="00943D88" w:rsidRPr="00F04324" w:rsidRDefault="00943D88" w:rsidP="00F04324">
      <w:pPr>
        <w:pStyle w:val="ae"/>
        <w:numPr>
          <w:ilvl w:val="0"/>
          <w:numId w:val="78"/>
        </w:numPr>
        <w:spacing w:after="0"/>
        <w:rPr>
          <w:rFonts w:ascii="Tahoma" w:eastAsia="Calibri" w:hAnsi="Tahoma" w:cs="Tahoma"/>
          <w:b/>
          <w:sz w:val="20"/>
          <w:szCs w:val="20"/>
          <w:lang w:val="en-US"/>
        </w:rPr>
      </w:pPr>
      <w:r w:rsidRPr="00F04324">
        <w:rPr>
          <w:rFonts w:ascii="Tahoma" w:eastAsia="Calibri" w:hAnsi="Tahoma" w:cs="Tahoma"/>
          <w:b/>
          <w:sz w:val="20"/>
          <w:szCs w:val="20"/>
          <w:lang w:val="el-GR"/>
        </w:rPr>
        <w:t xml:space="preserve"> </w:t>
      </w:r>
      <w:r w:rsidRPr="00F04324">
        <w:rPr>
          <w:rFonts w:ascii="Tahoma" w:eastAsia="Calibri" w:hAnsi="Tahoma" w:cs="Tahoma"/>
          <w:b/>
          <w:sz w:val="20"/>
          <w:szCs w:val="20"/>
          <w:lang w:val="en-US"/>
        </w:rPr>
        <w:t>ΑΝΤΙΚΕΙΜΕΝΟ ΤΗΣ ΠΡΟΜΗΘΕΙΑΣ</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xml:space="preserve">Η προμήθεια 7 </w:t>
      </w:r>
      <w:proofErr w:type="spellStart"/>
      <w:r w:rsidRPr="00F04324">
        <w:rPr>
          <w:rFonts w:ascii="Tahoma" w:hAnsi="Tahoma" w:cs="Tahoma"/>
          <w:sz w:val="20"/>
          <w:szCs w:val="20"/>
          <w:lang w:val="el-GR"/>
        </w:rPr>
        <w:t>Αποστασιόμετρων</w:t>
      </w:r>
      <w:proofErr w:type="spellEnd"/>
      <w:r w:rsidRPr="00F04324">
        <w:rPr>
          <w:rFonts w:ascii="Tahoma" w:hAnsi="Tahoma" w:cs="Tahoma"/>
          <w:sz w:val="20"/>
          <w:szCs w:val="20"/>
          <w:lang w:val="el-GR"/>
        </w:rPr>
        <w:t xml:space="preserve"> για τις ανάγκες της Διεύθυνσης Τεχνικών Υπηρεσιών του </w:t>
      </w:r>
      <w:r w:rsidRPr="00F04324">
        <w:rPr>
          <w:rFonts w:ascii="Tahoma" w:hAnsi="Tahoma" w:cs="Tahoma"/>
          <w:sz w:val="20"/>
          <w:szCs w:val="20"/>
        </w:rPr>
        <w:t>e</w:t>
      </w:r>
      <w:r w:rsidRPr="00F04324">
        <w:rPr>
          <w:rFonts w:ascii="Tahoma" w:hAnsi="Tahoma" w:cs="Tahoma"/>
          <w:sz w:val="20"/>
          <w:szCs w:val="20"/>
          <w:lang w:val="el-GR"/>
        </w:rPr>
        <w:t>-ΕΦΚΑ. Αναλυτικότερα:</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xml:space="preserve">- Η προμήθεια 7 </w:t>
      </w:r>
      <w:proofErr w:type="spellStart"/>
      <w:r w:rsidRPr="00F04324">
        <w:rPr>
          <w:rFonts w:ascii="Tahoma" w:hAnsi="Tahoma" w:cs="Tahoma"/>
          <w:sz w:val="20"/>
          <w:szCs w:val="20"/>
          <w:lang w:val="el-GR"/>
        </w:rPr>
        <w:t>αποστασιόμετρων</w:t>
      </w:r>
      <w:proofErr w:type="spellEnd"/>
      <w:r w:rsidRPr="00F04324">
        <w:rPr>
          <w:rFonts w:ascii="Tahoma" w:hAnsi="Tahoma" w:cs="Tahoma"/>
          <w:sz w:val="20"/>
          <w:szCs w:val="20"/>
          <w:lang w:val="el-GR"/>
        </w:rPr>
        <w:t xml:space="preserve"> συνολικά, 5 για τις ανάγκες της Διεύθυνσης Τεχνικών Υπηρεσιών και 2 για την Υποδιεύθυνση Τεχνικών Υπηρεσιών Θεσσαλονίκης.</w:t>
      </w:r>
    </w:p>
    <w:p w:rsidR="00943D88" w:rsidRPr="00F04324" w:rsidRDefault="00943D88" w:rsidP="00F04324">
      <w:pPr>
        <w:pStyle w:val="ae"/>
        <w:spacing w:after="0"/>
        <w:rPr>
          <w:rFonts w:ascii="Tahoma" w:eastAsia="Calibri" w:hAnsi="Tahoma" w:cs="Tahoma"/>
          <w:b/>
          <w:sz w:val="20"/>
          <w:szCs w:val="20"/>
          <w:lang w:val="el-GR"/>
        </w:rPr>
      </w:pPr>
      <w:r w:rsidRPr="00F04324">
        <w:rPr>
          <w:rFonts w:ascii="Tahoma" w:eastAsia="Calibri" w:hAnsi="Tahoma" w:cs="Tahoma"/>
          <w:b/>
          <w:sz w:val="20"/>
          <w:szCs w:val="20"/>
          <w:lang w:val="el-GR"/>
        </w:rPr>
        <w:t>2. ΤΕΧΝΙΚΗ ΠΕΡΙΓΡΑΦΗ – ΠΡΟΔΙΑΓΡΑΦΕΣ</w:t>
      </w:r>
    </w:p>
    <w:p w:rsidR="00943D88" w:rsidRPr="00F04324" w:rsidRDefault="00943D88" w:rsidP="00F04324">
      <w:pPr>
        <w:spacing w:after="0"/>
        <w:rPr>
          <w:rFonts w:ascii="Tahoma" w:hAnsi="Tahoma" w:cs="Tahoma"/>
          <w:sz w:val="20"/>
          <w:szCs w:val="20"/>
          <w:lang w:val="el-GR"/>
        </w:rPr>
      </w:pPr>
      <w:r w:rsidRPr="00F04324">
        <w:rPr>
          <w:rFonts w:ascii="Tahoma" w:hAnsi="Tahoma" w:cs="Tahoma"/>
          <w:sz w:val="20"/>
          <w:szCs w:val="20"/>
          <w:lang w:val="el-GR"/>
        </w:rPr>
        <w:t xml:space="preserve">Τα </w:t>
      </w:r>
      <w:proofErr w:type="spellStart"/>
      <w:r w:rsidRPr="00F04324">
        <w:rPr>
          <w:rFonts w:ascii="Tahoma" w:hAnsi="Tahoma" w:cs="Tahoma"/>
          <w:sz w:val="20"/>
          <w:szCs w:val="20"/>
          <w:lang w:val="el-GR"/>
        </w:rPr>
        <w:t>αποστασιόμετρα</w:t>
      </w:r>
      <w:proofErr w:type="spellEnd"/>
      <w:r w:rsidRPr="00F04324">
        <w:rPr>
          <w:rFonts w:ascii="Tahoma" w:hAnsi="Tahoma" w:cs="Tahoma"/>
          <w:sz w:val="20"/>
          <w:szCs w:val="20"/>
          <w:lang w:val="el-GR"/>
        </w:rPr>
        <w:t xml:space="preserve"> θα πρέπει να έχουν τα ακόλουθα τεχνικά χαρακτηριστικά:</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n-US"/>
        </w:rPr>
      </w:pPr>
      <w:proofErr w:type="spellStart"/>
      <w:r w:rsidRPr="00F04324">
        <w:rPr>
          <w:rFonts w:ascii="Tahoma" w:hAnsi="Tahoma" w:cs="Tahoma"/>
          <w:sz w:val="20"/>
          <w:szCs w:val="20"/>
        </w:rPr>
        <w:t>Τυ</w:t>
      </w:r>
      <w:proofErr w:type="spellEnd"/>
      <w:r w:rsidRPr="00F04324">
        <w:rPr>
          <w:rFonts w:ascii="Tahoma" w:hAnsi="Tahoma" w:cs="Tahoma"/>
          <w:sz w:val="20"/>
          <w:szCs w:val="20"/>
        </w:rPr>
        <w:t>πική α</w:t>
      </w:r>
      <w:proofErr w:type="spellStart"/>
      <w:r w:rsidRPr="00F04324">
        <w:rPr>
          <w:rFonts w:ascii="Tahoma" w:hAnsi="Tahoma" w:cs="Tahoma"/>
          <w:sz w:val="20"/>
          <w:szCs w:val="20"/>
        </w:rPr>
        <w:t>κρί</w:t>
      </w:r>
      <w:proofErr w:type="spellEnd"/>
      <w:r w:rsidRPr="00F04324">
        <w:rPr>
          <w:rFonts w:ascii="Tahoma" w:hAnsi="Tahoma" w:cs="Tahoma"/>
          <w:sz w:val="20"/>
          <w:szCs w:val="20"/>
        </w:rPr>
        <w:t xml:space="preserve">βεια </w:t>
      </w:r>
      <w:proofErr w:type="spellStart"/>
      <w:r w:rsidRPr="00F04324">
        <w:rPr>
          <w:rFonts w:ascii="Tahoma" w:hAnsi="Tahoma" w:cs="Tahoma"/>
          <w:sz w:val="20"/>
          <w:szCs w:val="20"/>
        </w:rPr>
        <w:t>μέτρησης</w:t>
      </w:r>
      <w:proofErr w:type="spellEnd"/>
      <w:r w:rsidRPr="00F04324">
        <w:rPr>
          <w:rFonts w:ascii="Tahoma" w:hAnsi="Tahoma" w:cs="Tahoma"/>
          <w:sz w:val="20"/>
          <w:szCs w:val="20"/>
        </w:rPr>
        <w:t xml:space="preserve">: ± 1,5 mm- +2,00 </w:t>
      </w:r>
      <w:r w:rsidRPr="00F04324">
        <w:rPr>
          <w:rFonts w:ascii="Tahoma" w:hAnsi="Tahoma" w:cs="Tahoma"/>
          <w:sz w:val="20"/>
          <w:szCs w:val="20"/>
          <w:lang w:val="en-US"/>
        </w:rPr>
        <w:t>mm</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 xml:space="preserve">Πιστοποίηση </w:t>
      </w:r>
      <w:r w:rsidRPr="00F04324">
        <w:rPr>
          <w:rFonts w:ascii="Tahoma" w:hAnsi="Tahoma" w:cs="Tahoma"/>
          <w:sz w:val="20"/>
          <w:szCs w:val="20"/>
        </w:rPr>
        <w:t>ISO</w:t>
      </w:r>
      <w:r w:rsidRPr="00F04324">
        <w:rPr>
          <w:rFonts w:ascii="Tahoma" w:hAnsi="Tahoma" w:cs="Tahoma"/>
          <w:sz w:val="20"/>
          <w:szCs w:val="20"/>
          <w:lang w:val="el-GR"/>
        </w:rPr>
        <w:t xml:space="preserve"> 16331-1: Εύρος μέτρησης μέχρι 100 </w:t>
      </w:r>
      <w:r w:rsidRPr="00F04324">
        <w:rPr>
          <w:rFonts w:ascii="Tahoma" w:hAnsi="Tahoma" w:cs="Tahoma"/>
          <w:sz w:val="20"/>
          <w:szCs w:val="20"/>
        </w:rPr>
        <w:t>m</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 xml:space="preserve">Μονάδες μέτρησης: 0,000 </w:t>
      </w:r>
      <w:r w:rsidRPr="00F04324">
        <w:rPr>
          <w:rFonts w:ascii="Tahoma" w:hAnsi="Tahoma" w:cs="Tahoma"/>
          <w:sz w:val="20"/>
          <w:szCs w:val="20"/>
        </w:rPr>
        <w:t>m</w:t>
      </w:r>
      <w:r w:rsidRPr="00F04324">
        <w:rPr>
          <w:rFonts w:ascii="Tahoma" w:hAnsi="Tahoma" w:cs="Tahoma"/>
          <w:sz w:val="20"/>
          <w:szCs w:val="20"/>
          <w:lang w:val="el-GR"/>
        </w:rPr>
        <w:t xml:space="preserve">, 0,00 </w:t>
      </w:r>
      <w:proofErr w:type="spellStart"/>
      <w:r w:rsidRPr="00F04324">
        <w:rPr>
          <w:rFonts w:ascii="Tahoma" w:hAnsi="Tahoma" w:cs="Tahoma"/>
          <w:sz w:val="20"/>
          <w:szCs w:val="20"/>
        </w:rPr>
        <w:t>ft</w:t>
      </w:r>
      <w:proofErr w:type="spellEnd"/>
      <w:r w:rsidRPr="00F04324">
        <w:rPr>
          <w:rFonts w:ascii="Tahoma" w:hAnsi="Tahoma" w:cs="Tahoma"/>
          <w:sz w:val="20"/>
          <w:szCs w:val="20"/>
          <w:lang w:val="el-GR"/>
        </w:rPr>
        <w:t>, 0'00 "1/16, 0 σε 1/16</w:t>
      </w:r>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proofErr w:type="spellStart"/>
      <w:r w:rsidRPr="00F04324">
        <w:rPr>
          <w:rFonts w:ascii="Tahoma" w:hAnsi="Tahoma" w:cs="Tahoma"/>
          <w:sz w:val="20"/>
          <w:szCs w:val="20"/>
        </w:rPr>
        <w:t>Μνήμη</w:t>
      </w:r>
      <w:proofErr w:type="spellEnd"/>
      <w:r w:rsidRPr="00F04324">
        <w:rPr>
          <w:rFonts w:ascii="Tahoma" w:hAnsi="Tahoma" w:cs="Tahoma"/>
          <w:sz w:val="20"/>
          <w:szCs w:val="20"/>
        </w:rPr>
        <w:t xml:space="preserve">: </w:t>
      </w:r>
      <w:r w:rsidRPr="00F04324">
        <w:rPr>
          <w:rFonts w:ascii="Tahoma" w:hAnsi="Tahoma" w:cs="Tahoma"/>
          <w:sz w:val="20"/>
          <w:szCs w:val="20"/>
          <w:lang w:val="en-US"/>
        </w:rPr>
        <w:t>min</w:t>
      </w:r>
      <w:r w:rsidRPr="00F04324">
        <w:rPr>
          <w:rFonts w:ascii="Tahoma" w:hAnsi="Tahoma" w:cs="Tahoma"/>
          <w:sz w:val="20"/>
          <w:szCs w:val="20"/>
        </w:rPr>
        <w:t xml:space="preserve"> </w:t>
      </w:r>
      <w:proofErr w:type="spellStart"/>
      <w:r w:rsidRPr="00F04324">
        <w:rPr>
          <w:rFonts w:ascii="Tahoma" w:hAnsi="Tahoma" w:cs="Tahoma"/>
          <w:sz w:val="20"/>
          <w:szCs w:val="20"/>
        </w:rPr>
        <w:t>τελευτ</w:t>
      </w:r>
      <w:proofErr w:type="spellEnd"/>
      <w:r w:rsidRPr="00F04324">
        <w:rPr>
          <w:rFonts w:ascii="Tahoma" w:hAnsi="Tahoma" w:cs="Tahoma"/>
          <w:sz w:val="20"/>
          <w:szCs w:val="20"/>
        </w:rPr>
        <w:t xml:space="preserve">αίες 10 </w:t>
      </w:r>
      <w:proofErr w:type="spellStart"/>
      <w:r w:rsidRPr="00F04324">
        <w:rPr>
          <w:rFonts w:ascii="Tahoma" w:hAnsi="Tahoma" w:cs="Tahoma"/>
          <w:sz w:val="20"/>
          <w:szCs w:val="20"/>
        </w:rPr>
        <w:t>τιμές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τουλάχιστον</w:t>
      </w:r>
      <w:proofErr w:type="spellEnd"/>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proofErr w:type="spellStart"/>
      <w:r w:rsidRPr="00F04324">
        <w:rPr>
          <w:rFonts w:ascii="Tahoma" w:hAnsi="Tahoma" w:cs="Tahoma"/>
          <w:sz w:val="20"/>
          <w:szCs w:val="20"/>
        </w:rPr>
        <w:t>Οθόνη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με</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φωτισμό</w:t>
      </w:r>
      <w:proofErr w:type="spellEnd"/>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r w:rsidRPr="00F04324">
        <w:rPr>
          <w:rFonts w:ascii="Tahoma" w:hAnsi="Tahoma" w:cs="Tahoma"/>
          <w:sz w:val="20"/>
          <w:szCs w:val="20"/>
        </w:rPr>
        <w:t>Κα</w:t>
      </w:r>
      <w:proofErr w:type="spellStart"/>
      <w:r w:rsidRPr="00F04324">
        <w:rPr>
          <w:rFonts w:ascii="Tahoma" w:hAnsi="Tahoma" w:cs="Tahoma"/>
          <w:sz w:val="20"/>
          <w:szCs w:val="20"/>
        </w:rPr>
        <w:t>τηγορί</w:t>
      </w:r>
      <w:proofErr w:type="spellEnd"/>
      <w:r w:rsidRPr="00F04324">
        <w:rPr>
          <w:rFonts w:ascii="Tahoma" w:hAnsi="Tahoma" w:cs="Tahoma"/>
          <w:sz w:val="20"/>
          <w:szCs w:val="20"/>
        </w:rPr>
        <w:t>α π</w:t>
      </w:r>
      <w:proofErr w:type="spellStart"/>
      <w:r w:rsidRPr="00F04324">
        <w:rPr>
          <w:rFonts w:ascii="Tahoma" w:hAnsi="Tahoma" w:cs="Tahoma"/>
          <w:sz w:val="20"/>
          <w:szCs w:val="20"/>
        </w:rPr>
        <w:t>ροστ</w:t>
      </w:r>
      <w:proofErr w:type="spellEnd"/>
      <w:r w:rsidRPr="00F04324">
        <w:rPr>
          <w:rFonts w:ascii="Tahoma" w:hAnsi="Tahoma" w:cs="Tahoma"/>
          <w:sz w:val="20"/>
          <w:szCs w:val="20"/>
        </w:rPr>
        <w:t>ασίας: IP54</w:t>
      </w:r>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proofErr w:type="spellStart"/>
      <w:r w:rsidRPr="00F04324">
        <w:rPr>
          <w:rFonts w:ascii="Tahoma" w:hAnsi="Tahoma" w:cs="Tahoma"/>
          <w:sz w:val="20"/>
          <w:szCs w:val="20"/>
        </w:rPr>
        <w:t>Βάρος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με</w:t>
      </w:r>
      <w:proofErr w:type="spellEnd"/>
      <w:r w:rsidRPr="00F04324">
        <w:rPr>
          <w:rFonts w:ascii="Tahoma" w:hAnsi="Tahoma" w:cs="Tahoma"/>
          <w:sz w:val="20"/>
          <w:szCs w:val="20"/>
        </w:rPr>
        <w:t xml:space="preserve"> μπατα</w:t>
      </w:r>
      <w:proofErr w:type="spellStart"/>
      <w:r w:rsidRPr="00F04324">
        <w:rPr>
          <w:rFonts w:ascii="Tahoma" w:hAnsi="Tahoma" w:cs="Tahoma"/>
          <w:sz w:val="20"/>
          <w:szCs w:val="20"/>
        </w:rPr>
        <w:t>ρίες</w:t>
      </w:r>
      <w:proofErr w:type="spellEnd"/>
      <w:r w:rsidRPr="00F04324">
        <w:rPr>
          <w:rFonts w:ascii="Tahoma" w:hAnsi="Tahoma" w:cs="Tahoma"/>
          <w:sz w:val="20"/>
          <w:szCs w:val="20"/>
        </w:rPr>
        <w:t xml:space="preserve">: </w:t>
      </w:r>
      <w:r w:rsidRPr="00F04324">
        <w:rPr>
          <w:rFonts w:ascii="Tahoma" w:hAnsi="Tahoma" w:cs="Tahoma"/>
          <w:sz w:val="20"/>
          <w:szCs w:val="20"/>
          <w:lang w:val="en-US"/>
        </w:rPr>
        <w:t>max</w:t>
      </w:r>
      <w:r w:rsidRPr="00F04324">
        <w:rPr>
          <w:rFonts w:ascii="Tahoma" w:hAnsi="Tahoma" w:cs="Tahoma"/>
          <w:sz w:val="20"/>
          <w:szCs w:val="20"/>
        </w:rPr>
        <w:t xml:space="preserve">  1</w:t>
      </w:r>
      <w:r w:rsidRPr="00F04324">
        <w:rPr>
          <w:rFonts w:ascii="Tahoma" w:hAnsi="Tahoma" w:cs="Tahoma"/>
          <w:sz w:val="20"/>
          <w:szCs w:val="20"/>
          <w:lang w:val="en-US"/>
        </w:rPr>
        <w:t>2</w:t>
      </w:r>
      <w:r w:rsidRPr="00F04324">
        <w:rPr>
          <w:rFonts w:ascii="Tahoma" w:hAnsi="Tahoma" w:cs="Tahoma"/>
          <w:sz w:val="20"/>
          <w:szCs w:val="20"/>
        </w:rPr>
        <w:t>0 g</w:t>
      </w:r>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proofErr w:type="spellStart"/>
      <w:r w:rsidRPr="00F04324">
        <w:rPr>
          <w:rFonts w:ascii="Tahoma" w:hAnsi="Tahoma" w:cs="Tahoma"/>
          <w:sz w:val="20"/>
          <w:szCs w:val="20"/>
        </w:rPr>
        <w:t>Λειτουργί</w:t>
      </w:r>
      <w:proofErr w:type="spellEnd"/>
      <w:r w:rsidRPr="00F04324">
        <w:rPr>
          <w:rFonts w:ascii="Tahoma" w:hAnsi="Tahoma" w:cs="Tahoma"/>
          <w:sz w:val="20"/>
          <w:szCs w:val="20"/>
        </w:rPr>
        <w:t xml:space="preserve">α </w:t>
      </w:r>
      <w:proofErr w:type="spellStart"/>
      <w:r w:rsidRPr="00F04324">
        <w:rPr>
          <w:rFonts w:ascii="Tahoma" w:hAnsi="Tahoma" w:cs="Tahoma"/>
          <w:sz w:val="20"/>
          <w:szCs w:val="20"/>
        </w:rPr>
        <w:t>χρονοδι</w:t>
      </w:r>
      <w:proofErr w:type="spellEnd"/>
      <w:r w:rsidRPr="00F04324">
        <w:rPr>
          <w:rFonts w:ascii="Tahoma" w:hAnsi="Tahoma" w:cs="Tahoma"/>
          <w:sz w:val="20"/>
          <w:szCs w:val="20"/>
        </w:rPr>
        <w:t xml:space="preserve">ακόπτη </w:t>
      </w:r>
      <w:proofErr w:type="spellStart"/>
      <w:r w:rsidRPr="00F04324">
        <w:rPr>
          <w:rFonts w:ascii="Tahoma" w:hAnsi="Tahoma" w:cs="Tahoma"/>
          <w:sz w:val="20"/>
          <w:szCs w:val="20"/>
        </w:rPr>
        <w:t>γι</w:t>
      </w:r>
      <w:proofErr w:type="spellEnd"/>
      <w:r w:rsidRPr="00F04324">
        <w:rPr>
          <w:rFonts w:ascii="Tahoma" w:hAnsi="Tahoma" w:cs="Tahoma"/>
          <w:sz w:val="20"/>
          <w:szCs w:val="20"/>
        </w:rPr>
        <w:t>α α</w:t>
      </w:r>
      <w:proofErr w:type="spellStart"/>
      <w:r w:rsidRPr="00F04324">
        <w:rPr>
          <w:rFonts w:ascii="Tahoma" w:hAnsi="Tahoma" w:cs="Tahoma"/>
          <w:sz w:val="20"/>
          <w:szCs w:val="20"/>
        </w:rPr>
        <w:t>υτόμ</w:t>
      </w:r>
      <w:proofErr w:type="spellEnd"/>
      <w:r w:rsidRPr="00F04324">
        <w:rPr>
          <w:rFonts w:ascii="Tahoma" w:hAnsi="Tahoma" w:cs="Tahoma"/>
          <w:sz w:val="20"/>
          <w:szCs w:val="20"/>
        </w:rPr>
        <w:t>ατη απ</w:t>
      </w:r>
      <w:proofErr w:type="spellStart"/>
      <w:r w:rsidRPr="00F04324">
        <w:rPr>
          <w:rFonts w:ascii="Tahoma" w:hAnsi="Tahoma" w:cs="Tahoma"/>
          <w:sz w:val="20"/>
          <w:szCs w:val="20"/>
        </w:rPr>
        <w:t>ενεργο</w:t>
      </w:r>
      <w:proofErr w:type="spellEnd"/>
      <w:r w:rsidRPr="00F04324">
        <w:rPr>
          <w:rFonts w:ascii="Tahoma" w:hAnsi="Tahoma" w:cs="Tahoma"/>
          <w:sz w:val="20"/>
          <w:szCs w:val="20"/>
        </w:rPr>
        <w:t xml:space="preserve">ποίηση </w:t>
      </w:r>
    </w:p>
    <w:p w:rsidR="00943D88" w:rsidRPr="00F04324" w:rsidRDefault="00943D88" w:rsidP="00F04324">
      <w:pPr>
        <w:numPr>
          <w:ilvl w:val="0"/>
          <w:numId w:val="49"/>
        </w:numPr>
        <w:shd w:val="clear" w:color="auto" w:fill="FFFFFF"/>
        <w:spacing w:after="0"/>
        <w:ind w:left="0" w:firstLine="0"/>
        <w:rPr>
          <w:rFonts w:ascii="Tahoma" w:hAnsi="Tahoma" w:cs="Tahoma"/>
          <w:sz w:val="20"/>
          <w:szCs w:val="20"/>
        </w:rPr>
      </w:pPr>
      <w:proofErr w:type="spellStart"/>
      <w:r w:rsidRPr="00F04324">
        <w:rPr>
          <w:rFonts w:ascii="Tahoma" w:hAnsi="Tahoma" w:cs="Tahoma"/>
          <w:sz w:val="20"/>
          <w:szCs w:val="20"/>
        </w:rPr>
        <w:t>Ηχητικό</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σήμ</w:t>
      </w:r>
      <w:proofErr w:type="spellEnd"/>
      <w:r w:rsidRPr="00F04324">
        <w:rPr>
          <w:rFonts w:ascii="Tahoma" w:hAnsi="Tahoma" w:cs="Tahoma"/>
          <w:sz w:val="20"/>
          <w:szCs w:val="20"/>
        </w:rPr>
        <w:t>α</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 xml:space="preserve">Λειτουργία Ελάχιστες / μέγιστες μετρήσεις (Στη λειτουργία </w:t>
      </w:r>
      <w:r w:rsidRPr="00F04324">
        <w:rPr>
          <w:rFonts w:ascii="Tahoma" w:hAnsi="Tahoma" w:cs="Tahoma"/>
          <w:sz w:val="20"/>
          <w:szCs w:val="20"/>
        </w:rPr>
        <w:t>Min</w:t>
      </w:r>
      <w:r w:rsidRPr="00F04324">
        <w:rPr>
          <w:rFonts w:ascii="Tahoma" w:hAnsi="Tahoma" w:cs="Tahoma"/>
          <w:sz w:val="20"/>
          <w:szCs w:val="20"/>
          <w:lang w:val="el-GR"/>
        </w:rPr>
        <w:t xml:space="preserve"> / </w:t>
      </w:r>
      <w:r w:rsidRPr="00F04324">
        <w:rPr>
          <w:rFonts w:ascii="Tahoma" w:hAnsi="Tahoma" w:cs="Tahoma"/>
          <w:sz w:val="20"/>
          <w:szCs w:val="20"/>
        </w:rPr>
        <w:t>Max</w:t>
      </w:r>
      <w:r w:rsidRPr="00F04324">
        <w:rPr>
          <w:rFonts w:ascii="Tahoma" w:hAnsi="Tahoma" w:cs="Tahoma"/>
          <w:sz w:val="20"/>
          <w:szCs w:val="20"/>
          <w:lang w:val="el-GR"/>
        </w:rPr>
        <w:t>, γίνεται η σάρωση στο σημείο με το λέιζερ σε μια γωνία. Καταγράφεται η μεγαλύτερη μέτρηση. για διαγώνιες μετρήσεις δωματίου ή παραθύρου / πόρτας).</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Λειτουργία μέτρησης από γωνίες. (</w:t>
      </w:r>
      <w:r w:rsidRPr="00F04324">
        <w:rPr>
          <w:rStyle w:val="a7"/>
          <w:rFonts w:ascii="Tahoma" w:hAnsi="Tahoma" w:cs="Tahoma"/>
          <w:b w:val="0"/>
          <w:sz w:val="20"/>
          <w:szCs w:val="20"/>
          <w:lang w:val="el-GR"/>
        </w:rPr>
        <w:t xml:space="preserve">Να διαθέτει </w:t>
      </w:r>
      <w:proofErr w:type="spellStart"/>
      <w:r w:rsidRPr="00F04324">
        <w:rPr>
          <w:rStyle w:val="a7"/>
          <w:rFonts w:ascii="Tahoma" w:hAnsi="Tahoma" w:cs="Tahoma"/>
          <w:b w:val="0"/>
          <w:sz w:val="20"/>
          <w:szCs w:val="20"/>
          <w:lang w:val="el-GR"/>
        </w:rPr>
        <w:t>ακροφύσιο</w:t>
      </w:r>
      <w:proofErr w:type="spellEnd"/>
      <w:r w:rsidRPr="00F04324">
        <w:rPr>
          <w:rStyle w:val="a7"/>
          <w:rFonts w:ascii="Tahoma" w:hAnsi="Tahoma" w:cs="Tahoma"/>
          <w:b w:val="0"/>
          <w:sz w:val="20"/>
          <w:szCs w:val="20"/>
          <w:lang w:val="el-GR"/>
        </w:rPr>
        <w:t xml:space="preserve"> </w:t>
      </w:r>
      <w:r w:rsidRPr="00F04324">
        <w:rPr>
          <w:rFonts w:ascii="Tahoma" w:hAnsi="Tahoma" w:cs="Tahoma"/>
          <w:sz w:val="20"/>
          <w:szCs w:val="20"/>
          <w:lang w:val="el-GR"/>
        </w:rPr>
        <w:t xml:space="preserve">συνδεδεμένο με την πλακέτα κυκλωμάτων ώστε: α) στην κλειστή θέση να γίνεται μέτρηση από τη βάση του, β) ανοικτό σε 90 μοίρες να γίνεται ευθυγράμμιση της βάσης σε μια άκρη ή γωνία, γ) ανοικτό προς τα έξω για μέτρηση με ακρίβεια διαγωνίων με τοποθέτηση του </w:t>
      </w:r>
      <w:proofErr w:type="spellStart"/>
      <w:r w:rsidRPr="00F04324">
        <w:rPr>
          <w:rFonts w:ascii="Tahoma" w:hAnsi="Tahoma" w:cs="Tahoma"/>
          <w:sz w:val="20"/>
          <w:szCs w:val="20"/>
          <w:lang w:val="el-GR"/>
        </w:rPr>
        <w:t>ακροφυσίου</w:t>
      </w:r>
      <w:proofErr w:type="spellEnd"/>
      <w:r w:rsidRPr="00F04324">
        <w:rPr>
          <w:rFonts w:ascii="Tahoma" w:hAnsi="Tahoma" w:cs="Tahoma"/>
          <w:sz w:val="20"/>
          <w:szCs w:val="20"/>
          <w:lang w:val="el-GR"/>
        </w:rPr>
        <w:t xml:space="preserve"> από την κορυφή της  γωνίας).</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Υπολογισμός εμβαδού / όγκου  (Σε λειτουργία περιοχής, να καθορίζεται η περιοχή ενός ορθογωνίου ή τετραγώνου σε δύο βολές. Η λειτουργία έντασης προσθέτει μια τρίτη κατακόρυφη λήψη για τον υπολογισμό του όγκου)</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 xml:space="preserve">Λειτουργία Πυθαγόρας: (Πραγματοποίηση μέτρησης με έμμεσες μετρήσεις ύψους και πλάτους χρησιμοποιώντας το Πυθαγόρειο Θεώρημα). </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Λειτουργία Ζωγράφου (Κατά τη μέτρηση κατάσταση περιοχής ή έντασης, να μπορεί να γίνει χρήση λειτουργίας προσθήκης / αφαίρεσης για να γίνεται στη συγκέντρωση περιοχής αρκετών επιφανειών ή να γίνεται αφαίρεσης μιας περιοχής, όπως για παράδειγμα μια πόρτας, από μια μέτρηση)</w:t>
      </w:r>
    </w:p>
    <w:p w:rsidR="00943D88" w:rsidRPr="00F04324" w:rsidRDefault="00943D88" w:rsidP="00F04324">
      <w:pPr>
        <w:numPr>
          <w:ilvl w:val="0"/>
          <w:numId w:val="49"/>
        </w:numPr>
        <w:shd w:val="clear" w:color="auto" w:fill="FFFFFF"/>
        <w:spacing w:after="0"/>
        <w:ind w:left="0" w:firstLine="0"/>
        <w:rPr>
          <w:rFonts w:ascii="Tahoma" w:hAnsi="Tahoma" w:cs="Tahoma"/>
          <w:sz w:val="20"/>
          <w:szCs w:val="20"/>
          <w:lang w:val="el-GR"/>
        </w:rPr>
      </w:pPr>
      <w:r w:rsidRPr="00F04324">
        <w:rPr>
          <w:rFonts w:ascii="Tahoma" w:hAnsi="Tahoma" w:cs="Tahoma"/>
          <w:sz w:val="20"/>
          <w:szCs w:val="20"/>
          <w:lang w:val="el-GR"/>
        </w:rPr>
        <w:t>Αφαίρεση / προσθήκη /συνεχείς μετρήσεις (Να υπάρχει δυνατότητα πρόσθεσης πολλών μετρήσεων – λήψεων μαζί ή αφαίρεσης ενός αρνητικού χώρου από μια μέτρηση. Με αυτή την λειτουργία να εμφανίζεται το τελικό αποτέλεσμα στην κύρια γραμμή και η τελευταία μέτρηση που λαμβάνεται να εμφανίζεται παραπάνω).</w:t>
      </w:r>
    </w:p>
    <w:p w:rsidR="00943D88" w:rsidRPr="00F04324" w:rsidRDefault="00943D88" w:rsidP="00F04324">
      <w:pPr>
        <w:pStyle w:val="ae"/>
        <w:spacing w:after="0"/>
        <w:rPr>
          <w:rFonts w:ascii="Tahoma" w:eastAsia="Calibri" w:hAnsi="Tahoma" w:cs="Tahoma"/>
          <w:b/>
          <w:sz w:val="20"/>
          <w:szCs w:val="20"/>
          <w:lang w:val="el-GR"/>
        </w:rPr>
      </w:pPr>
    </w:p>
    <w:p w:rsidR="00943D88" w:rsidRPr="00F04324" w:rsidRDefault="00943D88" w:rsidP="00F04324">
      <w:pPr>
        <w:pStyle w:val="ae"/>
        <w:spacing w:after="0"/>
        <w:rPr>
          <w:rFonts w:ascii="Tahoma" w:eastAsia="Calibri" w:hAnsi="Tahoma" w:cs="Tahoma"/>
          <w:b/>
          <w:sz w:val="20"/>
          <w:szCs w:val="20"/>
          <w:lang w:val="el-GR"/>
        </w:rPr>
      </w:pPr>
      <w:r w:rsidRPr="00F04324">
        <w:rPr>
          <w:rFonts w:ascii="Tahoma" w:eastAsia="Calibri" w:hAnsi="Tahoma" w:cs="Tahoma"/>
          <w:b/>
          <w:sz w:val="20"/>
          <w:szCs w:val="20"/>
          <w:lang w:val="el-GR"/>
        </w:rPr>
        <w:t xml:space="preserve">3. ΓΕΝΙΚΕΣ ΑΠΑΙΤΗΣΕΙΣ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 xml:space="preserve">Τα προσφερόμενα είδη θα είναι πλήρως λειτουργικά και σύμφωνα με τις προδιαγραφές. Τα προϊόντα θα πρέπει να διαθέτουν σήμανση </w:t>
      </w:r>
      <w:r w:rsidRPr="00F04324">
        <w:rPr>
          <w:rFonts w:ascii="Tahoma" w:hAnsi="Tahoma" w:cs="Tahoma"/>
          <w:sz w:val="20"/>
          <w:szCs w:val="20"/>
          <w:lang w:val="en-US"/>
        </w:rPr>
        <w:t>CE</w:t>
      </w:r>
      <w:r w:rsidRPr="00F04324">
        <w:rPr>
          <w:rFonts w:ascii="Tahoma" w:hAnsi="Tahoma" w:cs="Tahoma"/>
          <w:sz w:val="20"/>
          <w:szCs w:val="20"/>
          <w:lang w:val="el-GR"/>
        </w:rPr>
        <w:t xml:space="preserve"> και ο κατασκευαστής πιστοποίηση </w:t>
      </w:r>
      <w:r w:rsidRPr="00F04324">
        <w:rPr>
          <w:rFonts w:ascii="Tahoma" w:hAnsi="Tahoma" w:cs="Tahoma"/>
          <w:sz w:val="20"/>
          <w:szCs w:val="20"/>
          <w:lang w:val="en-US"/>
        </w:rPr>
        <w:t>ISO</w:t>
      </w:r>
      <w:r w:rsidRPr="00F04324">
        <w:rPr>
          <w:rFonts w:ascii="Tahoma" w:hAnsi="Tahoma" w:cs="Tahoma"/>
          <w:sz w:val="20"/>
          <w:szCs w:val="20"/>
          <w:lang w:val="el-GR"/>
        </w:rPr>
        <w:t xml:space="preserve"> 9001:2015.</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 xml:space="preserve">Όλος ο εξοπλισμός θα είναι απολύτως καινούριος.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 xml:space="preserve">Οι διαγωνιζόμενοι υποχρεούνται στην τεχνική τους προσφορά να συμπεριλάβουν συνοπτική περιγραφή της λύσης (έως 2 σελίδες), η οποία θα περιλαμβάνει όλα τα στοιχεία τα οποία συνθέτουν τη λύση περιληπτικά και κατ’ ελάχιστο τα εξής: προσφερόμενος εξοπλισμός και τις βασικές λειτουργίες που θα εκτελούνται.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Οι διαγωνιζόμενοι πρέπει να προσφέρουν όλα τα προς προμήθεια είδη. Προσφορές μόνο για επιμέρους είδη δεν θα γίνονται δεκτές και θα απορρίπτονται</w:t>
      </w:r>
    </w:p>
    <w:p w:rsidR="00943D88" w:rsidRPr="00F04324" w:rsidRDefault="00943D88" w:rsidP="00F04324">
      <w:pPr>
        <w:shd w:val="clear" w:color="auto" w:fill="FFFFFF"/>
        <w:autoSpaceDE w:val="0"/>
        <w:spacing w:after="0"/>
        <w:rPr>
          <w:rFonts w:ascii="Tahoma" w:eastAsia="Calibri" w:hAnsi="Tahoma" w:cs="Tahoma"/>
          <w:b/>
          <w:bCs/>
          <w:sz w:val="20"/>
          <w:szCs w:val="20"/>
          <w:lang w:val="el-GR"/>
        </w:rPr>
      </w:pPr>
      <w:r w:rsidRPr="00F04324">
        <w:rPr>
          <w:rFonts w:ascii="Tahoma" w:eastAsia="Calibri" w:hAnsi="Tahoma" w:cs="Tahoma"/>
          <w:b/>
          <w:bCs/>
          <w:sz w:val="20"/>
          <w:szCs w:val="20"/>
          <w:lang w:val="el-GR"/>
        </w:rPr>
        <w:t>4. ΠΑΡΑΔΟΣΗ – ΠΑΡΑΛΑΒΗ</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Ανάδοχος θα πρέπει να παραδώσει σε πλήρη λειτουργία το σύνολο του ζητούμενου εξοπλισμού στην έδρα της Διεύθυνσης Τεχνικών Υπηρεσιών, Ιπποκράτους 19, Αθήνα.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lastRenderedPageBreak/>
        <w:t>Ο Ανάδοχος θα ενημερώσει την αρμόδια Υπηρεσία του</w:t>
      </w:r>
      <w:r w:rsidRPr="00F04324">
        <w:rPr>
          <w:rFonts w:ascii="Tahoma" w:hAnsi="Tahoma" w:cs="Tahoma"/>
          <w:color w:val="FF0000"/>
          <w:sz w:val="20"/>
          <w:szCs w:val="20"/>
          <w:lang w:val="el-GR"/>
        </w:rPr>
        <w:t xml:space="preserve"> </w:t>
      </w:r>
      <w:r w:rsidRPr="00F04324">
        <w:rPr>
          <w:rFonts w:ascii="Tahoma" w:hAnsi="Tahoma" w:cs="Tahoma"/>
          <w:sz w:val="20"/>
          <w:szCs w:val="20"/>
        </w:rPr>
        <w:t>e</w:t>
      </w:r>
      <w:r w:rsidRPr="00F04324">
        <w:rPr>
          <w:rFonts w:ascii="Tahoma" w:hAnsi="Tahoma" w:cs="Tahoma"/>
          <w:sz w:val="20"/>
          <w:szCs w:val="20"/>
          <w:lang w:val="el-GR"/>
        </w:rPr>
        <w:t>-ΕΦΚΑ</w:t>
      </w:r>
      <w:r w:rsidRPr="00F04324">
        <w:rPr>
          <w:rFonts w:ascii="Tahoma" w:hAnsi="Tahoma" w:cs="Tahoma"/>
          <w:color w:val="FF0000"/>
          <w:sz w:val="20"/>
          <w:szCs w:val="20"/>
          <w:lang w:val="el-GR"/>
        </w:rPr>
        <w:t xml:space="preserve"> </w:t>
      </w:r>
      <w:r w:rsidRPr="00F04324">
        <w:rPr>
          <w:rFonts w:ascii="Tahoma" w:hAnsi="Tahoma" w:cs="Tahoma"/>
          <w:sz w:val="20"/>
          <w:szCs w:val="20"/>
          <w:lang w:val="el-GR"/>
        </w:rPr>
        <w:t>πέντε (5) ημέρες νωρίτερα, για την παράδοση των ειδών.</w:t>
      </w:r>
    </w:p>
    <w:p w:rsidR="00943D88" w:rsidRPr="00F04324" w:rsidRDefault="00943D88" w:rsidP="00F04324">
      <w:pPr>
        <w:shd w:val="clear" w:color="auto" w:fill="FFFFFF"/>
        <w:autoSpaceDE w:val="0"/>
        <w:spacing w:after="0"/>
        <w:rPr>
          <w:rFonts w:ascii="Tahoma" w:eastAsia="Calibri" w:hAnsi="Tahoma" w:cs="Tahoma"/>
          <w:b/>
          <w:color w:val="000000"/>
          <w:sz w:val="20"/>
          <w:szCs w:val="20"/>
          <w:lang w:val="el-GR"/>
        </w:rPr>
      </w:pPr>
      <w:r w:rsidRPr="00F04324">
        <w:rPr>
          <w:rFonts w:ascii="Tahoma" w:eastAsia="Calibri" w:hAnsi="Tahoma" w:cs="Tahoma"/>
          <w:b/>
          <w:color w:val="000000"/>
          <w:sz w:val="20"/>
          <w:szCs w:val="20"/>
          <w:lang w:val="el-GR"/>
        </w:rPr>
        <w:t xml:space="preserve">5. ΧΡΟΝΟΣ ΠΑΡΑΔΟΣΗΣ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Ο χρόνος παράδοσης του εξοπλισμού από την υπογραφή</w:t>
      </w:r>
      <w:r w:rsidRPr="00F04324">
        <w:rPr>
          <w:rFonts w:ascii="Tahoma" w:hAnsi="Tahoma" w:cs="Tahoma"/>
          <w:color w:val="FF0000"/>
          <w:sz w:val="20"/>
          <w:szCs w:val="20"/>
          <w:lang w:val="el-GR"/>
        </w:rPr>
        <w:t xml:space="preserve"> </w:t>
      </w:r>
      <w:r w:rsidRPr="00F04324">
        <w:rPr>
          <w:rFonts w:ascii="Tahoma" w:hAnsi="Tahoma" w:cs="Tahoma"/>
          <w:sz w:val="20"/>
          <w:szCs w:val="20"/>
          <w:lang w:val="el-GR"/>
        </w:rPr>
        <w:t xml:space="preserve">της σχετικής σύμβασης, θα είναι είκοσι ημέρες. </w:t>
      </w:r>
    </w:p>
    <w:p w:rsidR="00943D88" w:rsidRPr="00F04324" w:rsidRDefault="00943D88" w:rsidP="00F04324">
      <w:pPr>
        <w:shd w:val="clear" w:color="auto" w:fill="FFFFFF"/>
        <w:autoSpaceDE w:val="0"/>
        <w:spacing w:after="0"/>
        <w:rPr>
          <w:rFonts w:ascii="Tahoma" w:eastAsia="Calibri" w:hAnsi="Tahoma" w:cs="Tahoma"/>
          <w:b/>
          <w:bCs/>
          <w:color w:val="000000"/>
          <w:sz w:val="20"/>
          <w:szCs w:val="20"/>
          <w:lang w:val="el-GR"/>
        </w:rPr>
      </w:pPr>
      <w:r w:rsidRPr="00F04324">
        <w:rPr>
          <w:rFonts w:ascii="Tahoma" w:eastAsia="Calibri" w:hAnsi="Tahoma" w:cs="Tahoma"/>
          <w:b/>
          <w:bCs/>
          <w:color w:val="000000"/>
          <w:sz w:val="20"/>
          <w:szCs w:val="20"/>
          <w:lang w:val="el-GR"/>
        </w:rPr>
        <w:t xml:space="preserve">6. ΕΓΓΥΗΣΗ ΚΑΛΗΣ ΛΕΙΤΟΥΡΓΙΑΣ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Ο Ανάδοχος θα κληθεί να καταθέσει εγγυητική επιστολή καλής λειτουργίας 5% επί της συμβατικής αξίας εκτός ΦΠΑ. Η κατάθεση της εγγυητικής θα γίνει εντός χρόνου που θα ορισθεί από την Αναθέτουσα Αρχή κατά το στάδιο</w:t>
      </w:r>
      <w:r w:rsidRPr="00F04324">
        <w:rPr>
          <w:rFonts w:ascii="Tahoma" w:hAnsi="Tahoma" w:cs="Tahoma"/>
          <w:b/>
          <w:sz w:val="20"/>
          <w:szCs w:val="20"/>
          <w:lang w:val="el-GR"/>
        </w:rPr>
        <w:t xml:space="preserve"> </w:t>
      </w:r>
      <w:r w:rsidRPr="00F04324">
        <w:rPr>
          <w:rFonts w:ascii="Tahoma" w:hAnsi="Tahoma" w:cs="Tahoma"/>
          <w:sz w:val="20"/>
          <w:szCs w:val="20"/>
          <w:lang w:val="el-GR"/>
        </w:rPr>
        <w:t>κοινοποίησης σε αυτόν του πρωτοκόλλου</w:t>
      </w:r>
      <w:r w:rsidRPr="00F04324">
        <w:rPr>
          <w:rFonts w:ascii="Tahoma" w:hAnsi="Tahoma" w:cs="Tahoma"/>
          <w:i/>
          <w:sz w:val="20"/>
          <w:szCs w:val="20"/>
          <w:lang w:val="el-GR"/>
        </w:rPr>
        <w:t xml:space="preserve"> </w:t>
      </w:r>
      <w:r w:rsidRPr="00F04324">
        <w:rPr>
          <w:rFonts w:ascii="Tahoma" w:hAnsi="Tahoma" w:cs="Tahoma"/>
          <w:sz w:val="20"/>
          <w:szCs w:val="20"/>
          <w:lang w:val="el-GR"/>
        </w:rPr>
        <w:t>οριστικής παραλαβής.</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Με την οριστική παραλαβή του εξοπλισμού θα αρχίσει η περίοδος εγγύησης καλής λειτουργίας. Ο εξοπλισμός που προσφέρεται πρέπει να καλύπτεται απαραίτητα κατ’ ελάχιστον από ένα (1) έτος εγγύησης καλής λειτουργίας.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χρόνος εγγύησης καλής λειτουργίας άρχεται από την ημερομηνία του πρωτοκόλλου οριστικής ποιοτικής και ποσοτικής παραλαβής από την αρμόδια Επιτροπή. </w:t>
      </w:r>
    </w:p>
    <w:p w:rsidR="00943D88" w:rsidRPr="00F04324" w:rsidRDefault="00943D88" w:rsidP="00F04324">
      <w:pPr>
        <w:shd w:val="clear" w:color="auto" w:fill="FFFFFF"/>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Οι υποχρεώσεις του αναδόχου στο πλαίσιο εγγύησης καλής λειτουργίας είναι η: </w:t>
      </w:r>
    </w:p>
    <w:p w:rsidR="00943D88" w:rsidRPr="00F04324" w:rsidRDefault="00943D88" w:rsidP="00F04324">
      <w:pPr>
        <w:shd w:val="clear" w:color="auto" w:fill="FFFFFF"/>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Αποκατάσταση των βλαβών και ανωμαλιών λειτουργίας του εξοπλισμού (</w:t>
      </w:r>
      <w:r w:rsidRPr="00F04324">
        <w:rPr>
          <w:rFonts w:ascii="Tahoma" w:hAnsi="Tahoma" w:cs="Tahoma"/>
          <w:color w:val="000000"/>
          <w:sz w:val="20"/>
          <w:szCs w:val="20"/>
        </w:rPr>
        <w:t>hardware</w:t>
      </w:r>
      <w:r w:rsidRPr="00F04324">
        <w:rPr>
          <w:rFonts w:ascii="Tahoma" w:hAnsi="Tahoma" w:cs="Tahoma"/>
          <w:color w:val="000000"/>
          <w:sz w:val="20"/>
          <w:szCs w:val="20"/>
          <w:lang w:val="el-GR"/>
        </w:rPr>
        <w:t xml:space="preserve">). </w:t>
      </w:r>
    </w:p>
    <w:p w:rsidR="00943D88" w:rsidRPr="00F04324" w:rsidRDefault="00943D88" w:rsidP="00F04324">
      <w:pPr>
        <w:shd w:val="clear" w:color="auto" w:fill="FFFFFF"/>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Κατόπιν έγγραφης ειδοποίησης από τον φορέα λειτουργίας, ο ανάδοχος είναι υποχρεωμένος να επιλύει τα προβλήματα εντός δύο ημερών από την αναγγελία εφόσον αυτά δεν έχουν προκύψει από κακόβουλες ή άστοχες παρεμβάσεις τρίτων. </w:t>
      </w:r>
    </w:p>
    <w:p w:rsidR="00943D88" w:rsidRPr="00F04324" w:rsidRDefault="00943D88" w:rsidP="00F04324">
      <w:pPr>
        <w:shd w:val="clear" w:color="auto" w:fill="FFFFFF"/>
        <w:autoSpaceDE w:val="0"/>
        <w:spacing w:after="0"/>
        <w:rPr>
          <w:rFonts w:ascii="Tahoma" w:hAnsi="Tahoma" w:cs="Tahoma"/>
          <w:b/>
          <w:sz w:val="20"/>
          <w:szCs w:val="20"/>
          <w:lang w:val="el-GR"/>
        </w:rPr>
      </w:pPr>
    </w:p>
    <w:p w:rsidR="00943D88" w:rsidRPr="00F04324" w:rsidRDefault="00943D88" w:rsidP="00F04324">
      <w:pPr>
        <w:shd w:val="clear" w:color="auto" w:fill="FFFFFF"/>
        <w:autoSpaceDE w:val="0"/>
        <w:spacing w:after="0"/>
        <w:rPr>
          <w:rFonts w:ascii="Tahoma" w:hAnsi="Tahoma" w:cs="Tahoma"/>
          <w:b/>
          <w:sz w:val="20"/>
          <w:szCs w:val="20"/>
          <w:lang w:val="el-GR"/>
        </w:rPr>
      </w:pPr>
      <w:r w:rsidRPr="00F04324">
        <w:rPr>
          <w:rFonts w:ascii="Tahoma" w:hAnsi="Tahoma" w:cs="Tahoma"/>
          <w:b/>
          <w:sz w:val="20"/>
          <w:szCs w:val="20"/>
          <w:lang w:val="el-GR"/>
        </w:rPr>
        <w:t xml:space="preserve">7. ΤΡΟΠΟΣ ΠΛΗΡΩΜΗΣ </w:t>
      </w:r>
    </w:p>
    <w:p w:rsidR="00943D88"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Η πληρωμή θα πραγματοποιηθεί με την εξόφληση του 100% της συμβατικής αξίας, μετά την οριστική παραλαβή των ειδών, τη σύνταξη των πρωτοκόλλων οριστικής και ποιοτικής παραλαβής 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 </w:t>
      </w:r>
    </w:p>
    <w:p w:rsidR="00F04324" w:rsidRDefault="00F04324" w:rsidP="00F04324">
      <w:pPr>
        <w:shd w:val="clear" w:color="auto" w:fill="FFFFFF"/>
        <w:autoSpaceDE w:val="0"/>
        <w:spacing w:after="0"/>
        <w:rPr>
          <w:rFonts w:ascii="Tahoma" w:hAnsi="Tahoma" w:cs="Tahoma"/>
          <w:sz w:val="20"/>
          <w:szCs w:val="20"/>
          <w:lang w:val="el-GR"/>
        </w:rPr>
      </w:pPr>
    </w:p>
    <w:p w:rsidR="00F04324" w:rsidRDefault="00F04324" w:rsidP="00F04324">
      <w:pPr>
        <w:shd w:val="clear" w:color="auto" w:fill="FFFFFF"/>
        <w:autoSpaceDE w:val="0"/>
        <w:spacing w:after="0"/>
        <w:rPr>
          <w:rFonts w:ascii="Tahoma" w:hAnsi="Tahoma" w:cs="Tahoma"/>
          <w:sz w:val="20"/>
          <w:szCs w:val="20"/>
          <w:lang w:val="el-GR"/>
        </w:rPr>
      </w:pPr>
    </w:p>
    <w:p w:rsidR="00F04324" w:rsidRDefault="00F04324" w:rsidP="00F04324">
      <w:pPr>
        <w:shd w:val="clear" w:color="auto" w:fill="FFFFFF"/>
        <w:autoSpaceDE w:val="0"/>
        <w:spacing w:after="0"/>
        <w:rPr>
          <w:rFonts w:ascii="Tahoma" w:hAnsi="Tahoma" w:cs="Tahoma"/>
          <w:sz w:val="20"/>
          <w:szCs w:val="20"/>
          <w:lang w:val="el-GR"/>
        </w:rPr>
      </w:pPr>
    </w:p>
    <w:p w:rsidR="00F04324" w:rsidRPr="00F04324" w:rsidRDefault="00F04324" w:rsidP="00F04324">
      <w:pPr>
        <w:shd w:val="clear" w:color="auto" w:fill="FFFFFF"/>
        <w:autoSpaceDE w:val="0"/>
        <w:spacing w:after="0"/>
        <w:rPr>
          <w:rFonts w:ascii="Tahoma" w:hAnsi="Tahoma" w:cs="Tahoma"/>
          <w:sz w:val="20"/>
          <w:szCs w:val="20"/>
          <w:lang w:val="el-GR"/>
        </w:rPr>
      </w:pPr>
    </w:p>
    <w:p w:rsidR="00943D88" w:rsidRPr="00F04324" w:rsidRDefault="00943D88" w:rsidP="00F04324">
      <w:pPr>
        <w:spacing w:after="0"/>
        <w:jc w:val="center"/>
        <w:rPr>
          <w:rFonts w:ascii="Tahoma" w:hAnsi="Tahoma" w:cs="Tahoma"/>
          <w:b/>
          <w:bCs/>
          <w:sz w:val="20"/>
          <w:szCs w:val="20"/>
        </w:rPr>
      </w:pPr>
      <w:r w:rsidRPr="00F04324">
        <w:rPr>
          <w:rFonts w:ascii="Tahoma" w:hAnsi="Tahoma" w:cs="Tahoma"/>
          <w:b/>
          <w:bCs/>
          <w:sz w:val="20"/>
          <w:szCs w:val="20"/>
        </w:rPr>
        <w:t>ΦΥΛΛΟ ΣΥΜΜΟΡΦΩΣΗΣ</w:t>
      </w:r>
    </w:p>
    <w:tbl>
      <w:tblPr>
        <w:tblW w:w="0" w:type="auto"/>
        <w:tblInd w:w="-10" w:type="dxa"/>
        <w:tblLayout w:type="fixed"/>
        <w:tblLook w:val="0000" w:firstRow="0" w:lastRow="0" w:firstColumn="0" w:lastColumn="0" w:noHBand="0" w:noVBand="0"/>
      </w:tblPr>
      <w:tblGrid>
        <w:gridCol w:w="817"/>
        <w:gridCol w:w="3944"/>
        <w:gridCol w:w="1399"/>
        <w:gridCol w:w="1461"/>
        <w:gridCol w:w="1863"/>
      </w:tblGrid>
      <w:tr w:rsidR="00943D88" w:rsidRPr="00F04324" w:rsidTr="00943D88">
        <w:trPr>
          <w:trHeight w:val="968"/>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Τυπική ακρίβεια μέτρησης: ± 1,5 </w:t>
            </w:r>
            <w:r w:rsidRPr="00F04324">
              <w:rPr>
                <w:rFonts w:ascii="Tahoma" w:hAnsi="Tahoma" w:cs="Tahoma"/>
                <w:sz w:val="20"/>
                <w:szCs w:val="20"/>
              </w:rPr>
              <w:t>mm</w:t>
            </w:r>
            <w:r w:rsidRPr="00F04324">
              <w:rPr>
                <w:rFonts w:ascii="Tahoma" w:hAnsi="Tahoma" w:cs="Tahoma"/>
                <w:sz w:val="20"/>
                <w:szCs w:val="20"/>
                <w:lang w:val="el-GR"/>
              </w:rPr>
              <w:t xml:space="preserve">- +2,00 </w:t>
            </w:r>
            <w:r w:rsidRPr="00F04324">
              <w:rPr>
                <w:rFonts w:ascii="Tahoma" w:hAnsi="Tahoma" w:cs="Tahoma"/>
                <w:sz w:val="20"/>
                <w:szCs w:val="20"/>
                <w:lang w:val="en-US"/>
              </w:rPr>
              <w:t>mm</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Πιστοποίηση </w:t>
            </w:r>
            <w:r w:rsidRPr="00F04324">
              <w:rPr>
                <w:rFonts w:ascii="Tahoma" w:hAnsi="Tahoma" w:cs="Tahoma"/>
                <w:sz w:val="20"/>
                <w:szCs w:val="20"/>
              </w:rPr>
              <w:t>ISO</w:t>
            </w:r>
            <w:r w:rsidRPr="00F04324">
              <w:rPr>
                <w:rFonts w:ascii="Tahoma" w:hAnsi="Tahoma" w:cs="Tahoma"/>
                <w:sz w:val="20"/>
                <w:szCs w:val="20"/>
                <w:lang w:val="el-GR"/>
              </w:rPr>
              <w:t xml:space="preserve"> 16331-1: Εύρος μέτρησης μέχρι 100 </w:t>
            </w:r>
            <w:r w:rsidRPr="00F04324">
              <w:rPr>
                <w:rFonts w:ascii="Tahoma" w:hAnsi="Tahoma" w:cs="Tahoma"/>
                <w:sz w:val="20"/>
                <w:szCs w:val="20"/>
              </w:rPr>
              <w:t>m</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Μονάδες μέτρησης: 0,000 </w:t>
            </w:r>
            <w:r w:rsidRPr="00F04324">
              <w:rPr>
                <w:rFonts w:ascii="Tahoma" w:hAnsi="Tahoma" w:cs="Tahoma"/>
                <w:sz w:val="20"/>
                <w:szCs w:val="20"/>
              </w:rPr>
              <w:t>m</w:t>
            </w:r>
            <w:r w:rsidRPr="00F04324">
              <w:rPr>
                <w:rFonts w:ascii="Tahoma" w:hAnsi="Tahoma" w:cs="Tahoma"/>
                <w:sz w:val="20"/>
                <w:szCs w:val="20"/>
                <w:lang w:val="el-GR"/>
              </w:rPr>
              <w:t xml:space="preserve">, 0,00 </w:t>
            </w:r>
            <w:proofErr w:type="spellStart"/>
            <w:r w:rsidRPr="00F04324">
              <w:rPr>
                <w:rFonts w:ascii="Tahoma" w:hAnsi="Tahoma" w:cs="Tahoma"/>
                <w:sz w:val="20"/>
                <w:szCs w:val="20"/>
              </w:rPr>
              <w:t>ft</w:t>
            </w:r>
            <w:proofErr w:type="spellEnd"/>
            <w:r w:rsidRPr="00F04324">
              <w:rPr>
                <w:rFonts w:ascii="Tahoma" w:hAnsi="Tahoma" w:cs="Tahoma"/>
                <w:sz w:val="20"/>
                <w:szCs w:val="20"/>
                <w:lang w:val="el-GR"/>
              </w:rPr>
              <w:t>, 0'00 "1/16, 0 σε 1/16</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Μνήμη: </w:t>
            </w:r>
            <w:r w:rsidRPr="00F04324">
              <w:rPr>
                <w:rFonts w:ascii="Tahoma" w:hAnsi="Tahoma" w:cs="Tahoma"/>
                <w:sz w:val="20"/>
                <w:szCs w:val="20"/>
              </w:rPr>
              <w:t>min</w:t>
            </w:r>
            <w:r w:rsidRPr="00F04324">
              <w:rPr>
                <w:rFonts w:ascii="Tahoma" w:hAnsi="Tahoma" w:cs="Tahoma"/>
                <w:sz w:val="20"/>
                <w:szCs w:val="20"/>
                <w:lang w:val="el-GR"/>
              </w:rPr>
              <w:t xml:space="preserve"> τελευταίες 10 τιμές τουλάχιστον</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rPr>
            </w:pPr>
            <w:proofErr w:type="spellStart"/>
            <w:r w:rsidRPr="00F04324">
              <w:rPr>
                <w:rFonts w:ascii="Tahoma" w:hAnsi="Tahoma" w:cs="Tahoma"/>
                <w:sz w:val="20"/>
                <w:szCs w:val="20"/>
              </w:rPr>
              <w:t>Οθόνη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με</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φωτισμό</w:t>
            </w:r>
            <w:proofErr w:type="spellEnd"/>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rPr>
            </w:pPr>
            <w:r w:rsidRPr="00F04324">
              <w:rPr>
                <w:rFonts w:ascii="Tahoma" w:hAnsi="Tahoma" w:cs="Tahoma"/>
                <w:sz w:val="20"/>
                <w:szCs w:val="20"/>
              </w:rPr>
              <w:t>Κα</w:t>
            </w:r>
            <w:proofErr w:type="spellStart"/>
            <w:r w:rsidRPr="00F04324">
              <w:rPr>
                <w:rFonts w:ascii="Tahoma" w:hAnsi="Tahoma" w:cs="Tahoma"/>
                <w:sz w:val="20"/>
                <w:szCs w:val="20"/>
              </w:rPr>
              <w:t>τηγορί</w:t>
            </w:r>
            <w:proofErr w:type="spellEnd"/>
            <w:r w:rsidRPr="00F04324">
              <w:rPr>
                <w:rFonts w:ascii="Tahoma" w:hAnsi="Tahoma" w:cs="Tahoma"/>
                <w:sz w:val="20"/>
                <w:szCs w:val="20"/>
              </w:rPr>
              <w:t>α π</w:t>
            </w:r>
            <w:proofErr w:type="spellStart"/>
            <w:r w:rsidRPr="00F04324">
              <w:rPr>
                <w:rFonts w:ascii="Tahoma" w:hAnsi="Tahoma" w:cs="Tahoma"/>
                <w:sz w:val="20"/>
                <w:szCs w:val="20"/>
              </w:rPr>
              <w:t>ροστ</w:t>
            </w:r>
            <w:proofErr w:type="spellEnd"/>
            <w:r w:rsidRPr="00F04324">
              <w:rPr>
                <w:rFonts w:ascii="Tahoma" w:hAnsi="Tahoma" w:cs="Tahoma"/>
                <w:sz w:val="20"/>
                <w:szCs w:val="20"/>
              </w:rPr>
              <w:t>ασίας: IP54</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Βάρος με μπαταρίες: </w:t>
            </w:r>
            <w:r w:rsidRPr="00F04324">
              <w:rPr>
                <w:rFonts w:ascii="Tahoma" w:hAnsi="Tahoma" w:cs="Tahoma"/>
                <w:sz w:val="20"/>
                <w:szCs w:val="20"/>
              </w:rPr>
              <w:t>max</w:t>
            </w:r>
            <w:r w:rsidRPr="00F04324">
              <w:rPr>
                <w:rFonts w:ascii="Tahoma" w:hAnsi="Tahoma" w:cs="Tahoma"/>
                <w:sz w:val="20"/>
                <w:szCs w:val="20"/>
                <w:lang w:val="el-GR"/>
              </w:rPr>
              <w:t xml:space="preserve">  120 </w:t>
            </w:r>
            <w:r w:rsidRPr="00F04324">
              <w:rPr>
                <w:rFonts w:ascii="Tahoma" w:hAnsi="Tahoma" w:cs="Tahoma"/>
                <w:sz w:val="20"/>
                <w:szCs w:val="20"/>
              </w:rPr>
              <w:t>g</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Λειτουργία χρονοδιακόπτη για αυτόματη απενεργοποίηση </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rPr>
            </w:pPr>
            <w:proofErr w:type="spellStart"/>
            <w:r w:rsidRPr="00F04324">
              <w:rPr>
                <w:rFonts w:ascii="Tahoma" w:hAnsi="Tahoma" w:cs="Tahoma"/>
                <w:sz w:val="20"/>
                <w:szCs w:val="20"/>
              </w:rPr>
              <w:t>Ηχητικό</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σήμ</w:t>
            </w:r>
            <w:proofErr w:type="spellEnd"/>
            <w:r w:rsidRPr="00F04324">
              <w:rPr>
                <w:rFonts w:ascii="Tahoma" w:hAnsi="Tahoma" w:cs="Tahoma"/>
                <w:sz w:val="20"/>
                <w:szCs w:val="20"/>
              </w:rPr>
              <w:t>α</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2074"/>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Λειτουργία Ελάχιστες / μέγιστες μετρήσεις (Στη λειτουργία </w:t>
            </w:r>
            <w:r w:rsidRPr="00F04324">
              <w:rPr>
                <w:rFonts w:ascii="Tahoma" w:hAnsi="Tahoma" w:cs="Tahoma"/>
                <w:sz w:val="20"/>
                <w:szCs w:val="20"/>
              </w:rPr>
              <w:t>Min</w:t>
            </w:r>
            <w:r w:rsidRPr="00F04324">
              <w:rPr>
                <w:rFonts w:ascii="Tahoma" w:hAnsi="Tahoma" w:cs="Tahoma"/>
                <w:sz w:val="20"/>
                <w:szCs w:val="20"/>
                <w:lang w:val="el-GR"/>
              </w:rPr>
              <w:t xml:space="preserve"> / </w:t>
            </w:r>
            <w:r w:rsidRPr="00F04324">
              <w:rPr>
                <w:rFonts w:ascii="Tahoma" w:hAnsi="Tahoma" w:cs="Tahoma"/>
                <w:sz w:val="20"/>
                <w:szCs w:val="20"/>
              </w:rPr>
              <w:t>Max</w:t>
            </w:r>
            <w:r w:rsidRPr="00F04324">
              <w:rPr>
                <w:rFonts w:ascii="Tahoma" w:hAnsi="Tahoma" w:cs="Tahoma"/>
                <w:sz w:val="20"/>
                <w:szCs w:val="20"/>
                <w:lang w:val="el-GR"/>
              </w:rPr>
              <w:t>, γίνεται η σάρωση στο σημείο με το λέιζερ σε μια γωνία. Καταγράφεται η μεγαλύτερη μέτρηση. για διαγώνιες μετρήσεις δωματίου ή παραθύρου / πόρτας).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321"/>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Λειτουργία μέτρησης από γωνίες. (</w:t>
            </w:r>
            <w:r w:rsidRPr="00F04324">
              <w:rPr>
                <w:rFonts w:ascii="Tahoma" w:hAnsi="Tahoma" w:cs="Tahoma"/>
                <w:bCs/>
                <w:sz w:val="20"/>
                <w:szCs w:val="20"/>
                <w:lang w:val="el-GR"/>
              </w:rPr>
              <w:t xml:space="preserve">Να διαθέτει </w:t>
            </w:r>
            <w:proofErr w:type="spellStart"/>
            <w:r w:rsidRPr="00F04324">
              <w:rPr>
                <w:rFonts w:ascii="Tahoma" w:hAnsi="Tahoma" w:cs="Tahoma"/>
                <w:bCs/>
                <w:sz w:val="20"/>
                <w:szCs w:val="20"/>
                <w:lang w:val="el-GR"/>
              </w:rPr>
              <w:t>ακροφύσιο</w:t>
            </w:r>
            <w:proofErr w:type="spellEnd"/>
            <w:r w:rsidRPr="00F04324">
              <w:rPr>
                <w:rFonts w:ascii="Tahoma" w:hAnsi="Tahoma" w:cs="Tahoma"/>
                <w:bCs/>
                <w:sz w:val="20"/>
                <w:szCs w:val="20"/>
                <w:lang w:val="el-GR"/>
              </w:rPr>
              <w:t xml:space="preserve"> </w:t>
            </w:r>
            <w:r w:rsidRPr="00F04324">
              <w:rPr>
                <w:rFonts w:ascii="Tahoma" w:hAnsi="Tahoma" w:cs="Tahoma"/>
                <w:sz w:val="20"/>
                <w:szCs w:val="20"/>
                <w:lang w:val="el-GR"/>
              </w:rPr>
              <w:t xml:space="preserve">συνδεδεμένο με την πλακέτα κυκλωμάτων ώστε: α) στην κλειστή θέση να γίνεται μέτρηση από τη βάση του, β) ανοικτό σε 90 μοίρες να γίνεται ευθυγράμμιση της βάσης σε μια άκρη ή γωνία, γ) ανοικτό προς τα έξω για μέτρηση με ακρίβεια διαγωνίων με τοποθέτηση του </w:t>
            </w:r>
            <w:proofErr w:type="spellStart"/>
            <w:r w:rsidRPr="00F04324">
              <w:rPr>
                <w:rFonts w:ascii="Tahoma" w:hAnsi="Tahoma" w:cs="Tahoma"/>
                <w:sz w:val="20"/>
                <w:szCs w:val="20"/>
                <w:lang w:val="el-GR"/>
              </w:rPr>
              <w:t>ακροφυσίου</w:t>
            </w:r>
            <w:proofErr w:type="spellEnd"/>
            <w:r w:rsidRPr="00F04324">
              <w:rPr>
                <w:rFonts w:ascii="Tahoma" w:hAnsi="Tahoma" w:cs="Tahoma"/>
                <w:sz w:val="20"/>
                <w:szCs w:val="20"/>
                <w:lang w:val="el-GR"/>
              </w:rPr>
              <w:t xml:space="preserve"> από την κορυφή της  γωνίας).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440"/>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Υπολογισμός εμβαδού / όγκου  (Σε λειτουργία περιοχής, να καθορίζεται η περιοχή ενός ορθογωνίου ή τετραγώνου σε δύο βολές. Η λειτουργία έντασης προσθέτει μια τρίτη κατακόρυφη λήψη για τον υπολογισμό του όγκου)</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153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Λειτουργία Πυθαγόρας: (Πραγματοποίηση μέτρησης με έμμεσες μετρήσεις ύψους και πλάτους χρησιμοποιώντας το Πυθαγόρειο Θεώρημα). </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2266"/>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Λειτουργία Ζωγράφου (Κατά τη μέτρηση κατάσταση περιοχής ή έντασης, να μπορεί να γίνει χρήση λειτουργίας προσθήκης / αφαίρεσης για να γίνεται στη συγκέντρωση περιοχής αρκετών επιφανειών ή να γίνεται αφαίρεσης μιας περιοχής, όπως για παράδειγμα μια πόρτας, από μια μέτρηση)</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239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Αφαίρεση / προσθήκη /συνεχείς μετρήσεις (Να υπάρχει δυνατότητα πρόσθεσης πολλών μετρήσεων – λήψεων μαζί ή αφαίρεσης ενός αρνητικού χώρου από μια μέτρηση. Με αυτή την λειτουργία να εμφανίζεται το τελικό αποτέλεσμα στην κύρια γραμμή και η τελευταία μέτρηση που λαμβάνεται να εμφανίζεται παραπάνω)</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943D88">
        <w:trPr>
          <w:trHeight w:val="878"/>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6"/>
              </w:numPr>
              <w:snapToGrid w:val="0"/>
              <w:spacing w:after="0"/>
              <w:jc w:val="center"/>
              <w:rPr>
                <w:rFonts w:ascii="Tahoma" w:hAnsi="Tahoma" w:cs="Tahoma"/>
                <w:color w:val="000000"/>
                <w:sz w:val="20"/>
                <w:szCs w:val="20"/>
              </w:rPr>
            </w:pPr>
          </w:p>
        </w:tc>
        <w:tc>
          <w:tcPr>
            <w:tcW w:w="3944"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 xml:space="preserve">Τα προϊόντα θα πρέπει να διαθέτουν σήμανση </w:t>
            </w:r>
            <w:r w:rsidRPr="00F04324">
              <w:rPr>
                <w:rFonts w:ascii="Tahoma" w:hAnsi="Tahoma" w:cs="Tahoma"/>
                <w:sz w:val="20"/>
                <w:szCs w:val="20"/>
                <w:lang w:val="en-US"/>
              </w:rPr>
              <w:t>CE</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Pr="00F04324" w:rsidRDefault="00943D88" w:rsidP="00F04324">
      <w:pPr>
        <w:spacing w:after="0"/>
        <w:rPr>
          <w:rFonts w:ascii="Tahoma" w:hAnsi="Tahoma" w:cs="Tahoma"/>
          <w:sz w:val="20"/>
          <w:szCs w:val="20"/>
        </w:rPr>
      </w:pPr>
    </w:p>
    <w:p w:rsidR="00943D88" w:rsidRPr="00F04324" w:rsidRDefault="00943D88" w:rsidP="00F04324">
      <w:pPr>
        <w:spacing w:after="0"/>
        <w:rPr>
          <w:rFonts w:ascii="Tahoma" w:hAnsi="Tahoma" w:cs="Tahoma"/>
          <w:sz w:val="20"/>
          <w:szCs w:val="20"/>
        </w:rPr>
      </w:pPr>
    </w:p>
    <w:p w:rsidR="00CA2D56" w:rsidRPr="00F04324" w:rsidRDefault="00CA2D56" w:rsidP="009F3CA6">
      <w:pPr>
        <w:autoSpaceDE w:val="0"/>
        <w:autoSpaceDN w:val="0"/>
        <w:adjustRightInd w:val="0"/>
        <w:spacing w:after="0"/>
        <w:ind w:left="-284"/>
        <w:rPr>
          <w:rFonts w:ascii="Tahoma" w:hAnsi="Tahoma" w:cs="Tahoma"/>
          <w:sz w:val="20"/>
          <w:szCs w:val="20"/>
          <w:lang w:val="el-GR" w:eastAsia="el-GR"/>
        </w:rPr>
      </w:pPr>
      <w:r w:rsidRPr="00F04324">
        <w:rPr>
          <w:rFonts w:ascii="Tahoma" w:hAnsi="Tahoma" w:cs="Tahoma"/>
          <w:b/>
          <w:sz w:val="20"/>
          <w:szCs w:val="20"/>
          <w:lang w:val="el-GR" w:eastAsia="el-GR"/>
        </w:rPr>
        <w:t>Στη Στήλη «ΧΑΡΑΚΤΗΡΙΣΤΙΚΑ</w:t>
      </w:r>
      <w:r w:rsidRPr="00F04324">
        <w:rPr>
          <w:rFonts w:ascii="Tahoma" w:hAnsi="Tahoma" w:cs="Tahoma"/>
          <w:sz w:val="20"/>
          <w:szCs w:val="20"/>
          <w:lang w:val="el-GR" w:eastAsia="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w:t>
      </w:r>
    </w:p>
    <w:p w:rsidR="00CA2D56" w:rsidRPr="00F04324" w:rsidRDefault="00CA2D56" w:rsidP="009F3CA6">
      <w:pPr>
        <w:autoSpaceDE w:val="0"/>
        <w:autoSpaceDN w:val="0"/>
        <w:adjustRightInd w:val="0"/>
        <w:spacing w:after="0"/>
        <w:ind w:left="-284"/>
        <w:rPr>
          <w:rFonts w:ascii="Tahoma" w:hAnsi="Tahoma" w:cs="Tahoma"/>
          <w:b/>
          <w:sz w:val="20"/>
          <w:szCs w:val="20"/>
          <w:lang w:val="el-GR" w:eastAsia="el-GR"/>
        </w:rPr>
      </w:pPr>
      <w:r w:rsidRPr="00F04324">
        <w:rPr>
          <w:rFonts w:ascii="Tahoma" w:hAnsi="Tahoma" w:cs="Tahoma"/>
          <w:b/>
          <w:sz w:val="20"/>
          <w:szCs w:val="20"/>
          <w:lang w:val="el-GR" w:eastAsia="el-GR"/>
        </w:rPr>
        <w:t>Αν στη στήλη «ΑΠΑΙΤΗΣΗ</w:t>
      </w:r>
      <w:r w:rsidRPr="00F04324">
        <w:rPr>
          <w:rFonts w:ascii="Tahoma" w:hAnsi="Tahoma" w:cs="Tahoma"/>
          <w:sz w:val="20"/>
          <w:szCs w:val="20"/>
          <w:lang w:val="el-GR" w:eastAsia="el-GR"/>
        </w:rPr>
        <w:t xml:space="preserve">»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Διακήρυξη. </w:t>
      </w:r>
      <w:r w:rsidRPr="00F04324">
        <w:rPr>
          <w:rFonts w:ascii="Tahoma" w:hAnsi="Tahoma" w:cs="Tahoma"/>
          <w:b/>
          <w:sz w:val="20"/>
          <w:szCs w:val="20"/>
          <w:u w:val="single"/>
          <w:lang w:val="el-GR" w:eastAsia="el-GR"/>
        </w:rPr>
        <w:t>Προσφορές που δεν καλύπτουν πλήρως απαράβατους όρους απορρίπτονται ως απαράδεκτες.</w:t>
      </w:r>
      <w:r w:rsidRPr="00F04324">
        <w:rPr>
          <w:rFonts w:ascii="Tahoma" w:hAnsi="Tahoma" w:cs="Tahoma"/>
          <w:b/>
          <w:sz w:val="20"/>
          <w:szCs w:val="20"/>
          <w:lang w:val="el-GR" w:eastAsia="el-GR"/>
        </w:rPr>
        <w:t xml:space="preserve"> </w:t>
      </w:r>
    </w:p>
    <w:p w:rsidR="00CA2D56" w:rsidRPr="00F04324" w:rsidRDefault="00CA2D56" w:rsidP="009F3CA6">
      <w:pPr>
        <w:autoSpaceDE w:val="0"/>
        <w:autoSpaceDN w:val="0"/>
        <w:adjustRightInd w:val="0"/>
        <w:spacing w:after="0"/>
        <w:ind w:left="-284"/>
        <w:rPr>
          <w:rFonts w:ascii="Tahoma" w:hAnsi="Tahoma" w:cs="Tahoma"/>
          <w:sz w:val="20"/>
          <w:szCs w:val="20"/>
          <w:lang w:val="el-GR" w:eastAsia="el-GR"/>
        </w:rPr>
      </w:pPr>
      <w:r w:rsidRPr="00F04324">
        <w:rPr>
          <w:rFonts w:ascii="Tahoma" w:hAnsi="Tahoma" w:cs="Tahoma"/>
          <w:b/>
          <w:sz w:val="20"/>
          <w:szCs w:val="20"/>
          <w:lang w:val="el-GR" w:eastAsia="el-GR"/>
        </w:rPr>
        <w:t>Στη στήλη «ΑΠΑΝΤΗΣΗ</w:t>
      </w:r>
      <w:r w:rsidRPr="00F04324">
        <w:rPr>
          <w:rFonts w:ascii="Tahoma" w:hAnsi="Tahoma" w:cs="Tahoma"/>
          <w:sz w:val="20"/>
          <w:szCs w:val="20"/>
          <w:lang w:val="el-GR" w:eastAsia="el-GR"/>
        </w:rPr>
        <w:t xml:space="preserve">»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w:t>
      </w:r>
    </w:p>
    <w:p w:rsidR="00CA2D56" w:rsidRPr="00F04324" w:rsidRDefault="00CA2D56" w:rsidP="009F3CA6">
      <w:pPr>
        <w:autoSpaceDE w:val="0"/>
        <w:autoSpaceDN w:val="0"/>
        <w:adjustRightInd w:val="0"/>
        <w:spacing w:after="0"/>
        <w:ind w:left="-284"/>
        <w:rPr>
          <w:rFonts w:ascii="Tahoma" w:hAnsi="Tahoma" w:cs="Tahoma"/>
          <w:sz w:val="20"/>
          <w:szCs w:val="20"/>
          <w:lang w:val="el-GR" w:eastAsia="el-GR"/>
        </w:rPr>
      </w:pPr>
      <w:r w:rsidRPr="00F04324">
        <w:rPr>
          <w:rFonts w:ascii="Tahoma" w:hAnsi="Tahoma" w:cs="Tahoma"/>
          <w:b/>
          <w:sz w:val="20"/>
          <w:szCs w:val="20"/>
          <w:lang w:val="el-GR" w:eastAsia="el-GR"/>
        </w:rPr>
        <w:lastRenderedPageBreak/>
        <w:t>Στη στήλη «ΠΑΡΑΠΟΜΠΗ</w:t>
      </w:r>
      <w:r w:rsidRPr="00F04324">
        <w:rPr>
          <w:rFonts w:ascii="Tahoma" w:hAnsi="Tahoma" w:cs="Tahoma"/>
          <w:sz w:val="20"/>
          <w:szCs w:val="20"/>
          <w:lang w:val="el-GR" w:eastAsia="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των υπηρεσιών κλπ., που κατά την κρίση του προσφέροντος τεκμηριώνουν τα στοιχεία των απαντήσεων στις τεχνικές προδιαγραφές.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w:t>
      </w:r>
      <w:proofErr w:type="spellStart"/>
      <w:r w:rsidRPr="00F04324">
        <w:rPr>
          <w:rFonts w:ascii="Tahoma" w:hAnsi="Tahoma" w:cs="Tahoma"/>
          <w:sz w:val="20"/>
          <w:szCs w:val="20"/>
          <w:lang w:val="el-GR" w:eastAsia="el-GR"/>
        </w:rPr>
        <w:t>Προδ</w:t>
      </w:r>
      <w:proofErr w:type="spellEnd"/>
      <w:r w:rsidRPr="00F04324">
        <w:rPr>
          <w:rFonts w:ascii="Tahoma" w:hAnsi="Tahoma" w:cs="Tahoma"/>
          <w:sz w:val="20"/>
          <w:szCs w:val="20"/>
          <w:lang w:val="el-GR" w:eastAsia="el-GR"/>
        </w:rPr>
        <w:t xml:space="preserve">. Κ.1). </w:t>
      </w:r>
    </w:p>
    <w:p w:rsidR="00CA2D56" w:rsidRPr="00F04324" w:rsidRDefault="00CA2D56" w:rsidP="009F3CA6">
      <w:pPr>
        <w:autoSpaceDE w:val="0"/>
        <w:autoSpaceDN w:val="0"/>
        <w:adjustRightInd w:val="0"/>
        <w:spacing w:after="0"/>
        <w:ind w:left="-284"/>
        <w:rPr>
          <w:rFonts w:ascii="Tahoma" w:eastAsia="Arial Unicode MS" w:hAnsi="Tahoma" w:cs="Tahoma"/>
          <w:b/>
          <w:sz w:val="20"/>
          <w:szCs w:val="20"/>
          <w:lang w:val="el-GR"/>
          <w14:shadow w14:blurRad="50800" w14:dist="38100" w14:dir="2700000" w14:sx="100000" w14:sy="100000" w14:kx="0" w14:ky="0" w14:algn="tl">
            <w14:srgbClr w14:val="000000">
              <w14:alpha w14:val="60000"/>
            </w14:srgbClr>
          </w14:shadow>
        </w:rPr>
      </w:pPr>
      <w:r w:rsidRPr="00F04324">
        <w:rPr>
          <w:rFonts w:ascii="Tahoma" w:hAnsi="Tahoma" w:cs="Tahoma"/>
          <w:b/>
          <w:sz w:val="20"/>
          <w:szCs w:val="20"/>
          <w:u w:val="single"/>
          <w:lang w:val="el-GR" w:eastAsia="el-GR"/>
        </w:rPr>
        <w:t>Τονίζεται ότι είναι υποχρεωτική η απάντηση σε όλες τις τεχνικές προδιαγραφές και η παροχή όλων των πληροφοριών που ζητούνται</w:t>
      </w:r>
    </w:p>
    <w:p w:rsidR="00CA2D56" w:rsidRDefault="00CA2D56"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9F3CA6">
      <w:pPr>
        <w:autoSpaceDE w:val="0"/>
        <w:autoSpaceDN w:val="0"/>
        <w:adjustRightInd w:val="0"/>
        <w:spacing w:after="0"/>
        <w:ind w:left="-284"/>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Default="00F04324" w:rsidP="00F04324">
      <w:pPr>
        <w:autoSpaceDE w:val="0"/>
        <w:autoSpaceDN w:val="0"/>
        <w:adjustRightInd w:val="0"/>
        <w:spacing w:after="0"/>
        <w:rPr>
          <w:rFonts w:ascii="Tahoma" w:hAnsi="Tahoma" w:cs="Tahoma"/>
          <w:b/>
          <w:strike/>
          <w:sz w:val="20"/>
          <w:szCs w:val="20"/>
          <w:lang w:val="el-GR" w:eastAsia="el-GR"/>
        </w:rPr>
      </w:pPr>
    </w:p>
    <w:p w:rsidR="00F04324" w:rsidRPr="00F04324" w:rsidRDefault="00F04324" w:rsidP="00F04324">
      <w:pPr>
        <w:autoSpaceDE w:val="0"/>
        <w:autoSpaceDN w:val="0"/>
        <w:adjustRightInd w:val="0"/>
        <w:spacing w:after="0"/>
        <w:rPr>
          <w:rFonts w:ascii="Tahoma" w:hAnsi="Tahoma" w:cs="Tahoma"/>
          <w:b/>
          <w:strike/>
          <w:sz w:val="20"/>
          <w:szCs w:val="20"/>
          <w:lang w:val="el-GR" w:eastAsia="el-GR"/>
        </w:rPr>
      </w:pPr>
    </w:p>
    <w:p w:rsidR="002F0C3D" w:rsidRPr="0070721E" w:rsidRDefault="002F0C3D"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680653" w:rsidRPr="0070721E" w:rsidRDefault="00680653" w:rsidP="00F04324">
      <w:pPr>
        <w:pStyle w:val="ae"/>
        <w:spacing w:after="0"/>
        <w:jc w:val="center"/>
        <w:rPr>
          <w:rFonts w:ascii="Tahoma" w:eastAsia="Calibri" w:hAnsi="Tahoma" w:cs="Tahoma"/>
          <w:b/>
          <w:color w:val="000000"/>
          <w:sz w:val="20"/>
          <w:szCs w:val="20"/>
          <w:u w:val="single"/>
          <w:lang w:val="el-GR"/>
        </w:rPr>
      </w:pPr>
    </w:p>
    <w:p w:rsidR="002F0C3D" w:rsidRPr="00F04324" w:rsidRDefault="00943D88" w:rsidP="00F04324">
      <w:pPr>
        <w:pStyle w:val="ae"/>
        <w:spacing w:after="0"/>
        <w:jc w:val="center"/>
        <w:rPr>
          <w:rFonts w:ascii="Tahoma" w:eastAsia="Calibri" w:hAnsi="Tahoma" w:cs="Tahoma"/>
          <w:b/>
          <w:color w:val="000000"/>
          <w:sz w:val="20"/>
          <w:szCs w:val="20"/>
          <w:u w:val="single"/>
          <w:lang w:val="el-GR"/>
        </w:rPr>
      </w:pPr>
      <w:r w:rsidRPr="00F04324">
        <w:rPr>
          <w:rFonts w:ascii="Tahoma" w:eastAsia="Calibri" w:hAnsi="Tahoma" w:cs="Tahoma"/>
          <w:b/>
          <w:color w:val="000000"/>
          <w:sz w:val="20"/>
          <w:szCs w:val="20"/>
          <w:highlight w:val="lightGray"/>
          <w:u w:val="single"/>
          <w:lang w:val="el-GR"/>
        </w:rPr>
        <w:t>ΤΜΗΜΑ</w:t>
      </w:r>
      <w:r w:rsidR="002F0C3D" w:rsidRPr="00F04324">
        <w:rPr>
          <w:rFonts w:ascii="Tahoma" w:eastAsia="Calibri" w:hAnsi="Tahoma" w:cs="Tahoma"/>
          <w:b/>
          <w:color w:val="000000"/>
          <w:sz w:val="20"/>
          <w:szCs w:val="20"/>
          <w:highlight w:val="lightGray"/>
          <w:u w:val="single"/>
          <w:lang w:val="el-GR"/>
        </w:rPr>
        <w:t>-ΟΜΑΔΑ 2</w:t>
      </w:r>
      <w:r w:rsidRPr="00F04324">
        <w:rPr>
          <w:rFonts w:ascii="Tahoma" w:eastAsia="Calibri" w:hAnsi="Tahoma" w:cs="Tahoma"/>
          <w:b/>
          <w:color w:val="000000"/>
          <w:sz w:val="20"/>
          <w:szCs w:val="20"/>
          <w:u w:val="single"/>
          <w:lang w:val="el-GR"/>
        </w:rPr>
        <w:t xml:space="preserve"> </w:t>
      </w:r>
    </w:p>
    <w:p w:rsidR="00943D88" w:rsidRPr="00F04324" w:rsidRDefault="00943D88" w:rsidP="00F04324">
      <w:pPr>
        <w:pStyle w:val="ae"/>
        <w:spacing w:after="0"/>
        <w:jc w:val="center"/>
        <w:rPr>
          <w:rFonts w:ascii="Tahoma" w:eastAsia="Calibri" w:hAnsi="Tahoma" w:cs="Tahoma"/>
          <w:b/>
          <w:color w:val="000000"/>
          <w:sz w:val="20"/>
          <w:szCs w:val="20"/>
          <w:u w:val="single"/>
          <w:lang w:val="el-GR"/>
        </w:rPr>
      </w:pPr>
      <w:r w:rsidRPr="00F04324">
        <w:rPr>
          <w:rFonts w:ascii="Tahoma" w:eastAsia="Calibri" w:hAnsi="Tahoma" w:cs="Tahoma"/>
          <w:b/>
          <w:color w:val="000000"/>
          <w:sz w:val="20"/>
          <w:szCs w:val="20"/>
          <w:u w:val="single"/>
          <w:lang w:val="el-GR"/>
        </w:rPr>
        <w:t xml:space="preserve"> Αναλυτής Μέτρησης καυσαερίων λεβήτων με 5ετή συντήρηση </w:t>
      </w:r>
    </w:p>
    <w:p w:rsidR="00943D88" w:rsidRPr="00F04324" w:rsidRDefault="00943D88" w:rsidP="00F04324">
      <w:pPr>
        <w:pStyle w:val="ae"/>
        <w:spacing w:after="0"/>
        <w:jc w:val="center"/>
        <w:rPr>
          <w:rFonts w:ascii="Tahoma" w:eastAsia="Calibri" w:hAnsi="Tahoma" w:cs="Tahoma"/>
          <w:b/>
          <w:color w:val="000000"/>
          <w:sz w:val="20"/>
          <w:szCs w:val="20"/>
          <w:u w:val="single"/>
          <w:lang w:val="en-US"/>
        </w:rPr>
      </w:pPr>
      <w:r w:rsidRPr="00F04324">
        <w:rPr>
          <w:rFonts w:ascii="Tahoma" w:eastAsia="Calibri" w:hAnsi="Tahoma" w:cs="Tahoma"/>
          <w:b/>
          <w:color w:val="000000"/>
          <w:sz w:val="20"/>
          <w:szCs w:val="20"/>
          <w:u w:val="single"/>
        </w:rPr>
        <w:t>και α</w:t>
      </w:r>
      <w:proofErr w:type="spellStart"/>
      <w:r w:rsidRPr="00F04324">
        <w:rPr>
          <w:rFonts w:ascii="Tahoma" w:eastAsia="Calibri" w:hAnsi="Tahoma" w:cs="Tahoma"/>
          <w:b/>
          <w:color w:val="000000"/>
          <w:sz w:val="20"/>
          <w:szCs w:val="20"/>
          <w:u w:val="single"/>
        </w:rPr>
        <w:t>σύρμ</w:t>
      </w:r>
      <w:proofErr w:type="spellEnd"/>
      <w:r w:rsidRPr="00F04324">
        <w:rPr>
          <w:rFonts w:ascii="Tahoma" w:eastAsia="Calibri" w:hAnsi="Tahoma" w:cs="Tahoma"/>
          <w:b/>
          <w:color w:val="000000"/>
          <w:sz w:val="20"/>
          <w:szCs w:val="20"/>
          <w:u w:val="single"/>
        </w:rPr>
        <w:t xml:space="preserve">ατος </w:t>
      </w:r>
      <w:proofErr w:type="spellStart"/>
      <w:r w:rsidRPr="00F04324">
        <w:rPr>
          <w:rFonts w:ascii="Tahoma" w:eastAsia="Calibri" w:hAnsi="Tahoma" w:cs="Tahoma"/>
          <w:b/>
          <w:color w:val="000000"/>
          <w:sz w:val="20"/>
          <w:szCs w:val="20"/>
          <w:u w:val="single"/>
        </w:rPr>
        <w:t>θερμικός</w:t>
      </w:r>
      <w:proofErr w:type="spellEnd"/>
      <w:r w:rsidRPr="00F04324">
        <w:rPr>
          <w:rFonts w:ascii="Tahoma" w:eastAsia="Calibri" w:hAnsi="Tahoma" w:cs="Tahoma"/>
          <w:b/>
          <w:color w:val="000000"/>
          <w:sz w:val="20"/>
          <w:szCs w:val="20"/>
          <w:u w:val="single"/>
        </w:rPr>
        <w:t xml:space="preserve"> </w:t>
      </w:r>
      <w:proofErr w:type="spellStart"/>
      <w:r w:rsidRPr="00F04324">
        <w:rPr>
          <w:rFonts w:ascii="Tahoma" w:eastAsia="Calibri" w:hAnsi="Tahoma" w:cs="Tahoma"/>
          <w:b/>
          <w:color w:val="000000"/>
          <w:sz w:val="20"/>
          <w:szCs w:val="20"/>
          <w:u w:val="single"/>
        </w:rPr>
        <w:t>εκτυ</w:t>
      </w:r>
      <w:proofErr w:type="spellEnd"/>
      <w:r w:rsidRPr="00F04324">
        <w:rPr>
          <w:rFonts w:ascii="Tahoma" w:eastAsia="Calibri" w:hAnsi="Tahoma" w:cs="Tahoma"/>
          <w:b/>
          <w:color w:val="000000"/>
          <w:sz w:val="20"/>
          <w:szCs w:val="20"/>
          <w:u w:val="single"/>
        </w:rPr>
        <w:t>πωτής</w:t>
      </w:r>
    </w:p>
    <w:p w:rsidR="00943D88" w:rsidRPr="00F04324" w:rsidRDefault="00943D88" w:rsidP="00F04324">
      <w:pPr>
        <w:pStyle w:val="ae"/>
        <w:numPr>
          <w:ilvl w:val="0"/>
          <w:numId w:val="55"/>
        </w:numPr>
        <w:spacing w:after="0"/>
        <w:rPr>
          <w:rFonts w:ascii="Tahoma" w:hAnsi="Tahoma" w:cs="Tahoma"/>
          <w:b/>
          <w:sz w:val="20"/>
          <w:szCs w:val="20"/>
        </w:rPr>
      </w:pPr>
      <w:r w:rsidRPr="00F04324">
        <w:rPr>
          <w:rFonts w:ascii="Tahoma" w:hAnsi="Tahoma" w:cs="Tahoma"/>
          <w:b/>
          <w:sz w:val="20"/>
          <w:szCs w:val="20"/>
        </w:rPr>
        <w:t>ΑΝΤΙΚΕΙΜΕΝΟ ΤΗΣ ΠΡΟΜΗΘΕΙΑΣ</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xml:space="preserve">Η προμήθεια Αναλυτή Μέτρησης καυσαερίων σύμφωνα με την ισχύουσα νομοθεσία ΦΕΚ Β 2654/2011 με 5ετή συντήρηση για τις ανάγκες της Διεύθυνσης Τεχνικών Υπηρεσιών του </w:t>
      </w:r>
      <w:r w:rsidRPr="00F04324">
        <w:rPr>
          <w:rFonts w:ascii="Tahoma" w:hAnsi="Tahoma" w:cs="Tahoma"/>
          <w:sz w:val="20"/>
          <w:szCs w:val="20"/>
        </w:rPr>
        <w:t>e</w:t>
      </w:r>
      <w:r w:rsidRPr="00F04324">
        <w:rPr>
          <w:rFonts w:ascii="Tahoma" w:hAnsi="Tahoma" w:cs="Tahoma"/>
          <w:sz w:val="20"/>
          <w:szCs w:val="20"/>
          <w:lang w:val="el-GR"/>
        </w:rPr>
        <w:t xml:space="preserve">-ΕΦΚΑ. </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xml:space="preserve">Θα γίνει προμήθεια των ακόλουθων ειδών: </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Η προμήθεια αναλυτή καυσαερίων, πλήρης με τα εξαρτήματα του</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Η συντήρηση του αναλυτή για 5 έτη</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Η προμήθεια ασύρματου θερμικού εκτυπωτή (και 2 ανταλλακτικά χαρτοταινίας)</w:t>
      </w:r>
    </w:p>
    <w:p w:rsidR="00943D88" w:rsidRPr="00F04324" w:rsidRDefault="00943D88" w:rsidP="00F04324">
      <w:pPr>
        <w:pStyle w:val="ae"/>
        <w:spacing w:after="0"/>
        <w:rPr>
          <w:rFonts w:ascii="Tahoma" w:hAnsi="Tahoma" w:cs="Tahoma"/>
          <w:b/>
          <w:sz w:val="20"/>
          <w:szCs w:val="20"/>
          <w:lang w:val="el-GR"/>
        </w:rPr>
      </w:pPr>
      <w:r w:rsidRPr="00F04324">
        <w:rPr>
          <w:rFonts w:ascii="Tahoma" w:hAnsi="Tahoma" w:cs="Tahoma"/>
          <w:b/>
          <w:sz w:val="20"/>
          <w:szCs w:val="20"/>
          <w:lang w:val="el-GR"/>
        </w:rPr>
        <w:t>2. ΤΕΧΝΙΚΗ ΠΕΡΙΓΡΑΦΗ – ΠΡΟΔΙΑΓΡΑΦΕΣ</w:t>
      </w:r>
    </w:p>
    <w:p w:rsidR="00943D88" w:rsidRPr="00F04324" w:rsidRDefault="00943D88" w:rsidP="00F04324">
      <w:pPr>
        <w:pStyle w:val="ae"/>
        <w:spacing w:after="0"/>
        <w:rPr>
          <w:rFonts w:ascii="Tahoma" w:hAnsi="Tahoma" w:cs="Tahoma"/>
          <w:b/>
          <w:sz w:val="20"/>
          <w:szCs w:val="20"/>
          <w:lang w:val="el-GR"/>
        </w:rPr>
      </w:pPr>
      <w:r w:rsidRPr="00F04324">
        <w:rPr>
          <w:rFonts w:ascii="Tahoma" w:hAnsi="Tahoma" w:cs="Tahoma"/>
          <w:b/>
          <w:sz w:val="20"/>
          <w:szCs w:val="20"/>
          <w:lang w:val="el-GR"/>
        </w:rPr>
        <w:t>Αναλυτής καυσαερίων</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Ο αναλυτής καυσαερίων θα μετράει και υπολογίζει όλα τα προβλεπόμενα μεγέθη από την ισχύουσα νομοθεσία ΦΕΚ Β 2654/2011, όπως τροποποιήθηκε και ισχύει.</w:t>
      </w:r>
    </w:p>
    <w:p w:rsidR="00943D88" w:rsidRPr="00F04324" w:rsidRDefault="00943D88" w:rsidP="00F04324">
      <w:pPr>
        <w:pStyle w:val="ae"/>
        <w:spacing w:after="0"/>
        <w:rPr>
          <w:rFonts w:ascii="Tahoma" w:hAnsi="Tahoma" w:cs="Tahoma"/>
          <w:sz w:val="20"/>
          <w:szCs w:val="20"/>
          <w:lang w:val="el-GR"/>
        </w:rPr>
      </w:pPr>
      <w:r w:rsidRPr="00F04324">
        <w:rPr>
          <w:rFonts w:ascii="Tahoma" w:hAnsi="Tahoma" w:cs="Tahoma"/>
          <w:sz w:val="20"/>
          <w:szCs w:val="20"/>
          <w:lang w:val="el-GR"/>
        </w:rPr>
        <w:t xml:space="preserve">Θα μπορεί να εκτελεί μετρήσεις: </w:t>
      </w:r>
    </w:p>
    <w:p w:rsidR="00943D88" w:rsidRPr="00F04324" w:rsidRDefault="00943D88" w:rsidP="00F04324">
      <w:pPr>
        <w:pStyle w:val="ae"/>
        <w:numPr>
          <w:ilvl w:val="0"/>
          <w:numId w:val="6"/>
        </w:numPr>
        <w:tabs>
          <w:tab w:val="clear" w:pos="720"/>
          <w:tab w:val="num" w:pos="0"/>
        </w:tabs>
        <w:spacing w:after="0"/>
        <w:rPr>
          <w:rFonts w:ascii="Tahoma" w:hAnsi="Tahoma" w:cs="Tahoma"/>
          <w:sz w:val="20"/>
          <w:szCs w:val="20"/>
          <w:lang w:val="el-GR"/>
        </w:rPr>
      </w:pPr>
      <w:r w:rsidRPr="00F04324">
        <w:rPr>
          <w:rFonts w:ascii="Tahoma" w:hAnsi="Tahoma" w:cs="Tahoma"/>
          <w:sz w:val="20"/>
          <w:szCs w:val="20"/>
          <w:lang w:val="el-GR"/>
        </w:rPr>
        <w:t>Διοξειδίου του άνθρακα (</w:t>
      </w:r>
      <w:r w:rsidRPr="00F04324">
        <w:rPr>
          <w:rFonts w:ascii="Tahoma" w:hAnsi="Tahoma" w:cs="Tahoma"/>
          <w:sz w:val="20"/>
          <w:szCs w:val="20"/>
          <w:lang w:val="en-US"/>
        </w:rPr>
        <w:t>CO</w:t>
      </w:r>
      <w:r w:rsidRPr="00F04324">
        <w:rPr>
          <w:rFonts w:ascii="Tahoma" w:hAnsi="Tahoma" w:cs="Tahoma"/>
          <w:sz w:val="20"/>
          <w:szCs w:val="20"/>
          <w:lang w:val="el-GR"/>
        </w:rPr>
        <w:t xml:space="preserve">2) (Εύρος 0-20%, Ακρίβεια ±0,3%), </w:t>
      </w:r>
    </w:p>
    <w:p w:rsidR="00943D88" w:rsidRPr="00F04324" w:rsidRDefault="00943D88" w:rsidP="00F04324">
      <w:pPr>
        <w:pStyle w:val="ae"/>
        <w:numPr>
          <w:ilvl w:val="0"/>
          <w:numId w:val="6"/>
        </w:numPr>
        <w:tabs>
          <w:tab w:val="clear" w:pos="720"/>
          <w:tab w:val="num" w:pos="0"/>
        </w:tabs>
        <w:spacing w:after="0"/>
        <w:rPr>
          <w:rFonts w:ascii="Tahoma" w:hAnsi="Tahoma" w:cs="Tahoma"/>
          <w:sz w:val="20"/>
          <w:szCs w:val="20"/>
          <w:lang w:val="el-GR"/>
        </w:rPr>
      </w:pPr>
      <w:r w:rsidRPr="00F04324">
        <w:rPr>
          <w:rFonts w:ascii="Tahoma" w:hAnsi="Tahoma" w:cs="Tahoma"/>
          <w:sz w:val="20"/>
          <w:szCs w:val="20"/>
          <w:lang w:val="el-GR"/>
        </w:rPr>
        <w:t>Μονοξειδίου του άνθρακα (</w:t>
      </w:r>
      <w:r w:rsidRPr="00F04324">
        <w:rPr>
          <w:rFonts w:ascii="Tahoma" w:hAnsi="Tahoma" w:cs="Tahoma"/>
          <w:sz w:val="20"/>
          <w:szCs w:val="20"/>
          <w:lang w:val="en-US"/>
        </w:rPr>
        <w:t>CO</w:t>
      </w:r>
      <w:r w:rsidRPr="00F04324">
        <w:rPr>
          <w:rFonts w:ascii="Tahoma" w:hAnsi="Tahoma" w:cs="Tahoma"/>
          <w:sz w:val="20"/>
          <w:szCs w:val="20"/>
          <w:lang w:val="el-GR"/>
        </w:rPr>
        <w:t>) (Εύρος 0-20</w:t>
      </w:r>
      <w:r w:rsidRPr="00F04324">
        <w:rPr>
          <w:rFonts w:ascii="Tahoma" w:hAnsi="Tahoma" w:cs="Tahoma"/>
          <w:sz w:val="20"/>
          <w:szCs w:val="20"/>
          <w:lang w:val="en-US"/>
        </w:rPr>
        <w:t>ppm</w:t>
      </w:r>
      <w:r w:rsidRPr="00F04324">
        <w:rPr>
          <w:rFonts w:ascii="Tahoma" w:hAnsi="Tahoma" w:cs="Tahoma"/>
          <w:sz w:val="20"/>
          <w:szCs w:val="20"/>
          <w:lang w:val="el-GR"/>
        </w:rPr>
        <w:t>, Ακρίβεια ±3</w:t>
      </w:r>
      <w:r w:rsidRPr="00F04324">
        <w:rPr>
          <w:rFonts w:ascii="Tahoma" w:hAnsi="Tahoma" w:cs="Tahoma"/>
          <w:sz w:val="20"/>
          <w:szCs w:val="20"/>
          <w:lang w:val="en-US"/>
        </w:rPr>
        <w:t>ppm</w:t>
      </w:r>
      <w:r w:rsidRPr="00F04324">
        <w:rPr>
          <w:rFonts w:ascii="Tahoma" w:hAnsi="Tahoma" w:cs="Tahoma"/>
          <w:sz w:val="20"/>
          <w:szCs w:val="20"/>
          <w:lang w:val="el-GR"/>
        </w:rPr>
        <w:t xml:space="preserve"> / Εύρος 21-2000</w:t>
      </w:r>
      <w:r w:rsidRPr="00F04324">
        <w:rPr>
          <w:rFonts w:ascii="Tahoma" w:hAnsi="Tahoma" w:cs="Tahoma"/>
          <w:sz w:val="20"/>
          <w:szCs w:val="20"/>
          <w:lang w:val="en-US"/>
        </w:rPr>
        <w:t>ppm</w:t>
      </w:r>
      <w:r w:rsidRPr="00F04324">
        <w:rPr>
          <w:rFonts w:ascii="Tahoma" w:hAnsi="Tahoma" w:cs="Tahoma"/>
          <w:sz w:val="20"/>
          <w:szCs w:val="20"/>
          <w:lang w:val="el-GR"/>
        </w:rPr>
        <w:t xml:space="preserve">, Ακρίβεια ±5%) </w:t>
      </w:r>
    </w:p>
    <w:p w:rsidR="00943D88" w:rsidRPr="00F04324" w:rsidRDefault="00943D88" w:rsidP="00F04324">
      <w:pPr>
        <w:pStyle w:val="ae"/>
        <w:numPr>
          <w:ilvl w:val="0"/>
          <w:numId w:val="6"/>
        </w:numPr>
        <w:tabs>
          <w:tab w:val="clear" w:pos="720"/>
          <w:tab w:val="num" w:pos="0"/>
        </w:tabs>
        <w:spacing w:after="0"/>
        <w:rPr>
          <w:rFonts w:ascii="Tahoma" w:hAnsi="Tahoma" w:cs="Tahoma"/>
          <w:sz w:val="20"/>
          <w:szCs w:val="20"/>
          <w:lang w:val="el-GR"/>
        </w:rPr>
      </w:pPr>
      <w:r w:rsidRPr="00F04324">
        <w:rPr>
          <w:rFonts w:ascii="Tahoma" w:hAnsi="Tahoma" w:cs="Tahoma"/>
          <w:sz w:val="20"/>
          <w:szCs w:val="20"/>
          <w:lang w:val="el-GR"/>
        </w:rPr>
        <w:t>Ελκυσμού (Εύρος Μέτρησης ±80</w:t>
      </w:r>
      <w:r w:rsidRPr="00F04324">
        <w:rPr>
          <w:rFonts w:ascii="Tahoma" w:hAnsi="Tahoma" w:cs="Tahoma"/>
          <w:sz w:val="20"/>
          <w:szCs w:val="20"/>
        </w:rPr>
        <w:t>mbar</w:t>
      </w:r>
      <w:r w:rsidRPr="00F04324">
        <w:rPr>
          <w:rFonts w:ascii="Tahoma" w:hAnsi="Tahoma" w:cs="Tahoma"/>
          <w:sz w:val="20"/>
          <w:szCs w:val="20"/>
          <w:lang w:val="el-GR"/>
        </w:rPr>
        <w:t>, για εύρος  ±0,2</w:t>
      </w:r>
      <w:r w:rsidRPr="00F04324">
        <w:rPr>
          <w:rFonts w:ascii="Tahoma" w:hAnsi="Tahoma" w:cs="Tahoma"/>
          <w:sz w:val="20"/>
          <w:szCs w:val="20"/>
        </w:rPr>
        <w:t>mbar</w:t>
      </w:r>
      <w:r w:rsidRPr="00F04324">
        <w:rPr>
          <w:rFonts w:ascii="Tahoma" w:hAnsi="Tahoma" w:cs="Tahoma"/>
          <w:sz w:val="20"/>
          <w:szCs w:val="20"/>
          <w:lang w:val="el-GR"/>
        </w:rPr>
        <w:t xml:space="preserve">, Ακρίβεια ±0,005 </w:t>
      </w:r>
      <w:r w:rsidRPr="00F04324">
        <w:rPr>
          <w:rFonts w:ascii="Tahoma" w:hAnsi="Tahoma" w:cs="Tahoma"/>
          <w:sz w:val="20"/>
          <w:szCs w:val="20"/>
        </w:rPr>
        <w:t>mbar</w:t>
      </w:r>
      <w:r w:rsidRPr="00F04324">
        <w:rPr>
          <w:rFonts w:ascii="Tahoma" w:hAnsi="Tahoma" w:cs="Tahoma"/>
          <w:sz w:val="20"/>
          <w:szCs w:val="20"/>
          <w:lang w:val="el-GR"/>
        </w:rPr>
        <w:t xml:space="preserve"> / για εύρος  ±1</w:t>
      </w:r>
      <w:r w:rsidRPr="00F04324">
        <w:rPr>
          <w:rFonts w:ascii="Tahoma" w:hAnsi="Tahoma" w:cs="Tahoma"/>
          <w:sz w:val="20"/>
          <w:szCs w:val="20"/>
        </w:rPr>
        <w:t>mbar</w:t>
      </w:r>
      <w:r w:rsidRPr="00F04324">
        <w:rPr>
          <w:rFonts w:ascii="Tahoma" w:hAnsi="Tahoma" w:cs="Tahoma"/>
          <w:sz w:val="20"/>
          <w:szCs w:val="20"/>
          <w:lang w:val="el-GR"/>
        </w:rPr>
        <w:t>, Ακρίβεια ±0,03</w:t>
      </w:r>
      <w:r w:rsidRPr="00F04324">
        <w:rPr>
          <w:rFonts w:ascii="Tahoma" w:hAnsi="Tahoma" w:cs="Tahoma"/>
          <w:sz w:val="20"/>
          <w:szCs w:val="20"/>
        </w:rPr>
        <w:t>mbar</w:t>
      </w:r>
      <w:r w:rsidRPr="00F04324">
        <w:rPr>
          <w:rFonts w:ascii="Tahoma" w:hAnsi="Tahoma" w:cs="Tahoma"/>
          <w:sz w:val="20"/>
          <w:szCs w:val="20"/>
          <w:lang w:val="el-GR"/>
        </w:rPr>
        <w:t>, για εύρος  ±80</w:t>
      </w:r>
      <w:r w:rsidRPr="00F04324">
        <w:rPr>
          <w:rFonts w:ascii="Tahoma" w:hAnsi="Tahoma" w:cs="Tahoma"/>
          <w:sz w:val="20"/>
          <w:szCs w:val="20"/>
        </w:rPr>
        <w:t>mbar</w:t>
      </w:r>
      <w:r w:rsidRPr="00F04324">
        <w:rPr>
          <w:rFonts w:ascii="Tahoma" w:hAnsi="Tahoma" w:cs="Tahoma"/>
          <w:sz w:val="20"/>
          <w:szCs w:val="20"/>
          <w:lang w:val="el-GR"/>
        </w:rPr>
        <w:t xml:space="preserve">, Ακρίβεια ±3%) </w:t>
      </w:r>
    </w:p>
    <w:p w:rsidR="00943D88" w:rsidRPr="00F04324" w:rsidRDefault="00943D88" w:rsidP="00F04324">
      <w:pPr>
        <w:pStyle w:val="ae"/>
        <w:numPr>
          <w:ilvl w:val="0"/>
          <w:numId w:val="6"/>
        </w:numPr>
        <w:tabs>
          <w:tab w:val="clear" w:pos="720"/>
          <w:tab w:val="num" w:pos="0"/>
        </w:tabs>
        <w:spacing w:after="0"/>
        <w:rPr>
          <w:rFonts w:ascii="Tahoma" w:hAnsi="Tahoma" w:cs="Tahoma"/>
          <w:sz w:val="20"/>
          <w:szCs w:val="20"/>
          <w:lang w:val="el-GR"/>
        </w:rPr>
      </w:pPr>
      <w:r w:rsidRPr="00F04324">
        <w:rPr>
          <w:rFonts w:ascii="Tahoma" w:hAnsi="Tahoma" w:cs="Tahoma"/>
          <w:sz w:val="20"/>
          <w:szCs w:val="20"/>
          <w:lang w:val="el-GR"/>
        </w:rPr>
        <w:t xml:space="preserve">Μέτρηση θερμοκρασίας καυσαερίων (Εύρος 0-600 </w:t>
      </w:r>
      <w:r w:rsidRPr="00F04324">
        <w:rPr>
          <w:rFonts w:ascii="Tahoma" w:hAnsi="Tahoma" w:cs="Tahoma"/>
          <w:sz w:val="20"/>
          <w:szCs w:val="20"/>
          <w:vertAlign w:val="superscript"/>
          <w:lang w:val="el-GR"/>
        </w:rPr>
        <w:t>ο</w:t>
      </w:r>
      <w:r w:rsidRPr="00F04324">
        <w:rPr>
          <w:rFonts w:ascii="Tahoma" w:hAnsi="Tahoma" w:cs="Tahoma"/>
          <w:sz w:val="20"/>
          <w:szCs w:val="20"/>
          <w:lang w:val="en-US"/>
        </w:rPr>
        <w:t>C</w:t>
      </w:r>
      <w:r w:rsidRPr="00F04324">
        <w:rPr>
          <w:rFonts w:ascii="Tahoma" w:hAnsi="Tahoma" w:cs="Tahoma"/>
          <w:sz w:val="20"/>
          <w:szCs w:val="20"/>
          <w:lang w:val="el-GR"/>
        </w:rPr>
        <w:t xml:space="preserve">, Ακρίβεια ±2 </w:t>
      </w:r>
      <w:r w:rsidRPr="00F04324">
        <w:rPr>
          <w:rFonts w:ascii="Tahoma" w:hAnsi="Tahoma" w:cs="Tahoma"/>
          <w:sz w:val="20"/>
          <w:szCs w:val="20"/>
          <w:vertAlign w:val="superscript"/>
          <w:lang w:val="el-GR"/>
        </w:rPr>
        <w:t>ο</w:t>
      </w:r>
      <w:r w:rsidRPr="00F04324">
        <w:rPr>
          <w:rFonts w:ascii="Tahoma" w:hAnsi="Tahoma" w:cs="Tahoma"/>
          <w:sz w:val="20"/>
          <w:szCs w:val="20"/>
          <w:lang w:val="en-US"/>
        </w:rPr>
        <w:t>C</w:t>
      </w:r>
      <w:r w:rsidRPr="00F04324">
        <w:rPr>
          <w:rFonts w:ascii="Tahoma" w:hAnsi="Tahoma" w:cs="Tahoma"/>
          <w:sz w:val="20"/>
          <w:szCs w:val="20"/>
          <w:lang w:val="el-GR"/>
        </w:rPr>
        <w:t xml:space="preserve">) </w:t>
      </w:r>
    </w:p>
    <w:p w:rsidR="00943D88" w:rsidRPr="00F04324" w:rsidRDefault="00943D88" w:rsidP="00F04324">
      <w:pPr>
        <w:pStyle w:val="ae"/>
        <w:numPr>
          <w:ilvl w:val="0"/>
          <w:numId w:val="6"/>
        </w:numPr>
        <w:tabs>
          <w:tab w:val="clear" w:pos="720"/>
          <w:tab w:val="num" w:pos="0"/>
        </w:tabs>
        <w:spacing w:after="0"/>
        <w:rPr>
          <w:rFonts w:ascii="Tahoma" w:hAnsi="Tahoma" w:cs="Tahoma"/>
          <w:sz w:val="20"/>
          <w:szCs w:val="20"/>
          <w:lang w:val="el-GR"/>
        </w:rPr>
      </w:pPr>
      <w:r w:rsidRPr="00F04324">
        <w:rPr>
          <w:rFonts w:ascii="Tahoma" w:hAnsi="Tahoma" w:cs="Tahoma"/>
          <w:sz w:val="20"/>
          <w:szCs w:val="20"/>
          <w:lang w:val="el-GR"/>
        </w:rPr>
        <w:t xml:space="preserve">Μέτρηση θερμοκρασίας περιβάλλοντος (Εύρος 0-50 </w:t>
      </w:r>
      <w:r w:rsidRPr="00F04324">
        <w:rPr>
          <w:rFonts w:ascii="Tahoma" w:hAnsi="Tahoma" w:cs="Tahoma"/>
          <w:sz w:val="20"/>
          <w:szCs w:val="20"/>
          <w:vertAlign w:val="superscript"/>
          <w:lang w:val="el-GR"/>
        </w:rPr>
        <w:t>ο</w:t>
      </w:r>
      <w:r w:rsidRPr="00F04324">
        <w:rPr>
          <w:rFonts w:ascii="Tahoma" w:hAnsi="Tahoma" w:cs="Tahoma"/>
          <w:sz w:val="20"/>
          <w:szCs w:val="20"/>
          <w:lang w:val="en-US"/>
        </w:rPr>
        <w:t>C</w:t>
      </w:r>
      <w:r w:rsidRPr="00F04324">
        <w:rPr>
          <w:rFonts w:ascii="Tahoma" w:hAnsi="Tahoma" w:cs="Tahoma"/>
          <w:sz w:val="20"/>
          <w:szCs w:val="20"/>
          <w:lang w:val="el-GR"/>
        </w:rPr>
        <w:t xml:space="preserve">, Ακρίβεια ±1 </w:t>
      </w:r>
      <w:r w:rsidRPr="00F04324">
        <w:rPr>
          <w:rFonts w:ascii="Tahoma" w:hAnsi="Tahoma" w:cs="Tahoma"/>
          <w:sz w:val="20"/>
          <w:szCs w:val="20"/>
          <w:vertAlign w:val="superscript"/>
          <w:lang w:val="el-GR"/>
        </w:rPr>
        <w:t>ο</w:t>
      </w:r>
      <w:r w:rsidRPr="00F04324">
        <w:rPr>
          <w:rFonts w:ascii="Tahoma" w:hAnsi="Tahoma" w:cs="Tahoma"/>
          <w:sz w:val="20"/>
          <w:szCs w:val="20"/>
          <w:lang w:val="en-US"/>
        </w:rPr>
        <w:t>C</w:t>
      </w:r>
      <w:r w:rsidRPr="00F04324">
        <w:rPr>
          <w:rFonts w:ascii="Tahoma" w:hAnsi="Tahoma" w:cs="Tahoma"/>
          <w:sz w:val="20"/>
          <w:szCs w:val="20"/>
          <w:lang w:val="el-GR"/>
        </w:rPr>
        <w:t>)</w:t>
      </w:r>
    </w:p>
    <w:p w:rsidR="00943D88" w:rsidRPr="00F04324" w:rsidRDefault="00943D88" w:rsidP="00F04324">
      <w:pPr>
        <w:pStyle w:val="ae"/>
        <w:numPr>
          <w:ilvl w:val="0"/>
          <w:numId w:val="6"/>
        </w:numPr>
        <w:tabs>
          <w:tab w:val="clear" w:pos="720"/>
          <w:tab w:val="num" w:pos="0"/>
        </w:tabs>
        <w:autoSpaceDE w:val="0"/>
        <w:spacing w:after="0"/>
        <w:rPr>
          <w:rFonts w:ascii="Tahoma" w:hAnsi="Tahoma" w:cs="Tahoma"/>
          <w:sz w:val="20"/>
          <w:szCs w:val="20"/>
          <w:lang w:val="el-GR"/>
        </w:rPr>
      </w:pPr>
      <w:r w:rsidRPr="00F04324">
        <w:rPr>
          <w:rFonts w:ascii="Tahoma" w:hAnsi="Tahoma" w:cs="Tahoma"/>
          <w:sz w:val="20"/>
          <w:szCs w:val="20"/>
          <w:lang w:val="el-GR"/>
        </w:rPr>
        <w:t>Μονοξειδίου του αζώτου υψηλού εύρους (</w:t>
      </w:r>
      <w:r w:rsidRPr="00F04324">
        <w:rPr>
          <w:rFonts w:ascii="Tahoma" w:hAnsi="Tahoma" w:cs="Tahoma"/>
          <w:sz w:val="20"/>
          <w:szCs w:val="20"/>
          <w:lang w:val="en-US"/>
        </w:rPr>
        <w:t>High</w:t>
      </w:r>
      <w:r w:rsidRPr="00F04324">
        <w:rPr>
          <w:rFonts w:ascii="Tahoma" w:hAnsi="Tahoma" w:cs="Tahoma"/>
          <w:sz w:val="20"/>
          <w:szCs w:val="20"/>
          <w:lang w:val="el-GR"/>
        </w:rPr>
        <w:t xml:space="preserve"> </w:t>
      </w:r>
      <w:r w:rsidRPr="00F04324">
        <w:rPr>
          <w:rFonts w:ascii="Tahoma" w:hAnsi="Tahoma" w:cs="Tahoma"/>
          <w:sz w:val="20"/>
          <w:szCs w:val="20"/>
          <w:lang w:val="en-US"/>
        </w:rPr>
        <w:t>NO</w:t>
      </w:r>
      <w:r w:rsidRPr="00F04324">
        <w:rPr>
          <w:rFonts w:ascii="Tahoma" w:hAnsi="Tahoma" w:cs="Tahoma"/>
          <w:sz w:val="20"/>
          <w:szCs w:val="20"/>
          <w:lang w:val="el-GR"/>
        </w:rPr>
        <w:t>)</w:t>
      </w:r>
    </w:p>
    <w:p w:rsidR="00943D88" w:rsidRPr="00F04324" w:rsidRDefault="00943D88" w:rsidP="00F04324">
      <w:pPr>
        <w:pStyle w:val="ae"/>
        <w:autoSpaceDE w:val="0"/>
        <w:spacing w:after="0"/>
        <w:rPr>
          <w:rFonts w:ascii="Tahoma" w:hAnsi="Tahoma" w:cs="Tahoma"/>
          <w:sz w:val="20"/>
          <w:szCs w:val="20"/>
          <w:lang w:val="el-GR"/>
        </w:rPr>
      </w:pPr>
      <w:r w:rsidRPr="00F04324">
        <w:rPr>
          <w:rFonts w:ascii="Tahoma" w:hAnsi="Tahoma" w:cs="Tahoma"/>
          <w:sz w:val="20"/>
          <w:szCs w:val="20"/>
          <w:lang w:val="el-GR"/>
        </w:rPr>
        <w:t>Θα μπορεί να υπολογίζει: Οξυγόνο (Ο2), οξείδια του αζώτου (</w:t>
      </w:r>
      <w:r w:rsidRPr="00F04324">
        <w:rPr>
          <w:rFonts w:ascii="Tahoma" w:hAnsi="Tahoma" w:cs="Tahoma"/>
          <w:sz w:val="20"/>
          <w:szCs w:val="20"/>
          <w:lang w:val="en-US"/>
        </w:rPr>
        <w:t>NOx</w:t>
      </w:r>
      <w:r w:rsidRPr="00F04324">
        <w:rPr>
          <w:rFonts w:ascii="Tahoma" w:hAnsi="Tahoma" w:cs="Tahoma"/>
          <w:sz w:val="20"/>
          <w:szCs w:val="20"/>
          <w:lang w:val="el-GR"/>
        </w:rPr>
        <w:t>), Απώλειες, Περίσσειας αέρα (λ), Απόδοση (Καθαρή – μεικτή – Συμπυκνωμάτων), Διαφορά θερμοκρασίας, λόγο Μονοξειδίου του άνθρακα προς διοξειδίου του άνθρακα %.</w:t>
      </w:r>
    </w:p>
    <w:p w:rsidR="00943D88" w:rsidRPr="00F04324" w:rsidRDefault="00943D88" w:rsidP="00F04324">
      <w:pPr>
        <w:pStyle w:val="ae"/>
        <w:autoSpaceDE w:val="0"/>
        <w:spacing w:after="0"/>
        <w:rPr>
          <w:rFonts w:ascii="Tahoma" w:hAnsi="Tahoma" w:cs="Tahoma"/>
          <w:sz w:val="20"/>
          <w:szCs w:val="20"/>
          <w:lang w:val="el-GR"/>
        </w:rPr>
      </w:pPr>
      <w:r w:rsidRPr="00F04324">
        <w:rPr>
          <w:rFonts w:ascii="Tahoma" w:hAnsi="Tahoma" w:cs="Tahoma"/>
          <w:sz w:val="20"/>
          <w:szCs w:val="20"/>
          <w:lang w:val="el-GR"/>
        </w:rPr>
        <w:t xml:space="preserve">Θα είναι κατάλληλος για: Πετρέλαιο, Φυσικό Αέριο, προπάνιο, βουτάνιο, </w:t>
      </w:r>
      <w:r w:rsidRPr="00F04324">
        <w:rPr>
          <w:rFonts w:ascii="Tahoma" w:hAnsi="Tahoma" w:cs="Tahoma"/>
          <w:sz w:val="20"/>
          <w:szCs w:val="20"/>
          <w:lang w:val="en-US"/>
        </w:rPr>
        <w:t>LPG</w:t>
      </w:r>
      <w:r w:rsidRPr="00F04324">
        <w:rPr>
          <w:rFonts w:ascii="Tahoma" w:hAnsi="Tahoma" w:cs="Tahoma"/>
          <w:sz w:val="20"/>
          <w:szCs w:val="20"/>
          <w:lang w:val="el-GR"/>
        </w:rPr>
        <w:t xml:space="preserve">, </w:t>
      </w:r>
      <w:proofErr w:type="spellStart"/>
      <w:r w:rsidRPr="00F04324">
        <w:rPr>
          <w:rFonts w:ascii="Tahoma" w:hAnsi="Tahoma" w:cs="Tahoma"/>
          <w:sz w:val="20"/>
          <w:szCs w:val="20"/>
          <w:lang w:val="el-GR"/>
        </w:rPr>
        <w:t>πελλετς</w:t>
      </w:r>
      <w:proofErr w:type="spellEnd"/>
      <w:r w:rsidRPr="00F04324">
        <w:rPr>
          <w:rFonts w:ascii="Tahoma" w:hAnsi="Tahoma" w:cs="Tahoma"/>
          <w:sz w:val="20"/>
          <w:szCs w:val="20"/>
          <w:lang w:val="el-GR"/>
        </w:rPr>
        <w:t xml:space="preserve">, φωταέριο, </w:t>
      </w:r>
      <w:proofErr w:type="spellStart"/>
      <w:r w:rsidRPr="00F04324">
        <w:rPr>
          <w:rFonts w:ascii="Tahoma" w:hAnsi="Tahoma" w:cs="Tahoma"/>
          <w:sz w:val="20"/>
          <w:szCs w:val="20"/>
          <w:lang w:val="el-GR"/>
        </w:rPr>
        <w:t>Βιοντήζελ</w:t>
      </w:r>
      <w:proofErr w:type="spellEnd"/>
      <w:r w:rsidRPr="00F04324">
        <w:rPr>
          <w:rFonts w:ascii="Tahoma" w:hAnsi="Tahoma" w:cs="Tahoma"/>
          <w:sz w:val="20"/>
          <w:szCs w:val="20"/>
          <w:lang w:val="el-GR"/>
        </w:rPr>
        <w:t>, Βιοαέριο, και επιπλέον για 5 προγραμματιζόμενα καύσιμα.</w:t>
      </w:r>
    </w:p>
    <w:p w:rsidR="00943D88" w:rsidRPr="00F04324" w:rsidRDefault="00943D88" w:rsidP="00F04324">
      <w:pPr>
        <w:pStyle w:val="ae"/>
        <w:autoSpaceDE w:val="0"/>
        <w:spacing w:after="0"/>
        <w:rPr>
          <w:rFonts w:ascii="Tahoma" w:hAnsi="Tahoma" w:cs="Tahoma"/>
          <w:sz w:val="20"/>
          <w:szCs w:val="20"/>
          <w:lang w:val="el-GR"/>
        </w:rPr>
      </w:pPr>
      <w:r w:rsidRPr="00F04324">
        <w:rPr>
          <w:rFonts w:ascii="Tahoma" w:hAnsi="Tahoma" w:cs="Tahoma"/>
          <w:sz w:val="20"/>
          <w:szCs w:val="20"/>
          <w:lang w:val="el-GR"/>
        </w:rPr>
        <w:t xml:space="preserve">Επιπλέον λειτουργίες: θα διαθέτει ελληνικό μενού, μεγάλη φωτιζόμενη οθόνη 6 ταυτόχρονων ενδείξεων, περιστροφικό επιλογέα για πρόσβαση στις μετρήσεις, </w:t>
      </w:r>
      <w:r w:rsidRPr="00F04324">
        <w:rPr>
          <w:rFonts w:ascii="Tahoma" w:hAnsi="Tahoma" w:cs="Tahoma"/>
          <w:sz w:val="20"/>
          <w:szCs w:val="20"/>
          <w:lang w:val="en-US"/>
        </w:rPr>
        <w:t>Bluetooth</w:t>
      </w:r>
      <w:r w:rsidRPr="00F04324">
        <w:rPr>
          <w:rFonts w:ascii="Tahoma" w:hAnsi="Tahoma" w:cs="Tahoma"/>
          <w:sz w:val="20"/>
          <w:szCs w:val="20"/>
          <w:lang w:val="el-GR"/>
        </w:rPr>
        <w:t xml:space="preserve"> και ένδειξη ποσοστού φόρτισης μπαταρίας.</w:t>
      </w:r>
    </w:p>
    <w:p w:rsidR="00943D88" w:rsidRPr="00F04324" w:rsidRDefault="00943D88" w:rsidP="00F04324">
      <w:pPr>
        <w:pStyle w:val="ae"/>
        <w:autoSpaceDE w:val="0"/>
        <w:spacing w:after="0"/>
        <w:rPr>
          <w:rFonts w:ascii="Tahoma" w:hAnsi="Tahoma" w:cs="Tahoma"/>
          <w:sz w:val="20"/>
          <w:szCs w:val="20"/>
        </w:rPr>
      </w:pPr>
      <w:r w:rsidRPr="00F04324">
        <w:rPr>
          <w:rFonts w:ascii="Tahoma" w:hAnsi="Tahoma" w:cs="Tahoma"/>
          <w:sz w:val="20"/>
          <w:szCs w:val="20"/>
        </w:rPr>
        <w:t>Επιπ</w:t>
      </w:r>
      <w:proofErr w:type="spellStart"/>
      <w:r w:rsidRPr="00F04324">
        <w:rPr>
          <w:rFonts w:ascii="Tahoma" w:hAnsi="Tahoma" w:cs="Tahoma"/>
          <w:sz w:val="20"/>
          <w:szCs w:val="20"/>
        </w:rPr>
        <w:t>λέον</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εξο</w:t>
      </w:r>
      <w:proofErr w:type="spellEnd"/>
      <w:r w:rsidRPr="00F04324">
        <w:rPr>
          <w:rFonts w:ascii="Tahoma" w:hAnsi="Tahoma" w:cs="Tahoma"/>
          <w:sz w:val="20"/>
          <w:szCs w:val="20"/>
        </w:rPr>
        <w:t xml:space="preserve">πλισμός: </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 xml:space="preserve">Διπλός ακροδέκτης καμινάδας 230 </w:t>
      </w:r>
      <w:r w:rsidRPr="00F04324">
        <w:rPr>
          <w:rFonts w:ascii="Tahoma" w:hAnsi="Tahoma" w:cs="Tahoma"/>
          <w:sz w:val="20"/>
          <w:szCs w:val="20"/>
          <w:lang w:val="en-US"/>
        </w:rPr>
        <w:t>mm</w:t>
      </w:r>
      <w:r w:rsidRPr="00F04324">
        <w:rPr>
          <w:rFonts w:ascii="Tahoma" w:hAnsi="Tahoma" w:cs="Tahoma"/>
          <w:sz w:val="20"/>
          <w:szCs w:val="20"/>
        </w:rPr>
        <w:t xml:space="preserve"> για ταυτόχρονη μέτρηση ελκυσμού</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Προστατευτική θήκη με ενσωματωμένο μαγνήτη</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Επαναφορτιζόμενες μπαταρίες</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Φορτιστή</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 xml:space="preserve">Βαλιτσάκι μεταφοράς </w:t>
      </w:r>
    </w:p>
    <w:p w:rsidR="00943D88" w:rsidRPr="00F04324" w:rsidRDefault="00943D88" w:rsidP="00F04324">
      <w:pPr>
        <w:pStyle w:val="aff0"/>
        <w:numPr>
          <w:ilvl w:val="0"/>
          <w:numId w:val="65"/>
        </w:numPr>
        <w:suppressAutoHyphens/>
        <w:autoSpaceDE w:val="0"/>
        <w:spacing w:after="0" w:line="240" w:lineRule="auto"/>
        <w:jc w:val="both"/>
        <w:rPr>
          <w:rFonts w:ascii="Tahoma" w:hAnsi="Tahoma" w:cs="Tahoma"/>
          <w:sz w:val="20"/>
          <w:szCs w:val="20"/>
        </w:rPr>
      </w:pPr>
      <w:r w:rsidRPr="00F04324">
        <w:rPr>
          <w:rFonts w:ascii="Tahoma" w:hAnsi="Tahoma" w:cs="Tahoma"/>
          <w:sz w:val="20"/>
          <w:szCs w:val="20"/>
        </w:rPr>
        <w:t>Και οδηγίες χρήσης στα ελληνικά</w:t>
      </w:r>
    </w:p>
    <w:p w:rsidR="00943D88" w:rsidRPr="00F04324" w:rsidRDefault="00943D88" w:rsidP="00F04324">
      <w:pPr>
        <w:autoSpaceDE w:val="0"/>
        <w:spacing w:after="0"/>
        <w:rPr>
          <w:rFonts w:ascii="Tahoma" w:hAnsi="Tahoma" w:cs="Tahoma"/>
          <w:sz w:val="20"/>
          <w:szCs w:val="20"/>
        </w:rPr>
      </w:pPr>
      <w:proofErr w:type="spellStart"/>
      <w:r w:rsidRPr="00F04324">
        <w:rPr>
          <w:rFonts w:ascii="Tahoma" w:hAnsi="Tahoma" w:cs="Tahoma"/>
          <w:sz w:val="20"/>
          <w:szCs w:val="20"/>
        </w:rPr>
        <w:t>Εγγύηση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Τουλάχιστον</w:t>
      </w:r>
      <w:proofErr w:type="spellEnd"/>
      <w:r w:rsidRPr="00F04324">
        <w:rPr>
          <w:rFonts w:ascii="Tahoma" w:hAnsi="Tahoma" w:cs="Tahoma"/>
          <w:sz w:val="20"/>
          <w:szCs w:val="20"/>
        </w:rPr>
        <w:t xml:space="preserve"> 5 </w:t>
      </w:r>
      <w:proofErr w:type="spellStart"/>
      <w:r w:rsidRPr="00F04324">
        <w:rPr>
          <w:rFonts w:ascii="Tahoma" w:hAnsi="Tahoma" w:cs="Tahoma"/>
          <w:sz w:val="20"/>
          <w:szCs w:val="20"/>
        </w:rPr>
        <w:t>έτη</w:t>
      </w:r>
      <w:proofErr w:type="spellEnd"/>
    </w:p>
    <w:p w:rsidR="00943D88" w:rsidRPr="00F04324" w:rsidRDefault="00943D88" w:rsidP="00F04324">
      <w:pPr>
        <w:autoSpaceDE w:val="0"/>
        <w:spacing w:after="0"/>
        <w:rPr>
          <w:rFonts w:ascii="Tahoma" w:hAnsi="Tahoma" w:cs="Tahoma"/>
          <w:b/>
          <w:sz w:val="20"/>
          <w:szCs w:val="20"/>
        </w:rPr>
      </w:pPr>
      <w:proofErr w:type="spellStart"/>
      <w:r w:rsidRPr="00F04324">
        <w:rPr>
          <w:rFonts w:ascii="Tahoma" w:hAnsi="Tahoma" w:cs="Tahoma"/>
          <w:b/>
          <w:sz w:val="20"/>
          <w:szCs w:val="20"/>
        </w:rPr>
        <w:t>Πρόγρ</w:t>
      </w:r>
      <w:proofErr w:type="spellEnd"/>
      <w:r w:rsidRPr="00F04324">
        <w:rPr>
          <w:rFonts w:ascii="Tahoma" w:hAnsi="Tahoma" w:cs="Tahoma"/>
          <w:b/>
          <w:sz w:val="20"/>
          <w:szCs w:val="20"/>
        </w:rPr>
        <w:t xml:space="preserve">αμμα </w:t>
      </w:r>
      <w:proofErr w:type="spellStart"/>
      <w:r w:rsidRPr="00F04324">
        <w:rPr>
          <w:rFonts w:ascii="Tahoma" w:hAnsi="Tahoma" w:cs="Tahoma"/>
          <w:b/>
          <w:sz w:val="20"/>
          <w:szCs w:val="20"/>
        </w:rPr>
        <w:t>συντήρησης</w:t>
      </w:r>
      <w:proofErr w:type="spellEnd"/>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Στην προμήθεια περιλαμβάνεται πρόγραμμα συντήρησης 5 ετών, σύμφωνα με τις προδιαγραφές του κατασκευαστή.</w:t>
      </w:r>
    </w:p>
    <w:p w:rsidR="00943D88" w:rsidRPr="00F04324" w:rsidRDefault="00943D88" w:rsidP="00F04324">
      <w:pPr>
        <w:autoSpaceDE w:val="0"/>
        <w:spacing w:after="0"/>
        <w:rPr>
          <w:rFonts w:ascii="Tahoma" w:hAnsi="Tahoma" w:cs="Tahoma"/>
          <w:b/>
          <w:sz w:val="20"/>
          <w:szCs w:val="20"/>
          <w:lang w:val="el-GR"/>
        </w:rPr>
      </w:pPr>
      <w:r w:rsidRPr="00F04324">
        <w:rPr>
          <w:rFonts w:ascii="Tahoma" w:hAnsi="Tahoma" w:cs="Tahoma"/>
          <w:b/>
          <w:sz w:val="20"/>
          <w:szCs w:val="20"/>
          <w:lang w:val="el-GR"/>
        </w:rPr>
        <w:t>Ασύρματος θερμικός εκτυπωτής</w:t>
      </w:r>
    </w:p>
    <w:p w:rsidR="00943D88" w:rsidRPr="00F04324" w:rsidRDefault="00943D88" w:rsidP="00F04324">
      <w:pPr>
        <w:pStyle w:val="aff0"/>
        <w:autoSpaceDE w:val="0"/>
        <w:spacing w:after="0" w:line="240" w:lineRule="auto"/>
        <w:ind w:left="0"/>
        <w:jc w:val="both"/>
        <w:rPr>
          <w:rFonts w:ascii="Tahoma" w:hAnsi="Tahoma" w:cs="Tahoma"/>
          <w:sz w:val="20"/>
          <w:szCs w:val="20"/>
        </w:rPr>
      </w:pPr>
      <w:r w:rsidRPr="00F04324">
        <w:rPr>
          <w:rFonts w:ascii="Tahoma" w:hAnsi="Tahoma" w:cs="Tahoma"/>
          <w:sz w:val="20"/>
          <w:szCs w:val="20"/>
        </w:rPr>
        <w:t xml:space="preserve">Ασύρματος θερμικός εκτυπωτής με επικοινωνία </w:t>
      </w:r>
      <w:r w:rsidRPr="00F04324">
        <w:rPr>
          <w:rFonts w:ascii="Tahoma" w:hAnsi="Tahoma" w:cs="Tahoma"/>
          <w:sz w:val="20"/>
          <w:szCs w:val="20"/>
          <w:lang w:val="en-US"/>
        </w:rPr>
        <w:t>Bluetooth</w:t>
      </w:r>
      <w:r w:rsidRPr="00F04324">
        <w:rPr>
          <w:rFonts w:ascii="Tahoma" w:hAnsi="Tahoma" w:cs="Tahoma"/>
          <w:sz w:val="20"/>
          <w:szCs w:val="20"/>
        </w:rPr>
        <w:t xml:space="preserve"> με τον αναλυτή καυσαερίων για την άμεση εκτύπωση των μετρήσεων. Στην προμήθεια περιλαμβάνονται και 2 ανταλλακτικά χαρτοταινίας.</w:t>
      </w:r>
    </w:p>
    <w:p w:rsidR="00943D88" w:rsidRPr="00F04324" w:rsidRDefault="00943D88" w:rsidP="00F04324">
      <w:pPr>
        <w:pStyle w:val="ae"/>
        <w:numPr>
          <w:ilvl w:val="1"/>
          <w:numId w:val="49"/>
        </w:numPr>
        <w:spacing w:after="0"/>
        <w:ind w:hanging="1440"/>
        <w:rPr>
          <w:rFonts w:ascii="Tahoma" w:hAnsi="Tahoma" w:cs="Tahoma"/>
          <w:b/>
          <w:sz w:val="20"/>
          <w:szCs w:val="20"/>
        </w:rPr>
      </w:pPr>
      <w:r w:rsidRPr="00F04324">
        <w:rPr>
          <w:rFonts w:ascii="Tahoma" w:hAnsi="Tahoma" w:cs="Tahoma"/>
          <w:b/>
          <w:sz w:val="20"/>
          <w:szCs w:val="20"/>
          <w:lang w:val="en-US"/>
        </w:rPr>
        <w:t xml:space="preserve"> </w:t>
      </w:r>
      <w:r w:rsidRPr="00F04324">
        <w:rPr>
          <w:rFonts w:ascii="Tahoma" w:hAnsi="Tahoma" w:cs="Tahoma"/>
          <w:b/>
          <w:sz w:val="20"/>
          <w:szCs w:val="20"/>
        </w:rPr>
        <w:t xml:space="preserve">ΓΕΝΙΚΕΣ ΑΠΑΙΤΗΣΕΙΣ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Τα προσφερόμενα είδη θα είναι πλήρως λειτουργικά και σύμφωνα με τις προδιαγραφές.</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Τα προϊόντα θα πρέπει να διαθέτουν σήμανση </w:t>
      </w:r>
      <w:r w:rsidRPr="00F04324">
        <w:rPr>
          <w:rFonts w:ascii="Tahoma" w:hAnsi="Tahoma" w:cs="Tahoma"/>
          <w:color w:val="000000"/>
          <w:sz w:val="20"/>
          <w:szCs w:val="20"/>
          <w:lang w:val="en-US"/>
        </w:rPr>
        <w:t>CE</w:t>
      </w:r>
      <w:r w:rsidRPr="00F04324">
        <w:rPr>
          <w:rFonts w:ascii="Tahoma" w:hAnsi="Tahoma" w:cs="Tahoma"/>
          <w:color w:val="000000"/>
          <w:sz w:val="20"/>
          <w:szCs w:val="20"/>
          <w:lang w:val="el-GR"/>
        </w:rPr>
        <w:t xml:space="preserve"> και ο κατασκευαστής πιστοποίηση </w:t>
      </w:r>
      <w:r w:rsidRPr="00F04324">
        <w:rPr>
          <w:rFonts w:ascii="Tahoma" w:hAnsi="Tahoma" w:cs="Tahoma"/>
          <w:color w:val="000000"/>
          <w:sz w:val="20"/>
          <w:szCs w:val="20"/>
          <w:lang w:val="en-US"/>
        </w:rPr>
        <w:t>ISO</w:t>
      </w:r>
      <w:r w:rsidRPr="00F04324">
        <w:rPr>
          <w:rFonts w:ascii="Tahoma" w:hAnsi="Tahoma" w:cs="Tahoma"/>
          <w:color w:val="000000"/>
          <w:sz w:val="20"/>
          <w:szCs w:val="20"/>
          <w:lang w:val="el-GR"/>
        </w:rPr>
        <w:t xml:space="preserve"> 9001:2015.</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Όλος ο εξοπλισμός θα είναι απολύτως καινούριος και σε πλήρη λειτουργία στους χώρους που θα υποδείξει η Αναθέτουσα Αρχή.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Οι διαγωνιζόμενοι υποχρεούνται στην τεχνική τους προσφορά να συμπεριλάβουν </w:t>
      </w:r>
      <w:r w:rsidRPr="00F04324">
        <w:rPr>
          <w:rFonts w:ascii="Tahoma" w:hAnsi="Tahoma" w:cs="Tahoma"/>
          <w:sz w:val="20"/>
          <w:szCs w:val="20"/>
          <w:lang w:val="el-GR"/>
        </w:rPr>
        <w:t>συνοπτική περιγραφή της λύσης (έως 2 σελίδες), η οποία καλύπτει τις απαιτήσεις των</w:t>
      </w:r>
      <w:r w:rsidRPr="00F04324">
        <w:rPr>
          <w:rFonts w:ascii="Tahoma" w:hAnsi="Tahoma" w:cs="Tahoma"/>
          <w:color w:val="000000"/>
          <w:sz w:val="20"/>
          <w:szCs w:val="20"/>
          <w:lang w:val="el-GR"/>
        </w:rPr>
        <w:t xml:space="preserve"> προδιαγραφών, και κατ’ ελάχιστο τα εξής: προσφερόμενος εξοπλισμός και λογισμικό και τις βασικές λειτουργίες που θα εκτελούνται.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Οι διαγωνιζόμενοι πρέπει να προσφέρουν όλα τα προς προμήθεια είδη. Προσφορές μόνο για επιμέρους τμήματα δεν θα γίνονται δεκτά και θα απορρίπτονται. </w:t>
      </w:r>
    </w:p>
    <w:p w:rsidR="00943D88" w:rsidRPr="00F04324" w:rsidRDefault="00943D88" w:rsidP="00F04324">
      <w:pPr>
        <w:pStyle w:val="aff0"/>
        <w:numPr>
          <w:ilvl w:val="1"/>
          <w:numId w:val="49"/>
        </w:numPr>
        <w:suppressAutoHyphens/>
        <w:autoSpaceDE w:val="0"/>
        <w:spacing w:after="0" w:line="240" w:lineRule="auto"/>
        <w:ind w:hanging="1440"/>
        <w:rPr>
          <w:rFonts w:ascii="Tahoma" w:hAnsi="Tahoma" w:cs="Tahoma"/>
          <w:b/>
          <w:bCs/>
          <w:color w:val="000000"/>
          <w:sz w:val="20"/>
          <w:szCs w:val="20"/>
        </w:rPr>
      </w:pPr>
      <w:r w:rsidRPr="00F04324">
        <w:rPr>
          <w:rFonts w:ascii="Tahoma" w:hAnsi="Tahoma" w:cs="Tahoma"/>
          <w:b/>
          <w:bCs/>
          <w:color w:val="000000"/>
          <w:sz w:val="20"/>
          <w:szCs w:val="20"/>
        </w:rPr>
        <w:t xml:space="preserve"> ΕΚΠΑΙΔΕΥΣΗ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Ο υποψήφιος ανάδοχος </w:t>
      </w:r>
      <w:r w:rsidRPr="00F04324">
        <w:rPr>
          <w:rFonts w:ascii="Tahoma" w:hAnsi="Tahoma" w:cs="Tahoma"/>
          <w:sz w:val="20"/>
          <w:szCs w:val="20"/>
          <w:lang w:val="el-GR"/>
        </w:rPr>
        <w:t>υποχρεούται να παρέχει δωρεάν υπηρεσίες επίδειξης του εξοπλισμού και εκπαίδευσης στους χρήστες. Το πρόγραμμα επίδειξης- εκπαίδευσης που</w:t>
      </w:r>
      <w:r w:rsidRPr="00F04324">
        <w:rPr>
          <w:rFonts w:ascii="Tahoma" w:hAnsi="Tahoma" w:cs="Tahoma"/>
          <w:color w:val="000000"/>
          <w:sz w:val="20"/>
          <w:szCs w:val="20"/>
          <w:lang w:val="el-GR"/>
        </w:rPr>
        <w:t xml:space="preserve"> ο υποψήφιος πρέπει να προσφέρει θα καλύπτει τουλάχιστον 4 ώρες για 4 τεχνικούς.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Η επίδειξη και η εκπαίδευση θα γίνει στην έδρα της Διεύθυνσης Τεχνικών Υπηρεσιών του </w:t>
      </w:r>
      <w:r w:rsidRPr="00F04324">
        <w:rPr>
          <w:rFonts w:ascii="Tahoma" w:hAnsi="Tahoma" w:cs="Tahoma"/>
          <w:sz w:val="20"/>
          <w:szCs w:val="20"/>
        </w:rPr>
        <w:t>e</w:t>
      </w:r>
      <w:r w:rsidRPr="00F04324">
        <w:rPr>
          <w:rFonts w:ascii="Tahoma" w:hAnsi="Tahoma" w:cs="Tahoma"/>
          <w:sz w:val="20"/>
          <w:szCs w:val="20"/>
          <w:lang w:val="el-GR"/>
        </w:rPr>
        <w:t>-ΕΦΚΑ</w:t>
      </w:r>
      <w:r w:rsidRPr="00F04324">
        <w:rPr>
          <w:rFonts w:ascii="Tahoma" w:hAnsi="Tahoma" w:cs="Tahoma"/>
          <w:color w:val="000000"/>
          <w:sz w:val="20"/>
          <w:szCs w:val="20"/>
          <w:lang w:val="el-GR"/>
        </w:rPr>
        <w:t xml:space="preserve">, Ιπποκράτους 19, Αθήνα και μετά από σχετική συνεννόηση για την ακριβή ημερομηνία και ώρα. </w:t>
      </w:r>
    </w:p>
    <w:p w:rsidR="00943D88" w:rsidRPr="00F04324" w:rsidRDefault="00943D88" w:rsidP="00F04324">
      <w:pPr>
        <w:numPr>
          <w:ilvl w:val="1"/>
          <w:numId w:val="49"/>
        </w:numPr>
        <w:shd w:val="clear" w:color="auto" w:fill="FFFFFF"/>
        <w:autoSpaceDE w:val="0"/>
        <w:spacing w:after="0"/>
        <w:ind w:hanging="1440"/>
        <w:rPr>
          <w:rFonts w:ascii="Tahoma" w:eastAsia="Calibri" w:hAnsi="Tahoma" w:cs="Tahoma"/>
          <w:b/>
          <w:bCs/>
          <w:sz w:val="20"/>
          <w:szCs w:val="20"/>
        </w:rPr>
      </w:pPr>
      <w:r w:rsidRPr="00F04324">
        <w:rPr>
          <w:rFonts w:ascii="Tahoma" w:eastAsia="Calibri" w:hAnsi="Tahoma" w:cs="Tahoma"/>
          <w:b/>
          <w:bCs/>
          <w:sz w:val="20"/>
          <w:szCs w:val="20"/>
          <w:lang w:val="el-GR"/>
        </w:rPr>
        <w:t xml:space="preserve"> </w:t>
      </w:r>
      <w:r w:rsidRPr="00F04324">
        <w:rPr>
          <w:rFonts w:ascii="Tahoma" w:eastAsia="Calibri" w:hAnsi="Tahoma" w:cs="Tahoma"/>
          <w:b/>
          <w:bCs/>
          <w:sz w:val="20"/>
          <w:szCs w:val="20"/>
        </w:rPr>
        <w:t xml:space="preserve">ΠΑΡΑΔΟΣΗ – ΠΑΡΑΛΑΒΗ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lastRenderedPageBreak/>
        <w:t xml:space="preserve">Ο Ανάδοχος θα πρέπει να παραδώσει σε πλήρη λειτουργία το σύνολο του ζητούμενου εξοπλισμού στην έδρα της Διεύθυνσης Τεχνικών Υπηρεσιών, Ιπποκράτους 19, Αθήνα.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Ανάδοχος θα ενημερώσει την αρμόδια Υπηρεσία του </w:t>
      </w:r>
      <w:r w:rsidRPr="00F04324">
        <w:rPr>
          <w:rFonts w:ascii="Tahoma" w:hAnsi="Tahoma" w:cs="Tahoma"/>
          <w:sz w:val="20"/>
          <w:szCs w:val="20"/>
        </w:rPr>
        <w:t>e</w:t>
      </w:r>
      <w:r w:rsidRPr="00F04324">
        <w:rPr>
          <w:rFonts w:ascii="Tahoma" w:hAnsi="Tahoma" w:cs="Tahoma"/>
          <w:sz w:val="20"/>
          <w:szCs w:val="20"/>
          <w:lang w:val="el-GR"/>
        </w:rPr>
        <w:t>-ΕΦΚΑ πέντε (5) ημέρες νωρίτερα, για την παράδοση των ειδών.</w:t>
      </w:r>
    </w:p>
    <w:p w:rsidR="00943D88" w:rsidRPr="00F04324" w:rsidRDefault="00943D88" w:rsidP="00F04324">
      <w:pPr>
        <w:pStyle w:val="aff0"/>
        <w:numPr>
          <w:ilvl w:val="1"/>
          <w:numId w:val="49"/>
        </w:numPr>
        <w:suppressAutoHyphens/>
        <w:autoSpaceDE w:val="0"/>
        <w:spacing w:after="0" w:line="240" w:lineRule="auto"/>
        <w:ind w:hanging="1440"/>
        <w:rPr>
          <w:rFonts w:ascii="Tahoma" w:hAnsi="Tahoma" w:cs="Tahoma"/>
          <w:b/>
          <w:color w:val="000000"/>
          <w:sz w:val="20"/>
          <w:szCs w:val="20"/>
        </w:rPr>
      </w:pPr>
      <w:r w:rsidRPr="00F04324">
        <w:rPr>
          <w:rFonts w:ascii="Tahoma" w:hAnsi="Tahoma" w:cs="Tahoma"/>
          <w:b/>
          <w:color w:val="000000"/>
          <w:sz w:val="20"/>
          <w:szCs w:val="20"/>
        </w:rPr>
        <w:t xml:space="preserve"> ΧΡΟΝΟΣ ΠΑΡΑΔΟΣΗΣ</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χρόνος παράδοσης του εξοπλισμού από την υπογραφή της σχετικής σύμβασης, θα είναι είκοσι ημέρες. </w:t>
      </w:r>
    </w:p>
    <w:p w:rsidR="00943D88" w:rsidRPr="00F04324" w:rsidRDefault="00943D88" w:rsidP="00F04324">
      <w:pPr>
        <w:pStyle w:val="aff0"/>
        <w:numPr>
          <w:ilvl w:val="1"/>
          <w:numId w:val="49"/>
        </w:numPr>
        <w:suppressAutoHyphens/>
        <w:autoSpaceDE w:val="0"/>
        <w:spacing w:after="0" w:line="240" w:lineRule="auto"/>
        <w:ind w:hanging="1440"/>
        <w:rPr>
          <w:rFonts w:ascii="Tahoma" w:hAnsi="Tahoma" w:cs="Tahoma"/>
          <w:b/>
          <w:bCs/>
          <w:color w:val="000000"/>
          <w:sz w:val="20"/>
          <w:szCs w:val="20"/>
        </w:rPr>
      </w:pPr>
      <w:r w:rsidRPr="00F04324">
        <w:rPr>
          <w:rFonts w:ascii="Tahoma" w:hAnsi="Tahoma" w:cs="Tahoma"/>
          <w:b/>
          <w:bCs/>
          <w:color w:val="000000"/>
          <w:sz w:val="20"/>
          <w:szCs w:val="20"/>
        </w:rPr>
        <w:t xml:space="preserve"> ΕΓΓΥΗΣΗ ΚΑΛΗΣ ΛΕΙΤΟΥΡΓΙΑΣ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Ο Ανάδοχος θα κληθεί να καταθέσει εγγυητική επιστολή καλής λειτουργίας 5% επί της συμβατικής αξίας εκτός ΦΠΑ. Η κατάθεση της εγγυητικής θα γίνει εντός χρόνου που θα ορισθεί από την Αναθέτουσα Αρχή κατά το στάδιο κοινοποίησης σε αυτόν του πρωτοκόλλου</w:t>
      </w:r>
      <w:r w:rsidRPr="00F04324">
        <w:rPr>
          <w:rFonts w:ascii="Tahoma" w:hAnsi="Tahoma" w:cs="Tahoma"/>
          <w:i/>
          <w:sz w:val="20"/>
          <w:szCs w:val="20"/>
          <w:lang w:val="el-GR"/>
        </w:rPr>
        <w:t xml:space="preserve"> </w:t>
      </w:r>
      <w:r w:rsidRPr="00F04324">
        <w:rPr>
          <w:rFonts w:ascii="Tahoma" w:hAnsi="Tahoma" w:cs="Tahoma"/>
          <w:sz w:val="20"/>
          <w:szCs w:val="20"/>
          <w:lang w:val="el-GR"/>
        </w:rPr>
        <w:t>οριστικής παραλαβής.</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sz w:val="20"/>
          <w:szCs w:val="20"/>
          <w:lang w:val="el-GR"/>
        </w:rPr>
        <w:t>Με την οριστική παραλαβή του εξοπλισμού θα αρχίσει η περίοδος εγγύησης καλής</w:t>
      </w:r>
      <w:r w:rsidRPr="00F04324">
        <w:rPr>
          <w:rFonts w:ascii="Tahoma" w:hAnsi="Tahoma" w:cs="Tahoma"/>
          <w:color w:val="000000"/>
          <w:sz w:val="20"/>
          <w:szCs w:val="20"/>
          <w:lang w:val="el-GR"/>
        </w:rPr>
        <w:t xml:space="preserve"> λειτουργίας. Ο εξοπλισμός που προσφέρεται πρέπει να καλύπτεται απαραίτητα κατ’ ελάχιστον από πέντε (5) έτη εγγύησης καλής λειτουργίας.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χρόνος εγγύησης καλής λειτουργίας άρχεται από την ημερομηνία του πρωτοκόλλου οριστικής ποιοτικής και ποσοτικής παραλαβής από την αρμόδια Επιτροπή.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xml:space="preserve">Οι υποχρεώσεις του αναδόχου στο πλαίσιο εγγύησης καλής λειτουργίας είναι η: </w:t>
      </w:r>
    </w:p>
    <w:p w:rsidR="00943D88" w:rsidRPr="00F04324" w:rsidRDefault="00943D88" w:rsidP="00F04324">
      <w:pPr>
        <w:autoSpaceDE w:val="0"/>
        <w:spacing w:after="0"/>
        <w:rPr>
          <w:rFonts w:ascii="Tahoma" w:hAnsi="Tahoma" w:cs="Tahoma"/>
          <w:color w:val="000000"/>
          <w:sz w:val="20"/>
          <w:szCs w:val="20"/>
          <w:lang w:val="el-GR"/>
        </w:rPr>
      </w:pPr>
      <w:r w:rsidRPr="00F04324">
        <w:rPr>
          <w:rFonts w:ascii="Tahoma" w:hAnsi="Tahoma" w:cs="Tahoma"/>
          <w:color w:val="000000"/>
          <w:sz w:val="20"/>
          <w:szCs w:val="20"/>
          <w:lang w:val="el-GR"/>
        </w:rPr>
        <w:t>- Αποκατάσταση των βλαβών και ανωμαλιών λειτουργίας του εξοπλισμού (</w:t>
      </w:r>
      <w:r w:rsidRPr="00F04324">
        <w:rPr>
          <w:rFonts w:ascii="Tahoma" w:hAnsi="Tahoma" w:cs="Tahoma"/>
          <w:color w:val="000000"/>
          <w:sz w:val="20"/>
          <w:szCs w:val="20"/>
        </w:rPr>
        <w:t>hardware</w:t>
      </w:r>
      <w:r w:rsidRPr="00F04324">
        <w:rPr>
          <w:rFonts w:ascii="Tahoma" w:hAnsi="Tahoma" w:cs="Tahoma"/>
          <w:color w:val="000000"/>
          <w:sz w:val="20"/>
          <w:szCs w:val="20"/>
          <w:lang w:val="el-GR"/>
        </w:rPr>
        <w:t xml:space="preserve">).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color w:val="000000"/>
          <w:sz w:val="20"/>
          <w:szCs w:val="20"/>
          <w:lang w:val="el-GR"/>
        </w:rPr>
        <w:t xml:space="preserve">- Κατόπιν έγγραφης ειδοποίησης από τον φορέα λειτουργίας, ο ανάδοχος είναι υποχρεωμένος να επιλύει τα προβλήματα εντός δύο ημερών από την αναγγελία εφόσον </w:t>
      </w:r>
      <w:r w:rsidRPr="00F04324">
        <w:rPr>
          <w:rFonts w:ascii="Tahoma" w:hAnsi="Tahoma" w:cs="Tahoma"/>
          <w:sz w:val="20"/>
          <w:szCs w:val="20"/>
          <w:lang w:val="el-GR"/>
        </w:rPr>
        <w:t xml:space="preserve">αυτά δεν έχουν προκύψει από κακόβουλες ή άστοχες παρεμβάσεις τρίτων. </w:t>
      </w:r>
    </w:p>
    <w:p w:rsidR="00943D88" w:rsidRPr="00F04324" w:rsidRDefault="00943D88" w:rsidP="00F04324">
      <w:pPr>
        <w:pStyle w:val="aff0"/>
        <w:autoSpaceDE w:val="0"/>
        <w:spacing w:after="0" w:line="240" w:lineRule="auto"/>
        <w:ind w:left="0"/>
        <w:jc w:val="both"/>
        <w:rPr>
          <w:rFonts w:ascii="Tahoma" w:hAnsi="Tahoma" w:cs="Tahoma"/>
          <w:b/>
          <w:color w:val="000000"/>
          <w:sz w:val="20"/>
          <w:szCs w:val="20"/>
        </w:rPr>
      </w:pPr>
      <w:r w:rsidRPr="00F04324">
        <w:rPr>
          <w:rFonts w:ascii="Tahoma" w:hAnsi="Tahoma" w:cs="Tahoma"/>
          <w:b/>
          <w:color w:val="000000"/>
          <w:sz w:val="20"/>
          <w:szCs w:val="20"/>
        </w:rPr>
        <w:t>8. ΠΡΟΓΡΑΜΜΑ ΣΥΝΤΗΡΗΣΗΣ ΕΞΟΠΛΙΣΜΟΥ</w:t>
      </w:r>
    </w:p>
    <w:p w:rsidR="00943D88" w:rsidRPr="00F04324" w:rsidRDefault="00943D88" w:rsidP="00F04324">
      <w:pPr>
        <w:autoSpaceDE w:val="0"/>
        <w:spacing w:after="0"/>
        <w:rPr>
          <w:rFonts w:ascii="Tahoma" w:hAnsi="Tahoma" w:cs="Tahoma"/>
          <w:sz w:val="20"/>
          <w:szCs w:val="20"/>
        </w:rPr>
      </w:pPr>
      <w:r w:rsidRPr="00F04324">
        <w:rPr>
          <w:rFonts w:ascii="Tahoma" w:hAnsi="Tahoma" w:cs="Tahoma"/>
          <w:color w:val="000000"/>
          <w:sz w:val="20"/>
          <w:szCs w:val="20"/>
          <w:lang w:val="el-GR"/>
        </w:rPr>
        <w:t xml:space="preserve">Ο προμηθευτής θα αναλάβει και την υποστήριξη του προσφερόμενου εξοπλισμού με 5ετές πρόγραμμα συντήρησης που θα περιλαμβάνει ετήσια συντήρηση, και βαθμονόμηση </w:t>
      </w:r>
      <w:r w:rsidRPr="00F04324">
        <w:rPr>
          <w:rFonts w:ascii="Tahoma" w:hAnsi="Tahoma" w:cs="Tahoma"/>
          <w:sz w:val="20"/>
          <w:szCs w:val="20"/>
          <w:lang w:val="el-GR"/>
        </w:rPr>
        <w:t xml:space="preserve">σύμφωνα με τις οδηγίες του κατασκευαστή. Με την τεχνική προσφορά, θα κατατεθεί χρονοδιάγραμμα πενταετούς συντήρησης. Το εν λόγω χρονοδιάγραμμα θα </w:t>
      </w:r>
      <w:proofErr w:type="spellStart"/>
      <w:r w:rsidRPr="00F04324">
        <w:rPr>
          <w:rFonts w:ascii="Tahoma" w:hAnsi="Tahoma" w:cs="Tahoma"/>
          <w:sz w:val="20"/>
          <w:szCs w:val="20"/>
          <w:lang w:val="el-GR"/>
        </w:rPr>
        <w:t>επικαιροποιηθεί</w:t>
      </w:r>
      <w:proofErr w:type="spellEnd"/>
      <w:r w:rsidRPr="00F04324">
        <w:rPr>
          <w:rFonts w:ascii="Tahoma" w:hAnsi="Tahoma" w:cs="Tahoma"/>
          <w:sz w:val="20"/>
          <w:szCs w:val="20"/>
          <w:lang w:val="el-GR"/>
        </w:rPr>
        <w:t xml:space="preserve"> από τον Ανάδοχο και θα εγκριθεί από τη Διεύθυνση Τεχν. </w:t>
      </w:r>
      <w:r w:rsidRPr="00F04324">
        <w:rPr>
          <w:rFonts w:ascii="Tahoma" w:hAnsi="Tahoma" w:cs="Tahoma"/>
          <w:sz w:val="20"/>
          <w:szCs w:val="20"/>
        </w:rPr>
        <w:t>Υπ</w:t>
      </w:r>
      <w:proofErr w:type="spellStart"/>
      <w:r w:rsidRPr="00F04324">
        <w:rPr>
          <w:rFonts w:ascii="Tahoma" w:hAnsi="Tahoma" w:cs="Tahoma"/>
          <w:sz w:val="20"/>
          <w:szCs w:val="20"/>
        </w:rPr>
        <w:t>ηρεσιών</w:t>
      </w:r>
      <w:proofErr w:type="spellEnd"/>
      <w:r w:rsidRPr="00F04324">
        <w:rPr>
          <w:rFonts w:ascii="Tahoma" w:hAnsi="Tahoma" w:cs="Tahoma"/>
          <w:sz w:val="20"/>
          <w:szCs w:val="20"/>
        </w:rPr>
        <w:t xml:space="preserve"> κα</w:t>
      </w:r>
      <w:proofErr w:type="spellStart"/>
      <w:r w:rsidRPr="00F04324">
        <w:rPr>
          <w:rFonts w:ascii="Tahoma" w:hAnsi="Tahoma" w:cs="Tahoma"/>
          <w:sz w:val="20"/>
          <w:szCs w:val="20"/>
        </w:rPr>
        <w:t>τά</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την</w:t>
      </w:r>
      <w:proofErr w:type="spellEnd"/>
      <w:r w:rsidRPr="00F04324">
        <w:rPr>
          <w:rFonts w:ascii="Tahoma" w:hAnsi="Tahoma" w:cs="Tahoma"/>
          <w:sz w:val="20"/>
          <w:szCs w:val="20"/>
        </w:rPr>
        <w:t xml:space="preserve"> υπ</w:t>
      </w:r>
      <w:proofErr w:type="spellStart"/>
      <w:r w:rsidRPr="00F04324">
        <w:rPr>
          <w:rFonts w:ascii="Tahoma" w:hAnsi="Tahoma" w:cs="Tahoma"/>
          <w:sz w:val="20"/>
          <w:szCs w:val="20"/>
        </w:rPr>
        <w:t>ογρ</w:t>
      </w:r>
      <w:proofErr w:type="spellEnd"/>
      <w:r w:rsidRPr="00F04324">
        <w:rPr>
          <w:rFonts w:ascii="Tahoma" w:hAnsi="Tahoma" w:cs="Tahoma"/>
          <w:sz w:val="20"/>
          <w:szCs w:val="20"/>
        </w:rPr>
        <w:t xml:space="preserve">αφή </w:t>
      </w:r>
      <w:proofErr w:type="spellStart"/>
      <w:r w:rsidRPr="00F04324">
        <w:rPr>
          <w:rFonts w:ascii="Tahoma" w:hAnsi="Tahoma" w:cs="Tahoma"/>
          <w:sz w:val="20"/>
          <w:szCs w:val="20"/>
        </w:rPr>
        <w:t>της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σύμ</w:t>
      </w:r>
      <w:proofErr w:type="spellEnd"/>
      <w:r w:rsidRPr="00F04324">
        <w:rPr>
          <w:rFonts w:ascii="Tahoma" w:hAnsi="Tahoma" w:cs="Tahoma"/>
          <w:sz w:val="20"/>
          <w:szCs w:val="20"/>
        </w:rPr>
        <w:t>βασης.</w:t>
      </w:r>
    </w:p>
    <w:p w:rsidR="00943D88" w:rsidRPr="00F04324" w:rsidRDefault="00943D88" w:rsidP="00F04324">
      <w:pPr>
        <w:pStyle w:val="aff0"/>
        <w:numPr>
          <w:ilvl w:val="0"/>
          <w:numId w:val="4"/>
        </w:numPr>
        <w:tabs>
          <w:tab w:val="clear" w:pos="397"/>
          <w:tab w:val="num" w:pos="0"/>
        </w:tabs>
        <w:suppressAutoHyphens/>
        <w:autoSpaceDE w:val="0"/>
        <w:spacing w:after="0" w:line="240" w:lineRule="auto"/>
        <w:ind w:left="1080" w:hanging="1080"/>
        <w:jc w:val="both"/>
        <w:rPr>
          <w:rFonts w:ascii="Tahoma" w:hAnsi="Tahoma" w:cs="Tahoma"/>
          <w:b/>
          <w:color w:val="000000"/>
          <w:sz w:val="20"/>
          <w:szCs w:val="20"/>
        </w:rPr>
      </w:pPr>
      <w:r w:rsidRPr="00F04324">
        <w:rPr>
          <w:rFonts w:ascii="Tahoma" w:hAnsi="Tahoma" w:cs="Tahoma"/>
          <w:b/>
          <w:color w:val="000000"/>
          <w:sz w:val="20"/>
          <w:szCs w:val="20"/>
        </w:rPr>
        <w:t>ΤΡΟΠΟΣ ΠΛΗΡΩΜΗΣ</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Η πληρωμή θα πραγματοποιηθεί με την εξόφληση του 100% της συμβατικής αξίας, μετά την οριστική παραλαβή των ειδών 1 και 2 του προϋπολογισμού του σχετικού Πίνακα, δηλαδή του αναλυτή καυσαερίων και του ασύρματου θερμικού εκτυπωτή, τη σύνταξη των πρωτοκόλλων οριστικής και ποιοτικής παραλαβής 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 xml:space="preserve">Η πληρωμή του προγράμματος 5ετούς συντήρησης θα δοθεί σε 5 ετήσιες δόσεις μετά από κάθε ετήσια συντήρηση, σύμφωνα με το χρονοδιάγραμμα πενταετούς συντήρησης που θα κατατεθεί με την τεχνική προσφορά, θα </w:t>
      </w:r>
      <w:proofErr w:type="spellStart"/>
      <w:r w:rsidRPr="00F04324">
        <w:rPr>
          <w:rFonts w:ascii="Tahoma" w:hAnsi="Tahoma" w:cs="Tahoma"/>
          <w:sz w:val="20"/>
          <w:szCs w:val="20"/>
          <w:lang w:val="el-GR"/>
        </w:rPr>
        <w:t>επικαιροποιηθεί</w:t>
      </w:r>
      <w:proofErr w:type="spellEnd"/>
      <w:r w:rsidRPr="00F04324">
        <w:rPr>
          <w:rFonts w:ascii="Tahoma" w:hAnsi="Tahoma" w:cs="Tahoma"/>
          <w:sz w:val="20"/>
          <w:szCs w:val="20"/>
          <w:lang w:val="el-GR"/>
        </w:rPr>
        <w:t xml:space="preserve"> από τον Ανάδοχο και θα εγκριθεί από τη Διεύθυνση Τεχν. Υπηρεσιών κατά την υπογραφή της σύμβασης και μετά τη σύνταξη των πρωτοκόλλων παραλαβής, καθώς και κάθε άλλου δικαιολογητικού που τυχόν ήθελε ζητηθεί από τις αρμόδιες υπηρεσίες που διενεργούν τον έλεγχο και την πληρωμή.</w:t>
      </w:r>
    </w:p>
    <w:p w:rsidR="00943D88" w:rsidRPr="00F04324" w:rsidRDefault="00943D88" w:rsidP="00F04324">
      <w:pPr>
        <w:pStyle w:val="6"/>
        <w:ind w:left="1152" w:hanging="1152"/>
        <w:rPr>
          <w:rFonts w:ascii="Tahoma" w:hAnsi="Tahoma" w:cs="Tahoma"/>
          <w:sz w:val="20"/>
          <w:szCs w:val="20"/>
          <w:lang w:val="en-US"/>
        </w:rPr>
      </w:pPr>
      <w:r w:rsidRPr="00F04324">
        <w:rPr>
          <w:rFonts w:ascii="Tahoma" w:hAnsi="Tahoma" w:cs="Tahoma"/>
          <w:sz w:val="20"/>
          <w:szCs w:val="20"/>
        </w:rPr>
        <w:t>ΦΥΛΛΟ ΣΥΜΜΟΡΦΩΣΗΣ</w:t>
      </w:r>
    </w:p>
    <w:tbl>
      <w:tblPr>
        <w:tblW w:w="9934" w:type="dxa"/>
        <w:tblInd w:w="-318" w:type="dxa"/>
        <w:tblLayout w:type="fixed"/>
        <w:tblLook w:val="0000" w:firstRow="0" w:lastRow="0" w:firstColumn="0" w:lastColumn="0" w:noHBand="0" w:noVBand="0"/>
      </w:tblPr>
      <w:tblGrid>
        <w:gridCol w:w="568"/>
        <w:gridCol w:w="4643"/>
        <w:gridCol w:w="1399"/>
        <w:gridCol w:w="1461"/>
        <w:gridCol w:w="1863"/>
      </w:tblGrid>
      <w:tr w:rsidR="00943D88" w:rsidRPr="00F04324" w:rsidTr="00F04324">
        <w:trPr>
          <w:trHeight w:val="660"/>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tabs>
                <w:tab w:val="left" w:pos="318"/>
              </w:tabs>
              <w:snapToGrid w:val="0"/>
              <w:spacing w:after="0"/>
              <w:ind w:left="57" w:right="57"/>
              <w:jc w:val="right"/>
              <w:rPr>
                <w:rFonts w:ascii="Tahoma" w:hAnsi="Tahoma" w:cs="Tahoma"/>
                <w:b/>
                <w:bCs/>
                <w:color w:val="000000"/>
                <w:sz w:val="20"/>
                <w:szCs w:val="20"/>
              </w:rPr>
            </w:pPr>
            <w:r w:rsidRPr="00F04324">
              <w:rPr>
                <w:rFonts w:ascii="Tahoma" w:hAnsi="Tahoma" w:cs="Tahoma"/>
                <w:b/>
                <w:bCs/>
                <w:color w:val="000000"/>
                <w:sz w:val="20"/>
                <w:szCs w:val="20"/>
              </w:rPr>
              <w:t>α/α</w:t>
            </w: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F04324">
        <w:trPr>
          <w:trHeight w:val="1056"/>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shd w:val="clear" w:color="auto" w:fill="FFFFFF"/>
              <w:snapToGrid w:val="0"/>
              <w:spacing w:after="0"/>
              <w:ind w:left="176"/>
              <w:rPr>
                <w:rFonts w:ascii="Tahoma" w:hAnsi="Tahoma" w:cs="Tahoma"/>
                <w:sz w:val="20"/>
                <w:szCs w:val="20"/>
                <w:lang w:val="el-GR"/>
              </w:rPr>
            </w:pPr>
            <w:r w:rsidRPr="00F04324">
              <w:rPr>
                <w:rFonts w:ascii="Tahoma" w:hAnsi="Tahoma" w:cs="Tahoma"/>
                <w:sz w:val="20"/>
                <w:szCs w:val="20"/>
                <w:lang w:val="el-GR"/>
              </w:rPr>
              <w:t>Ο αναλυτής καυσαερίων θα μετράει και υπολογίζει όλα τα προβλεπόμενα μεγέθη από την ισχύουσα νομοθεσία ΦΕΚ Β 2654/2011</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903"/>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lang w:val="en-US"/>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lang w:val="el-GR"/>
              </w:rPr>
            </w:pPr>
            <w:r w:rsidRPr="00F04324">
              <w:rPr>
                <w:rFonts w:ascii="Tahoma" w:hAnsi="Tahoma" w:cs="Tahoma"/>
                <w:sz w:val="20"/>
                <w:szCs w:val="20"/>
                <w:lang w:val="el-GR"/>
              </w:rPr>
              <w:t xml:space="preserve">Θα μπορεί να εκτελεί μετρήσεις: </w:t>
            </w:r>
          </w:p>
          <w:p w:rsidR="00943D88" w:rsidRPr="00F04324" w:rsidRDefault="00943D88" w:rsidP="00F04324">
            <w:pPr>
              <w:pStyle w:val="aff0"/>
              <w:numPr>
                <w:ilvl w:val="0"/>
                <w:numId w:val="77"/>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Διοξειδίου του άνθρακα (</w:t>
            </w:r>
            <w:r w:rsidRPr="00F04324">
              <w:rPr>
                <w:rFonts w:ascii="Tahoma" w:hAnsi="Tahoma" w:cs="Tahoma"/>
                <w:sz w:val="20"/>
                <w:szCs w:val="20"/>
                <w:lang w:val="en-US"/>
              </w:rPr>
              <w:t>CO</w:t>
            </w:r>
            <w:r w:rsidRPr="00F04324">
              <w:rPr>
                <w:rFonts w:ascii="Tahoma" w:hAnsi="Tahoma" w:cs="Tahoma"/>
                <w:sz w:val="20"/>
                <w:szCs w:val="20"/>
              </w:rPr>
              <w:t xml:space="preserve">2) (Εύρος 0-20%, Ακρίβεια ±0,3%), </w:t>
            </w:r>
          </w:p>
          <w:p w:rsidR="00943D88" w:rsidRPr="00F04324" w:rsidRDefault="00943D88" w:rsidP="00F04324">
            <w:pPr>
              <w:pStyle w:val="aff0"/>
              <w:numPr>
                <w:ilvl w:val="0"/>
                <w:numId w:val="77"/>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Μονοξειδίου του άνθρακα (</w:t>
            </w:r>
            <w:r w:rsidRPr="00F04324">
              <w:rPr>
                <w:rFonts w:ascii="Tahoma" w:hAnsi="Tahoma" w:cs="Tahoma"/>
                <w:sz w:val="20"/>
                <w:szCs w:val="20"/>
                <w:lang w:val="en-US"/>
              </w:rPr>
              <w:t>CO</w:t>
            </w:r>
            <w:r w:rsidRPr="00F04324">
              <w:rPr>
                <w:rFonts w:ascii="Tahoma" w:hAnsi="Tahoma" w:cs="Tahoma"/>
                <w:sz w:val="20"/>
                <w:szCs w:val="20"/>
              </w:rPr>
              <w:t>) (Εύρος 0-20</w:t>
            </w:r>
            <w:r w:rsidRPr="00F04324">
              <w:rPr>
                <w:rFonts w:ascii="Tahoma" w:hAnsi="Tahoma" w:cs="Tahoma"/>
                <w:sz w:val="20"/>
                <w:szCs w:val="20"/>
                <w:lang w:val="en-US"/>
              </w:rPr>
              <w:t>ppm</w:t>
            </w:r>
            <w:r w:rsidRPr="00F04324">
              <w:rPr>
                <w:rFonts w:ascii="Tahoma" w:hAnsi="Tahoma" w:cs="Tahoma"/>
                <w:sz w:val="20"/>
                <w:szCs w:val="20"/>
              </w:rPr>
              <w:t>, Ακρίβεια ±3</w:t>
            </w:r>
            <w:r w:rsidRPr="00F04324">
              <w:rPr>
                <w:rFonts w:ascii="Tahoma" w:hAnsi="Tahoma" w:cs="Tahoma"/>
                <w:sz w:val="20"/>
                <w:szCs w:val="20"/>
                <w:lang w:val="en-US"/>
              </w:rPr>
              <w:t>ppm</w:t>
            </w:r>
            <w:r w:rsidRPr="00F04324">
              <w:rPr>
                <w:rFonts w:ascii="Tahoma" w:hAnsi="Tahoma" w:cs="Tahoma"/>
                <w:sz w:val="20"/>
                <w:szCs w:val="20"/>
              </w:rPr>
              <w:t xml:space="preserve"> / Εύρος 21-2000</w:t>
            </w:r>
            <w:r w:rsidRPr="00F04324">
              <w:rPr>
                <w:rFonts w:ascii="Tahoma" w:hAnsi="Tahoma" w:cs="Tahoma"/>
                <w:sz w:val="20"/>
                <w:szCs w:val="20"/>
                <w:lang w:val="en-US"/>
              </w:rPr>
              <w:t>ppm</w:t>
            </w:r>
            <w:r w:rsidRPr="00F04324">
              <w:rPr>
                <w:rFonts w:ascii="Tahoma" w:hAnsi="Tahoma" w:cs="Tahoma"/>
                <w:sz w:val="20"/>
                <w:szCs w:val="20"/>
              </w:rPr>
              <w:t xml:space="preserve">, Ακρίβεια ±5%), </w:t>
            </w:r>
          </w:p>
          <w:p w:rsidR="00943D88" w:rsidRPr="00F04324" w:rsidRDefault="00943D88" w:rsidP="00F04324">
            <w:pPr>
              <w:pStyle w:val="aff0"/>
              <w:numPr>
                <w:ilvl w:val="0"/>
                <w:numId w:val="77"/>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Ελκυσμού (Εύρος Μέτρησης ±80mbar, για εύρος  ±0,2mbar, Ακρίβεια ±0,005 </w:t>
            </w:r>
            <w:proofErr w:type="spellStart"/>
            <w:r w:rsidRPr="00F04324">
              <w:rPr>
                <w:rFonts w:ascii="Tahoma" w:hAnsi="Tahoma" w:cs="Tahoma"/>
                <w:sz w:val="20"/>
                <w:szCs w:val="20"/>
              </w:rPr>
              <w:t>mbar</w:t>
            </w:r>
            <w:proofErr w:type="spellEnd"/>
            <w:r w:rsidRPr="00F04324">
              <w:rPr>
                <w:rFonts w:ascii="Tahoma" w:hAnsi="Tahoma" w:cs="Tahoma"/>
                <w:sz w:val="20"/>
                <w:szCs w:val="20"/>
              </w:rPr>
              <w:t xml:space="preserve"> / για εύρος  ±1mbar, Ακρίβεια ±0,03mbar, για εύρος  ±80mbar, Ακρίβεια ±3% ) </w:t>
            </w:r>
          </w:p>
          <w:p w:rsidR="00943D88" w:rsidRPr="00F04324" w:rsidRDefault="00943D88" w:rsidP="00F04324">
            <w:pPr>
              <w:pStyle w:val="aff0"/>
              <w:numPr>
                <w:ilvl w:val="0"/>
                <w:numId w:val="77"/>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Μέτρηση θερμοκρασίας καυσαερίων (Εύρος 0-600 </w:t>
            </w:r>
            <w:r w:rsidRPr="00F04324">
              <w:rPr>
                <w:rFonts w:ascii="Tahoma" w:hAnsi="Tahoma" w:cs="Tahoma"/>
                <w:sz w:val="20"/>
                <w:szCs w:val="20"/>
                <w:vertAlign w:val="superscript"/>
              </w:rPr>
              <w:t>ο</w:t>
            </w:r>
            <w:r w:rsidRPr="00F04324">
              <w:rPr>
                <w:rFonts w:ascii="Tahoma" w:hAnsi="Tahoma" w:cs="Tahoma"/>
                <w:sz w:val="20"/>
                <w:szCs w:val="20"/>
                <w:lang w:val="en-US"/>
              </w:rPr>
              <w:t>C</w:t>
            </w:r>
            <w:r w:rsidRPr="00F04324">
              <w:rPr>
                <w:rFonts w:ascii="Tahoma" w:hAnsi="Tahoma" w:cs="Tahoma"/>
                <w:sz w:val="20"/>
                <w:szCs w:val="20"/>
              </w:rPr>
              <w:t xml:space="preserve">, Ακρίβεια ±2 </w:t>
            </w:r>
            <w:r w:rsidRPr="00F04324">
              <w:rPr>
                <w:rFonts w:ascii="Tahoma" w:hAnsi="Tahoma" w:cs="Tahoma"/>
                <w:sz w:val="20"/>
                <w:szCs w:val="20"/>
                <w:vertAlign w:val="superscript"/>
              </w:rPr>
              <w:t>ο</w:t>
            </w:r>
            <w:r w:rsidRPr="00F04324">
              <w:rPr>
                <w:rFonts w:ascii="Tahoma" w:hAnsi="Tahoma" w:cs="Tahoma"/>
                <w:sz w:val="20"/>
                <w:szCs w:val="20"/>
                <w:lang w:val="en-US"/>
              </w:rPr>
              <w:t>C</w:t>
            </w:r>
            <w:r w:rsidRPr="00F04324">
              <w:rPr>
                <w:rFonts w:ascii="Tahoma" w:hAnsi="Tahoma" w:cs="Tahoma"/>
                <w:sz w:val="20"/>
                <w:szCs w:val="20"/>
              </w:rPr>
              <w:t>)</w:t>
            </w:r>
          </w:p>
          <w:p w:rsidR="00943D88" w:rsidRPr="00F04324" w:rsidRDefault="00943D88" w:rsidP="00F04324">
            <w:pPr>
              <w:pStyle w:val="aff0"/>
              <w:numPr>
                <w:ilvl w:val="0"/>
                <w:numId w:val="77"/>
              </w:numPr>
              <w:suppressAutoHyphens/>
              <w:autoSpaceDE w:val="0"/>
              <w:spacing w:after="0" w:line="240" w:lineRule="auto"/>
              <w:ind w:left="327" w:hanging="283"/>
              <w:rPr>
                <w:rFonts w:ascii="Tahoma" w:hAnsi="Tahoma" w:cs="Tahoma"/>
                <w:sz w:val="20"/>
                <w:szCs w:val="20"/>
              </w:rPr>
            </w:pPr>
            <w:r w:rsidRPr="00F04324">
              <w:rPr>
                <w:rFonts w:ascii="Tahoma" w:hAnsi="Tahoma" w:cs="Tahoma"/>
                <w:sz w:val="20"/>
                <w:szCs w:val="20"/>
              </w:rPr>
              <w:t xml:space="preserve"> μέτρηση θερμοκρασίας περιβάλλοντος (Εύρος 0-50 </w:t>
            </w:r>
            <w:r w:rsidRPr="00F04324">
              <w:rPr>
                <w:rFonts w:ascii="Tahoma" w:hAnsi="Tahoma" w:cs="Tahoma"/>
                <w:sz w:val="20"/>
                <w:szCs w:val="20"/>
                <w:vertAlign w:val="superscript"/>
              </w:rPr>
              <w:t>ο</w:t>
            </w:r>
            <w:r w:rsidRPr="00F04324">
              <w:rPr>
                <w:rFonts w:ascii="Tahoma" w:hAnsi="Tahoma" w:cs="Tahoma"/>
                <w:sz w:val="20"/>
                <w:szCs w:val="20"/>
                <w:lang w:val="en-US"/>
              </w:rPr>
              <w:t>C</w:t>
            </w:r>
            <w:r w:rsidRPr="00F04324">
              <w:rPr>
                <w:rFonts w:ascii="Tahoma" w:hAnsi="Tahoma" w:cs="Tahoma"/>
                <w:sz w:val="20"/>
                <w:szCs w:val="20"/>
              </w:rPr>
              <w:t xml:space="preserve">, Ακρίβεια ±1 </w:t>
            </w:r>
            <w:r w:rsidRPr="00F04324">
              <w:rPr>
                <w:rFonts w:ascii="Tahoma" w:hAnsi="Tahoma" w:cs="Tahoma"/>
                <w:sz w:val="20"/>
                <w:szCs w:val="20"/>
                <w:vertAlign w:val="superscript"/>
              </w:rPr>
              <w:t>ο</w:t>
            </w:r>
            <w:r w:rsidRPr="00F04324">
              <w:rPr>
                <w:rFonts w:ascii="Tahoma" w:hAnsi="Tahoma" w:cs="Tahoma"/>
                <w:sz w:val="20"/>
                <w:szCs w:val="20"/>
                <w:lang w:val="en-US"/>
              </w:rPr>
              <w:t>C</w:t>
            </w:r>
            <w:r w:rsidRPr="00F04324">
              <w:rPr>
                <w:rFonts w:ascii="Tahoma" w:hAnsi="Tahoma" w:cs="Tahoma"/>
                <w:sz w:val="20"/>
                <w:szCs w:val="20"/>
              </w:rPr>
              <w:t>).</w:t>
            </w:r>
          </w:p>
          <w:p w:rsidR="00943D88" w:rsidRPr="00F04324" w:rsidRDefault="00943D88" w:rsidP="00F04324">
            <w:pPr>
              <w:pStyle w:val="aff0"/>
              <w:numPr>
                <w:ilvl w:val="0"/>
                <w:numId w:val="77"/>
              </w:numPr>
              <w:suppressAutoHyphens/>
              <w:autoSpaceDE w:val="0"/>
              <w:spacing w:after="0" w:line="240" w:lineRule="auto"/>
              <w:ind w:hanging="676"/>
              <w:jc w:val="both"/>
              <w:rPr>
                <w:rFonts w:ascii="Tahoma" w:hAnsi="Tahoma" w:cs="Tahoma"/>
                <w:sz w:val="20"/>
                <w:szCs w:val="20"/>
              </w:rPr>
            </w:pPr>
            <w:r w:rsidRPr="00F04324">
              <w:rPr>
                <w:rFonts w:ascii="Tahoma" w:hAnsi="Tahoma" w:cs="Tahoma"/>
                <w:sz w:val="20"/>
                <w:szCs w:val="20"/>
              </w:rPr>
              <w:t xml:space="preserve"> Μονοξειδίου του αζώτου υψηλού εύρους (</w:t>
            </w:r>
            <w:r w:rsidRPr="00F04324">
              <w:rPr>
                <w:rFonts w:ascii="Tahoma" w:hAnsi="Tahoma" w:cs="Tahoma"/>
                <w:sz w:val="20"/>
                <w:szCs w:val="20"/>
                <w:lang w:val="en-US"/>
              </w:rPr>
              <w:t>High</w:t>
            </w:r>
            <w:r w:rsidRPr="00F04324">
              <w:rPr>
                <w:rFonts w:ascii="Tahoma" w:hAnsi="Tahoma" w:cs="Tahoma"/>
                <w:sz w:val="20"/>
                <w:szCs w:val="20"/>
              </w:rPr>
              <w:t xml:space="preserve"> </w:t>
            </w:r>
            <w:r w:rsidRPr="00F04324">
              <w:rPr>
                <w:rFonts w:ascii="Tahoma" w:hAnsi="Tahoma" w:cs="Tahoma"/>
                <w:sz w:val="20"/>
                <w:szCs w:val="20"/>
                <w:lang w:val="en-US"/>
              </w:rPr>
              <w:t>NO</w:t>
            </w:r>
            <w:r w:rsidRPr="00F04324">
              <w:rPr>
                <w:rFonts w:ascii="Tahoma" w:hAnsi="Tahoma" w:cs="Tahoma"/>
                <w:sz w:val="20"/>
                <w:szCs w:val="20"/>
              </w:rPr>
              <w:t>)</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1714A1">
        <w:trPr>
          <w:trHeight w:val="1558"/>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lang w:val="en-US"/>
              </w:rPr>
            </w:pPr>
            <w:r w:rsidRPr="00F04324">
              <w:rPr>
                <w:rFonts w:ascii="Tahoma" w:hAnsi="Tahoma" w:cs="Tahoma"/>
                <w:sz w:val="20"/>
                <w:szCs w:val="20"/>
              </w:rPr>
              <w:t>Θα μπ</w:t>
            </w:r>
            <w:proofErr w:type="spellStart"/>
            <w:r w:rsidRPr="00F04324">
              <w:rPr>
                <w:rFonts w:ascii="Tahoma" w:hAnsi="Tahoma" w:cs="Tahoma"/>
                <w:sz w:val="20"/>
                <w:szCs w:val="20"/>
              </w:rPr>
              <w:t>ορεί</w:t>
            </w:r>
            <w:proofErr w:type="spellEnd"/>
            <w:r w:rsidRPr="00F04324">
              <w:rPr>
                <w:rFonts w:ascii="Tahoma" w:hAnsi="Tahoma" w:cs="Tahoma"/>
                <w:sz w:val="20"/>
                <w:szCs w:val="20"/>
              </w:rPr>
              <w:t xml:space="preserve"> να υπ</w:t>
            </w:r>
            <w:proofErr w:type="spellStart"/>
            <w:r w:rsidRPr="00F04324">
              <w:rPr>
                <w:rFonts w:ascii="Tahoma" w:hAnsi="Tahoma" w:cs="Tahoma"/>
                <w:sz w:val="20"/>
                <w:szCs w:val="20"/>
              </w:rPr>
              <w:t>ολογίζει</w:t>
            </w:r>
            <w:proofErr w:type="spellEnd"/>
            <w:r w:rsidRPr="00F04324">
              <w:rPr>
                <w:rFonts w:ascii="Tahoma" w:hAnsi="Tahoma" w:cs="Tahoma"/>
                <w:sz w:val="20"/>
                <w:szCs w:val="20"/>
              </w:rPr>
              <w:t xml:space="preserve">: </w:t>
            </w:r>
          </w:p>
          <w:p w:rsidR="00943D88" w:rsidRPr="00F04324" w:rsidRDefault="00943D88" w:rsidP="00F04324">
            <w:pPr>
              <w:autoSpaceDE w:val="0"/>
              <w:snapToGrid w:val="0"/>
              <w:spacing w:after="0"/>
              <w:rPr>
                <w:rFonts w:ascii="Tahoma" w:hAnsi="Tahoma" w:cs="Tahoma"/>
                <w:sz w:val="20"/>
                <w:szCs w:val="20"/>
                <w:lang w:val="el-GR"/>
              </w:rPr>
            </w:pPr>
            <w:r w:rsidRPr="00F04324">
              <w:rPr>
                <w:rFonts w:ascii="Tahoma" w:hAnsi="Tahoma" w:cs="Tahoma"/>
                <w:sz w:val="20"/>
                <w:szCs w:val="20"/>
                <w:lang w:val="el-GR"/>
              </w:rPr>
              <w:t>Οξυγόνο (Ο2), οξείδια του αζώτου (</w:t>
            </w:r>
            <w:r w:rsidRPr="00F04324">
              <w:rPr>
                <w:rFonts w:ascii="Tahoma" w:hAnsi="Tahoma" w:cs="Tahoma"/>
                <w:sz w:val="20"/>
                <w:szCs w:val="20"/>
                <w:lang w:val="en-US"/>
              </w:rPr>
              <w:t>NOx</w:t>
            </w:r>
            <w:r w:rsidRPr="00F04324">
              <w:rPr>
                <w:rFonts w:ascii="Tahoma" w:hAnsi="Tahoma" w:cs="Tahoma"/>
                <w:sz w:val="20"/>
                <w:szCs w:val="20"/>
                <w:lang w:val="el-GR"/>
              </w:rPr>
              <w:t>), Απώλειες, Περίσσειας αέρα (λ), Απόδοση (Καθαρή – μεικτή – Συμπυκνωμάτων), Διαφορά θερμοκρασίας, λόγο Μονοξειδίου του άνθρακα προς διοξειδίου του άνθρακα %.</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833"/>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lang w:val="en-US"/>
              </w:rPr>
            </w:pPr>
            <w:r w:rsidRPr="00F04324">
              <w:rPr>
                <w:rFonts w:ascii="Tahoma" w:hAnsi="Tahoma" w:cs="Tahoma"/>
                <w:sz w:val="20"/>
                <w:szCs w:val="20"/>
              </w:rPr>
              <w:t xml:space="preserve">Θα </w:t>
            </w:r>
            <w:proofErr w:type="spellStart"/>
            <w:r w:rsidRPr="00F04324">
              <w:rPr>
                <w:rFonts w:ascii="Tahoma" w:hAnsi="Tahoma" w:cs="Tahoma"/>
                <w:sz w:val="20"/>
                <w:szCs w:val="20"/>
              </w:rPr>
              <w:t>είν</w:t>
            </w:r>
            <w:proofErr w:type="spellEnd"/>
            <w:r w:rsidRPr="00F04324">
              <w:rPr>
                <w:rFonts w:ascii="Tahoma" w:hAnsi="Tahoma" w:cs="Tahoma"/>
                <w:sz w:val="20"/>
                <w:szCs w:val="20"/>
              </w:rPr>
              <w:t>αι κα</w:t>
            </w:r>
            <w:proofErr w:type="spellStart"/>
            <w:r w:rsidRPr="00F04324">
              <w:rPr>
                <w:rFonts w:ascii="Tahoma" w:hAnsi="Tahoma" w:cs="Tahoma"/>
                <w:sz w:val="20"/>
                <w:szCs w:val="20"/>
              </w:rPr>
              <w:t>τάλληλος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γι</w:t>
            </w:r>
            <w:proofErr w:type="spellEnd"/>
            <w:r w:rsidRPr="00F04324">
              <w:rPr>
                <w:rFonts w:ascii="Tahoma" w:hAnsi="Tahoma" w:cs="Tahoma"/>
                <w:sz w:val="20"/>
                <w:szCs w:val="20"/>
              </w:rPr>
              <w:t xml:space="preserve">α: </w:t>
            </w:r>
          </w:p>
          <w:p w:rsidR="00943D88" w:rsidRPr="00F04324" w:rsidRDefault="00943D88" w:rsidP="00F04324">
            <w:pPr>
              <w:autoSpaceDE w:val="0"/>
              <w:snapToGrid w:val="0"/>
              <w:spacing w:after="0"/>
              <w:rPr>
                <w:rFonts w:ascii="Tahoma" w:hAnsi="Tahoma" w:cs="Tahoma"/>
                <w:sz w:val="20"/>
                <w:szCs w:val="20"/>
                <w:lang w:val="el-GR"/>
              </w:rPr>
            </w:pPr>
            <w:r w:rsidRPr="00F04324">
              <w:rPr>
                <w:rFonts w:ascii="Tahoma" w:hAnsi="Tahoma" w:cs="Tahoma"/>
                <w:sz w:val="20"/>
                <w:szCs w:val="20"/>
                <w:lang w:val="el-GR"/>
              </w:rPr>
              <w:t xml:space="preserve">Πετρέλαιο, Φυσικό Αέριο, προπάνιο, βουτάνιο, </w:t>
            </w:r>
            <w:r w:rsidRPr="00F04324">
              <w:rPr>
                <w:rFonts w:ascii="Tahoma" w:hAnsi="Tahoma" w:cs="Tahoma"/>
                <w:sz w:val="20"/>
                <w:szCs w:val="20"/>
                <w:lang w:val="en-US"/>
              </w:rPr>
              <w:t>LPG</w:t>
            </w:r>
            <w:r w:rsidRPr="00F04324">
              <w:rPr>
                <w:rFonts w:ascii="Tahoma" w:hAnsi="Tahoma" w:cs="Tahoma"/>
                <w:sz w:val="20"/>
                <w:szCs w:val="20"/>
                <w:lang w:val="el-GR"/>
              </w:rPr>
              <w:t xml:space="preserve">, </w:t>
            </w:r>
            <w:proofErr w:type="spellStart"/>
            <w:r w:rsidRPr="00F04324">
              <w:rPr>
                <w:rFonts w:ascii="Tahoma" w:hAnsi="Tahoma" w:cs="Tahoma"/>
                <w:sz w:val="20"/>
                <w:szCs w:val="20"/>
                <w:lang w:val="el-GR"/>
              </w:rPr>
              <w:t>πελλετς</w:t>
            </w:r>
            <w:proofErr w:type="spellEnd"/>
            <w:r w:rsidRPr="00F04324">
              <w:rPr>
                <w:rFonts w:ascii="Tahoma" w:hAnsi="Tahoma" w:cs="Tahoma"/>
                <w:sz w:val="20"/>
                <w:szCs w:val="20"/>
                <w:lang w:val="el-GR"/>
              </w:rPr>
              <w:t xml:space="preserve">, φωταέριο, </w:t>
            </w:r>
            <w:proofErr w:type="spellStart"/>
            <w:r w:rsidRPr="00F04324">
              <w:rPr>
                <w:rFonts w:ascii="Tahoma" w:hAnsi="Tahoma" w:cs="Tahoma"/>
                <w:sz w:val="20"/>
                <w:szCs w:val="20"/>
                <w:lang w:val="el-GR"/>
              </w:rPr>
              <w:t>Βιοντήζελ</w:t>
            </w:r>
            <w:proofErr w:type="spellEnd"/>
            <w:r w:rsidRPr="00F04324">
              <w:rPr>
                <w:rFonts w:ascii="Tahoma" w:hAnsi="Tahoma" w:cs="Tahoma"/>
                <w:sz w:val="20"/>
                <w:szCs w:val="20"/>
                <w:lang w:val="el-GR"/>
              </w:rPr>
              <w:t>, Βιοαέριο, και επιπλέον για 5 προγραμματιζόμενα καύσιμα.</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546"/>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lang w:val="en-US"/>
              </w:rPr>
            </w:pPr>
            <w:r w:rsidRPr="00F04324">
              <w:rPr>
                <w:rFonts w:ascii="Tahoma" w:hAnsi="Tahoma" w:cs="Tahoma"/>
                <w:sz w:val="20"/>
                <w:szCs w:val="20"/>
              </w:rPr>
              <w:t>Επιπ</w:t>
            </w:r>
            <w:proofErr w:type="spellStart"/>
            <w:r w:rsidRPr="00F04324">
              <w:rPr>
                <w:rFonts w:ascii="Tahoma" w:hAnsi="Tahoma" w:cs="Tahoma"/>
                <w:sz w:val="20"/>
                <w:szCs w:val="20"/>
              </w:rPr>
              <w:t>λέον</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λειτουργίες</w:t>
            </w:r>
            <w:proofErr w:type="spellEnd"/>
            <w:r w:rsidRPr="00F04324">
              <w:rPr>
                <w:rFonts w:ascii="Tahoma" w:hAnsi="Tahoma" w:cs="Tahoma"/>
                <w:sz w:val="20"/>
                <w:szCs w:val="20"/>
              </w:rPr>
              <w:t xml:space="preserve">: </w:t>
            </w:r>
          </w:p>
          <w:p w:rsidR="00943D88" w:rsidRPr="00F04324" w:rsidRDefault="00943D88" w:rsidP="00F04324">
            <w:pPr>
              <w:autoSpaceDE w:val="0"/>
              <w:snapToGrid w:val="0"/>
              <w:spacing w:after="0"/>
              <w:rPr>
                <w:rFonts w:ascii="Tahoma" w:hAnsi="Tahoma" w:cs="Tahoma"/>
                <w:sz w:val="20"/>
                <w:szCs w:val="20"/>
                <w:lang w:val="el-GR"/>
              </w:rPr>
            </w:pPr>
            <w:r w:rsidRPr="00F04324">
              <w:rPr>
                <w:rFonts w:ascii="Tahoma" w:hAnsi="Tahoma" w:cs="Tahoma"/>
                <w:sz w:val="20"/>
                <w:szCs w:val="20"/>
                <w:lang w:val="el-GR"/>
              </w:rPr>
              <w:t xml:space="preserve">θα διαθέτει ελληνικό μενού, μεγάλη φωτιζόμενη οθόνη 6 ταυτόχρονων ενδείξεων, περιστροφικό επιλογέα για πρόσβαση στις μετρήσεις, </w:t>
            </w:r>
            <w:r w:rsidRPr="00F04324">
              <w:rPr>
                <w:rFonts w:ascii="Tahoma" w:hAnsi="Tahoma" w:cs="Tahoma"/>
                <w:sz w:val="20"/>
                <w:szCs w:val="20"/>
                <w:lang w:val="en-US"/>
              </w:rPr>
              <w:t>Bluetooth</w:t>
            </w:r>
            <w:r w:rsidRPr="00F04324">
              <w:rPr>
                <w:rFonts w:ascii="Tahoma" w:hAnsi="Tahoma" w:cs="Tahoma"/>
                <w:sz w:val="20"/>
                <w:szCs w:val="20"/>
                <w:lang w:val="el-GR"/>
              </w:rPr>
              <w:t xml:space="preserve"> και ένδειξη ποσοστού φόρτισης μπαταρίας.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2121"/>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rPr>
            </w:pPr>
            <w:r w:rsidRPr="00F04324">
              <w:rPr>
                <w:rFonts w:ascii="Tahoma" w:hAnsi="Tahoma" w:cs="Tahoma"/>
                <w:sz w:val="20"/>
                <w:szCs w:val="20"/>
              </w:rPr>
              <w:t>Επιπ</w:t>
            </w:r>
            <w:proofErr w:type="spellStart"/>
            <w:r w:rsidRPr="00F04324">
              <w:rPr>
                <w:rFonts w:ascii="Tahoma" w:hAnsi="Tahoma" w:cs="Tahoma"/>
                <w:sz w:val="20"/>
                <w:szCs w:val="20"/>
              </w:rPr>
              <w:t>λέον</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εξο</w:t>
            </w:r>
            <w:proofErr w:type="spellEnd"/>
            <w:r w:rsidRPr="00F04324">
              <w:rPr>
                <w:rFonts w:ascii="Tahoma" w:hAnsi="Tahoma" w:cs="Tahoma"/>
                <w:sz w:val="20"/>
                <w:szCs w:val="20"/>
              </w:rPr>
              <w:t xml:space="preserve">πλισμός: </w:t>
            </w:r>
          </w:p>
          <w:p w:rsidR="00943D88" w:rsidRPr="00F04324" w:rsidRDefault="00943D88" w:rsidP="00F04324">
            <w:pPr>
              <w:pStyle w:val="aff0"/>
              <w:numPr>
                <w:ilvl w:val="0"/>
                <w:numId w:val="65"/>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Διπλός ακροδέκτης καμινάδας 230 </w:t>
            </w:r>
            <w:r w:rsidRPr="00F04324">
              <w:rPr>
                <w:rFonts w:ascii="Tahoma" w:hAnsi="Tahoma" w:cs="Tahoma"/>
                <w:sz w:val="20"/>
                <w:szCs w:val="20"/>
                <w:lang w:val="en-US"/>
              </w:rPr>
              <w:t>mm</w:t>
            </w:r>
            <w:r w:rsidRPr="00F04324">
              <w:rPr>
                <w:rFonts w:ascii="Tahoma" w:hAnsi="Tahoma" w:cs="Tahoma"/>
                <w:sz w:val="20"/>
                <w:szCs w:val="20"/>
              </w:rPr>
              <w:t xml:space="preserve"> για ταυτόχρονη μέτρηση ελκυσμού</w:t>
            </w:r>
          </w:p>
          <w:p w:rsidR="00943D88" w:rsidRPr="00F04324" w:rsidRDefault="00943D88" w:rsidP="00F04324">
            <w:pPr>
              <w:pStyle w:val="aff0"/>
              <w:numPr>
                <w:ilvl w:val="0"/>
                <w:numId w:val="65"/>
              </w:numPr>
              <w:suppressAutoHyphens/>
              <w:autoSpaceDE w:val="0"/>
              <w:spacing w:after="0" w:line="240" w:lineRule="auto"/>
              <w:ind w:left="327" w:hanging="283"/>
              <w:rPr>
                <w:rFonts w:ascii="Tahoma" w:hAnsi="Tahoma" w:cs="Tahoma"/>
                <w:sz w:val="20"/>
                <w:szCs w:val="20"/>
              </w:rPr>
            </w:pPr>
            <w:r w:rsidRPr="00F04324">
              <w:rPr>
                <w:rFonts w:ascii="Tahoma" w:hAnsi="Tahoma" w:cs="Tahoma"/>
                <w:sz w:val="20"/>
                <w:szCs w:val="20"/>
              </w:rPr>
              <w:t xml:space="preserve"> Προστατευτική θήκη με ενσωματωμένο μαγνήτη</w:t>
            </w:r>
          </w:p>
          <w:p w:rsidR="00943D88" w:rsidRPr="00F04324" w:rsidRDefault="00943D88" w:rsidP="00F04324">
            <w:pPr>
              <w:pStyle w:val="aff0"/>
              <w:numPr>
                <w:ilvl w:val="0"/>
                <w:numId w:val="65"/>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lang w:val="en-US"/>
              </w:rPr>
              <w:t xml:space="preserve"> </w:t>
            </w:r>
            <w:r w:rsidRPr="00F04324">
              <w:rPr>
                <w:rFonts w:ascii="Tahoma" w:hAnsi="Tahoma" w:cs="Tahoma"/>
                <w:sz w:val="20"/>
                <w:szCs w:val="20"/>
              </w:rPr>
              <w:t>Επαναφορτιζόμενες μπαταρίες</w:t>
            </w:r>
          </w:p>
          <w:p w:rsidR="00943D88" w:rsidRPr="00F04324" w:rsidRDefault="00943D88" w:rsidP="00F04324">
            <w:pPr>
              <w:pStyle w:val="aff0"/>
              <w:numPr>
                <w:ilvl w:val="0"/>
                <w:numId w:val="65"/>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lang w:val="en-US"/>
              </w:rPr>
              <w:t xml:space="preserve"> </w:t>
            </w:r>
            <w:r w:rsidRPr="00F04324">
              <w:rPr>
                <w:rFonts w:ascii="Tahoma" w:hAnsi="Tahoma" w:cs="Tahoma"/>
                <w:sz w:val="20"/>
                <w:szCs w:val="20"/>
              </w:rPr>
              <w:t>Φορτιστή</w:t>
            </w:r>
          </w:p>
          <w:p w:rsidR="00943D88" w:rsidRPr="00F04324" w:rsidRDefault="00943D88" w:rsidP="00F04324">
            <w:pPr>
              <w:pStyle w:val="aff0"/>
              <w:numPr>
                <w:ilvl w:val="0"/>
                <w:numId w:val="65"/>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lang w:val="en-US"/>
              </w:rPr>
              <w:t xml:space="preserve"> </w:t>
            </w:r>
            <w:r w:rsidRPr="00F04324">
              <w:rPr>
                <w:rFonts w:ascii="Tahoma" w:hAnsi="Tahoma" w:cs="Tahoma"/>
                <w:sz w:val="20"/>
                <w:szCs w:val="20"/>
              </w:rPr>
              <w:t xml:space="preserve">Βαλιτσάκι μεταφοράς </w:t>
            </w:r>
          </w:p>
          <w:p w:rsidR="00943D88" w:rsidRPr="00F04324" w:rsidRDefault="00943D88" w:rsidP="00F04324">
            <w:pPr>
              <w:pStyle w:val="aff0"/>
              <w:numPr>
                <w:ilvl w:val="0"/>
                <w:numId w:val="65"/>
              </w:numPr>
              <w:suppressAutoHyphens/>
              <w:autoSpaceDE w:val="0"/>
              <w:spacing w:after="0" w:line="240" w:lineRule="auto"/>
              <w:ind w:left="327" w:hanging="283"/>
              <w:jc w:val="both"/>
              <w:rPr>
                <w:rFonts w:ascii="Tahoma" w:hAnsi="Tahoma" w:cs="Tahoma"/>
                <w:sz w:val="20"/>
                <w:szCs w:val="20"/>
              </w:rPr>
            </w:pPr>
            <w:r w:rsidRPr="00F04324">
              <w:rPr>
                <w:rFonts w:ascii="Tahoma" w:hAnsi="Tahoma" w:cs="Tahoma"/>
                <w:sz w:val="20"/>
                <w:szCs w:val="20"/>
              </w:rPr>
              <w:t xml:space="preserve"> Και οδηγίες χρήσης στα ελληνικά</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352"/>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rPr>
            </w:pPr>
            <w:proofErr w:type="spellStart"/>
            <w:r w:rsidRPr="00F04324">
              <w:rPr>
                <w:rFonts w:ascii="Tahoma" w:hAnsi="Tahoma" w:cs="Tahoma"/>
                <w:sz w:val="20"/>
                <w:szCs w:val="20"/>
              </w:rPr>
              <w:t>Εγγύηση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Τουλάχιστον</w:t>
            </w:r>
            <w:proofErr w:type="spellEnd"/>
            <w:r w:rsidRPr="00F04324">
              <w:rPr>
                <w:rFonts w:ascii="Tahoma" w:hAnsi="Tahoma" w:cs="Tahoma"/>
                <w:sz w:val="20"/>
                <w:szCs w:val="20"/>
              </w:rPr>
              <w:t xml:space="preserve"> 5 </w:t>
            </w:r>
            <w:proofErr w:type="spellStart"/>
            <w:r w:rsidRPr="00F04324">
              <w:rPr>
                <w:rFonts w:ascii="Tahoma" w:hAnsi="Tahoma" w:cs="Tahoma"/>
                <w:sz w:val="20"/>
                <w:szCs w:val="20"/>
              </w:rPr>
              <w:t>έτη</w:t>
            </w:r>
            <w:proofErr w:type="spellEnd"/>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415"/>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sz w:val="20"/>
                <w:szCs w:val="20"/>
                <w:lang w:val="el-GR"/>
              </w:rPr>
            </w:pPr>
            <w:r w:rsidRPr="00F04324">
              <w:rPr>
                <w:rFonts w:ascii="Tahoma" w:hAnsi="Tahoma" w:cs="Tahoma"/>
                <w:sz w:val="20"/>
                <w:szCs w:val="20"/>
                <w:lang w:val="el-GR"/>
              </w:rPr>
              <w:t xml:space="preserve">Τα προϊόντα θα πρέπει να διαθέτουν σήμανση </w:t>
            </w:r>
            <w:r w:rsidRPr="00F04324">
              <w:rPr>
                <w:rFonts w:ascii="Tahoma" w:hAnsi="Tahoma" w:cs="Tahoma"/>
                <w:sz w:val="20"/>
                <w:szCs w:val="20"/>
                <w:lang w:val="en-US"/>
              </w:rPr>
              <w:t>CE</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278"/>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pStyle w:val="aff0"/>
              <w:autoSpaceDE w:val="0"/>
              <w:snapToGrid w:val="0"/>
              <w:spacing w:after="0" w:line="240" w:lineRule="auto"/>
              <w:ind w:left="0"/>
              <w:jc w:val="both"/>
              <w:rPr>
                <w:rFonts w:ascii="Tahoma" w:hAnsi="Tahoma" w:cs="Tahoma"/>
                <w:sz w:val="20"/>
                <w:szCs w:val="20"/>
              </w:rPr>
            </w:pPr>
            <w:r w:rsidRPr="00F04324">
              <w:rPr>
                <w:rFonts w:ascii="Tahoma" w:hAnsi="Tahoma" w:cs="Tahoma"/>
                <w:sz w:val="20"/>
                <w:szCs w:val="20"/>
              </w:rPr>
              <w:t xml:space="preserve">Ασύρματος θερμικός εκτυπωτής με επικοινωνία </w:t>
            </w:r>
            <w:r w:rsidRPr="00F04324">
              <w:rPr>
                <w:rFonts w:ascii="Tahoma" w:hAnsi="Tahoma" w:cs="Tahoma"/>
                <w:sz w:val="20"/>
                <w:szCs w:val="20"/>
                <w:lang w:val="en-US"/>
              </w:rPr>
              <w:t>Bluetooth</w:t>
            </w:r>
            <w:r w:rsidRPr="00F04324">
              <w:rPr>
                <w:rFonts w:ascii="Tahoma" w:hAnsi="Tahoma" w:cs="Tahoma"/>
                <w:sz w:val="20"/>
                <w:szCs w:val="20"/>
              </w:rPr>
              <w:t xml:space="preserve"> με τον αναλυτή καυσαερίων για την άμεση εκτύπωση των μετρήσεων. Στην προμήθεια περιλαμβάνονται και 2 ανταλλακτικά χαρτοταινίας.</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F04324">
        <w:trPr>
          <w:trHeight w:val="1283"/>
        </w:trPr>
        <w:tc>
          <w:tcPr>
            <w:tcW w:w="568"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90"/>
              </w:numPr>
              <w:tabs>
                <w:tab w:val="left" w:pos="318"/>
              </w:tabs>
              <w:snapToGrid w:val="0"/>
              <w:spacing w:after="0"/>
              <w:ind w:left="57" w:right="57"/>
              <w:jc w:val="right"/>
              <w:rPr>
                <w:rFonts w:ascii="Tahoma" w:hAnsi="Tahoma" w:cs="Tahoma"/>
                <w:color w:val="000000"/>
                <w:sz w:val="20"/>
                <w:szCs w:val="20"/>
              </w:rPr>
            </w:pPr>
          </w:p>
        </w:tc>
        <w:tc>
          <w:tcPr>
            <w:tcW w:w="4643" w:type="dxa"/>
            <w:tcBorders>
              <w:top w:val="single" w:sz="4" w:space="0" w:color="000000"/>
              <w:left w:val="single" w:sz="4" w:space="0" w:color="000000"/>
              <w:bottom w:val="single" w:sz="4" w:space="0" w:color="000000"/>
            </w:tcBorders>
            <w:vAlign w:val="center"/>
          </w:tcPr>
          <w:p w:rsidR="00943D88" w:rsidRPr="00F04324" w:rsidRDefault="00943D88" w:rsidP="00F04324">
            <w:pPr>
              <w:autoSpaceDE w:val="0"/>
              <w:snapToGrid w:val="0"/>
              <w:spacing w:after="0"/>
              <w:rPr>
                <w:rFonts w:ascii="Tahoma" w:hAnsi="Tahoma" w:cs="Tahoma"/>
                <w:b/>
                <w:sz w:val="20"/>
                <w:szCs w:val="20"/>
              </w:rPr>
            </w:pPr>
            <w:proofErr w:type="spellStart"/>
            <w:r w:rsidRPr="00F04324">
              <w:rPr>
                <w:rFonts w:ascii="Tahoma" w:hAnsi="Tahoma" w:cs="Tahoma"/>
                <w:b/>
                <w:sz w:val="20"/>
                <w:szCs w:val="20"/>
              </w:rPr>
              <w:t>Πρόγρ</w:t>
            </w:r>
            <w:proofErr w:type="spellEnd"/>
            <w:r w:rsidRPr="00F04324">
              <w:rPr>
                <w:rFonts w:ascii="Tahoma" w:hAnsi="Tahoma" w:cs="Tahoma"/>
                <w:b/>
                <w:sz w:val="20"/>
                <w:szCs w:val="20"/>
              </w:rPr>
              <w:t xml:space="preserve">αμμα </w:t>
            </w:r>
            <w:proofErr w:type="spellStart"/>
            <w:r w:rsidRPr="00F04324">
              <w:rPr>
                <w:rFonts w:ascii="Tahoma" w:hAnsi="Tahoma" w:cs="Tahoma"/>
                <w:b/>
                <w:sz w:val="20"/>
                <w:szCs w:val="20"/>
              </w:rPr>
              <w:t>συντήρησης</w:t>
            </w:r>
            <w:proofErr w:type="spellEnd"/>
            <w:r w:rsidRPr="00F04324">
              <w:rPr>
                <w:rFonts w:ascii="Tahoma" w:hAnsi="Tahoma" w:cs="Tahoma"/>
                <w:b/>
                <w:sz w:val="20"/>
                <w:szCs w:val="20"/>
              </w:rPr>
              <w:t xml:space="preserve">.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t>Στην προμήθεια περιλαμβάνεται πρόγραμμα συντήρησης 5 ετών, σύμφωνα με τις προδιαγραφές του κατασκευαστή</w:t>
            </w:r>
          </w:p>
        </w:tc>
        <w:tc>
          <w:tcPr>
            <w:tcW w:w="139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2F0C3D" w:rsidRPr="00F04324" w:rsidRDefault="002F0C3D" w:rsidP="00F04324">
      <w:pPr>
        <w:pStyle w:val="Default"/>
        <w:jc w:val="center"/>
        <w:rPr>
          <w:rFonts w:ascii="Tahoma" w:hAnsi="Tahoma" w:cs="Tahoma"/>
          <w:b/>
          <w:color w:val="auto"/>
          <w:sz w:val="20"/>
          <w:szCs w:val="20"/>
          <w:highlight w:val="yellow"/>
          <w:u w:val="single"/>
        </w:rPr>
      </w:pPr>
    </w:p>
    <w:p w:rsidR="00CA2D56" w:rsidRPr="00F04324" w:rsidRDefault="00CA2D56" w:rsidP="00F73BC3">
      <w:pPr>
        <w:autoSpaceDE w:val="0"/>
        <w:autoSpaceDN w:val="0"/>
        <w:adjustRightInd w:val="0"/>
        <w:spacing w:after="0"/>
        <w:ind w:left="-426"/>
        <w:rPr>
          <w:rFonts w:ascii="Tahoma" w:hAnsi="Tahoma" w:cs="Tahoma"/>
          <w:sz w:val="20"/>
          <w:szCs w:val="20"/>
          <w:lang w:val="el-GR" w:eastAsia="el-GR"/>
        </w:rPr>
      </w:pPr>
      <w:r w:rsidRPr="00F04324">
        <w:rPr>
          <w:rFonts w:ascii="Tahoma" w:hAnsi="Tahoma" w:cs="Tahoma"/>
          <w:b/>
          <w:sz w:val="20"/>
          <w:szCs w:val="20"/>
          <w:lang w:val="el-GR" w:eastAsia="el-GR"/>
        </w:rPr>
        <w:t>Στη Στήλη «ΧΑΡΑΚΤΗΡΙΣΤΙΚΑ</w:t>
      </w:r>
      <w:r w:rsidRPr="00F04324">
        <w:rPr>
          <w:rFonts w:ascii="Tahoma" w:hAnsi="Tahoma" w:cs="Tahoma"/>
          <w:sz w:val="20"/>
          <w:szCs w:val="20"/>
          <w:lang w:val="el-GR" w:eastAsia="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w:t>
      </w:r>
    </w:p>
    <w:p w:rsidR="00CA2D56" w:rsidRPr="00F04324" w:rsidRDefault="00CA2D56" w:rsidP="00F73BC3">
      <w:pPr>
        <w:autoSpaceDE w:val="0"/>
        <w:autoSpaceDN w:val="0"/>
        <w:adjustRightInd w:val="0"/>
        <w:spacing w:after="0"/>
        <w:ind w:left="-426"/>
        <w:rPr>
          <w:rFonts w:ascii="Tahoma" w:hAnsi="Tahoma" w:cs="Tahoma"/>
          <w:b/>
          <w:sz w:val="20"/>
          <w:szCs w:val="20"/>
          <w:lang w:val="el-GR" w:eastAsia="el-GR"/>
        </w:rPr>
      </w:pPr>
      <w:r w:rsidRPr="00F04324">
        <w:rPr>
          <w:rFonts w:ascii="Tahoma" w:hAnsi="Tahoma" w:cs="Tahoma"/>
          <w:b/>
          <w:sz w:val="20"/>
          <w:szCs w:val="20"/>
          <w:lang w:val="el-GR" w:eastAsia="el-GR"/>
        </w:rPr>
        <w:t>Αν στη στήλη «ΑΠΑΙΤΗΣΗ</w:t>
      </w:r>
      <w:r w:rsidRPr="00F04324">
        <w:rPr>
          <w:rFonts w:ascii="Tahoma" w:hAnsi="Tahoma" w:cs="Tahoma"/>
          <w:sz w:val="20"/>
          <w:szCs w:val="20"/>
          <w:lang w:val="el-GR" w:eastAsia="el-GR"/>
        </w:rPr>
        <w:t xml:space="preserve">»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Διακήρυξη. </w:t>
      </w:r>
      <w:r w:rsidRPr="00F04324">
        <w:rPr>
          <w:rFonts w:ascii="Tahoma" w:hAnsi="Tahoma" w:cs="Tahoma"/>
          <w:b/>
          <w:sz w:val="20"/>
          <w:szCs w:val="20"/>
          <w:u w:val="single"/>
          <w:lang w:val="el-GR" w:eastAsia="el-GR"/>
        </w:rPr>
        <w:t>Προσφορές που δεν καλύπτουν πλήρως απαράβατους όρους απορρίπτονται ως απαράδεκτες.</w:t>
      </w:r>
      <w:r w:rsidRPr="00F04324">
        <w:rPr>
          <w:rFonts w:ascii="Tahoma" w:hAnsi="Tahoma" w:cs="Tahoma"/>
          <w:b/>
          <w:sz w:val="20"/>
          <w:szCs w:val="20"/>
          <w:lang w:val="el-GR" w:eastAsia="el-GR"/>
        </w:rPr>
        <w:t xml:space="preserve"> </w:t>
      </w:r>
    </w:p>
    <w:p w:rsidR="00CA2D56" w:rsidRPr="00F04324" w:rsidRDefault="00CA2D56" w:rsidP="00F73BC3">
      <w:pPr>
        <w:autoSpaceDE w:val="0"/>
        <w:autoSpaceDN w:val="0"/>
        <w:adjustRightInd w:val="0"/>
        <w:spacing w:after="0"/>
        <w:ind w:left="-426"/>
        <w:rPr>
          <w:rFonts w:ascii="Tahoma" w:hAnsi="Tahoma" w:cs="Tahoma"/>
          <w:sz w:val="20"/>
          <w:szCs w:val="20"/>
          <w:lang w:val="el-GR" w:eastAsia="el-GR"/>
        </w:rPr>
      </w:pPr>
      <w:r w:rsidRPr="00F04324">
        <w:rPr>
          <w:rFonts w:ascii="Tahoma" w:hAnsi="Tahoma" w:cs="Tahoma"/>
          <w:b/>
          <w:sz w:val="20"/>
          <w:szCs w:val="20"/>
          <w:lang w:val="el-GR" w:eastAsia="el-GR"/>
        </w:rPr>
        <w:t>Στη στήλη «ΑΠΑΝΤΗΣΗ</w:t>
      </w:r>
      <w:r w:rsidRPr="00F04324">
        <w:rPr>
          <w:rFonts w:ascii="Tahoma" w:hAnsi="Tahoma" w:cs="Tahoma"/>
          <w:sz w:val="20"/>
          <w:szCs w:val="20"/>
          <w:lang w:val="el-GR" w:eastAsia="el-GR"/>
        </w:rPr>
        <w:t xml:space="preserve">»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w:t>
      </w:r>
    </w:p>
    <w:p w:rsidR="00CA2D56" w:rsidRPr="00F04324" w:rsidRDefault="00CA2D56" w:rsidP="00F73BC3">
      <w:pPr>
        <w:autoSpaceDE w:val="0"/>
        <w:autoSpaceDN w:val="0"/>
        <w:adjustRightInd w:val="0"/>
        <w:spacing w:after="0"/>
        <w:ind w:left="-426"/>
        <w:rPr>
          <w:rFonts w:ascii="Tahoma" w:hAnsi="Tahoma" w:cs="Tahoma"/>
          <w:sz w:val="20"/>
          <w:szCs w:val="20"/>
          <w:lang w:val="el-GR" w:eastAsia="el-GR"/>
        </w:rPr>
      </w:pPr>
      <w:r w:rsidRPr="00F04324">
        <w:rPr>
          <w:rFonts w:ascii="Tahoma" w:hAnsi="Tahoma" w:cs="Tahoma"/>
          <w:b/>
          <w:sz w:val="20"/>
          <w:szCs w:val="20"/>
          <w:lang w:val="el-GR" w:eastAsia="el-GR"/>
        </w:rPr>
        <w:t>Στη στήλη «ΠΑΡΑΠΟΜΠΗ</w:t>
      </w:r>
      <w:r w:rsidRPr="00F04324">
        <w:rPr>
          <w:rFonts w:ascii="Tahoma" w:hAnsi="Tahoma" w:cs="Tahoma"/>
          <w:sz w:val="20"/>
          <w:szCs w:val="20"/>
          <w:lang w:val="el-GR" w:eastAsia="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των υπηρεσιών κλπ., που κατά την κρίση του προσφέροντος τεκμηριώνουν τα στοιχεία των απαντήσεων στις τεχνικές προδιαγραφές.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w:t>
      </w:r>
      <w:proofErr w:type="spellStart"/>
      <w:r w:rsidRPr="00F04324">
        <w:rPr>
          <w:rFonts w:ascii="Tahoma" w:hAnsi="Tahoma" w:cs="Tahoma"/>
          <w:sz w:val="20"/>
          <w:szCs w:val="20"/>
          <w:lang w:val="el-GR" w:eastAsia="el-GR"/>
        </w:rPr>
        <w:t>Προδ</w:t>
      </w:r>
      <w:proofErr w:type="spellEnd"/>
      <w:r w:rsidRPr="00F04324">
        <w:rPr>
          <w:rFonts w:ascii="Tahoma" w:hAnsi="Tahoma" w:cs="Tahoma"/>
          <w:sz w:val="20"/>
          <w:szCs w:val="20"/>
          <w:lang w:val="el-GR" w:eastAsia="el-GR"/>
        </w:rPr>
        <w:t xml:space="preserve">. Κ.1). </w:t>
      </w:r>
    </w:p>
    <w:p w:rsidR="00CA2D56" w:rsidRPr="00F04324" w:rsidRDefault="00CA2D56" w:rsidP="00F73BC3">
      <w:pPr>
        <w:autoSpaceDE w:val="0"/>
        <w:autoSpaceDN w:val="0"/>
        <w:adjustRightInd w:val="0"/>
        <w:spacing w:after="0"/>
        <w:ind w:left="-426"/>
        <w:rPr>
          <w:rFonts w:ascii="Tahoma" w:eastAsia="Arial Unicode MS" w:hAnsi="Tahoma" w:cs="Tahoma"/>
          <w:b/>
          <w:sz w:val="20"/>
          <w:szCs w:val="20"/>
          <w:lang w:val="el-GR"/>
          <w14:shadow w14:blurRad="50800" w14:dist="38100" w14:dir="2700000" w14:sx="100000" w14:sy="100000" w14:kx="0" w14:ky="0" w14:algn="tl">
            <w14:srgbClr w14:val="000000">
              <w14:alpha w14:val="60000"/>
            </w14:srgbClr>
          </w14:shadow>
        </w:rPr>
      </w:pPr>
      <w:r w:rsidRPr="00F04324">
        <w:rPr>
          <w:rFonts w:ascii="Tahoma" w:hAnsi="Tahoma" w:cs="Tahoma"/>
          <w:b/>
          <w:sz w:val="20"/>
          <w:szCs w:val="20"/>
          <w:u w:val="single"/>
          <w:lang w:val="el-GR" w:eastAsia="el-GR"/>
        </w:rPr>
        <w:t>Τονίζεται ότι είναι υποχρεωτική η απάντηση σε όλες τις τεχνικές προδιαγραφές και η παροχή όλων των πληροφοριών που ζητούνται</w:t>
      </w:r>
    </w:p>
    <w:p w:rsidR="00CA2D56" w:rsidRPr="00F04324" w:rsidRDefault="00CA2D56" w:rsidP="00F73BC3">
      <w:pPr>
        <w:autoSpaceDE w:val="0"/>
        <w:autoSpaceDN w:val="0"/>
        <w:adjustRightInd w:val="0"/>
        <w:spacing w:after="0"/>
        <w:ind w:left="-426"/>
        <w:rPr>
          <w:rFonts w:ascii="Tahoma" w:hAnsi="Tahoma" w:cs="Tahoma"/>
          <w:b/>
          <w:strike/>
          <w:sz w:val="20"/>
          <w:szCs w:val="20"/>
          <w:lang w:val="el-GR" w:eastAsia="el-GR"/>
        </w:rPr>
      </w:pPr>
    </w:p>
    <w:p w:rsidR="002F0C3D" w:rsidRPr="0070721E" w:rsidRDefault="002F0C3D" w:rsidP="00F04324">
      <w:pPr>
        <w:pStyle w:val="Default"/>
        <w:jc w:val="center"/>
        <w:rPr>
          <w:rFonts w:ascii="Tahoma" w:hAnsi="Tahoma" w:cs="Tahoma"/>
          <w:b/>
          <w:color w:val="auto"/>
          <w:sz w:val="20"/>
          <w:szCs w:val="20"/>
          <w:highlight w:val="yellow"/>
          <w:u w:val="single"/>
        </w:rPr>
      </w:pPr>
    </w:p>
    <w:p w:rsidR="002F0C3D" w:rsidRPr="00F04324" w:rsidRDefault="002F0C3D" w:rsidP="00F04324">
      <w:pPr>
        <w:pStyle w:val="Default"/>
        <w:jc w:val="center"/>
        <w:rPr>
          <w:rFonts w:ascii="Tahoma" w:hAnsi="Tahoma" w:cs="Tahoma"/>
          <w:b/>
          <w:color w:val="auto"/>
          <w:sz w:val="20"/>
          <w:szCs w:val="20"/>
          <w:highlight w:val="yellow"/>
          <w:u w:val="single"/>
        </w:rPr>
      </w:pPr>
    </w:p>
    <w:p w:rsidR="002F0C3D" w:rsidRPr="0070721E" w:rsidRDefault="002F0C3D" w:rsidP="00F04324">
      <w:pPr>
        <w:pStyle w:val="Default"/>
        <w:jc w:val="center"/>
        <w:rPr>
          <w:rFonts w:ascii="Tahoma" w:hAnsi="Tahoma" w:cs="Tahoma"/>
          <w:b/>
          <w:color w:val="auto"/>
          <w:sz w:val="20"/>
          <w:szCs w:val="20"/>
          <w:highlight w:val="yellow"/>
          <w:u w:val="single"/>
        </w:rPr>
      </w:pPr>
    </w:p>
    <w:p w:rsidR="00680653" w:rsidRPr="0070721E" w:rsidRDefault="00680653" w:rsidP="00F04324">
      <w:pPr>
        <w:pStyle w:val="Default"/>
        <w:jc w:val="center"/>
        <w:rPr>
          <w:rFonts w:ascii="Tahoma" w:hAnsi="Tahoma" w:cs="Tahoma"/>
          <w:b/>
          <w:color w:val="auto"/>
          <w:sz w:val="20"/>
          <w:szCs w:val="20"/>
          <w:highlight w:val="yellow"/>
          <w:u w:val="single"/>
        </w:rPr>
      </w:pPr>
    </w:p>
    <w:p w:rsidR="00680653" w:rsidRPr="0070721E" w:rsidRDefault="00680653" w:rsidP="00F04324">
      <w:pPr>
        <w:pStyle w:val="Default"/>
        <w:jc w:val="center"/>
        <w:rPr>
          <w:rFonts w:ascii="Tahoma" w:hAnsi="Tahoma" w:cs="Tahoma"/>
          <w:b/>
          <w:color w:val="auto"/>
          <w:sz w:val="20"/>
          <w:szCs w:val="20"/>
          <w:highlight w:val="yellow"/>
          <w:u w:val="single"/>
        </w:rPr>
      </w:pPr>
    </w:p>
    <w:p w:rsidR="000B1423" w:rsidRPr="0070721E" w:rsidRDefault="000B1423" w:rsidP="00F04324">
      <w:pPr>
        <w:pStyle w:val="Default"/>
        <w:jc w:val="center"/>
        <w:rPr>
          <w:rFonts w:ascii="Tahoma" w:hAnsi="Tahoma" w:cs="Tahoma"/>
          <w:b/>
          <w:color w:val="auto"/>
          <w:sz w:val="20"/>
          <w:szCs w:val="20"/>
          <w:highlight w:val="yellow"/>
          <w:u w:val="single"/>
        </w:rPr>
      </w:pPr>
    </w:p>
    <w:p w:rsidR="002F0C3D" w:rsidRPr="00F04324" w:rsidRDefault="00943D88" w:rsidP="00F04324">
      <w:pPr>
        <w:pStyle w:val="Default"/>
        <w:jc w:val="center"/>
        <w:rPr>
          <w:rFonts w:ascii="Tahoma" w:hAnsi="Tahoma" w:cs="Tahoma"/>
          <w:b/>
          <w:color w:val="auto"/>
          <w:sz w:val="20"/>
          <w:szCs w:val="20"/>
          <w:u w:val="single"/>
        </w:rPr>
      </w:pPr>
      <w:r w:rsidRPr="00F04324">
        <w:rPr>
          <w:rFonts w:ascii="Tahoma" w:hAnsi="Tahoma" w:cs="Tahoma"/>
          <w:b/>
          <w:color w:val="auto"/>
          <w:sz w:val="20"/>
          <w:szCs w:val="20"/>
          <w:highlight w:val="lightGray"/>
          <w:u w:val="single"/>
        </w:rPr>
        <w:t xml:space="preserve">ΤΜΗΜΑ </w:t>
      </w:r>
      <w:r w:rsidR="002F0C3D" w:rsidRPr="00F04324">
        <w:rPr>
          <w:rFonts w:ascii="Tahoma" w:hAnsi="Tahoma" w:cs="Tahoma"/>
          <w:b/>
          <w:color w:val="auto"/>
          <w:sz w:val="20"/>
          <w:szCs w:val="20"/>
          <w:highlight w:val="lightGray"/>
          <w:u w:val="single"/>
        </w:rPr>
        <w:t xml:space="preserve">–ΟΜΑΔΑ </w:t>
      </w:r>
      <w:r w:rsidRPr="00F04324">
        <w:rPr>
          <w:rFonts w:ascii="Tahoma" w:hAnsi="Tahoma" w:cs="Tahoma"/>
          <w:b/>
          <w:color w:val="auto"/>
          <w:sz w:val="20"/>
          <w:szCs w:val="20"/>
          <w:highlight w:val="lightGray"/>
          <w:u w:val="single"/>
        </w:rPr>
        <w:t>3</w:t>
      </w:r>
      <w:r w:rsidRPr="00F04324">
        <w:rPr>
          <w:rFonts w:ascii="Tahoma" w:hAnsi="Tahoma" w:cs="Tahoma"/>
          <w:b/>
          <w:color w:val="auto"/>
          <w:sz w:val="20"/>
          <w:szCs w:val="20"/>
          <w:u w:val="single"/>
        </w:rPr>
        <w:t xml:space="preserve"> </w:t>
      </w:r>
    </w:p>
    <w:p w:rsidR="00943D88" w:rsidRPr="00F04324" w:rsidRDefault="00943D88" w:rsidP="00F04324">
      <w:pPr>
        <w:pStyle w:val="Default"/>
        <w:jc w:val="center"/>
        <w:rPr>
          <w:rFonts w:ascii="Tahoma" w:hAnsi="Tahoma" w:cs="Tahoma"/>
          <w:b/>
          <w:color w:val="auto"/>
          <w:sz w:val="20"/>
          <w:szCs w:val="20"/>
          <w:u w:val="single"/>
        </w:rPr>
      </w:pPr>
      <w:r w:rsidRPr="00F04324">
        <w:rPr>
          <w:rFonts w:ascii="Tahoma" w:hAnsi="Tahoma" w:cs="Tahoma"/>
          <w:b/>
          <w:color w:val="auto"/>
          <w:sz w:val="20"/>
          <w:szCs w:val="20"/>
          <w:u w:val="single"/>
        </w:rPr>
        <w:t xml:space="preserve"> Όργανα μετρήσεων, όργανα ελέγχου ηλεκτρολογικών εγκαταστάσεων κτηρίων και μέσα ατομικής προστασίας</w:t>
      </w:r>
    </w:p>
    <w:p w:rsidR="00943D88" w:rsidRPr="00F04324" w:rsidRDefault="00943D88" w:rsidP="00F04324">
      <w:pPr>
        <w:pStyle w:val="Default"/>
        <w:jc w:val="center"/>
        <w:rPr>
          <w:rFonts w:ascii="Tahoma" w:hAnsi="Tahoma" w:cs="Tahoma"/>
          <w:b/>
          <w:color w:val="auto"/>
          <w:sz w:val="20"/>
          <w:szCs w:val="20"/>
          <w:u w:val="single"/>
        </w:rPr>
      </w:pPr>
    </w:p>
    <w:p w:rsidR="00943D88" w:rsidRPr="00F04324" w:rsidRDefault="00943D88" w:rsidP="00F04324">
      <w:pPr>
        <w:pStyle w:val="Default"/>
        <w:widowControl/>
        <w:numPr>
          <w:ilvl w:val="0"/>
          <w:numId w:val="68"/>
        </w:numPr>
        <w:autoSpaceDE w:val="0"/>
        <w:ind w:hanging="720"/>
        <w:rPr>
          <w:rFonts w:ascii="Tahoma" w:hAnsi="Tahoma" w:cs="Tahoma"/>
          <w:b/>
          <w:bCs/>
          <w:sz w:val="20"/>
          <w:szCs w:val="20"/>
        </w:rPr>
      </w:pPr>
      <w:r w:rsidRPr="00F04324">
        <w:rPr>
          <w:rFonts w:ascii="Tahoma" w:hAnsi="Tahoma" w:cs="Tahoma"/>
          <w:b/>
          <w:bCs/>
          <w:sz w:val="20"/>
          <w:szCs w:val="20"/>
        </w:rPr>
        <w:t xml:space="preserve"> ΑΝΤΙΚΕΙΜΕΝΟ ΤΗΣ ΠΡΟΜΗΘΕΙΑΣ</w:t>
      </w:r>
    </w:p>
    <w:p w:rsidR="00943D88" w:rsidRPr="00F04324" w:rsidRDefault="00943D88" w:rsidP="00F04324">
      <w:pPr>
        <w:pStyle w:val="Default"/>
        <w:jc w:val="both"/>
        <w:rPr>
          <w:rFonts w:ascii="Tahoma" w:hAnsi="Tahoma" w:cs="Tahoma"/>
          <w:sz w:val="20"/>
          <w:szCs w:val="20"/>
        </w:rPr>
      </w:pPr>
      <w:r w:rsidRPr="00F04324">
        <w:rPr>
          <w:rFonts w:ascii="Tahoma" w:hAnsi="Tahoma" w:cs="Tahoma"/>
          <w:bCs/>
          <w:sz w:val="20"/>
          <w:szCs w:val="20"/>
        </w:rPr>
        <w:t>Η π</w:t>
      </w:r>
      <w:r w:rsidRPr="00F04324">
        <w:rPr>
          <w:rFonts w:ascii="Tahoma" w:hAnsi="Tahoma" w:cs="Tahoma"/>
          <w:sz w:val="20"/>
          <w:szCs w:val="20"/>
        </w:rPr>
        <w:t xml:space="preserve">ρομήθεια οργάνων μετρήσεων, οργάνων ελέγχου ηλεκτρολογικών εγκαταστάσεων κτηρίων σύμφωνα με τις απαιτήσεις του ΕΛΟΤ </w:t>
      </w:r>
      <w:r w:rsidRPr="00F04324">
        <w:rPr>
          <w:rFonts w:ascii="Tahoma" w:hAnsi="Tahoma" w:cs="Tahoma"/>
          <w:sz w:val="20"/>
          <w:szCs w:val="20"/>
          <w:lang w:val="en-US"/>
        </w:rPr>
        <w:t>HD</w:t>
      </w:r>
      <w:r w:rsidRPr="00F04324">
        <w:rPr>
          <w:rFonts w:ascii="Tahoma" w:hAnsi="Tahoma" w:cs="Tahoma"/>
          <w:sz w:val="20"/>
          <w:szCs w:val="20"/>
        </w:rPr>
        <w:t xml:space="preserve"> 384 καθώς και μέσων </w:t>
      </w:r>
      <w:r w:rsidRPr="00F04324">
        <w:rPr>
          <w:rFonts w:ascii="Tahoma" w:hAnsi="Tahoma" w:cs="Tahoma"/>
          <w:bCs/>
          <w:sz w:val="20"/>
          <w:szCs w:val="20"/>
        </w:rPr>
        <w:t>ατομικής</w:t>
      </w:r>
      <w:r w:rsidRPr="00F04324">
        <w:rPr>
          <w:rFonts w:ascii="Tahoma" w:hAnsi="Tahoma" w:cs="Tahoma"/>
          <w:sz w:val="20"/>
          <w:szCs w:val="20"/>
        </w:rPr>
        <w:t xml:space="preserve"> προστασίας τα οποία είναι απαραίτητα για τις ανάγκες της Διεύθυνσης Τεχνικών Υπηρεσιών του e-ΕΦΚΑ. </w:t>
      </w:r>
    </w:p>
    <w:p w:rsidR="00943D88" w:rsidRPr="00F04324" w:rsidRDefault="00943D88" w:rsidP="00F04324">
      <w:pPr>
        <w:pStyle w:val="Default"/>
        <w:jc w:val="both"/>
        <w:rPr>
          <w:rFonts w:ascii="Tahoma" w:hAnsi="Tahoma" w:cs="Tahoma"/>
          <w:sz w:val="20"/>
          <w:szCs w:val="20"/>
        </w:rPr>
      </w:pPr>
      <w:r w:rsidRPr="00F04324">
        <w:rPr>
          <w:rFonts w:ascii="Tahoma" w:hAnsi="Tahoma" w:cs="Tahoma"/>
          <w:sz w:val="20"/>
          <w:szCs w:val="20"/>
        </w:rPr>
        <w:t xml:space="preserve">Θα γίνει προμήθεια των ακόλουθων ειδών  (οι ποσότητες αναφέρονται αναλυτικά στον προϋπολογισμό): </w:t>
      </w:r>
    </w:p>
    <w:p w:rsidR="00943D88" w:rsidRPr="00F04324" w:rsidRDefault="00943D88" w:rsidP="00F04324">
      <w:pPr>
        <w:pStyle w:val="Default"/>
        <w:widowControl/>
        <w:numPr>
          <w:ilvl w:val="0"/>
          <w:numId w:val="84"/>
        </w:numPr>
        <w:autoSpaceDE w:val="0"/>
        <w:ind w:right="-2"/>
        <w:jc w:val="both"/>
        <w:rPr>
          <w:rFonts w:ascii="Tahoma" w:hAnsi="Tahoma" w:cs="Tahoma"/>
          <w:bCs/>
          <w:sz w:val="20"/>
          <w:szCs w:val="20"/>
        </w:rPr>
      </w:pPr>
      <w:proofErr w:type="spellStart"/>
      <w:r w:rsidRPr="00F04324">
        <w:rPr>
          <w:rFonts w:ascii="Tahoma" w:hAnsi="Tahoma" w:cs="Tahoma"/>
          <w:bCs/>
          <w:sz w:val="20"/>
          <w:szCs w:val="20"/>
        </w:rPr>
        <w:t>Πολυόργανο</w:t>
      </w:r>
      <w:proofErr w:type="spellEnd"/>
      <w:r w:rsidRPr="00F04324">
        <w:rPr>
          <w:rFonts w:ascii="Tahoma" w:hAnsi="Tahoma" w:cs="Tahoma"/>
          <w:bCs/>
          <w:sz w:val="20"/>
          <w:szCs w:val="20"/>
        </w:rPr>
        <w:t xml:space="preserve"> Μετρήσεων και Ελέγχου Ηλεκτρικής Εγκατάστασης, σύμφωνα με τις απαιτήσεις της νομοθεσίας ΕΛΟΤ </w:t>
      </w:r>
      <w:r w:rsidRPr="00F04324">
        <w:rPr>
          <w:rFonts w:ascii="Tahoma" w:hAnsi="Tahoma" w:cs="Tahoma"/>
          <w:bCs/>
          <w:sz w:val="20"/>
          <w:szCs w:val="20"/>
          <w:lang w:val="en-US"/>
        </w:rPr>
        <w:t>HD</w:t>
      </w:r>
      <w:r w:rsidRPr="00F04324">
        <w:rPr>
          <w:rFonts w:ascii="Tahoma" w:hAnsi="Tahoma" w:cs="Tahoma"/>
          <w:bCs/>
          <w:sz w:val="20"/>
          <w:szCs w:val="20"/>
        </w:rPr>
        <w:t xml:space="preserve"> 384.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proofErr w:type="spellStart"/>
      <w:r w:rsidRPr="00F04324">
        <w:rPr>
          <w:rFonts w:ascii="Tahoma" w:hAnsi="Tahoma" w:cs="Tahoma"/>
          <w:bCs/>
          <w:sz w:val="20"/>
          <w:szCs w:val="20"/>
        </w:rPr>
        <w:t>Πολύμετρο</w:t>
      </w:r>
      <w:proofErr w:type="spellEnd"/>
      <w:r w:rsidRPr="00F04324">
        <w:rPr>
          <w:rFonts w:ascii="Tahoma" w:hAnsi="Tahoma" w:cs="Tahoma"/>
          <w:bCs/>
          <w:sz w:val="20"/>
          <w:szCs w:val="20"/>
        </w:rPr>
        <w:t xml:space="preserve"> τύπου </w:t>
      </w:r>
      <w:proofErr w:type="spellStart"/>
      <w:r w:rsidRPr="00F04324">
        <w:rPr>
          <w:rFonts w:ascii="Tahoma" w:hAnsi="Tahoma" w:cs="Tahoma"/>
          <w:bCs/>
          <w:sz w:val="20"/>
          <w:szCs w:val="20"/>
        </w:rPr>
        <w:t>αμπεροτσιμπίδας</w:t>
      </w:r>
      <w:proofErr w:type="spellEnd"/>
      <w:r w:rsidRPr="00F04324">
        <w:rPr>
          <w:rFonts w:ascii="Tahoma" w:hAnsi="Tahoma" w:cs="Tahoma"/>
          <w:bCs/>
          <w:sz w:val="20"/>
          <w:szCs w:val="20"/>
        </w:rPr>
        <w:t xml:space="preserve">.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 xml:space="preserve">Όργανο Εντοπισμού Ενεργών Αγωγών.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 xml:space="preserve">Ανιχνευτής Μέσης Τάσης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 xml:space="preserve">Ακόντιο Αποφόρτισης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 xml:space="preserve">Ακόντιο Διάσωσης.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Ηχόμετρο.</w:t>
      </w:r>
    </w:p>
    <w:p w:rsidR="00943D88" w:rsidRPr="00F04324" w:rsidRDefault="00943D88" w:rsidP="00F04324">
      <w:pPr>
        <w:pStyle w:val="Default"/>
        <w:widowControl/>
        <w:numPr>
          <w:ilvl w:val="0"/>
          <w:numId w:val="84"/>
        </w:numPr>
        <w:autoSpaceDE w:val="0"/>
        <w:ind w:right="84"/>
        <w:jc w:val="both"/>
        <w:rPr>
          <w:rFonts w:ascii="Tahoma" w:hAnsi="Tahoma" w:cs="Tahoma"/>
          <w:bCs/>
          <w:sz w:val="20"/>
          <w:szCs w:val="20"/>
        </w:rPr>
      </w:pPr>
      <w:r w:rsidRPr="00F04324">
        <w:rPr>
          <w:rFonts w:ascii="Tahoma" w:hAnsi="Tahoma" w:cs="Tahoma"/>
          <w:bCs/>
          <w:sz w:val="20"/>
          <w:szCs w:val="20"/>
        </w:rPr>
        <w:t>Βαθμονομητής ηχομέτρου.</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 xml:space="preserve">Προστατευτικό Κράνος με Προσωπίδα για προστασία έναντι ηλεκτρικού τόξου </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Παντελόνι και Χιτώνιο  για προστασία έναντι ηλεκτρικού τόξου.</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Μονωτικός Τάπητας (για μέση τάση).</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Μονωτικά Γάντια (για μέση τάση).</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Μονωτικά Γάντια (για χαμηλή τάση).</w:t>
      </w:r>
    </w:p>
    <w:p w:rsidR="00943D88" w:rsidRPr="00F04324" w:rsidRDefault="00943D88" w:rsidP="00F04324">
      <w:pPr>
        <w:pStyle w:val="Default"/>
        <w:widowControl/>
        <w:numPr>
          <w:ilvl w:val="0"/>
          <w:numId w:val="84"/>
        </w:numPr>
        <w:autoSpaceDE w:val="0"/>
        <w:ind w:right="-517"/>
        <w:jc w:val="both"/>
        <w:rPr>
          <w:rFonts w:ascii="Tahoma" w:hAnsi="Tahoma" w:cs="Tahoma"/>
          <w:bCs/>
          <w:sz w:val="20"/>
          <w:szCs w:val="20"/>
        </w:rPr>
      </w:pPr>
      <w:r w:rsidRPr="00F04324">
        <w:rPr>
          <w:rFonts w:ascii="Tahoma" w:hAnsi="Tahoma" w:cs="Tahoma"/>
          <w:bCs/>
          <w:sz w:val="20"/>
          <w:szCs w:val="20"/>
        </w:rPr>
        <w:t>Υποδήματα Εργασίας Ηλεκτρολόγου.</w:t>
      </w:r>
    </w:p>
    <w:p w:rsidR="00943D88" w:rsidRPr="00F04324" w:rsidRDefault="00943D88" w:rsidP="00F04324">
      <w:pPr>
        <w:pStyle w:val="aff0"/>
        <w:numPr>
          <w:ilvl w:val="0"/>
          <w:numId w:val="68"/>
        </w:numPr>
        <w:tabs>
          <w:tab w:val="left" w:pos="567"/>
        </w:tabs>
        <w:suppressAutoHyphens/>
        <w:autoSpaceDE w:val="0"/>
        <w:spacing w:after="0" w:line="240" w:lineRule="auto"/>
        <w:ind w:right="-517" w:hanging="720"/>
        <w:rPr>
          <w:rFonts w:ascii="Tahoma" w:hAnsi="Tahoma" w:cs="Tahoma"/>
          <w:b/>
          <w:bCs/>
          <w:color w:val="000000"/>
          <w:sz w:val="20"/>
          <w:szCs w:val="20"/>
        </w:rPr>
      </w:pPr>
      <w:r w:rsidRPr="00F04324">
        <w:rPr>
          <w:rFonts w:ascii="Tahoma" w:hAnsi="Tahoma" w:cs="Tahoma"/>
          <w:b/>
          <w:sz w:val="20"/>
          <w:szCs w:val="20"/>
        </w:rPr>
        <w:t xml:space="preserve">ΤΕΧΝΙΚΗ ΠΕΡΙΓΡΑΦΗ – </w:t>
      </w:r>
      <w:r w:rsidRPr="00F04324">
        <w:rPr>
          <w:rFonts w:ascii="Tahoma" w:hAnsi="Tahoma" w:cs="Tahoma"/>
          <w:b/>
          <w:bCs/>
          <w:color w:val="000000"/>
          <w:sz w:val="20"/>
          <w:szCs w:val="20"/>
        </w:rPr>
        <w:t xml:space="preserve">ΠΡΟΔΙΑΓΡΑΦΕΣ </w:t>
      </w:r>
    </w:p>
    <w:p w:rsidR="00943D88" w:rsidRPr="00F04324" w:rsidRDefault="00943D88" w:rsidP="00F04324">
      <w:pPr>
        <w:pStyle w:val="aff0"/>
        <w:tabs>
          <w:tab w:val="left" w:pos="300"/>
        </w:tabs>
        <w:autoSpaceDE w:val="0"/>
        <w:spacing w:after="0" w:line="240" w:lineRule="auto"/>
        <w:ind w:left="0" w:right="-517"/>
        <w:jc w:val="both"/>
        <w:rPr>
          <w:rFonts w:ascii="Tahoma" w:hAnsi="Tahoma" w:cs="Tahoma"/>
          <w:bCs/>
          <w:color w:val="000000"/>
          <w:sz w:val="20"/>
          <w:szCs w:val="20"/>
        </w:rPr>
      </w:pPr>
      <w:r w:rsidRPr="00F04324">
        <w:rPr>
          <w:rFonts w:ascii="Tahoma" w:hAnsi="Tahoma" w:cs="Tahoma"/>
          <w:bCs/>
          <w:color w:val="000000"/>
          <w:sz w:val="20"/>
          <w:szCs w:val="20"/>
        </w:rPr>
        <w:t xml:space="preserve">Οι ακόλουθες προδιαγραφές αφορούν την προμήθεια οργάνων μέτρησης και οργάνων ελέγχου ηλεκτρολογικών εγκαταστάσεων χαμηλής και μέσης τάσης, καθώς και μέσων ατομικής προστασίας τα οποία κρίνονται απαραίτητα για τις λειτουργικές ανάγκες της Διεύθυνσης Τεχνικών Υπηρεσιών του </w:t>
      </w:r>
      <w:r w:rsidRPr="00F04324">
        <w:rPr>
          <w:rFonts w:ascii="Tahoma" w:hAnsi="Tahoma" w:cs="Tahoma"/>
          <w:sz w:val="20"/>
          <w:szCs w:val="20"/>
        </w:rPr>
        <w:t>e-ΕΦΚΑ</w:t>
      </w:r>
      <w:r w:rsidRPr="00F04324">
        <w:rPr>
          <w:rFonts w:ascii="Tahoma" w:hAnsi="Tahoma" w:cs="Tahoma"/>
          <w:bCs/>
          <w:color w:val="000000"/>
          <w:sz w:val="20"/>
          <w:szCs w:val="20"/>
        </w:rPr>
        <w:t xml:space="preserve">: </w:t>
      </w:r>
    </w:p>
    <w:p w:rsidR="00943D88" w:rsidRPr="00F04324" w:rsidRDefault="00943D88" w:rsidP="00F04324">
      <w:pPr>
        <w:pStyle w:val="af3"/>
        <w:spacing w:after="0"/>
        <w:ind w:right="-57"/>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1. </w:t>
      </w:r>
      <w:proofErr w:type="spellStart"/>
      <w:r w:rsidRPr="00F04324">
        <w:rPr>
          <w:rFonts w:ascii="Tahoma" w:hAnsi="Tahoma" w:cs="Tahoma"/>
          <w:b/>
          <w:bCs/>
          <w:color w:val="000000"/>
          <w:sz w:val="20"/>
          <w:szCs w:val="20"/>
          <w:lang w:val="el-GR"/>
        </w:rPr>
        <w:t>Πολυόργανο</w:t>
      </w:r>
      <w:proofErr w:type="spellEnd"/>
      <w:r w:rsidRPr="00F04324">
        <w:rPr>
          <w:rFonts w:ascii="Tahoma" w:hAnsi="Tahoma" w:cs="Tahoma"/>
          <w:b/>
          <w:bCs/>
          <w:color w:val="000000"/>
          <w:sz w:val="20"/>
          <w:szCs w:val="20"/>
          <w:lang w:val="el-GR"/>
        </w:rPr>
        <w:t xml:space="preserve"> Μετρήσεων και ελέγχου Ηλεκτρικής Εγκατάστασης.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Γενικά,</w:t>
      </w:r>
      <w:r w:rsidRPr="00F04324">
        <w:rPr>
          <w:rFonts w:ascii="Tahoma" w:hAnsi="Tahoma" w:cs="Tahoma"/>
          <w:b/>
          <w:bCs/>
          <w:color w:val="000000"/>
          <w:sz w:val="20"/>
          <w:szCs w:val="20"/>
          <w:lang w:val="el-GR"/>
        </w:rPr>
        <w:t xml:space="preserve"> </w:t>
      </w:r>
      <w:r w:rsidRPr="00F04324">
        <w:rPr>
          <w:rFonts w:ascii="Tahoma" w:hAnsi="Tahoma" w:cs="Tahoma"/>
          <w:bCs/>
          <w:color w:val="000000"/>
          <w:sz w:val="20"/>
          <w:szCs w:val="20"/>
          <w:lang w:val="el-GR"/>
        </w:rPr>
        <w:t>το όργανο αυτό θα έχει τη δυνατότητα να πραγματοποιεί:</w:t>
      </w:r>
    </w:p>
    <w:p w:rsidR="00943D88" w:rsidRPr="00F04324" w:rsidRDefault="00943D88" w:rsidP="00F04324">
      <w:pPr>
        <w:pStyle w:val="af3"/>
        <w:numPr>
          <w:ilvl w:val="0"/>
          <w:numId w:val="52"/>
        </w:numPr>
        <w:tabs>
          <w:tab w:val="clear" w:pos="720"/>
          <w:tab w:val="num" w:pos="567"/>
          <w:tab w:val="left" w:pos="1800"/>
          <w:tab w:val="center" w:pos="5353"/>
          <w:tab w:val="right" w:pos="9506"/>
        </w:tabs>
        <w:spacing w:after="0"/>
        <w:ind w:left="600" w:right="-57" w:hanging="400"/>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Μετρήσεις ελέγχου και ασφάλειας των εγκαταστάσεων </w:t>
      </w:r>
      <w:r w:rsidRPr="00F04324">
        <w:rPr>
          <w:rFonts w:ascii="Tahoma" w:hAnsi="Tahoma" w:cs="Tahoma"/>
          <w:bCs/>
          <w:sz w:val="20"/>
          <w:szCs w:val="20"/>
          <w:lang w:val="el-GR"/>
        </w:rPr>
        <w:t>χαμηλής τάσης, σύμφωνα</w:t>
      </w:r>
      <w:r w:rsidRPr="00F04324">
        <w:rPr>
          <w:rFonts w:ascii="Tahoma" w:hAnsi="Tahoma" w:cs="Tahoma"/>
          <w:bCs/>
          <w:color w:val="000000"/>
          <w:sz w:val="20"/>
          <w:szCs w:val="20"/>
          <w:lang w:val="el-GR"/>
        </w:rPr>
        <w:t xml:space="preserve"> με τα όσα  ορίζει το πρότυπο ΕΛΟΤ </w:t>
      </w:r>
      <w:r w:rsidRPr="00F04324">
        <w:rPr>
          <w:rFonts w:ascii="Tahoma" w:hAnsi="Tahoma" w:cs="Tahoma"/>
          <w:bCs/>
          <w:color w:val="000000"/>
          <w:sz w:val="20"/>
          <w:szCs w:val="20"/>
          <w:lang w:val="en-US"/>
        </w:rPr>
        <w:t>HD</w:t>
      </w:r>
      <w:r w:rsidRPr="00F04324">
        <w:rPr>
          <w:rFonts w:ascii="Tahoma" w:hAnsi="Tahoma" w:cs="Tahoma"/>
          <w:bCs/>
          <w:color w:val="000000"/>
          <w:sz w:val="20"/>
          <w:szCs w:val="20"/>
          <w:lang w:val="el-GR"/>
        </w:rPr>
        <w:t xml:space="preserve"> 384.</w:t>
      </w:r>
    </w:p>
    <w:p w:rsidR="00943D88" w:rsidRPr="00F04324" w:rsidRDefault="00943D88" w:rsidP="00F04324">
      <w:pPr>
        <w:pStyle w:val="af3"/>
        <w:numPr>
          <w:ilvl w:val="0"/>
          <w:numId w:val="52"/>
        </w:numPr>
        <w:tabs>
          <w:tab w:val="clear" w:pos="720"/>
          <w:tab w:val="num" w:pos="567"/>
          <w:tab w:val="left" w:pos="1800"/>
          <w:tab w:val="center" w:pos="5353"/>
          <w:tab w:val="right" w:pos="9506"/>
        </w:tabs>
        <w:spacing w:after="0"/>
        <w:ind w:left="600" w:right="-57" w:hanging="400"/>
        <w:rPr>
          <w:rFonts w:ascii="Tahoma" w:hAnsi="Tahoma" w:cs="Tahoma"/>
          <w:bCs/>
          <w:sz w:val="20"/>
          <w:szCs w:val="20"/>
          <w:lang w:val="el-GR"/>
        </w:rPr>
      </w:pPr>
      <w:r w:rsidRPr="00F04324">
        <w:rPr>
          <w:rFonts w:ascii="Tahoma" w:hAnsi="Tahoma" w:cs="Tahoma"/>
          <w:bCs/>
          <w:color w:val="000000"/>
          <w:sz w:val="20"/>
          <w:szCs w:val="20"/>
          <w:lang w:val="el-GR"/>
        </w:rPr>
        <w:t xml:space="preserve">Μέτρηση αντίστασης γείωσης (σημειακής και εκτεταμένης) και της ειδικής </w:t>
      </w:r>
      <w:r w:rsidRPr="00F04324">
        <w:rPr>
          <w:rFonts w:ascii="Tahoma" w:hAnsi="Tahoma" w:cs="Tahoma"/>
          <w:bCs/>
          <w:sz w:val="20"/>
          <w:szCs w:val="20"/>
          <w:lang w:val="el-GR"/>
        </w:rPr>
        <w:t>αντίστασης του εδάφους.</w:t>
      </w:r>
    </w:p>
    <w:p w:rsidR="00943D88" w:rsidRPr="00F04324" w:rsidRDefault="00943D88" w:rsidP="00F04324">
      <w:pPr>
        <w:pStyle w:val="af3"/>
        <w:numPr>
          <w:ilvl w:val="0"/>
          <w:numId w:val="52"/>
        </w:numPr>
        <w:tabs>
          <w:tab w:val="clear" w:pos="720"/>
          <w:tab w:val="num" w:pos="567"/>
          <w:tab w:val="left" w:pos="1800"/>
          <w:tab w:val="center" w:pos="5353"/>
          <w:tab w:val="right" w:pos="9506"/>
        </w:tabs>
        <w:spacing w:after="0"/>
        <w:ind w:left="600" w:right="-57" w:hanging="400"/>
        <w:rPr>
          <w:rFonts w:ascii="Tahoma" w:hAnsi="Tahoma" w:cs="Tahoma"/>
          <w:bCs/>
          <w:sz w:val="20"/>
          <w:szCs w:val="20"/>
          <w:lang w:val="el-GR"/>
        </w:rPr>
      </w:pPr>
      <w:r w:rsidRPr="00F04324">
        <w:rPr>
          <w:rFonts w:ascii="Tahoma" w:hAnsi="Tahoma" w:cs="Tahoma"/>
          <w:bCs/>
          <w:sz w:val="20"/>
          <w:szCs w:val="20"/>
          <w:lang w:val="el-GR"/>
        </w:rPr>
        <w:t xml:space="preserve">Το όργανο θα διαθέτει </w:t>
      </w:r>
      <w:r w:rsidRPr="00F04324">
        <w:rPr>
          <w:rFonts w:ascii="Tahoma" w:hAnsi="Tahoma" w:cs="Tahoma"/>
          <w:bCs/>
          <w:sz w:val="20"/>
          <w:szCs w:val="20"/>
          <w:lang w:val="en-US"/>
        </w:rPr>
        <w:t>menu</w:t>
      </w:r>
      <w:r w:rsidRPr="00F04324">
        <w:rPr>
          <w:rFonts w:ascii="Tahoma" w:hAnsi="Tahoma" w:cs="Tahoma"/>
          <w:bCs/>
          <w:sz w:val="20"/>
          <w:szCs w:val="20"/>
          <w:lang w:val="el-GR"/>
        </w:rPr>
        <w:t xml:space="preserve"> και λογισμικό σύνδεσης με Η/Υ (επιθυμητό αλλά όχι απαραίτητο το λογισμικό να είναι στην Ελληνική γλώσσα). </w:t>
      </w:r>
    </w:p>
    <w:p w:rsidR="00943D88" w:rsidRPr="00F04324" w:rsidRDefault="00943D88" w:rsidP="00F04324">
      <w:pPr>
        <w:pStyle w:val="af3"/>
        <w:numPr>
          <w:ilvl w:val="0"/>
          <w:numId w:val="52"/>
        </w:numPr>
        <w:tabs>
          <w:tab w:val="clear" w:pos="720"/>
          <w:tab w:val="num" w:pos="567"/>
          <w:tab w:val="left" w:pos="1800"/>
          <w:tab w:val="center" w:pos="5353"/>
          <w:tab w:val="right" w:pos="9506"/>
        </w:tabs>
        <w:spacing w:after="0"/>
        <w:ind w:left="600" w:right="-57" w:hanging="400"/>
        <w:rPr>
          <w:rFonts w:ascii="Tahoma" w:hAnsi="Tahoma" w:cs="Tahoma"/>
          <w:bCs/>
          <w:color w:val="000000"/>
          <w:sz w:val="20"/>
          <w:szCs w:val="20"/>
          <w:lang w:val="el-GR"/>
        </w:rPr>
      </w:pPr>
      <w:r w:rsidRPr="00F04324">
        <w:rPr>
          <w:rFonts w:ascii="Tahoma" w:hAnsi="Tahoma" w:cs="Tahoma"/>
          <w:bCs/>
          <w:sz w:val="20"/>
          <w:szCs w:val="20"/>
          <w:lang w:val="el-GR"/>
        </w:rPr>
        <w:t xml:space="preserve">Θα είναι σύμφωνο με τα διεθνή και εθνικά  πρότυπα: </w:t>
      </w:r>
      <w:r w:rsidRPr="00F04324">
        <w:rPr>
          <w:rFonts w:ascii="Tahoma" w:hAnsi="Tahoma" w:cs="Tahoma"/>
          <w:bCs/>
          <w:sz w:val="20"/>
          <w:szCs w:val="20"/>
          <w:lang w:val="en-US"/>
        </w:rPr>
        <w:t>EN</w:t>
      </w:r>
      <w:r w:rsidRPr="00F04324">
        <w:rPr>
          <w:rFonts w:ascii="Tahoma" w:hAnsi="Tahoma" w:cs="Tahoma"/>
          <w:bCs/>
          <w:sz w:val="20"/>
          <w:szCs w:val="20"/>
          <w:lang w:val="el-GR"/>
        </w:rPr>
        <w:t xml:space="preserve"> 61326, </w:t>
      </w:r>
      <w:r w:rsidRPr="00F04324">
        <w:rPr>
          <w:rFonts w:ascii="Tahoma" w:hAnsi="Tahoma" w:cs="Tahoma"/>
          <w:bCs/>
          <w:sz w:val="20"/>
          <w:szCs w:val="20"/>
          <w:lang w:val="en-US"/>
        </w:rPr>
        <w:t>EN</w:t>
      </w:r>
      <w:r w:rsidRPr="00F04324">
        <w:rPr>
          <w:rFonts w:ascii="Tahoma" w:hAnsi="Tahoma" w:cs="Tahoma"/>
          <w:bCs/>
          <w:sz w:val="20"/>
          <w:szCs w:val="20"/>
          <w:lang w:val="el-GR"/>
        </w:rPr>
        <w:t xml:space="preserve"> 60204-1, </w:t>
      </w:r>
      <w:r w:rsidRPr="00F04324">
        <w:rPr>
          <w:rFonts w:ascii="Tahoma" w:hAnsi="Tahoma" w:cs="Tahoma"/>
          <w:bCs/>
          <w:sz w:val="20"/>
          <w:szCs w:val="20"/>
          <w:lang w:val="en-US"/>
        </w:rPr>
        <w:t>EN</w:t>
      </w:r>
      <w:r w:rsidRPr="00F04324">
        <w:rPr>
          <w:rFonts w:ascii="Tahoma" w:hAnsi="Tahoma" w:cs="Tahoma"/>
          <w:bCs/>
          <w:color w:val="000000"/>
          <w:sz w:val="20"/>
          <w:szCs w:val="20"/>
          <w:lang w:val="el-GR"/>
        </w:rPr>
        <w:t xml:space="preserve"> 60439-1,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61008,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61009,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61010-1,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61557, </w:t>
      </w:r>
      <w:r w:rsidRPr="00F04324">
        <w:rPr>
          <w:rFonts w:ascii="Tahoma" w:hAnsi="Tahoma" w:cs="Tahoma"/>
          <w:bCs/>
          <w:color w:val="000000"/>
          <w:sz w:val="20"/>
          <w:szCs w:val="20"/>
          <w:lang w:val="en-US"/>
        </w:rPr>
        <w:t>HD</w:t>
      </w:r>
      <w:r w:rsidRPr="00F04324">
        <w:rPr>
          <w:rFonts w:ascii="Tahoma" w:hAnsi="Tahoma" w:cs="Tahoma"/>
          <w:bCs/>
          <w:color w:val="000000"/>
          <w:sz w:val="20"/>
          <w:szCs w:val="20"/>
          <w:lang w:val="el-GR"/>
        </w:rPr>
        <w:t xml:space="preserve"> 384.</w:t>
      </w:r>
    </w:p>
    <w:p w:rsidR="00943D88" w:rsidRPr="00F04324" w:rsidRDefault="00943D88" w:rsidP="00F04324">
      <w:pPr>
        <w:pStyle w:val="af3"/>
        <w:spacing w:after="0"/>
        <w:ind w:left="200" w:right="-57"/>
        <w:rPr>
          <w:rFonts w:ascii="Tahoma" w:hAnsi="Tahoma" w:cs="Tahoma"/>
          <w:bCs/>
          <w:color w:val="000000"/>
          <w:sz w:val="20"/>
          <w:szCs w:val="20"/>
          <w:lang w:val="el-GR"/>
        </w:rPr>
      </w:pPr>
      <w:r w:rsidRPr="00F04324">
        <w:rPr>
          <w:rFonts w:ascii="Tahoma" w:hAnsi="Tahoma" w:cs="Tahoma"/>
          <w:bCs/>
          <w:color w:val="000000"/>
          <w:sz w:val="20"/>
          <w:szCs w:val="20"/>
          <w:lang w:val="el-GR"/>
        </w:rPr>
        <w:t>Ειδικότερα, το όργανο αυτό θα πρέπει να έχει κατ’ ελάχιστον τις ακόλουθες λειτουργίες και δυνατότητες μέτρησης:</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lang w:val="el-GR"/>
        </w:rPr>
      </w:pPr>
      <w:r w:rsidRPr="00F04324">
        <w:rPr>
          <w:rFonts w:ascii="Tahoma" w:hAnsi="Tahoma" w:cs="Tahoma"/>
          <w:bCs/>
          <w:color w:val="000000"/>
          <w:sz w:val="20"/>
          <w:szCs w:val="20"/>
          <w:lang w:val="el-GR"/>
        </w:rPr>
        <w:t xml:space="preserve">Δοκιμή συνέχειας </w:t>
      </w:r>
      <w:proofErr w:type="spellStart"/>
      <w:r w:rsidRPr="00F04324">
        <w:rPr>
          <w:rFonts w:ascii="Tahoma" w:hAnsi="Tahoma" w:cs="Tahoma"/>
          <w:bCs/>
          <w:color w:val="000000"/>
          <w:sz w:val="20"/>
          <w:szCs w:val="20"/>
          <w:lang w:val="el-GR"/>
        </w:rPr>
        <w:t>ισοδυναμικών</w:t>
      </w:r>
      <w:proofErr w:type="spellEnd"/>
      <w:r w:rsidRPr="00F04324">
        <w:rPr>
          <w:rFonts w:ascii="Tahoma" w:hAnsi="Tahoma" w:cs="Tahoma"/>
          <w:bCs/>
          <w:color w:val="000000"/>
          <w:sz w:val="20"/>
          <w:szCs w:val="20"/>
          <w:lang w:val="el-GR"/>
        </w:rPr>
        <w:t xml:space="preserve"> συνδέσεων με ρεύμα &gt; 200</w:t>
      </w:r>
      <w:r w:rsidRPr="00F04324">
        <w:rPr>
          <w:rFonts w:ascii="Tahoma" w:hAnsi="Tahoma" w:cs="Tahoma"/>
          <w:bCs/>
          <w:color w:val="000000"/>
          <w:sz w:val="20"/>
          <w:szCs w:val="20"/>
          <w:lang w:val="en-US"/>
        </w:rPr>
        <w:t>mA</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αντίστασης μόνωσης με τάση </w:t>
      </w:r>
      <w:r w:rsidRPr="00F04324">
        <w:rPr>
          <w:rFonts w:ascii="Tahoma" w:hAnsi="Tahoma" w:cs="Tahoma"/>
          <w:bCs/>
          <w:color w:val="000000"/>
          <w:sz w:val="20"/>
          <w:szCs w:val="20"/>
          <w:lang w:val="en-US"/>
        </w:rPr>
        <w:t>DC</w:t>
      </w:r>
      <w:r w:rsidRPr="00F04324">
        <w:rPr>
          <w:rFonts w:ascii="Tahoma" w:hAnsi="Tahoma" w:cs="Tahoma"/>
          <w:bCs/>
          <w:color w:val="000000"/>
          <w:sz w:val="20"/>
          <w:szCs w:val="20"/>
          <w:lang w:val="el-GR"/>
        </w:rPr>
        <w:t>, 50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100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500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xml:space="preserve"> και 1000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709" w:right="-58" w:hanging="509"/>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του χρόνου απόκρισης και  του διαφορικού ρεύματος λειτουργίας (για </w:t>
      </w:r>
      <w:r w:rsidRPr="00F04324">
        <w:rPr>
          <w:rFonts w:ascii="Tahoma" w:hAnsi="Tahoma" w:cs="Tahoma"/>
          <w:bCs/>
          <w:color w:val="000000"/>
          <w:sz w:val="20"/>
          <w:szCs w:val="20"/>
          <w:lang w:val="en-US"/>
        </w:rPr>
        <w:t>RCD</w:t>
      </w:r>
      <w:r w:rsidRPr="00F04324">
        <w:rPr>
          <w:rFonts w:ascii="Tahoma" w:hAnsi="Tahoma" w:cs="Tahoma"/>
          <w:bCs/>
          <w:color w:val="000000"/>
          <w:sz w:val="20"/>
          <w:szCs w:val="20"/>
          <w:lang w:val="el-GR"/>
        </w:rPr>
        <w:t xml:space="preserve"> τύπου, </w:t>
      </w:r>
      <w:r w:rsidRPr="00F04324">
        <w:rPr>
          <w:rFonts w:ascii="Tahoma" w:hAnsi="Tahoma" w:cs="Tahoma"/>
          <w:bCs/>
          <w:color w:val="000000"/>
          <w:sz w:val="20"/>
          <w:szCs w:val="20"/>
          <w:lang w:val="en-US"/>
        </w:rPr>
        <w:t>AC</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A</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B</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lang w:val="el-GR"/>
        </w:rPr>
      </w:pPr>
      <w:r w:rsidRPr="00F04324">
        <w:rPr>
          <w:rFonts w:ascii="Tahoma" w:hAnsi="Tahoma" w:cs="Tahoma"/>
          <w:bCs/>
          <w:color w:val="000000"/>
          <w:sz w:val="20"/>
          <w:szCs w:val="20"/>
          <w:lang w:val="el-GR"/>
        </w:rPr>
        <w:t>Μέτρηση της σύνθετης αντίστασης βρόχου σφάλματος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N</w:t>
      </w:r>
      <w:r w:rsidRPr="00F04324">
        <w:rPr>
          <w:rFonts w:ascii="Tahoma" w:hAnsi="Tahoma" w:cs="Tahoma"/>
          <w:bCs/>
          <w:color w:val="000000"/>
          <w:sz w:val="20"/>
          <w:szCs w:val="20"/>
          <w:lang w:val="el-GR"/>
        </w:rPr>
        <w:t>),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PE</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709" w:right="-2" w:hanging="509"/>
        <w:rPr>
          <w:rFonts w:ascii="Tahoma" w:hAnsi="Tahoma" w:cs="Tahoma"/>
          <w:bCs/>
          <w:color w:val="000000"/>
          <w:sz w:val="20"/>
          <w:szCs w:val="20"/>
          <w:lang w:val="el-GR"/>
        </w:rPr>
      </w:pPr>
      <w:r w:rsidRPr="00F04324">
        <w:rPr>
          <w:rFonts w:ascii="Tahoma" w:hAnsi="Tahoma" w:cs="Tahoma"/>
          <w:bCs/>
          <w:color w:val="000000"/>
          <w:sz w:val="20"/>
          <w:szCs w:val="20"/>
          <w:lang w:val="el-GR"/>
        </w:rPr>
        <w:t>Υπολογισμός τάσης επαφής κατά τη διέλευση του διαφορικού ρεύματος (</w:t>
      </w:r>
      <w:proofErr w:type="spellStart"/>
      <w:r w:rsidRPr="00F04324">
        <w:rPr>
          <w:rFonts w:ascii="Tahoma" w:hAnsi="Tahoma" w:cs="Tahoma"/>
          <w:bCs/>
          <w:color w:val="000000"/>
          <w:sz w:val="20"/>
          <w:szCs w:val="20"/>
          <w:lang w:val="el-GR"/>
        </w:rPr>
        <w:t>ρελέ</w:t>
      </w:r>
      <w:proofErr w:type="spellEnd"/>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RCD</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709" w:right="-2" w:hanging="509"/>
        <w:rPr>
          <w:rFonts w:ascii="Tahoma" w:hAnsi="Tahoma" w:cs="Tahoma"/>
          <w:bCs/>
          <w:color w:val="000000"/>
          <w:sz w:val="20"/>
          <w:szCs w:val="20"/>
          <w:lang w:val="el-GR"/>
        </w:rPr>
      </w:pPr>
      <w:r w:rsidRPr="00F04324">
        <w:rPr>
          <w:rFonts w:ascii="Tahoma" w:hAnsi="Tahoma" w:cs="Tahoma"/>
          <w:bCs/>
          <w:color w:val="000000"/>
          <w:sz w:val="20"/>
          <w:szCs w:val="20"/>
          <w:lang w:val="el-GR"/>
        </w:rPr>
        <w:t xml:space="preserve">Υπολογισμός αναμενόμενου ρεύματος βραχυκυκλώματος (καμπύλες </w:t>
      </w:r>
      <w:proofErr w:type="spellStart"/>
      <w:r w:rsidRPr="00F04324">
        <w:rPr>
          <w:rFonts w:ascii="Tahoma" w:hAnsi="Tahoma" w:cs="Tahoma"/>
          <w:bCs/>
          <w:color w:val="000000"/>
          <w:sz w:val="20"/>
          <w:szCs w:val="20"/>
          <w:lang w:val="el-GR"/>
        </w:rPr>
        <w:t>μικροαυτόματων</w:t>
      </w:r>
      <w:proofErr w:type="spellEnd"/>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B</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C</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D</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K</w:t>
      </w:r>
      <w:r w:rsidRPr="00F04324">
        <w:rPr>
          <w:rFonts w:ascii="Tahoma" w:hAnsi="Tahoma" w:cs="Tahoma"/>
          <w:bCs/>
          <w:color w:val="000000"/>
          <w:sz w:val="20"/>
          <w:szCs w:val="20"/>
          <w:lang w:val="el-GR"/>
        </w:rPr>
        <w:t xml:space="preserve"> και ασφαλειών τύπου </w:t>
      </w:r>
      <w:proofErr w:type="spellStart"/>
      <w:r w:rsidRPr="00F04324">
        <w:rPr>
          <w:rFonts w:ascii="Tahoma" w:hAnsi="Tahoma" w:cs="Tahoma"/>
          <w:bCs/>
          <w:color w:val="000000"/>
          <w:sz w:val="20"/>
          <w:szCs w:val="20"/>
          <w:lang w:val="en-US"/>
        </w:rPr>
        <w:t>gG</w:t>
      </w:r>
      <w:proofErr w:type="spellEnd"/>
      <w:r w:rsidRPr="00F04324">
        <w:rPr>
          <w:rFonts w:ascii="Tahoma" w:hAnsi="Tahoma" w:cs="Tahoma"/>
          <w:bCs/>
          <w:color w:val="000000"/>
          <w:sz w:val="20"/>
          <w:szCs w:val="20"/>
          <w:lang w:val="el-GR"/>
        </w:rPr>
        <w:t xml:space="preserve"> &amp; </w:t>
      </w:r>
      <w:proofErr w:type="spellStart"/>
      <w:r w:rsidRPr="00F04324">
        <w:rPr>
          <w:rFonts w:ascii="Tahoma" w:hAnsi="Tahoma" w:cs="Tahoma"/>
          <w:bCs/>
          <w:color w:val="000000"/>
          <w:sz w:val="20"/>
          <w:szCs w:val="20"/>
          <w:lang w:val="en-US"/>
        </w:rPr>
        <w:t>aM</w:t>
      </w:r>
      <w:proofErr w:type="spellEnd"/>
      <w:r w:rsidRPr="00F04324">
        <w:rPr>
          <w:rFonts w:ascii="Tahoma" w:hAnsi="Tahoma" w:cs="Tahoma"/>
          <w:bCs/>
          <w:color w:val="000000"/>
          <w:sz w:val="20"/>
          <w:szCs w:val="20"/>
          <w:lang w:val="el-GR"/>
        </w:rPr>
        <w:t xml:space="preserve"> ). </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709" w:right="-2" w:hanging="509"/>
        <w:rPr>
          <w:rFonts w:ascii="Tahoma" w:hAnsi="Tahoma" w:cs="Tahoma"/>
          <w:bCs/>
          <w:color w:val="000000"/>
          <w:sz w:val="20"/>
          <w:szCs w:val="20"/>
          <w:lang w:val="el-GR"/>
        </w:rPr>
      </w:pPr>
      <w:r w:rsidRPr="00F04324">
        <w:rPr>
          <w:rFonts w:ascii="Tahoma" w:hAnsi="Tahoma" w:cs="Tahoma"/>
          <w:bCs/>
          <w:color w:val="000000"/>
          <w:sz w:val="20"/>
          <w:szCs w:val="20"/>
          <w:lang w:val="el-GR"/>
        </w:rPr>
        <w:t>Μέτρηση εκτεταμένης και σημειακής τιμής αντίστασης γείωσης (με χρήση βοηθητικών ράβδων).</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709" w:right="-2" w:hanging="509"/>
        <w:rPr>
          <w:rFonts w:ascii="Tahoma" w:hAnsi="Tahoma" w:cs="Tahoma"/>
          <w:bCs/>
          <w:color w:val="000000"/>
          <w:sz w:val="20"/>
          <w:szCs w:val="20"/>
          <w:lang w:val="el-GR"/>
        </w:rPr>
      </w:pPr>
      <w:r w:rsidRPr="00F04324">
        <w:rPr>
          <w:rFonts w:ascii="Tahoma" w:hAnsi="Tahoma" w:cs="Tahoma"/>
          <w:bCs/>
          <w:color w:val="000000"/>
          <w:sz w:val="20"/>
          <w:szCs w:val="20"/>
          <w:lang w:val="el-GR"/>
        </w:rPr>
        <w:t>Προσεγγιστική μέτρηση τιμής αντίστασης γείωσης (χωρίς τη χρήση βοηθητικών    ράβδων).</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ειδικής</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ντίστ</w:t>
      </w:r>
      <w:proofErr w:type="spellEnd"/>
      <w:r w:rsidRPr="00F04324">
        <w:rPr>
          <w:rFonts w:ascii="Tahoma" w:hAnsi="Tahoma" w:cs="Tahoma"/>
          <w:bCs/>
          <w:color w:val="000000"/>
          <w:sz w:val="20"/>
          <w:szCs w:val="20"/>
        </w:rPr>
        <w:t xml:space="preserve">ασης </w:t>
      </w:r>
      <w:proofErr w:type="spellStart"/>
      <w:r w:rsidRPr="00F04324">
        <w:rPr>
          <w:rFonts w:ascii="Tahoma" w:hAnsi="Tahoma" w:cs="Tahoma"/>
          <w:bCs/>
          <w:color w:val="000000"/>
          <w:sz w:val="20"/>
          <w:szCs w:val="20"/>
        </w:rPr>
        <w:t>εδάφους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52"/>
        </w:numPr>
        <w:tabs>
          <w:tab w:val="clear" w:pos="1080"/>
          <w:tab w:val="num" w:pos="709"/>
          <w:tab w:val="left" w:pos="3990"/>
          <w:tab w:val="center" w:pos="7543"/>
          <w:tab w:val="right" w:pos="11696"/>
        </w:tabs>
        <w:spacing w:after="0"/>
        <w:ind w:left="1695" w:right="-58" w:hanging="1495"/>
        <w:rPr>
          <w:rFonts w:ascii="Tahoma" w:hAnsi="Tahoma" w:cs="Tahoma"/>
          <w:bCs/>
          <w:color w:val="000000"/>
          <w:sz w:val="20"/>
          <w:szCs w:val="20"/>
          <w:lang w:val="el-GR"/>
        </w:rPr>
      </w:pPr>
      <w:r w:rsidRPr="00F04324">
        <w:rPr>
          <w:rFonts w:ascii="Tahoma" w:hAnsi="Tahoma" w:cs="Tahoma"/>
          <w:bCs/>
          <w:color w:val="000000"/>
          <w:sz w:val="20"/>
          <w:szCs w:val="20"/>
          <w:lang w:val="el-GR"/>
        </w:rPr>
        <w:t xml:space="preserve">Εσωτερική μνήμη καταγραφής τουλάχιστον 2 </w:t>
      </w:r>
      <w:r w:rsidRPr="00F04324">
        <w:rPr>
          <w:rFonts w:ascii="Tahoma" w:hAnsi="Tahoma" w:cs="Tahoma"/>
          <w:bCs/>
          <w:color w:val="000000"/>
          <w:sz w:val="20"/>
          <w:szCs w:val="20"/>
          <w:lang w:val="en-US"/>
        </w:rPr>
        <w:t>MB</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διαθέτει αυτονομία μέσω επαναφορτιζόμενων συσσωρευτών </w:t>
      </w:r>
      <w:r w:rsidRPr="00F04324">
        <w:rPr>
          <w:rFonts w:ascii="Tahoma" w:hAnsi="Tahoma" w:cs="Tahoma"/>
          <w:bCs/>
          <w:color w:val="000000"/>
          <w:sz w:val="20"/>
          <w:szCs w:val="20"/>
        </w:rPr>
        <w:t>NiMH</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lang w:val="el-GR"/>
        </w:rPr>
      </w:pPr>
      <w:r w:rsidRPr="00F04324">
        <w:rPr>
          <w:rFonts w:ascii="Tahoma" w:hAnsi="Tahoma" w:cs="Tahoma"/>
          <w:bCs/>
          <w:color w:val="000000"/>
          <w:sz w:val="20"/>
          <w:szCs w:val="20"/>
          <w:lang w:val="el-GR"/>
        </w:rPr>
        <w:t xml:space="preserve">Δυνατότητα σύνδεσης με Η/Υ μέσω θύρας </w:t>
      </w:r>
      <w:r w:rsidRPr="00F04324">
        <w:rPr>
          <w:rFonts w:ascii="Tahoma" w:hAnsi="Tahoma" w:cs="Tahoma"/>
          <w:bCs/>
          <w:color w:val="000000"/>
          <w:sz w:val="20"/>
          <w:szCs w:val="20"/>
        </w:rPr>
        <w:t>USB</w:t>
      </w:r>
      <w:r w:rsidRPr="00F04324">
        <w:rPr>
          <w:rFonts w:ascii="Tahoma" w:hAnsi="Tahoma" w:cs="Tahoma"/>
          <w:bCs/>
          <w:color w:val="000000"/>
          <w:sz w:val="20"/>
          <w:szCs w:val="20"/>
          <w:lang w:val="el-GR"/>
        </w:rPr>
        <w:t>.</w:t>
      </w:r>
    </w:p>
    <w:p w:rsidR="00943D88" w:rsidRPr="00F04324" w:rsidRDefault="00943D88" w:rsidP="00F04324">
      <w:pPr>
        <w:pStyle w:val="af3"/>
        <w:numPr>
          <w:ilvl w:val="1"/>
          <w:numId w:val="52"/>
        </w:numPr>
        <w:tabs>
          <w:tab w:val="clear" w:pos="1080"/>
          <w:tab w:val="num" w:pos="709"/>
          <w:tab w:val="left" w:pos="1734"/>
          <w:tab w:val="center" w:pos="5287"/>
          <w:tab w:val="right" w:pos="9440"/>
        </w:tabs>
        <w:spacing w:after="0"/>
        <w:ind w:left="567" w:right="-58" w:hanging="367"/>
        <w:rPr>
          <w:rFonts w:ascii="Tahoma" w:hAnsi="Tahoma" w:cs="Tahoma"/>
          <w:bCs/>
          <w:color w:val="000000"/>
          <w:sz w:val="20"/>
          <w:szCs w:val="20"/>
        </w:rPr>
      </w:pPr>
      <w:proofErr w:type="spellStart"/>
      <w:r w:rsidRPr="00F04324">
        <w:rPr>
          <w:rFonts w:ascii="Tahoma" w:hAnsi="Tahoma" w:cs="Tahoma"/>
          <w:bCs/>
          <w:color w:val="000000"/>
          <w:sz w:val="20"/>
          <w:szCs w:val="20"/>
        </w:rPr>
        <w:t>Οθόνη</w:t>
      </w:r>
      <w:proofErr w:type="spellEnd"/>
      <w:r w:rsidRPr="00F04324">
        <w:rPr>
          <w:rFonts w:ascii="Tahoma" w:hAnsi="Tahoma" w:cs="Tahoma"/>
          <w:bCs/>
          <w:color w:val="000000"/>
          <w:sz w:val="20"/>
          <w:szCs w:val="20"/>
        </w:rPr>
        <w:t xml:space="preserve"> TFT </w:t>
      </w:r>
      <w:proofErr w:type="spellStart"/>
      <w:r w:rsidRPr="00F04324">
        <w:rPr>
          <w:rFonts w:ascii="Tahoma" w:hAnsi="Tahoma" w:cs="Tahoma"/>
          <w:bCs/>
          <w:color w:val="000000"/>
          <w:sz w:val="20"/>
          <w:szCs w:val="20"/>
        </w:rPr>
        <w:t>υψηλής</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νάλυσης</w:t>
      </w:r>
      <w:proofErr w:type="spellEnd"/>
      <w:r w:rsidRPr="00F04324">
        <w:rPr>
          <w:rFonts w:ascii="Tahoma" w:hAnsi="Tahoma" w:cs="Tahoma"/>
          <w:bCs/>
          <w:color w:val="000000"/>
          <w:sz w:val="20"/>
          <w:szCs w:val="20"/>
        </w:rPr>
        <w:t xml:space="preserve">. </w:t>
      </w:r>
    </w:p>
    <w:p w:rsidR="00943D88" w:rsidRPr="00F04324" w:rsidRDefault="00943D88" w:rsidP="00F04324">
      <w:pPr>
        <w:pStyle w:val="af3"/>
        <w:spacing w:after="0"/>
        <w:ind w:left="200"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όλα τα απαραίτητα εξωτερικά καλώδια και </w:t>
      </w:r>
      <w:proofErr w:type="spellStart"/>
      <w:r w:rsidRPr="00F04324">
        <w:rPr>
          <w:rFonts w:ascii="Tahoma" w:hAnsi="Tahoma" w:cs="Tahoma"/>
          <w:bCs/>
          <w:color w:val="000000"/>
          <w:sz w:val="20"/>
          <w:szCs w:val="20"/>
          <w:lang w:val="el-GR"/>
        </w:rPr>
        <w:t>αντάπτορες</w:t>
      </w:r>
      <w:proofErr w:type="spellEnd"/>
      <w:r w:rsidRPr="00F04324">
        <w:rPr>
          <w:rFonts w:ascii="Tahoma" w:hAnsi="Tahoma" w:cs="Tahoma"/>
          <w:bCs/>
          <w:color w:val="000000"/>
          <w:sz w:val="20"/>
          <w:szCs w:val="20"/>
          <w:lang w:val="el-GR"/>
        </w:rPr>
        <w:t xml:space="preserve">, το λογισμικό και το καλώδιο σύνδεσης με Η/Υ, θήκη μεταφοράς, πιστοποιητικό διακρίβωσης, και οδηγίες χρήσης στην Ελληνική γλώσσα. </w:t>
      </w:r>
    </w:p>
    <w:p w:rsidR="00943D88" w:rsidRPr="00F04324" w:rsidRDefault="00943D88" w:rsidP="00F04324">
      <w:pPr>
        <w:pStyle w:val="af3"/>
        <w:spacing w:after="0"/>
        <w:ind w:left="200" w:right="-517"/>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και εγγύηση 2 ετών.</w:t>
      </w:r>
    </w:p>
    <w:p w:rsidR="00943D88" w:rsidRPr="00F04324" w:rsidRDefault="00943D88" w:rsidP="00F04324">
      <w:pPr>
        <w:pStyle w:val="af3"/>
        <w:spacing w:after="0"/>
        <w:ind w:left="200" w:right="-517"/>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2. </w:t>
      </w:r>
      <w:proofErr w:type="spellStart"/>
      <w:r w:rsidRPr="00F04324">
        <w:rPr>
          <w:rFonts w:ascii="Tahoma" w:hAnsi="Tahoma" w:cs="Tahoma"/>
          <w:b/>
          <w:bCs/>
          <w:color w:val="000000"/>
          <w:sz w:val="20"/>
          <w:szCs w:val="20"/>
          <w:lang w:val="el-GR"/>
        </w:rPr>
        <w:t>Πολύμετρο</w:t>
      </w:r>
      <w:proofErr w:type="spellEnd"/>
      <w:r w:rsidRPr="00F04324">
        <w:rPr>
          <w:rFonts w:ascii="Tahoma" w:hAnsi="Tahoma" w:cs="Tahoma"/>
          <w:b/>
          <w:bCs/>
          <w:color w:val="000000"/>
          <w:sz w:val="20"/>
          <w:szCs w:val="20"/>
          <w:lang w:val="el-GR"/>
        </w:rPr>
        <w:t xml:space="preserve"> τύπου </w:t>
      </w:r>
      <w:proofErr w:type="spellStart"/>
      <w:r w:rsidRPr="00F04324">
        <w:rPr>
          <w:rFonts w:ascii="Tahoma" w:hAnsi="Tahoma" w:cs="Tahoma"/>
          <w:b/>
          <w:bCs/>
          <w:color w:val="000000"/>
          <w:sz w:val="20"/>
          <w:szCs w:val="20"/>
          <w:lang w:val="el-GR"/>
        </w:rPr>
        <w:t>αμπεροτσιμπίδας</w:t>
      </w:r>
      <w:proofErr w:type="spellEnd"/>
      <w:r w:rsidRPr="00F04324">
        <w:rPr>
          <w:rFonts w:ascii="Tahoma" w:hAnsi="Tahoma" w:cs="Tahoma"/>
          <w:b/>
          <w:bCs/>
          <w:color w:val="000000"/>
          <w:sz w:val="20"/>
          <w:szCs w:val="20"/>
          <w:lang w:val="el-GR"/>
        </w:rPr>
        <w:t xml:space="preserve">. </w:t>
      </w:r>
    </w:p>
    <w:p w:rsidR="00943D88" w:rsidRPr="00F04324" w:rsidRDefault="00943D88" w:rsidP="00F04324">
      <w:pPr>
        <w:pStyle w:val="af3"/>
        <w:spacing w:after="0"/>
        <w:ind w:left="200" w:right="-2"/>
        <w:rPr>
          <w:rFonts w:ascii="Tahoma" w:hAnsi="Tahoma" w:cs="Tahoma"/>
          <w:bCs/>
          <w:color w:val="000000"/>
          <w:sz w:val="20"/>
          <w:szCs w:val="20"/>
          <w:lang w:val="el-GR"/>
        </w:rPr>
      </w:pPr>
      <w:r w:rsidRPr="00F04324">
        <w:rPr>
          <w:rFonts w:ascii="Tahoma" w:hAnsi="Tahoma" w:cs="Tahoma"/>
          <w:bCs/>
          <w:color w:val="000000"/>
          <w:sz w:val="20"/>
          <w:szCs w:val="20"/>
          <w:lang w:val="el-GR"/>
        </w:rPr>
        <w:t>Το όργανο αυτό θα είναι σύμφωνο με το ευρωπαϊκό πρότυπο ΕΝ 61010 – 031 ή άλλο αντίστοιχο, κατηγορίας μέτρησης κυκλώματος (</w:t>
      </w:r>
      <w:r w:rsidRPr="00F04324">
        <w:rPr>
          <w:rFonts w:ascii="Tahoma" w:hAnsi="Tahoma" w:cs="Tahoma"/>
          <w:bCs/>
          <w:color w:val="000000"/>
          <w:sz w:val="20"/>
          <w:szCs w:val="20"/>
          <w:lang w:val="en-US"/>
        </w:rPr>
        <w:t>CAT</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III</w:t>
      </w:r>
      <w:r w:rsidRPr="00F04324">
        <w:rPr>
          <w:rFonts w:ascii="Tahoma" w:hAnsi="Tahoma" w:cs="Tahoma"/>
          <w:bCs/>
          <w:color w:val="000000"/>
          <w:sz w:val="20"/>
          <w:szCs w:val="20"/>
          <w:lang w:val="el-GR"/>
        </w:rPr>
        <w:t xml:space="preserve"> ή </w:t>
      </w:r>
      <w:r w:rsidRPr="00F04324">
        <w:rPr>
          <w:rFonts w:ascii="Tahoma" w:hAnsi="Tahoma" w:cs="Tahoma"/>
          <w:bCs/>
          <w:color w:val="000000"/>
          <w:sz w:val="20"/>
          <w:szCs w:val="20"/>
          <w:lang w:val="en-US"/>
        </w:rPr>
        <w:t>CATIV</w:t>
      </w:r>
      <w:r w:rsidRPr="00F04324">
        <w:rPr>
          <w:rFonts w:ascii="Tahoma" w:hAnsi="Tahoma" w:cs="Tahoma"/>
          <w:bCs/>
          <w:color w:val="000000"/>
          <w:sz w:val="20"/>
          <w:szCs w:val="20"/>
          <w:lang w:val="el-GR"/>
        </w:rPr>
        <w:t>) και θα έχει τα ακόλουθα χαρακτηριστικά και δυνατότητες μέτρησης:</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Άνοιγμ</w:t>
      </w:r>
      <w:proofErr w:type="spellEnd"/>
      <w:r w:rsidRPr="00F04324">
        <w:rPr>
          <w:rFonts w:ascii="Tahoma" w:hAnsi="Tahoma" w:cs="Tahoma"/>
          <w:bCs/>
          <w:color w:val="000000"/>
          <w:sz w:val="20"/>
          <w:szCs w:val="20"/>
        </w:rPr>
        <w:t>α π</w:t>
      </w:r>
      <w:proofErr w:type="spellStart"/>
      <w:r w:rsidRPr="00F04324">
        <w:rPr>
          <w:rFonts w:ascii="Tahoma" w:hAnsi="Tahoma" w:cs="Tahoma"/>
          <w:bCs/>
          <w:color w:val="000000"/>
          <w:sz w:val="20"/>
          <w:szCs w:val="20"/>
        </w:rPr>
        <w:t>ένσ</w:t>
      </w:r>
      <w:proofErr w:type="spellEnd"/>
      <w:r w:rsidRPr="00F04324">
        <w:rPr>
          <w:rFonts w:ascii="Tahoma" w:hAnsi="Tahoma" w:cs="Tahoma"/>
          <w:bCs/>
          <w:color w:val="000000"/>
          <w:sz w:val="20"/>
          <w:szCs w:val="20"/>
        </w:rPr>
        <w:t xml:space="preserve">ας 40 – 53 </w:t>
      </w:r>
      <w:r w:rsidRPr="00F04324">
        <w:rPr>
          <w:rFonts w:ascii="Tahoma" w:hAnsi="Tahoma" w:cs="Tahoma"/>
          <w:bCs/>
          <w:color w:val="000000"/>
          <w:sz w:val="20"/>
          <w:szCs w:val="20"/>
          <w:lang w:val="en-US"/>
        </w:rPr>
        <w:t>mm</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Ένδειξη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ψηφι</w:t>
      </w:r>
      <w:proofErr w:type="spellEnd"/>
      <w:r w:rsidRPr="00F04324">
        <w:rPr>
          <w:rFonts w:ascii="Tahoma" w:hAnsi="Tahoma" w:cs="Tahoma"/>
          <w:bCs/>
          <w:color w:val="000000"/>
          <w:sz w:val="20"/>
          <w:szCs w:val="20"/>
        </w:rPr>
        <w:t xml:space="preserve">ακή. </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lastRenderedPageBreak/>
        <w:t>Οθόνη</w:t>
      </w:r>
      <w:proofErr w:type="spellEnd"/>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TFT</w:t>
      </w:r>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διαθέτει αυτονομία μέσω επαναφορτιζόμενων συσσωρευτών </w:t>
      </w:r>
      <w:r w:rsidRPr="00F04324">
        <w:rPr>
          <w:rFonts w:ascii="Tahoma" w:hAnsi="Tahoma" w:cs="Tahoma"/>
          <w:bCs/>
          <w:color w:val="000000"/>
          <w:sz w:val="20"/>
          <w:szCs w:val="20"/>
          <w:lang w:val="en-US"/>
        </w:rPr>
        <w:t>NiMH</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 xml:space="preserve">AC &amp; DC </w:t>
      </w:r>
      <w:proofErr w:type="spellStart"/>
      <w:r w:rsidRPr="00F04324">
        <w:rPr>
          <w:rFonts w:ascii="Tahoma" w:hAnsi="Tahoma" w:cs="Tahoma"/>
          <w:bCs/>
          <w:color w:val="000000"/>
          <w:sz w:val="20"/>
          <w:szCs w:val="20"/>
        </w:rPr>
        <w:t>τάσης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w:t>
      </w:r>
      <w:r w:rsidRPr="00F04324">
        <w:rPr>
          <w:rFonts w:ascii="Tahoma" w:hAnsi="Tahoma" w:cs="Tahoma"/>
          <w:bCs/>
          <w:color w:val="000000"/>
          <w:sz w:val="20"/>
          <w:szCs w:val="20"/>
          <w:lang w:val="en-US"/>
        </w:rPr>
        <w:t>AC</w:t>
      </w:r>
      <w:r w:rsidRPr="00F04324">
        <w:rPr>
          <w:rFonts w:ascii="Tahoma" w:hAnsi="Tahoma" w:cs="Tahoma"/>
          <w:bCs/>
          <w:color w:val="000000"/>
          <w:sz w:val="20"/>
          <w:szCs w:val="20"/>
          <w:lang w:val="el-GR"/>
        </w:rPr>
        <w:t xml:space="preserve">  ρεύματος με εύρος 0,1 έως 1.000Α (ενεργού τιμής). </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w:t>
      </w:r>
      <w:r w:rsidRPr="00F04324">
        <w:rPr>
          <w:rFonts w:ascii="Tahoma" w:hAnsi="Tahoma" w:cs="Tahoma"/>
          <w:bCs/>
          <w:color w:val="000000"/>
          <w:sz w:val="20"/>
          <w:szCs w:val="20"/>
          <w:lang w:val="en-US"/>
        </w:rPr>
        <w:t>DC</w:t>
      </w:r>
      <w:r w:rsidRPr="00F04324">
        <w:rPr>
          <w:rFonts w:ascii="Tahoma" w:hAnsi="Tahoma" w:cs="Tahoma"/>
          <w:bCs/>
          <w:color w:val="000000"/>
          <w:sz w:val="20"/>
          <w:szCs w:val="20"/>
          <w:lang w:val="el-GR"/>
        </w:rPr>
        <w:t xml:space="preserve"> ρεύματος με εύρος 0,1 έως 1.000Α.</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ρεύμ</w:t>
      </w:r>
      <w:proofErr w:type="spellEnd"/>
      <w:r w:rsidRPr="00F04324">
        <w:rPr>
          <w:rFonts w:ascii="Tahoma" w:hAnsi="Tahoma" w:cs="Tahoma"/>
          <w:bCs/>
          <w:color w:val="000000"/>
          <w:sz w:val="20"/>
          <w:szCs w:val="20"/>
        </w:rPr>
        <w:t xml:space="preserve">ατος </w:t>
      </w:r>
      <w:proofErr w:type="spellStart"/>
      <w:r w:rsidRPr="00F04324">
        <w:rPr>
          <w:rFonts w:ascii="Tahoma" w:hAnsi="Tahoma" w:cs="Tahoma"/>
          <w:bCs/>
          <w:color w:val="000000"/>
          <w:sz w:val="20"/>
          <w:szCs w:val="20"/>
        </w:rPr>
        <w:t>εκκίνησης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συχνότητ</w:t>
      </w:r>
      <w:proofErr w:type="spellEnd"/>
      <w:r w:rsidRPr="00F04324">
        <w:rPr>
          <w:rFonts w:ascii="Tahoma" w:hAnsi="Tahoma" w:cs="Tahoma"/>
          <w:bCs/>
          <w:color w:val="000000"/>
          <w:sz w:val="20"/>
          <w:szCs w:val="20"/>
        </w:rPr>
        <w:t>ας.</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ρμονικής</w:t>
      </w:r>
      <w:proofErr w:type="spellEnd"/>
      <w:r w:rsidRPr="00F04324">
        <w:rPr>
          <w:rFonts w:ascii="Tahoma" w:hAnsi="Tahoma" w:cs="Tahoma"/>
          <w:bCs/>
          <w:color w:val="000000"/>
          <w:sz w:val="20"/>
          <w:szCs w:val="20"/>
        </w:rPr>
        <w:t xml:space="preserve"> παρα</w:t>
      </w:r>
      <w:proofErr w:type="spellStart"/>
      <w:r w:rsidRPr="00F04324">
        <w:rPr>
          <w:rFonts w:ascii="Tahoma" w:hAnsi="Tahoma" w:cs="Tahoma"/>
          <w:bCs/>
          <w:color w:val="000000"/>
          <w:sz w:val="20"/>
          <w:szCs w:val="20"/>
        </w:rPr>
        <w:t>μόρφωσης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ντίστ</w:t>
      </w:r>
      <w:proofErr w:type="spellEnd"/>
      <w:r w:rsidRPr="00F04324">
        <w:rPr>
          <w:rFonts w:ascii="Tahoma" w:hAnsi="Tahoma" w:cs="Tahoma"/>
          <w:bCs/>
          <w:color w:val="000000"/>
          <w:sz w:val="20"/>
          <w:szCs w:val="20"/>
        </w:rPr>
        <w:t>ασης.</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Έλεγχο</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διόδου</w:t>
      </w:r>
      <w:proofErr w:type="spellEnd"/>
      <w:r w:rsidRPr="00F04324">
        <w:rPr>
          <w:rFonts w:ascii="Tahoma" w:hAnsi="Tahoma" w:cs="Tahoma"/>
          <w:bCs/>
          <w:color w:val="000000"/>
          <w:sz w:val="20"/>
          <w:szCs w:val="20"/>
        </w:rPr>
        <w:t xml:space="preserve"> και </w:t>
      </w:r>
      <w:proofErr w:type="spellStart"/>
      <w:r w:rsidRPr="00F04324">
        <w:rPr>
          <w:rFonts w:ascii="Tahoma" w:hAnsi="Tahoma" w:cs="Tahoma"/>
          <w:bCs/>
          <w:color w:val="000000"/>
          <w:sz w:val="20"/>
          <w:szCs w:val="20"/>
        </w:rPr>
        <w:t>συνέχει</w:t>
      </w:r>
      <w:proofErr w:type="spellEnd"/>
      <w:r w:rsidRPr="00F04324">
        <w:rPr>
          <w:rFonts w:ascii="Tahoma" w:hAnsi="Tahoma" w:cs="Tahoma"/>
          <w:bCs/>
          <w:color w:val="000000"/>
          <w:sz w:val="20"/>
          <w:szCs w:val="20"/>
        </w:rPr>
        <w:t>ας.</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πρα</w:t>
      </w:r>
      <w:proofErr w:type="spellStart"/>
      <w:r w:rsidRPr="00F04324">
        <w:rPr>
          <w:rFonts w:ascii="Tahoma" w:hAnsi="Tahoma" w:cs="Tahoma"/>
          <w:bCs/>
          <w:color w:val="000000"/>
          <w:sz w:val="20"/>
          <w:szCs w:val="20"/>
        </w:rPr>
        <w:t>γμ</w:t>
      </w:r>
      <w:proofErr w:type="spellEnd"/>
      <w:r w:rsidRPr="00F04324">
        <w:rPr>
          <w:rFonts w:ascii="Tahoma" w:hAnsi="Tahoma" w:cs="Tahoma"/>
          <w:bCs/>
          <w:color w:val="000000"/>
          <w:sz w:val="20"/>
          <w:szCs w:val="20"/>
        </w:rPr>
        <w:t xml:space="preserve">ατικής </w:t>
      </w:r>
      <w:proofErr w:type="spellStart"/>
      <w:r w:rsidRPr="00F04324">
        <w:rPr>
          <w:rFonts w:ascii="Tahoma" w:hAnsi="Tahoma" w:cs="Tahoma"/>
          <w:bCs/>
          <w:color w:val="000000"/>
          <w:sz w:val="20"/>
          <w:szCs w:val="20"/>
        </w:rPr>
        <w:t>ισχύος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lang w:val="el-GR"/>
        </w:rPr>
      </w:pPr>
      <w:r w:rsidRPr="00F04324">
        <w:rPr>
          <w:rFonts w:ascii="Tahoma" w:hAnsi="Tahoma" w:cs="Tahoma"/>
          <w:bCs/>
          <w:color w:val="000000"/>
          <w:sz w:val="20"/>
          <w:szCs w:val="20"/>
          <w:lang w:val="el-GR"/>
        </w:rPr>
        <w:t>Μέτρηση συντελεστή ισχύος (</w:t>
      </w:r>
      <w:r w:rsidRPr="00F04324">
        <w:rPr>
          <w:rFonts w:ascii="Tahoma" w:hAnsi="Tahoma" w:cs="Tahoma"/>
          <w:bCs/>
          <w:color w:val="000000"/>
          <w:sz w:val="20"/>
          <w:szCs w:val="20"/>
          <w:lang w:val="en-US"/>
        </w:rPr>
        <w:t>cos</w:t>
      </w:r>
      <w:r w:rsidRPr="00F04324">
        <w:rPr>
          <w:rFonts w:ascii="Tahoma" w:hAnsi="Tahoma" w:cs="Tahoma"/>
          <w:bCs/>
          <w:color w:val="000000"/>
          <w:sz w:val="20"/>
          <w:szCs w:val="20"/>
          <w:lang w:val="el-GR"/>
        </w:rPr>
        <w:t xml:space="preserve"> φ).</w:t>
      </w:r>
    </w:p>
    <w:p w:rsidR="00943D88" w:rsidRPr="00F04324" w:rsidRDefault="00943D88" w:rsidP="00F04324">
      <w:pPr>
        <w:pStyle w:val="af3"/>
        <w:numPr>
          <w:ilvl w:val="1"/>
          <w:numId w:val="82"/>
        </w:numPr>
        <w:tabs>
          <w:tab w:val="clear" w:pos="1156"/>
          <w:tab w:val="num" w:pos="851"/>
          <w:tab w:val="left" w:pos="2912"/>
          <w:tab w:val="center" w:pos="6465"/>
          <w:tab w:val="right" w:pos="10618"/>
        </w:tabs>
        <w:spacing w:after="0"/>
        <w:ind w:left="851" w:right="-517" w:hanging="651"/>
        <w:jc w:val="left"/>
        <w:rPr>
          <w:rFonts w:ascii="Tahoma" w:hAnsi="Tahoma" w:cs="Tahoma"/>
          <w:bCs/>
          <w:color w:val="000000"/>
          <w:sz w:val="20"/>
          <w:szCs w:val="20"/>
        </w:rPr>
      </w:pPr>
      <w:proofErr w:type="spellStart"/>
      <w:r w:rsidRPr="00F04324">
        <w:rPr>
          <w:rFonts w:ascii="Tahoma" w:hAnsi="Tahoma" w:cs="Tahoma"/>
          <w:bCs/>
          <w:color w:val="000000"/>
          <w:sz w:val="20"/>
          <w:szCs w:val="20"/>
        </w:rPr>
        <w:t>Ένδειξη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δι</w:t>
      </w:r>
      <w:proofErr w:type="spellEnd"/>
      <w:r w:rsidRPr="00F04324">
        <w:rPr>
          <w:rFonts w:ascii="Tahoma" w:hAnsi="Tahoma" w:cs="Tahoma"/>
          <w:bCs/>
          <w:color w:val="000000"/>
          <w:sz w:val="20"/>
          <w:szCs w:val="20"/>
        </w:rPr>
        <w:t xml:space="preserve">αδοχής </w:t>
      </w:r>
      <w:proofErr w:type="spellStart"/>
      <w:r w:rsidRPr="00F04324">
        <w:rPr>
          <w:rFonts w:ascii="Tahoma" w:hAnsi="Tahoma" w:cs="Tahoma"/>
          <w:bCs/>
          <w:color w:val="000000"/>
          <w:sz w:val="20"/>
          <w:szCs w:val="20"/>
        </w:rPr>
        <w:t>φάσεων</w:t>
      </w:r>
      <w:proofErr w:type="spellEnd"/>
      <w:r w:rsidRPr="00F04324">
        <w:rPr>
          <w:rFonts w:ascii="Tahoma" w:hAnsi="Tahoma" w:cs="Tahoma"/>
          <w:bCs/>
          <w:color w:val="000000"/>
          <w:sz w:val="20"/>
          <w:szCs w:val="20"/>
        </w:rPr>
        <w:t xml:space="preserve">. </w:t>
      </w:r>
    </w:p>
    <w:p w:rsidR="00943D88" w:rsidRPr="00F04324" w:rsidRDefault="00943D88" w:rsidP="00F04324">
      <w:pPr>
        <w:pStyle w:val="af3"/>
        <w:spacing w:after="0"/>
        <w:ind w:right="-2"/>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όλα τα απαραίτητα εξωτερικά καλώδια και </w:t>
      </w:r>
      <w:proofErr w:type="spellStart"/>
      <w:r w:rsidRPr="00F04324">
        <w:rPr>
          <w:rFonts w:ascii="Tahoma" w:hAnsi="Tahoma" w:cs="Tahoma"/>
          <w:bCs/>
          <w:color w:val="000000"/>
          <w:sz w:val="20"/>
          <w:szCs w:val="20"/>
          <w:lang w:val="el-GR"/>
        </w:rPr>
        <w:t>αντάπτορες</w:t>
      </w:r>
      <w:proofErr w:type="spellEnd"/>
      <w:r w:rsidRPr="00F04324">
        <w:rPr>
          <w:rFonts w:ascii="Tahoma" w:hAnsi="Tahoma" w:cs="Tahoma"/>
          <w:bCs/>
          <w:color w:val="000000"/>
          <w:sz w:val="20"/>
          <w:szCs w:val="20"/>
          <w:lang w:val="el-GR"/>
        </w:rPr>
        <w:t>, θήκη μεταφοράς, πιστοποιητικό διακρίβωσης, και οδηγίες χρήσης στην Ελληνική γλώσσα.</w:t>
      </w:r>
    </w:p>
    <w:p w:rsidR="00943D88" w:rsidRPr="00F04324" w:rsidRDefault="00943D88" w:rsidP="00F04324">
      <w:pPr>
        <w:pStyle w:val="af3"/>
        <w:spacing w:after="0"/>
        <w:ind w:right="-517"/>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και εγγύηση 2 ετών.</w:t>
      </w:r>
    </w:p>
    <w:p w:rsidR="00943D88" w:rsidRPr="00F04324" w:rsidRDefault="00943D88" w:rsidP="00F04324">
      <w:pPr>
        <w:pStyle w:val="af3"/>
        <w:spacing w:after="0"/>
        <w:ind w:right="-517"/>
        <w:rPr>
          <w:rFonts w:ascii="Tahoma" w:hAnsi="Tahoma" w:cs="Tahoma"/>
          <w:b/>
          <w:sz w:val="20"/>
          <w:szCs w:val="20"/>
          <w:lang w:val="el-GR"/>
        </w:rPr>
      </w:pPr>
      <w:r w:rsidRPr="00F04324">
        <w:rPr>
          <w:rFonts w:ascii="Tahoma" w:hAnsi="Tahoma" w:cs="Tahoma"/>
          <w:b/>
          <w:bCs/>
          <w:color w:val="000000"/>
          <w:sz w:val="20"/>
          <w:szCs w:val="20"/>
          <w:lang w:val="el-GR"/>
        </w:rPr>
        <w:t>3.</w:t>
      </w:r>
      <w:r w:rsidRPr="00F04324">
        <w:rPr>
          <w:rFonts w:ascii="Tahoma" w:hAnsi="Tahoma" w:cs="Tahoma"/>
          <w:bCs/>
          <w:color w:val="000000"/>
          <w:sz w:val="20"/>
          <w:szCs w:val="20"/>
          <w:lang w:val="el-GR"/>
        </w:rPr>
        <w:t xml:space="preserve"> </w:t>
      </w:r>
      <w:r w:rsidRPr="00F04324">
        <w:rPr>
          <w:rFonts w:ascii="Tahoma" w:hAnsi="Tahoma" w:cs="Tahoma"/>
          <w:b/>
          <w:sz w:val="20"/>
          <w:szCs w:val="20"/>
          <w:lang w:val="el-GR"/>
        </w:rPr>
        <w:t xml:space="preserve">Όργανο Εντοπισμού Ενεργών Αγωγών. </w:t>
      </w:r>
    </w:p>
    <w:p w:rsidR="00943D88" w:rsidRPr="00F04324" w:rsidRDefault="00943D88" w:rsidP="00F04324">
      <w:pPr>
        <w:pStyle w:val="af3"/>
        <w:spacing w:after="0"/>
        <w:ind w:right="-1"/>
        <w:rPr>
          <w:rFonts w:ascii="Tahoma" w:hAnsi="Tahoma" w:cs="Tahoma"/>
          <w:bCs/>
          <w:color w:val="000000"/>
          <w:sz w:val="20"/>
          <w:szCs w:val="20"/>
          <w:lang w:val="el-GR"/>
        </w:rPr>
      </w:pPr>
      <w:r w:rsidRPr="00F04324">
        <w:rPr>
          <w:rFonts w:ascii="Tahoma" w:hAnsi="Tahoma" w:cs="Tahoma"/>
          <w:sz w:val="20"/>
          <w:szCs w:val="20"/>
          <w:lang w:val="el-GR"/>
        </w:rPr>
        <w:t>Το όργανο αυτό θα έχει τη δυνατότητα να εντοπίζει ενεργούς αγωγούς (200 – 1.000</w:t>
      </w:r>
      <w:r w:rsidRPr="00F04324">
        <w:rPr>
          <w:rFonts w:ascii="Tahoma" w:hAnsi="Tahoma" w:cs="Tahoma"/>
          <w:sz w:val="20"/>
          <w:szCs w:val="20"/>
          <w:lang w:val="en-US"/>
        </w:rPr>
        <w:t>V</w:t>
      </w:r>
      <w:r w:rsidRPr="00F04324">
        <w:rPr>
          <w:rFonts w:ascii="Tahoma" w:hAnsi="Tahoma" w:cs="Tahoma"/>
          <w:sz w:val="20"/>
          <w:szCs w:val="20"/>
          <w:lang w:val="el-GR"/>
        </w:rPr>
        <w:t xml:space="preserve">), σε </w:t>
      </w:r>
      <w:proofErr w:type="spellStart"/>
      <w:r w:rsidRPr="00F04324">
        <w:rPr>
          <w:rFonts w:ascii="Tahoma" w:hAnsi="Tahoma" w:cs="Tahoma"/>
          <w:sz w:val="20"/>
          <w:szCs w:val="20"/>
          <w:lang w:val="el-GR"/>
        </w:rPr>
        <w:t>επίτοιχες</w:t>
      </w:r>
      <w:proofErr w:type="spellEnd"/>
      <w:r w:rsidRPr="00F04324">
        <w:rPr>
          <w:rFonts w:ascii="Tahoma" w:hAnsi="Tahoma" w:cs="Tahoma"/>
          <w:sz w:val="20"/>
          <w:szCs w:val="20"/>
          <w:lang w:val="el-GR"/>
        </w:rPr>
        <w:t xml:space="preserve"> και χωνευτές ηλεκτρικές εγκαταστάσεις. Κατηγορίας </w:t>
      </w:r>
      <w:r w:rsidRPr="00F04324">
        <w:rPr>
          <w:rFonts w:ascii="Tahoma" w:hAnsi="Tahoma" w:cs="Tahoma"/>
          <w:bCs/>
          <w:color w:val="000000"/>
          <w:sz w:val="20"/>
          <w:szCs w:val="20"/>
          <w:lang w:val="el-GR"/>
        </w:rPr>
        <w:t>μέτρησης κυκλώματος (</w:t>
      </w:r>
      <w:r w:rsidRPr="00F04324">
        <w:rPr>
          <w:rFonts w:ascii="Tahoma" w:hAnsi="Tahoma" w:cs="Tahoma"/>
          <w:bCs/>
          <w:color w:val="000000"/>
          <w:sz w:val="20"/>
          <w:szCs w:val="20"/>
          <w:lang w:val="en-US"/>
        </w:rPr>
        <w:t>CAT</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III</w:t>
      </w:r>
      <w:r w:rsidRPr="00F04324">
        <w:rPr>
          <w:rFonts w:ascii="Tahoma" w:hAnsi="Tahoma" w:cs="Tahoma"/>
          <w:bCs/>
          <w:color w:val="000000"/>
          <w:sz w:val="20"/>
          <w:szCs w:val="20"/>
          <w:lang w:val="el-GR"/>
        </w:rPr>
        <w:t xml:space="preserve">) και σύμφωνο με το ευρωπαϊκό πρότυπο ΕΝ 61010 – 1 ή άλλο αντίστοιχο. </w:t>
      </w:r>
    </w:p>
    <w:p w:rsidR="00943D88" w:rsidRPr="00F04324" w:rsidRDefault="00943D88" w:rsidP="00F04324">
      <w:pPr>
        <w:pStyle w:val="af3"/>
        <w:spacing w:after="0"/>
        <w:ind w:right="-1"/>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είναι εύχρηστο (τύπου δοκιμαστικού κατσαβιδιού), με οπτική ένδειξη, </w:t>
      </w:r>
      <w:r w:rsidRPr="00F04324">
        <w:rPr>
          <w:rFonts w:ascii="Tahoma" w:hAnsi="Tahoma" w:cs="Tahoma"/>
          <w:bCs/>
          <w:color w:val="000000"/>
          <w:sz w:val="20"/>
          <w:szCs w:val="20"/>
          <w:lang w:val="en-US"/>
        </w:rPr>
        <w:t>button</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on</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off</w:t>
      </w:r>
      <w:r w:rsidRPr="00F04324">
        <w:rPr>
          <w:rFonts w:ascii="Tahoma" w:hAnsi="Tahoma" w:cs="Tahoma"/>
          <w:bCs/>
          <w:color w:val="000000"/>
          <w:sz w:val="20"/>
          <w:szCs w:val="20"/>
          <w:lang w:val="el-GR"/>
        </w:rPr>
        <w:t xml:space="preserve"> και με τροφοδοσία κοινών μπαταριών 1,5 </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w:t>
      </w:r>
    </w:p>
    <w:p w:rsidR="00943D88" w:rsidRPr="00F04324" w:rsidRDefault="00943D88" w:rsidP="00F04324">
      <w:pPr>
        <w:pStyle w:val="af3"/>
        <w:spacing w:after="0"/>
        <w:ind w:right="-1"/>
        <w:rPr>
          <w:rFonts w:ascii="Tahoma" w:hAnsi="Tahoma" w:cs="Tahoma"/>
          <w:bCs/>
          <w:color w:val="000000"/>
          <w:sz w:val="20"/>
          <w:szCs w:val="20"/>
          <w:lang w:val="el-GR"/>
        </w:rPr>
      </w:pPr>
      <w:r w:rsidRPr="00F04324">
        <w:rPr>
          <w:rFonts w:ascii="Tahoma" w:hAnsi="Tahoma" w:cs="Tahoma"/>
          <w:bCs/>
          <w:color w:val="000000"/>
          <w:sz w:val="20"/>
          <w:szCs w:val="20"/>
          <w:lang w:val="el-GR"/>
        </w:rPr>
        <w:t xml:space="preserve">Η αρχή λειτουργίας του θα είναι η επαγωγική/χωρητική φόρτισή του. Ο εντοπισμός του ενεργού αγωγού θα γίνεται με το πλησίασμα της μύτης του οργάνου κοντά σε ενεργό αγωγό και την ενεργοποίηση της φωτεινής ένδειξης, συνεπεία της επαγωγικής/χωρητικής φόρτισης.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4. Ανιχνευτής Μέσης Τάσης </w:t>
      </w:r>
    </w:p>
    <w:p w:rsidR="00943D88" w:rsidRPr="00F04324" w:rsidRDefault="00943D88" w:rsidP="00F04324">
      <w:pPr>
        <w:pStyle w:val="af3"/>
        <w:spacing w:after="0"/>
        <w:ind w:right="-1"/>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αυτό θα είναι σύμφωνο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61243, με </w:t>
      </w:r>
      <w:proofErr w:type="spellStart"/>
      <w:r w:rsidRPr="00F04324">
        <w:rPr>
          <w:rFonts w:ascii="Tahoma" w:hAnsi="Tahoma" w:cs="Tahoma"/>
          <w:bCs/>
          <w:color w:val="000000"/>
          <w:sz w:val="20"/>
          <w:szCs w:val="20"/>
          <w:lang w:val="el-GR"/>
        </w:rPr>
        <w:t>κατ΄</w:t>
      </w:r>
      <w:proofErr w:type="spellEnd"/>
      <w:r w:rsidRPr="00F04324">
        <w:rPr>
          <w:rFonts w:ascii="Tahoma" w:hAnsi="Tahoma" w:cs="Tahoma"/>
          <w:bCs/>
          <w:color w:val="000000"/>
          <w:sz w:val="20"/>
          <w:szCs w:val="20"/>
          <w:lang w:val="el-GR"/>
        </w:rPr>
        <w:t xml:space="preserve"> ελάχιστο τα κατωτέρω χαρακτηριστικά:</w:t>
      </w:r>
    </w:p>
    <w:p w:rsidR="00943D88" w:rsidRPr="00F04324" w:rsidRDefault="00943D88" w:rsidP="00F04324">
      <w:pPr>
        <w:numPr>
          <w:ilvl w:val="1"/>
          <w:numId w:val="79"/>
        </w:numPr>
        <w:tabs>
          <w:tab w:val="left" w:pos="567"/>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Ανίχνευση  τάσης με εύρος 5 έως 36 </w:t>
      </w:r>
      <w:r w:rsidRPr="00F04324">
        <w:rPr>
          <w:rFonts w:ascii="Tahoma" w:hAnsi="Tahoma" w:cs="Tahoma"/>
          <w:bCs/>
          <w:color w:val="000000"/>
          <w:sz w:val="20"/>
          <w:szCs w:val="20"/>
          <w:lang w:val="en-US"/>
        </w:rPr>
        <w:t>KV</w:t>
      </w:r>
      <w:r w:rsidRPr="00F04324">
        <w:rPr>
          <w:rFonts w:ascii="Tahoma" w:hAnsi="Tahoma" w:cs="Tahoma"/>
          <w:bCs/>
          <w:color w:val="000000"/>
          <w:sz w:val="20"/>
          <w:szCs w:val="20"/>
          <w:lang w:val="el-GR"/>
        </w:rPr>
        <w:t xml:space="preserve">, 50/60 </w:t>
      </w:r>
      <w:r w:rsidRPr="00F04324">
        <w:rPr>
          <w:rFonts w:ascii="Tahoma" w:hAnsi="Tahoma" w:cs="Tahoma"/>
          <w:bCs/>
          <w:color w:val="000000"/>
          <w:sz w:val="20"/>
          <w:szCs w:val="20"/>
          <w:lang w:val="en-US"/>
        </w:rPr>
        <w:t>Hz</w:t>
      </w:r>
      <w:r w:rsidRPr="00F04324">
        <w:rPr>
          <w:rFonts w:ascii="Tahoma" w:hAnsi="Tahoma" w:cs="Tahoma"/>
          <w:bCs/>
          <w:color w:val="000000"/>
          <w:sz w:val="20"/>
          <w:szCs w:val="20"/>
          <w:lang w:val="el-GR"/>
        </w:rPr>
        <w:t>.</w:t>
      </w:r>
    </w:p>
    <w:p w:rsidR="00943D88" w:rsidRPr="00F04324" w:rsidRDefault="00943D88" w:rsidP="00F04324">
      <w:pPr>
        <w:numPr>
          <w:ilvl w:val="1"/>
          <w:numId w:val="79"/>
        </w:numPr>
        <w:tabs>
          <w:tab w:val="left" w:pos="567"/>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Μονωτική ράβδο μήκους τουλάχιστον 1,30</w:t>
      </w:r>
      <w:r w:rsidRPr="00F04324">
        <w:rPr>
          <w:rFonts w:ascii="Tahoma" w:hAnsi="Tahoma" w:cs="Tahoma"/>
          <w:bCs/>
          <w:color w:val="000000"/>
          <w:sz w:val="20"/>
          <w:szCs w:val="20"/>
          <w:lang w:val="en-US"/>
        </w:rPr>
        <w:t>m</w:t>
      </w:r>
      <w:r w:rsidRPr="00F04324">
        <w:rPr>
          <w:rFonts w:ascii="Tahoma" w:hAnsi="Tahoma" w:cs="Tahoma"/>
          <w:bCs/>
          <w:color w:val="000000"/>
          <w:sz w:val="20"/>
          <w:szCs w:val="20"/>
          <w:lang w:val="el-GR"/>
        </w:rPr>
        <w:t xml:space="preserve"> και αποσπώμενη κεφαλή μέτρησης με</w:t>
      </w:r>
      <w:r w:rsidRPr="00F04324">
        <w:rPr>
          <w:rFonts w:ascii="Tahoma" w:hAnsi="Tahoma" w:cs="Tahoma"/>
          <w:bCs/>
          <w:color w:val="000000"/>
          <w:sz w:val="20"/>
          <w:szCs w:val="20"/>
          <w:lang w:val="el-GR"/>
        </w:rPr>
        <w:tab/>
      </w:r>
      <w:r w:rsidRPr="00F04324">
        <w:rPr>
          <w:rFonts w:ascii="Tahoma" w:hAnsi="Tahoma" w:cs="Tahoma"/>
          <w:bCs/>
          <w:color w:val="000000"/>
          <w:sz w:val="20"/>
          <w:szCs w:val="20"/>
          <w:lang w:val="el-GR"/>
        </w:rPr>
        <w:tab/>
        <w:t xml:space="preserve">τροφοδοσία αλκαλικής μπαταρίας. </w:t>
      </w:r>
    </w:p>
    <w:p w:rsidR="00943D88" w:rsidRPr="00F04324" w:rsidRDefault="00943D88" w:rsidP="00F04324">
      <w:pPr>
        <w:numPr>
          <w:ilvl w:val="1"/>
          <w:numId w:val="79"/>
        </w:numPr>
        <w:tabs>
          <w:tab w:val="left" w:pos="567"/>
        </w:tabs>
        <w:spacing w:after="0"/>
        <w:ind w:left="0" w:right="-58" w:firstLine="0"/>
        <w:rPr>
          <w:rFonts w:ascii="Tahoma" w:hAnsi="Tahoma" w:cs="Tahoma"/>
          <w:bCs/>
          <w:color w:val="000000"/>
          <w:sz w:val="20"/>
          <w:szCs w:val="20"/>
        </w:rPr>
      </w:pPr>
      <w:proofErr w:type="spellStart"/>
      <w:r w:rsidRPr="00F04324">
        <w:rPr>
          <w:rFonts w:ascii="Tahoma" w:hAnsi="Tahoma" w:cs="Tahoma"/>
          <w:bCs/>
          <w:color w:val="000000"/>
          <w:sz w:val="20"/>
          <w:szCs w:val="20"/>
        </w:rPr>
        <w:t>Ανίχνευση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με</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άμεση</w:t>
      </w:r>
      <w:proofErr w:type="spellEnd"/>
      <w:r w:rsidRPr="00F04324">
        <w:rPr>
          <w:rFonts w:ascii="Tahoma" w:hAnsi="Tahoma" w:cs="Tahoma"/>
          <w:bCs/>
          <w:color w:val="000000"/>
          <w:sz w:val="20"/>
          <w:szCs w:val="20"/>
        </w:rPr>
        <w:t xml:space="preserve"> επα</w:t>
      </w:r>
      <w:proofErr w:type="spellStart"/>
      <w:r w:rsidRPr="00F04324">
        <w:rPr>
          <w:rFonts w:ascii="Tahoma" w:hAnsi="Tahoma" w:cs="Tahoma"/>
          <w:bCs/>
          <w:color w:val="000000"/>
          <w:sz w:val="20"/>
          <w:szCs w:val="20"/>
        </w:rPr>
        <w:t>φή</w:t>
      </w:r>
      <w:proofErr w:type="spellEnd"/>
      <w:r w:rsidRPr="00F04324">
        <w:rPr>
          <w:rFonts w:ascii="Tahoma" w:hAnsi="Tahoma" w:cs="Tahoma"/>
          <w:bCs/>
          <w:color w:val="000000"/>
          <w:sz w:val="20"/>
          <w:szCs w:val="20"/>
        </w:rPr>
        <w:t>.</w:t>
      </w:r>
    </w:p>
    <w:p w:rsidR="00943D88" w:rsidRPr="00F04324" w:rsidRDefault="00943D88" w:rsidP="00F04324">
      <w:pPr>
        <w:numPr>
          <w:ilvl w:val="1"/>
          <w:numId w:val="79"/>
        </w:numPr>
        <w:tabs>
          <w:tab w:val="clear" w:pos="1440"/>
          <w:tab w:val="left"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Η παρουσία τάσης θα υποδεικνύεται με συγκεκριμένη οπτική (</w:t>
      </w:r>
      <w:r w:rsidRPr="00F04324">
        <w:rPr>
          <w:rFonts w:ascii="Tahoma" w:hAnsi="Tahoma" w:cs="Tahoma"/>
          <w:bCs/>
          <w:color w:val="000000"/>
          <w:sz w:val="20"/>
          <w:szCs w:val="20"/>
          <w:lang w:val="en-US"/>
        </w:rPr>
        <w:t>led</w:t>
      </w:r>
      <w:r w:rsidRPr="00F04324">
        <w:rPr>
          <w:rFonts w:ascii="Tahoma" w:hAnsi="Tahoma" w:cs="Tahoma"/>
          <w:bCs/>
          <w:color w:val="000000"/>
          <w:sz w:val="20"/>
          <w:szCs w:val="20"/>
          <w:lang w:val="el-GR"/>
        </w:rPr>
        <w:t xml:space="preserve">)/ακουστική, ένδειξη/σήμανση.  </w:t>
      </w:r>
    </w:p>
    <w:p w:rsidR="00943D88" w:rsidRPr="00F04324" w:rsidRDefault="00943D88" w:rsidP="00F04324">
      <w:pPr>
        <w:numPr>
          <w:ilvl w:val="1"/>
          <w:numId w:val="79"/>
        </w:numPr>
        <w:tabs>
          <w:tab w:val="clear" w:pos="1440"/>
          <w:tab w:val="num"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Η απουσία τάσης θα υποδεικνύεται με συγκεκριμένη οπτική (</w:t>
      </w:r>
      <w:r w:rsidRPr="00F04324">
        <w:rPr>
          <w:rFonts w:ascii="Tahoma" w:hAnsi="Tahoma" w:cs="Tahoma"/>
          <w:bCs/>
          <w:color w:val="000000"/>
          <w:sz w:val="20"/>
          <w:szCs w:val="20"/>
          <w:lang w:val="en-US"/>
        </w:rPr>
        <w:t>led</w:t>
      </w:r>
      <w:r w:rsidRPr="00F04324">
        <w:rPr>
          <w:rFonts w:ascii="Tahoma" w:hAnsi="Tahoma" w:cs="Tahoma"/>
          <w:bCs/>
          <w:color w:val="000000"/>
          <w:sz w:val="20"/>
          <w:szCs w:val="20"/>
          <w:lang w:val="el-GR"/>
        </w:rPr>
        <w:t>) ένδειξη.</w:t>
      </w:r>
    </w:p>
    <w:p w:rsidR="00943D88" w:rsidRPr="00F04324" w:rsidRDefault="00943D88" w:rsidP="00F04324">
      <w:pPr>
        <w:numPr>
          <w:ilvl w:val="1"/>
          <w:numId w:val="79"/>
        </w:numPr>
        <w:tabs>
          <w:tab w:val="clear" w:pos="1440"/>
          <w:tab w:val="num"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Η χαμηλή στάθμη της μπαταρίας θα υποδεικνύεται με συγκεκριμένη οπτική (</w:t>
      </w:r>
      <w:r w:rsidRPr="00F04324">
        <w:rPr>
          <w:rFonts w:ascii="Tahoma" w:hAnsi="Tahoma" w:cs="Tahoma"/>
          <w:bCs/>
          <w:color w:val="000000"/>
          <w:sz w:val="20"/>
          <w:szCs w:val="20"/>
          <w:lang w:val="en-US"/>
        </w:rPr>
        <w:t>led</w:t>
      </w:r>
      <w:r w:rsidRPr="00F04324">
        <w:rPr>
          <w:rFonts w:ascii="Tahoma" w:hAnsi="Tahoma" w:cs="Tahoma"/>
          <w:bCs/>
          <w:color w:val="000000"/>
          <w:sz w:val="20"/>
          <w:szCs w:val="20"/>
          <w:lang w:val="el-GR"/>
        </w:rPr>
        <w:t>) ένδειξη.</w:t>
      </w:r>
    </w:p>
    <w:p w:rsidR="00943D88" w:rsidRPr="00F04324" w:rsidRDefault="00943D88" w:rsidP="00F04324">
      <w:pPr>
        <w:numPr>
          <w:ilvl w:val="1"/>
          <w:numId w:val="79"/>
        </w:numPr>
        <w:tabs>
          <w:tab w:val="clear" w:pos="1440"/>
          <w:tab w:val="num"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Θα διαθέτει σύστημα πλήρους αυτοελέγχου της λειτουργίας του.</w:t>
      </w:r>
    </w:p>
    <w:p w:rsidR="00943D88" w:rsidRPr="00F04324" w:rsidRDefault="00943D88" w:rsidP="00F04324">
      <w:pPr>
        <w:numPr>
          <w:ilvl w:val="1"/>
          <w:numId w:val="79"/>
        </w:numPr>
        <w:tabs>
          <w:tab w:val="clear" w:pos="1440"/>
          <w:tab w:val="num"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Δεν θα επηρεάζεται η λειτουργία του από γειτνιάζοντα ηλεκτρικά πεδία.</w:t>
      </w:r>
    </w:p>
    <w:p w:rsidR="00943D88" w:rsidRPr="00F04324" w:rsidRDefault="00943D88" w:rsidP="00F04324">
      <w:pPr>
        <w:numPr>
          <w:ilvl w:val="1"/>
          <w:numId w:val="79"/>
        </w:numPr>
        <w:tabs>
          <w:tab w:val="clear" w:pos="1440"/>
          <w:tab w:val="num" w:pos="567"/>
          <w:tab w:val="left" w:pos="1626"/>
        </w:tabs>
        <w:spacing w:after="0"/>
        <w:ind w:left="600" w:right="-58" w:hanging="600"/>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είναι κατάλληλο για εσωτερική και εξωτερική χρήση.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τη θήκη μεταφοράς, το πιστοποιητικό διακρίβωσης, και οδηγίες χρήσης στην Ελληνική γλώσσα.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επίσης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και εγγύηση 2 ετών.</w:t>
      </w:r>
    </w:p>
    <w:p w:rsidR="00943D88" w:rsidRPr="00F04324" w:rsidRDefault="00943D88" w:rsidP="00F04324">
      <w:pPr>
        <w:pStyle w:val="af3"/>
        <w:spacing w:after="0"/>
        <w:ind w:right="-57"/>
        <w:rPr>
          <w:rFonts w:ascii="Tahoma" w:hAnsi="Tahoma" w:cs="Tahoma"/>
          <w:b/>
          <w:bCs/>
          <w:color w:val="000000"/>
          <w:sz w:val="20"/>
          <w:szCs w:val="20"/>
          <w:lang w:val="el-GR"/>
        </w:rPr>
      </w:pPr>
      <w:r w:rsidRPr="00F04324">
        <w:rPr>
          <w:rFonts w:ascii="Tahoma" w:hAnsi="Tahoma" w:cs="Tahoma"/>
          <w:b/>
          <w:bCs/>
          <w:color w:val="000000"/>
          <w:sz w:val="20"/>
          <w:szCs w:val="20"/>
          <w:lang w:val="el-GR"/>
        </w:rPr>
        <w:t>5.</w:t>
      </w:r>
      <w:r w:rsidRPr="00F04324">
        <w:rPr>
          <w:rFonts w:ascii="Tahoma" w:hAnsi="Tahoma" w:cs="Tahoma"/>
          <w:bCs/>
          <w:color w:val="000000"/>
          <w:sz w:val="20"/>
          <w:szCs w:val="20"/>
          <w:lang w:val="el-GR"/>
        </w:rPr>
        <w:t xml:space="preserve"> </w:t>
      </w:r>
      <w:r w:rsidRPr="00F04324">
        <w:rPr>
          <w:rFonts w:ascii="Tahoma" w:hAnsi="Tahoma" w:cs="Tahoma"/>
          <w:b/>
          <w:bCs/>
          <w:color w:val="000000"/>
          <w:sz w:val="20"/>
          <w:szCs w:val="20"/>
          <w:lang w:val="el-GR"/>
        </w:rPr>
        <w:t xml:space="preserve">Ακόντιο Αποφόρτισης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Το όργανο αυτό θα είναι κατάλληλο για την αποφόρτιση του παραμένοντος ηλεκτρικού φορτίου από τα καλώδια και τους μετασχηματιστές μέσης τάσης.</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sz w:val="20"/>
          <w:szCs w:val="20"/>
          <w:lang w:val="el-GR"/>
        </w:rPr>
        <w:t xml:space="preserve">Θα έχει μήκος περίπου 1,70 </w:t>
      </w:r>
      <w:r w:rsidRPr="00F04324">
        <w:rPr>
          <w:rFonts w:ascii="Tahoma" w:hAnsi="Tahoma" w:cs="Tahoma"/>
          <w:bCs/>
          <w:sz w:val="20"/>
          <w:szCs w:val="20"/>
          <w:lang w:val="en-US"/>
        </w:rPr>
        <w:t>m</w:t>
      </w:r>
      <w:r w:rsidRPr="00F04324">
        <w:rPr>
          <w:rFonts w:ascii="Tahoma" w:hAnsi="Tahoma" w:cs="Tahoma"/>
          <w:bCs/>
          <w:sz w:val="20"/>
          <w:szCs w:val="20"/>
          <w:lang w:val="el-GR"/>
        </w:rPr>
        <w:t>, θα έχει κατάλληλη χειρολαβή, θα είναι εναρμονισμένο με</w:t>
      </w:r>
      <w:r w:rsidRPr="00F04324">
        <w:rPr>
          <w:rFonts w:ascii="Tahoma" w:hAnsi="Tahoma" w:cs="Tahoma"/>
          <w:bCs/>
          <w:color w:val="000000"/>
          <w:sz w:val="20"/>
          <w:szCs w:val="20"/>
          <w:lang w:val="el-GR"/>
        </w:rPr>
        <w:t xml:space="preserve"> τα διεθνή ή ευρωπαϊκά πρότυπα κατάλληλο για τάση λειτουργίας, όχι μικρότερη των 40 </w:t>
      </w:r>
      <w:r w:rsidRPr="00F04324">
        <w:rPr>
          <w:rFonts w:ascii="Tahoma" w:hAnsi="Tahoma" w:cs="Tahoma"/>
          <w:bCs/>
          <w:color w:val="000000"/>
          <w:sz w:val="20"/>
          <w:szCs w:val="20"/>
          <w:lang w:val="en-US"/>
        </w:rPr>
        <w:t>KV</w:t>
      </w:r>
      <w:r w:rsidRPr="00F04324">
        <w:rPr>
          <w:rFonts w:ascii="Tahoma" w:hAnsi="Tahoma" w:cs="Tahoma"/>
          <w:bCs/>
          <w:color w:val="000000"/>
          <w:sz w:val="20"/>
          <w:szCs w:val="20"/>
          <w:lang w:val="el-GR"/>
        </w:rPr>
        <w:t xml:space="preserve">.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τη θήκη μεταφοράς, το πιστοποιητικό διακρίβωσης, και οδηγίες χρήσης στην Ελληνική γλώσσα.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w:t>
      </w:r>
    </w:p>
    <w:p w:rsidR="00943D88" w:rsidRPr="00F04324" w:rsidRDefault="00943D88" w:rsidP="00F04324">
      <w:pPr>
        <w:pStyle w:val="af3"/>
        <w:spacing w:after="0"/>
        <w:ind w:right="-57"/>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6. Ακόντιο Διάσωσης. </w:t>
      </w:r>
    </w:p>
    <w:p w:rsidR="00943D88" w:rsidRPr="00F04324" w:rsidRDefault="00943D88" w:rsidP="00F04324">
      <w:pPr>
        <w:pStyle w:val="af3"/>
        <w:spacing w:after="0"/>
        <w:ind w:right="-57"/>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εργαλείο αυτό θα είναι κατάλληλο για την απομάκρυνση του αντικειμένου ατυχήματος </w:t>
      </w:r>
      <w:r w:rsidRPr="00F04324">
        <w:rPr>
          <w:rFonts w:ascii="Tahoma" w:hAnsi="Tahoma" w:cs="Tahoma"/>
          <w:bCs/>
          <w:sz w:val="20"/>
          <w:szCs w:val="20"/>
          <w:lang w:val="el-GR"/>
        </w:rPr>
        <w:t xml:space="preserve">από τη περιοχή κινδύνου. Θα έχει μήκος περίπου 1,70 </w:t>
      </w:r>
      <w:r w:rsidRPr="00F04324">
        <w:rPr>
          <w:rFonts w:ascii="Tahoma" w:hAnsi="Tahoma" w:cs="Tahoma"/>
          <w:bCs/>
          <w:sz w:val="20"/>
          <w:szCs w:val="20"/>
        </w:rPr>
        <w:t>m</w:t>
      </w:r>
      <w:r w:rsidRPr="00F04324">
        <w:rPr>
          <w:rFonts w:ascii="Tahoma" w:hAnsi="Tahoma" w:cs="Tahoma"/>
          <w:bCs/>
          <w:sz w:val="20"/>
          <w:szCs w:val="20"/>
          <w:lang w:val="el-GR"/>
        </w:rPr>
        <w:t>, θα έχει κατάλληλη χειρολαβή,</w:t>
      </w:r>
      <w:r w:rsidRPr="00F04324">
        <w:rPr>
          <w:rFonts w:ascii="Tahoma" w:hAnsi="Tahoma" w:cs="Tahoma"/>
          <w:bCs/>
          <w:color w:val="000000"/>
          <w:sz w:val="20"/>
          <w:szCs w:val="20"/>
          <w:lang w:val="el-GR"/>
        </w:rPr>
        <w:t xml:space="preserve"> θα είναι εναρμονισμένο με τα διεθνή ή ευρωπαϊκά πρότυπα κατάλληλο για τάση λειτουργίας, όχι μικρότερη των 40 </w:t>
      </w:r>
      <w:r w:rsidRPr="00F04324">
        <w:rPr>
          <w:rFonts w:ascii="Tahoma" w:hAnsi="Tahoma" w:cs="Tahoma"/>
          <w:bCs/>
          <w:color w:val="000000"/>
          <w:sz w:val="20"/>
          <w:szCs w:val="20"/>
        </w:rPr>
        <w:t>KV</w:t>
      </w:r>
      <w:r w:rsidRPr="00F04324">
        <w:rPr>
          <w:rFonts w:ascii="Tahoma" w:hAnsi="Tahoma" w:cs="Tahoma"/>
          <w:bCs/>
          <w:color w:val="000000"/>
          <w:sz w:val="20"/>
          <w:szCs w:val="20"/>
          <w:lang w:val="el-GR"/>
        </w:rPr>
        <w:t xml:space="preserve">.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Το εργαλείο θα συνοδεύεται από τη θήκη μεταφοράς και οδηγίες χρήσης στην Ελληνική γλώσσα.</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7. Ηχόμετρο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αυτό θα είναι ένας φορητός μετρητής στάθμης ήχου </w:t>
      </w:r>
      <w:r w:rsidRPr="00F04324">
        <w:rPr>
          <w:rFonts w:ascii="Tahoma" w:hAnsi="Tahoma" w:cs="Tahoma"/>
          <w:bCs/>
          <w:color w:val="000000"/>
          <w:sz w:val="20"/>
          <w:szCs w:val="20"/>
          <w:lang w:val="en-US"/>
        </w:rPr>
        <w:t>class</w:t>
      </w:r>
      <w:r w:rsidRPr="00F04324">
        <w:rPr>
          <w:rFonts w:ascii="Tahoma" w:hAnsi="Tahoma" w:cs="Tahoma"/>
          <w:bCs/>
          <w:color w:val="000000"/>
          <w:sz w:val="20"/>
          <w:szCs w:val="20"/>
          <w:lang w:val="el-GR"/>
        </w:rPr>
        <w:t xml:space="preserve"> ΙΙ σύμφωνα</w:t>
      </w:r>
      <w:r w:rsidRPr="00F04324">
        <w:rPr>
          <w:rFonts w:ascii="Tahoma" w:hAnsi="Tahoma" w:cs="Tahoma"/>
          <w:bCs/>
          <w:color w:val="000000"/>
          <w:sz w:val="20"/>
          <w:szCs w:val="20"/>
          <w:lang w:val="el-GR" w:eastAsia="he-IL" w:bidi="he-IL"/>
        </w:rPr>
        <w:t xml:space="preserve"> με το πρότυπο </w:t>
      </w:r>
      <w:r w:rsidRPr="00F04324">
        <w:rPr>
          <w:rFonts w:ascii="Tahoma" w:hAnsi="Tahoma" w:cs="Tahoma"/>
          <w:bCs/>
          <w:color w:val="000000"/>
          <w:sz w:val="20"/>
          <w:szCs w:val="20"/>
          <w:lang w:val="en-US" w:eastAsia="he-IL" w:bidi="he-IL"/>
        </w:rPr>
        <w:t>IEC</w:t>
      </w:r>
      <w:r w:rsidRPr="00F04324">
        <w:rPr>
          <w:rFonts w:ascii="Tahoma" w:hAnsi="Tahoma" w:cs="Tahoma"/>
          <w:bCs/>
          <w:color w:val="000000"/>
          <w:sz w:val="20"/>
          <w:szCs w:val="20"/>
          <w:lang w:val="el-GR" w:eastAsia="he-IL" w:bidi="he-IL"/>
        </w:rPr>
        <w:t xml:space="preserve"> 616772 – 1, </w:t>
      </w:r>
      <w:r w:rsidRPr="00F04324">
        <w:rPr>
          <w:rFonts w:ascii="Tahoma" w:hAnsi="Tahoma" w:cs="Tahoma"/>
          <w:bCs/>
          <w:color w:val="000000"/>
          <w:sz w:val="20"/>
          <w:szCs w:val="20"/>
          <w:lang w:val="el-GR"/>
        </w:rPr>
        <w:t xml:space="preserve">με </w:t>
      </w:r>
      <w:proofErr w:type="spellStart"/>
      <w:r w:rsidRPr="00F04324">
        <w:rPr>
          <w:rFonts w:ascii="Tahoma" w:hAnsi="Tahoma" w:cs="Tahoma"/>
          <w:bCs/>
          <w:color w:val="000000"/>
          <w:sz w:val="20"/>
          <w:szCs w:val="20"/>
          <w:lang w:val="el-GR"/>
        </w:rPr>
        <w:t>κατ΄</w:t>
      </w:r>
      <w:proofErr w:type="spellEnd"/>
      <w:r w:rsidRPr="00F04324">
        <w:rPr>
          <w:rFonts w:ascii="Tahoma" w:hAnsi="Tahoma" w:cs="Tahoma"/>
          <w:bCs/>
          <w:color w:val="000000"/>
          <w:sz w:val="20"/>
          <w:szCs w:val="20"/>
          <w:lang w:val="el-GR"/>
        </w:rPr>
        <w:t xml:space="preserve"> ελάχιστο τα ακόλουθα χαρακτηριστικά:</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rPr>
      </w:pPr>
      <w:r w:rsidRPr="00F04324">
        <w:rPr>
          <w:rFonts w:ascii="Tahoma" w:hAnsi="Tahoma" w:cs="Tahoma"/>
          <w:bCs/>
          <w:color w:val="000000"/>
          <w:sz w:val="20"/>
          <w:szCs w:val="20"/>
        </w:rPr>
        <w:t xml:space="preserve"> Εύρος μέτρησης, 30</w:t>
      </w:r>
      <w:r w:rsidRPr="00F04324">
        <w:rPr>
          <w:rFonts w:ascii="Tahoma" w:hAnsi="Tahoma" w:cs="Tahoma"/>
          <w:bCs/>
          <w:color w:val="000000"/>
          <w:sz w:val="20"/>
          <w:szCs w:val="20"/>
          <w:lang w:val="en-US"/>
        </w:rPr>
        <w:t>dB</w:t>
      </w:r>
      <w:r w:rsidRPr="00F04324">
        <w:rPr>
          <w:rFonts w:ascii="Tahoma" w:hAnsi="Tahoma" w:cs="Tahoma"/>
          <w:bCs/>
          <w:color w:val="000000"/>
          <w:sz w:val="20"/>
          <w:szCs w:val="20"/>
        </w:rPr>
        <w:t xml:space="preserve"> – 130</w:t>
      </w:r>
      <w:r w:rsidRPr="00F04324">
        <w:rPr>
          <w:rFonts w:ascii="Tahoma" w:hAnsi="Tahoma" w:cs="Tahoma"/>
          <w:bCs/>
          <w:color w:val="000000"/>
          <w:sz w:val="20"/>
          <w:szCs w:val="20"/>
          <w:lang w:val="en-US"/>
        </w:rPr>
        <w:t>dB</w:t>
      </w:r>
      <w:r w:rsidRPr="00F04324">
        <w:rPr>
          <w:rFonts w:ascii="Tahoma" w:hAnsi="Tahoma" w:cs="Tahoma"/>
          <w:bCs/>
          <w:color w:val="000000"/>
          <w:sz w:val="20"/>
          <w:szCs w:val="20"/>
        </w:rPr>
        <w:t xml:space="preserve"> &amp; 31,5</w:t>
      </w:r>
      <w:r w:rsidRPr="00F04324">
        <w:rPr>
          <w:rFonts w:ascii="Tahoma" w:hAnsi="Tahoma" w:cs="Tahoma"/>
          <w:bCs/>
          <w:color w:val="000000"/>
          <w:sz w:val="20"/>
          <w:szCs w:val="20"/>
          <w:lang w:val="en-US"/>
        </w:rPr>
        <w:t>Hz</w:t>
      </w:r>
      <w:r w:rsidRPr="00F04324">
        <w:rPr>
          <w:rFonts w:ascii="Tahoma" w:hAnsi="Tahoma" w:cs="Tahoma"/>
          <w:bCs/>
          <w:color w:val="000000"/>
          <w:sz w:val="20"/>
          <w:szCs w:val="20"/>
        </w:rPr>
        <w:t xml:space="preserve"> – 8</w:t>
      </w:r>
      <w:r w:rsidRPr="00F04324">
        <w:rPr>
          <w:rFonts w:ascii="Tahoma" w:hAnsi="Tahoma" w:cs="Tahoma"/>
          <w:bCs/>
          <w:color w:val="000000"/>
          <w:sz w:val="20"/>
          <w:szCs w:val="20"/>
          <w:lang w:val="en-US"/>
        </w:rPr>
        <w:t>KHz</w:t>
      </w:r>
      <w:r w:rsidRPr="00F04324">
        <w:rPr>
          <w:rFonts w:ascii="Tahoma" w:hAnsi="Tahoma" w:cs="Tahoma"/>
          <w:bCs/>
          <w:color w:val="000000"/>
          <w:sz w:val="20"/>
          <w:szCs w:val="20"/>
        </w:rPr>
        <w:t xml:space="preserve"> (περίπου).</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lang w:val="en-US"/>
        </w:rPr>
      </w:pPr>
      <w:r w:rsidRPr="00F04324">
        <w:rPr>
          <w:rFonts w:ascii="Tahoma" w:hAnsi="Tahoma" w:cs="Tahoma"/>
          <w:bCs/>
          <w:color w:val="000000"/>
          <w:sz w:val="20"/>
          <w:szCs w:val="20"/>
        </w:rPr>
        <w:t xml:space="preserve"> Στάθμιση συχνοτήτων </w:t>
      </w:r>
      <w:r w:rsidRPr="00F04324">
        <w:rPr>
          <w:rFonts w:ascii="Tahoma" w:hAnsi="Tahoma" w:cs="Tahoma"/>
          <w:bCs/>
          <w:color w:val="000000"/>
          <w:sz w:val="20"/>
          <w:szCs w:val="20"/>
          <w:lang w:val="en-US"/>
        </w:rPr>
        <w:t>A &amp; C.</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lang w:val="en-US"/>
        </w:rPr>
      </w:pPr>
      <w:r w:rsidRPr="00F04324">
        <w:rPr>
          <w:rFonts w:ascii="Tahoma" w:hAnsi="Tahoma" w:cs="Tahoma"/>
          <w:bCs/>
          <w:color w:val="000000"/>
          <w:sz w:val="20"/>
          <w:szCs w:val="20"/>
          <w:lang w:val="en-US"/>
        </w:rPr>
        <w:t xml:space="preserve"> </w:t>
      </w:r>
      <w:r w:rsidRPr="00F04324">
        <w:rPr>
          <w:rFonts w:ascii="Tahoma" w:hAnsi="Tahoma" w:cs="Tahoma"/>
          <w:bCs/>
          <w:color w:val="000000"/>
          <w:sz w:val="20"/>
          <w:szCs w:val="20"/>
        </w:rPr>
        <w:t xml:space="preserve">Στάθμιση χρόνου </w:t>
      </w:r>
      <w:r w:rsidRPr="00F04324">
        <w:rPr>
          <w:rFonts w:ascii="Tahoma" w:hAnsi="Tahoma" w:cs="Tahoma"/>
          <w:bCs/>
          <w:color w:val="000000"/>
          <w:sz w:val="20"/>
          <w:szCs w:val="20"/>
          <w:lang w:val="en-US"/>
        </w:rPr>
        <w:t>Fast &amp; Slow.</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lang w:val="en-US"/>
        </w:rPr>
      </w:pPr>
      <w:r w:rsidRPr="00F04324">
        <w:rPr>
          <w:rFonts w:ascii="Tahoma" w:hAnsi="Tahoma" w:cs="Tahoma"/>
          <w:bCs/>
          <w:color w:val="000000"/>
          <w:sz w:val="20"/>
          <w:szCs w:val="20"/>
          <w:lang w:val="en-US"/>
        </w:rPr>
        <w:t xml:space="preserve"> </w:t>
      </w:r>
      <w:r w:rsidRPr="00F04324">
        <w:rPr>
          <w:rFonts w:ascii="Tahoma" w:hAnsi="Tahoma" w:cs="Tahoma"/>
          <w:bCs/>
          <w:color w:val="000000"/>
          <w:sz w:val="20"/>
          <w:szCs w:val="20"/>
        </w:rPr>
        <w:t xml:space="preserve">Λειτουργίες </w:t>
      </w:r>
      <w:r w:rsidRPr="00F04324">
        <w:rPr>
          <w:rFonts w:ascii="Tahoma" w:hAnsi="Tahoma" w:cs="Tahoma"/>
          <w:bCs/>
          <w:color w:val="000000"/>
          <w:sz w:val="20"/>
          <w:szCs w:val="20"/>
          <w:lang w:val="en-US"/>
        </w:rPr>
        <w:t>Max, Min.</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rPr>
      </w:pPr>
      <w:r w:rsidRPr="00F04324">
        <w:rPr>
          <w:rFonts w:ascii="Tahoma" w:hAnsi="Tahoma" w:cs="Tahoma"/>
          <w:bCs/>
          <w:color w:val="000000"/>
          <w:sz w:val="20"/>
          <w:szCs w:val="20"/>
        </w:rPr>
        <w:t xml:space="preserve"> 6 κλίμακες μέτρησης με βήμα 10</w:t>
      </w:r>
      <w:r w:rsidRPr="00F04324">
        <w:rPr>
          <w:rFonts w:ascii="Tahoma" w:hAnsi="Tahoma" w:cs="Tahoma"/>
          <w:bCs/>
          <w:color w:val="000000"/>
          <w:sz w:val="20"/>
          <w:szCs w:val="20"/>
          <w:lang w:val="en-US"/>
        </w:rPr>
        <w:t>dB</w:t>
      </w:r>
      <w:r w:rsidRPr="00F04324">
        <w:rPr>
          <w:rFonts w:ascii="Tahoma" w:hAnsi="Tahoma" w:cs="Tahoma"/>
          <w:bCs/>
          <w:color w:val="000000"/>
          <w:sz w:val="20"/>
          <w:szCs w:val="20"/>
        </w:rPr>
        <w:t>.</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rPr>
      </w:pPr>
      <w:r w:rsidRPr="00F04324">
        <w:rPr>
          <w:rFonts w:ascii="Tahoma" w:hAnsi="Tahoma" w:cs="Tahoma"/>
          <w:bCs/>
          <w:color w:val="000000"/>
          <w:sz w:val="20"/>
          <w:szCs w:val="20"/>
        </w:rPr>
        <w:t xml:space="preserve"> Δυνατότητα αποθήκευσης 100 μετρήσεων (περίπου).</w:t>
      </w:r>
    </w:p>
    <w:p w:rsidR="00943D88" w:rsidRPr="00F04324" w:rsidRDefault="00943D88" w:rsidP="00F04324">
      <w:pPr>
        <w:pStyle w:val="aff0"/>
        <w:numPr>
          <w:ilvl w:val="0"/>
          <w:numId w:val="64"/>
        </w:numPr>
        <w:tabs>
          <w:tab w:val="left" w:pos="426"/>
        </w:tabs>
        <w:suppressAutoHyphens/>
        <w:spacing w:after="0" w:line="240" w:lineRule="auto"/>
        <w:ind w:left="426" w:right="-58" w:hanging="426"/>
        <w:jc w:val="both"/>
        <w:rPr>
          <w:rFonts w:ascii="Tahoma" w:hAnsi="Tahoma" w:cs="Tahoma"/>
          <w:bCs/>
          <w:color w:val="000000"/>
          <w:sz w:val="20"/>
          <w:szCs w:val="20"/>
        </w:rPr>
      </w:pPr>
      <w:r w:rsidRPr="00F04324">
        <w:rPr>
          <w:rFonts w:ascii="Tahoma" w:hAnsi="Tahoma" w:cs="Tahoma"/>
          <w:bCs/>
          <w:color w:val="000000"/>
          <w:sz w:val="20"/>
          <w:szCs w:val="20"/>
        </w:rPr>
        <w:lastRenderedPageBreak/>
        <w:t xml:space="preserve"> Θα διαθέτει θύρα </w:t>
      </w:r>
      <w:r w:rsidRPr="00F04324">
        <w:rPr>
          <w:rFonts w:ascii="Tahoma" w:hAnsi="Tahoma" w:cs="Tahoma"/>
          <w:bCs/>
          <w:color w:val="000000"/>
          <w:sz w:val="20"/>
          <w:szCs w:val="20"/>
          <w:lang w:val="en-US"/>
        </w:rPr>
        <w:t>USB</w:t>
      </w:r>
      <w:r w:rsidRPr="00F04324">
        <w:rPr>
          <w:rFonts w:ascii="Tahoma" w:hAnsi="Tahoma" w:cs="Tahoma"/>
          <w:bCs/>
          <w:color w:val="000000"/>
          <w:sz w:val="20"/>
          <w:szCs w:val="20"/>
        </w:rPr>
        <w:t xml:space="preserve"> και κατάλληλο λειτουργικό για σύνδεση με Η/Υ και τη μεταφορά των δεδομένων. </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rPr>
      </w:pPr>
      <w:r w:rsidRPr="00F04324">
        <w:rPr>
          <w:rFonts w:ascii="Tahoma" w:hAnsi="Tahoma" w:cs="Tahoma"/>
          <w:bCs/>
          <w:color w:val="000000"/>
          <w:sz w:val="20"/>
          <w:szCs w:val="20"/>
        </w:rPr>
        <w:t xml:space="preserve"> Θα έχει υποδοχή για αναλογική έξοδο.</w:t>
      </w:r>
    </w:p>
    <w:p w:rsidR="00943D88" w:rsidRPr="00F04324" w:rsidRDefault="00943D88" w:rsidP="00F04324">
      <w:pPr>
        <w:pStyle w:val="aff0"/>
        <w:numPr>
          <w:ilvl w:val="0"/>
          <w:numId w:val="64"/>
        </w:numPr>
        <w:tabs>
          <w:tab w:val="left" w:pos="426"/>
        </w:tabs>
        <w:suppressAutoHyphens/>
        <w:spacing w:after="0" w:line="240" w:lineRule="auto"/>
        <w:ind w:right="-58" w:hanging="1020"/>
        <w:jc w:val="both"/>
        <w:rPr>
          <w:rFonts w:ascii="Tahoma" w:hAnsi="Tahoma" w:cs="Tahoma"/>
          <w:bCs/>
          <w:color w:val="000000"/>
          <w:sz w:val="20"/>
          <w:szCs w:val="20"/>
        </w:rPr>
      </w:pPr>
      <w:r w:rsidRPr="00F04324">
        <w:rPr>
          <w:rFonts w:ascii="Tahoma" w:hAnsi="Tahoma" w:cs="Tahoma"/>
          <w:bCs/>
          <w:color w:val="000000"/>
          <w:sz w:val="20"/>
          <w:szCs w:val="20"/>
        </w:rPr>
        <w:t xml:space="preserve"> Θα επιδέχεται βαθμονόμησης με κατάλληλο βαθμονομητή.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τη θήκη μεταφοράς, το πιστοποιητικό διακρίβωσης  και οδηγίες χρήσης στην Ελληνική γλώσσα.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 xml:space="preserve"> και εγγύηση 2 ετών.</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8. Βαθμονομητής ηχομέτρου.</w:t>
      </w:r>
    </w:p>
    <w:p w:rsidR="00943D88" w:rsidRPr="00F04324" w:rsidRDefault="00943D88" w:rsidP="00F04324">
      <w:pPr>
        <w:pStyle w:val="aff0"/>
        <w:spacing w:after="0" w:line="240" w:lineRule="auto"/>
        <w:ind w:left="0" w:right="-58"/>
        <w:jc w:val="both"/>
        <w:rPr>
          <w:rFonts w:ascii="Tahoma" w:hAnsi="Tahoma" w:cs="Tahoma"/>
          <w:bCs/>
          <w:color w:val="000000"/>
          <w:sz w:val="20"/>
          <w:szCs w:val="20"/>
          <w:lang w:eastAsia="he-IL" w:bidi="he-IL"/>
        </w:rPr>
      </w:pPr>
      <w:r w:rsidRPr="00F04324">
        <w:rPr>
          <w:rFonts w:ascii="Tahoma" w:hAnsi="Tahoma" w:cs="Tahoma"/>
          <w:bCs/>
          <w:color w:val="000000"/>
          <w:sz w:val="20"/>
          <w:szCs w:val="20"/>
        </w:rPr>
        <w:t xml:space="preserve">Το όργανο αυτό θα είναι ένας ακουστικός βαθμονομητής </w:t>
      </w:r>
      <w:r w:rsidRPr="00F04324">
        <w:rPr>
          <w:rFonts w:ascii="Tahoma" w:hAnsi="Tahoma" w:cs="Tahoma"/>
          <w:bCs/>
          <w:color w:val="000000"/>
          <w:sz w:val="20"/>
          <w:szCs w:val="20"/>
          <w:lang w:val="en-US"/>
        </w:rPr>
        <w:t>class</w:t>
      </w:r>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II</w:t>
      </w:r>
      <w:r w:rsidRPr="00F04324">
        <w:rPr>
          <w:rFonts w:ascii="Tahoma" w:hAnsi="Tahoma" w:cs="Tahoma"/>
          <w:bCs/>
          <w:color w:val="000000"/>
          <w:sz w:val="20"/>
          <w:szCs w:val="20"/>
          <w:lang w:eastAsia="he-IL" w:bidi="he-IL"/>
        </w:rPr>
        <w:t>, για τη βαθμονόμηση του ηχομέτρου.</w:t>
      </w:r>
    </w:p>
    <w:p w:rsidR="00943D88" w:rsidRPr="00F04324" w:rsidRDefault="00943D88" w:rsidP="00F04324">
      <w:pPr>
        <w:pStyle w:val="aff0"/>
        <w:spacing w:after="0" w:line="240" w:lineRule="auto"/>
        <w:ind w:left="0" w:right="-58"/>
        <w:jc w:val="both"/>
        <w:rPr>
          <w:rFonts w:ascii="Tahoma" w:hAnsi="Tahoma" w:cs="Tahoma"/>
          <w:bCs/>
          <w:color w:val="000000"/>
          <w:sz w:val="20"/>
          <w:szCs w:val="20"/>
          <w:lang w:eastAsia="he-IL" w:bidi="he-IL"/>
        </w:rPr>
      </w:pPr>
      <w:r w:rsidRPr="00F04324">
        <w:rPr>
          <w:rFonts w:ascii="Tahoma" w:hAnsi="Tahoma" w:cs="Tahoma"/>
          <w:bCs/>
          <w:color w:val="000000"/>
          <w:sz w:val="20"/>
          <w:szCs w:val="20"/>
          <w:lang w:eastAsia="he-IL" w:bidi="he-IL"/>
        </w:rPr>
        <w:t>Θα περιλαμβάνει πιστοποιητικό δοκιμής εργοστασίου με τιμές μέτρησης.</w:t>
      </w:r>
    </w:p>
    <w:p w:rsidR="00943D88" w:rsidRPr="00F04324" w:rsidRDefault="00943D88" w:rsidP="00F04324">
      <w:pPr>
        <w:pStyle w:val="aff0"/>
        <w:spacing w:after="0" w:line="240" w:lineRule="auto"/>
        <w:ind w:left="0" w:right="-1"/>
        <w:jc w:val="both"/>
        <w:rPr>
          <w:rFonts w:ascii="Tahoma" w:hAnsi="Tahoma" w:cs="Tahoma"/>
          <w:bCs/>
          <w:color w:val="000000"/>
          <w:sz w:val="20"/>
          <w:szCs w:val="20"/>
          <w:lang w:eastAsia="he-IL" w:bidi="he-IL"/>
        </w:rPr>
      </w:pPr>
      <w:r w:rsidRPr="00F04324">
        <w:rPr>
          <w:rFonts w:ascii="Tahoma" w:hAnsi="Tahoma" w:cs="Tahoma"/>
          <w:bCs/>
          <w:color w:val="000000"/>
          <w:sz w:val="20"/>
          <w:szCs w:val="20"/>
        </w:rPr>
        <w:t xml:space="preserve">Το </w:t>
      </w:r>
      <w:r w:rsidRPr="00F04324">
        <w:rPr>
          <w:rFonts w:ascii="Tahoma" w:hAnsi="Tahoma" w:cs="Tahoma"/>
          <w:bCs/>
          <w:color w:val="000000"/>
          <w:sz w:val="20"/>
          <w:szCs w:val="20"/>
          <w:lang w:eastAsia="he-IL" w:bidi="he-IL"/>
        </w:rPr>
        <w:t>όργανο θα συνοδεύεται από τη θήκη μεταφοράς, το πιστοποιητικό διακρίβωσης και οδηγίες χρήσης στην Ελληνική γλώσσα.</w:t>
      </w:r>
    </w:p>
    <w:p w:rsidR="00943D88" w:rsidRPr="00F04324" w:rsidRDefault="00943D88" w:rsidP="00F04324">
      <w:pPr>
        <w:pStyle w:val="aff0"/>
        <w:spacing w:after="0" w:line="240" w:lineRule="auto"/>
        <w:ind w:left="0" w:right="-1"/>
        <w:jc w:val="both"/>
        <w:rPr>
          <w:rFonts w:ascii="Tahoma" w:hAnsi="Tahoma" w:cs="Tahoma"/>
          <w:bCs/>
          <w:color w:val="000000"/>
          <w:sz w:val="20"/>
          <w:szCs w:val="20"/>
        </w:rPr>
      </w:pPr>
      <w:r w:rsidRPr="00F04324">
        <w:rPr>
          <w:rFonts w:ascii="Tahoma" w:hAnsi="Tahoma" w:cs="Tahoma"/>
          <w:bCs/>
          <w:color w:val="000000"/>
          <w:sz w:val="20"/>
          <w:szCs w:val="20"/>
          <w:lang w:eastAsia="he-IL" w:bidi="he-IL"/>
        </w:rPr>
        <w:t>Θα έχει σήμανση</w:t>
      </w:r>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CE</w:t>
      </w:r>
      <w:r w:rsidRPr="00F04324">
        <w:rPr>
          <w:rFonts w:ascii="Tahoma" w:hAnsi="Tahoma" w:cs="Tahoma"/>
          <w:bCs/>
          <w:color w:val="000000"/>
          <w:sz w:val="20"/>
          <w:szCs w:val="20"/>
        </w:rPr>
        <w:t xml:space="preserve"> και εγγύηση 2 ετών.</w:t>
      </w:r>
    </w:p>
    <w:p w:rsidR="00943D88" w:rsidRPr="00F04324" w:rsidRDefault="00943D88" w:rsidP="00F04324">
      <w:pPr>
        <w:pStyle w:val="aff0"/>
        <w:spacing w:after="0" w:line="240" w:lineRule="auto"/>
        <w:ind w:left="0" w:right="-1"/>
        <w:jc w:val="both"/>
        <w:rPr>
          <w:rFonts w:ascii="Tahoma" w:hAnsi="Tahoma" w:cs="Tahoma"/>
          <w:b/>
          <w:bCs/>
          <w:color w:val="000000"/>
          <w:sz w:val="20"/>
          <w:szCs w:val="20"/>
        </w:rPr>
      </w:pPr>
      <w:r w:rsidRPr="00F04324">
        <w:rPr>
          <w:rFonts w:ascii="Tahoma" w:hAnsi="Tahoma" w:cs="Tahoma"/>
          <w:b/>
          <w:bCs/>
          <w:color w:val="000000"/>
          <w:sz w:val="20"/>
          <w:szCs w:val="20"/>
        </w:rPr>
        <w:t>9. Προστατευτικό Κράνος με Προσωπίδα για προστασία από ηλεκτρικό τόξο (για μέση τάση).</w:t>
      </w:r>
    </w:p>
    <w:p w:rsidR="00943D88" w:rsidRPr="00F04324" w:rsidRDefault="00943D88" w:rsidP="00F04324">
      <w:pPr>
        <w:pStyle w:val="aff0"/>
        <w:spacing w:after="0" w:line="240" w:lineRule="auto"/>
        <w:ind w:left="0" w:right="-1"/>
        <w:jc w:val="both"/>
        <w:rPr>
          <w:rFonts w:ascii="Tahoma" w:hAnsi="Tahoma" w:cs="Tahoma"/>
          <w:sz w:val="20"/>
          <w:szCs w:val="20"/>
        </w:rPr>
      </w:pPr>
      <w:r w:rsidRPr="00F04324">
        <w:rPr>
          <w:rFonts w:ascii="Tahoma" w:hAnsi="Tahoma" w:cs="Tahoma"/>
          <w:sz w:val="20"/>
          <w:szCs w:val="20"/>
        </w:rPr>
        <w:t xml:space="preserve">Η </w:t>
      </w:r>
      <w:r w:rsidRPr="00F04324">
        <w:rPr>
          <w:rFonts w:ascii="Tahoma" w:hAnsi="Tahoma" w:cs="Tahoma"/>
          <w:bCs/>
          <w:color w:val="000000"/>
          <w:sz w:val="20"/>
          <w:szCs w:val="20"/>
          <w:lang w:eastAsia="he-IL" w:bidi="he-IL"/>
        </w:rPr>
        <w:t>διάταξη</w:t>
      </w:r>
      <w:r w:rsidRPr="00F04324">
        <w:rPr>
          <w:rFonts w:ascii="Tahoma" w:hAnsi="Tahoma" w:cs="Tahoma"/>
          <w:sz w:val="20"/>
          <w:szCs w:val="20"/>
        </w:rPr>
        <w:t xml:space="preserve"> θα αποτελείται από: </w:t>
      </w:r>
    </w:p>
    <w:p w:rsidR="00943D88" w:rsidRPr="00F04324" w:rsidRDefault="00943D88" w:rsidP="00F04324">
      <w:pPr>
        <w:numPr>
          <w:ilvl w:val="0"/>
          <w:numId w:val="56"/>
        </w:numPr>
        <w:tabs>
          <w:tab w:val="left" w:pos="993"/>
        </w:tabs>
        <w:spacing w:after="0"/>
        <w:ind w:left="993" w:right="-1" w:hanging="709"/>
        <w:rPr>
          <w:rFonts w:ascii="Tahoma" w:hAnsi="Tahoma" w:cs="Tahoma"/>
          <w:sz w:val="20"/>
          <w:szCs w:val="20"/>
        </w:rPr>
      </w:pPr>
      <w:proofErr w:type="spellStart"/>
      <w:r w:rsidRPr="00F04324">
        <w:rPr>
          <w:rFonts w:ascii="Tahoma" w:hAnsi="Tahoma" w:cs="Tahoma"/>
          <w:sz w:val="20"/>
          <w:szCs w:val="20"/>
        </w:rPr>
        <w:t>Κράνος</w:t>
      </w:r>
      <w:proofErr w:type="spellEnd"/>
      <w:r w:rsidRPr="00F04324">
        <w:rPr>
          <w:rFonts w:ascii="Tahoma" w:hAnsi="Tahoma" w:cs="Tahoma"/>
          <w:sz w:val="20"/>
          <w:szCs w:val="20"/>
        </w:rPr>
        <w:t xml:space="preserve"> π</w:t>
      </w:r>
      <w:proofErr w:type="spellStart"/>
      <w:r w:rsidRPr="00F04324">
        <w:rPr>
          <w:rFonts w:ascii="Tahoma" w:hAnsi="Tahoma" w:cs="Tahoma"/>
          <w:sz w:val="20"/>
          <w:szCs w:val="20"/>
        </w:rPr>
        <w:t>ροστ</w:t>
      </w:r>
      <w:proofErr w:type="spellEnd"/>
      <w:r w:rsidRPr="00F04324">
        <w:rPr>
          <w:rFonts w:ascii="Tahoma" w:hAnsi="Tahoma" w:cs="Tahoma"/>
          <w:sz w:val="20"/>
          <w:szCs w:val="20"/>
        </w:rPr>
        <w:t xml:space="preserve">ασίας. </w:t>
      </w:r>
    </w:p>
    <w:p w:rsidR="00943D88" w:rsidRPr="00F04324" w:rsidRDefault="00943D88" w:rsidP="00F04324">
      <w:pPr>
        <w:numPr>
          <w:ilvl w:val="0"/>
          <w:numId w:val="56"/>
        </w:numPr>
        <w:tabs>
          <w:tab w:val="left" w:pos="993"/>
        </w:tabs>
        <w:spacing w:after="0"/>
        <w:ind w:left="993" w:right="-1" w:hanging="709"/>
        <w:rPr>
          <w:rFonts w:ascii="Tahoma" w:hAnsi="Tahoma" w:cs="Tahoma"/>
          <w:sz w:val="20"/>
          <w:szCs w:val="20"/>
          <w:lang w:val="el-GR"/>
        </w:rPr>
      </w:pPr>
      <w:r w:rsidRPr="00F04324">
        <w:rPr>
          <w:rFonts w:ascii="Tahoma" w:hAnsi="Tahoma" w:cs="Tahoma"/>
          <w:sz w:val="20"/>
          <w:szCs w:val="20"/>
          <w:lang w:val="el-GR"/>
        </w:rPr>
        <w:t xml:space="preserve">Ενσωματωμένο </w:t>
      </w:r>
      <w:proofErr w:type="spellStart"/>
      <w:r w:rsidRPr="00F04324">
        <w:rPr>
          <w:rFonts w:ascii="Tahoma" w:hAnsi="Tahoma" w:cs="Tahoma"/>
          <w:sz w:val="20"/>
          <w:szCs w:val="20"/>
          <w:lang w:val="el-GR"/>
        </w:rPr>
        <w:t>ασπίδιο</w:t>
      </w:r>
      <w:proofErr w:type="spellEnd"/>
      <w:r w:rsidRPr="00F04324">
        <w:rPr>
          <w:rFonts w:ascii="Tahoma" w:hAnsi="Tahoma" w:cs="Tahoma"/>
          <w:sz w:val="20"/>
          <w:szCs w:val="20"/>
          <w:lang w:val="el-GR"/>
        </w:rPr>
        <w:t xml:space="preserve"> προστασίας από ηλεκτρικό τόξο στο εσωτερικό του κράνους το οποίο θα είναι δυνατό να κατεβαίνει και να καλύπτει το πρόσωπο του χρήστη.</w:t>
      </w:r>
    </w:p>
    <w:p w:rsidR="00943D88" w:rsidRPr="00F04324" w:rsidRDefault="00943D88" w:rsidP="00F04324">
      <w:pPr>
        <w:numPr>
          <w:ilvl w:val="0"/>
          <w:numId w:val="56"/>
        </w:numPr>
        <w:tabs>
          <w:tab w:val="left" w:pos="993"/>
        </w:tabs>
        <w:spacing w:after="0"/>
        <w:ind w:left="993" w:right="-1" w:hanging="709"/>
        <w:rPr>
          <w:rFonts w:ascii="Tahoma" w:hAnsi="Tahoma" w:cs="Tahoma"/>
          <w:sz w:val="20"/>
          <w:szCs w:val="20"/>
          <w:lang w:val="el-GR"/>
        </w:rPr>
      </w:pPr>
      <w:r w:rsidRPr="00F04324">
        <w:rPr>
          <w:rFonts w:ascii="Tahoma" w:hAnsi="Tahoma" w:cs="Tahoma"/>
          <w:sz w:val="20"/>
          <w:szCs w:val="20"/>
          <w:lang w:val="el-GR"/>
        </w:rPr>
        <w:t xml:space="preserve">Διάταξη χειρισμού μέσω της οποίας ο χρήστης θα ανεβάζει ή θα κατεβάζει το </w:t>
      </w:r>
      <w:proofErr w:type="spellStart"/>
      <w:r w:rsidRPr="00F04324">
        <w:rPr>
          <w:rFonts w:ascii="Tahoma" w:hAnsi="Tahoma" w:cs="Tahoma"/>
          <w:sz w:val="20"/>
          <w:szCs w:val="20"/>
          <w:lang w:val="el-GR"/>
        </w:rPr>
        <w:t>ασπίδιο</w:t>
      </w:r>
      <w:proofErr w:type="spellEnd"/>
      <w:r w:rsidRPr="00F04324">
        <w:rPr>
          <w:rFonts w:ascii="Tahoma" w:hAnsi="Tahoma" w:cs="Tahoma"/>
          <w:sz w:val="20"/>
          <w:szCs w:val="20"/>
          <w:lang w:val="el-GR"/>
        </w:rPr>
        <w:t xml:space="preserve"> κατά  την κρίση του. </w:t>
      </w:r>
    </w:p>
    <w:p w:rsidR="00943D88" w:rsidRPr="00F04324" w:rsidRDefault="00943D88" w:rsidP="00F04324">
      <w:pPr>
        <w:numPr>
          <w:ilvl w:val="0"/>
          <w:numId w:val="56"/>
        </w:numPr>
        <w:tabs>
          <w:tab w:val="left" w:pos="993"/>
        </w:tabs>
        <w:spacing w:after="0"/>
        <w:ind w:left="993" w:right="-1" w:hanging="709"/>
        <w:rPr>
          <w:rFonts w:ascii="Tahoma" w:hAnsi="Tahoma" w:cs="Tahoma"/>
          <w:sz w:val="20"/>
          <w:szCs w:val="20"/>
          <w:lang w:val="el-GR"/>
        </w:rPr>
      </w:pPr>
      <w:r w:rsidRPr="00F04324">
        <w:rPr>
          <w:rFonts w:ascii="Tahoma" w:hAnsi="Tahoma" w:cs="Tahoma"/>
          <w:sz w:val="20"/>
          <w:szCs w:val="20"/>
          <w:lang w:val="el-GR"/>
        </w:rPr>
        <w:t xml:space="preserve">Η διάταξη θα φέρει τη σήμανση </w:t>
      </w:r>
      <w:r w:rsidRPr="00F04324">
        <w:rPr>
          <w:rFonts w:ascii="Tahoma" w:hAnsi="Tahoma" w:cs="Tahoma"/>
          <w:sz w:val="20"/>
          <w:szCs w:val="20"/>
        </w:rPr>
        <w:t>CE</w:t>
      </w:r>
      <w:r w:rsidRPr="00F04324">
        <w:rPr>
          <w:rFonts w:ascii="Tahoma" w:hAnsi="Tahoma" w:cs="Tahoma"/>
          <w:sz w:val="20"/>
          <w:szCs w:val="20"/>
          <w:lang w:val="el-GR"/>
        </w:rPr>
        <w:t xml:space="preserve">, θα ακολουθεί τις προβλέψεις του ΕΝ 379 (κράνος) και </w:t>
      </w:r>
      <w:r w:rsidRPr="00F04324">
        <w:rPr>
          <w:rFonts w:ascii="Tahoma" w:hAnsi="Tahoma" w:cs="Tahoma"/>
          <w:sz w:val="20"/>
          <w:szCs w:val="20"/>
          <w:lang w:val="en-US"/>
        </w:rPr>
        <w:t>EN</w:t>
      </w:r>
      <w:r w:rsidRPr="00F04324">
        <w:rPr>
          <w:rFonts w:ascii="Tahoma" w:hAnsi="Tahoma" w:cs="Tahoma"/>
          <w:sz w:val="20"/>
          <w:szCs w:val="20"/>
          <w:lang w:val="el-GR"/>
        </w:rPr>
        <w:t xml:space="preserve"> 166, </w:t>
      </w:r>
      <w:r w:rsidRPr="00F04324">
        <w:rPr>
          <w:rFonts w:ascii="Tahoma" w:hAnsi="Tahoma" w:cs="Tahoma"/>
          <w:sz w:val="20"/>
          <w:szCs w:val="20"/>
          <w:lang w:val="en-US"/>
        </w:rPr>
        <w:t>EN</w:t>
      </w:r>
      <w:r w:rsidRPr="00F04324">
        <w:rPr>
          <w:rFonts w:ascii="Tahoma" w:hAnsi="Tahoma" w:cs="Tahoma"/>
          <w:sz w:val="20"/>
          <w:szCs w:val="20"/>
          <w:lang w:val="el-GR"/>
        </w:rPr>
        <w:t xml:space="preserve">167, </w:t>
      </w:r>
      <w:r w:rsidRPr="00F04324">
        <w:rPr>
          <w:rFonts w:ascii="Tahoma" w:hAnsi="Tahoma" w:cs="Tahoma"/>
          <w:sz w:val="20"/>
          <w:szCs w:val="20"/>
          <w:lang w:val="en-US"/>
        </w:rPr>
        <w:t>EN</w:t>
      </w:r>
      <w:r w:rsidRPr="00F04324">
        <w:rPr>
          <w:rFonts w:ascii="Tahoma" w:hAnsi="Tahoma" w:cs="Tahoma"/>
          <w:sz w:val="20"/>
          <w:szCs w:val="20"/>
          <w:lang w:val="el-GR"/>
        </w:rPr>
        <w:t xml:space="preserve"> 168 (</w:t>
      </w:r>
      <w:proofErr w:type="spellStart"/>
      <w:r w:rsidRPr="00F04324">
        <w:rPr>
          <w:rFonts w:ascii="Tahoma" w:hAnsi="Tahoma" w:cs="Tahoma"/>
          <w:sz w:val="20"/>
          <w:szCs w:val="20"/>
          <w:lang w:val="el-GR"/>
        </w:rPr>
        <w:t>ασπίδιο</w:t>
      </w:r>
      <w:proofErr w:type="spellEnd"/>
      <w:r w:rsidRPr="00F04324">
        <w:rPr>
          <w:rFonts w:ascii="Tahoma" w:hAnsi="Tahoma" w:cs="Tahoma"/>
          <w:sz w:val="20"/>
          <w:szCs w:val="20"/>
          <w:lang w:val="el-GR"/>
        </w:rPr>
        <w:t xml:space="preserve">), καθώς και σήμανση προστασίας από ηλεκτρικό τόξο. </w:t>
      </w:r>
    </w:p>
    <w:p w:rsidR="00943D88" w:rsidRPr="00F04324" w:rsidRDefault="00943D88" w:rsidP="00F04324">
      <w:pPr>
        <w:spacing w:after="0"/>
        <w:ind w:right="-58"/>
        <w:rPr>
          <w:rFonts w:ascii="Tahoma" w:hAnsi="Tahoma" w:cs="Tahoma"/>
          <w:sz w:val="20"/>
          <w:szCs w:val="20"/>
          <w:lang w:val="el-GR"/>
        </w:rPr>
      </w:pPr>
      <w:r w:rsidRPr="00F04324">
        <w:rPr>
          <w:rFonts w:ascii="Tahoma" w:hAnsi="Tahoma" w:cs="Tahoma"/>
          <w:sz w:val="20"/>
          <w:szCs w:val="20"/>
          <w:lang w:val="el-GR"/>
        </w:rPr>
        <w:t xml:space="preserve">Θα έχει τα εξής χαρακτηριστικά: </w:t>
      </w:r>
    </w:p>
    <w:p w:rsidR="00943D88" w:rsidRPr="00F04324" w:rsidRDefault="00943D88" w:rsidP="00F04324">
      <w:pPr>
        <w:spacing w:after="0"/>
        <w:ind w:left="300" w:right="-58"/>
        <w:rPr>
          <w:rFonts w:ascii="Tahoma" w:hAnsi="Tahoma" w:cs="Tahoma"/>
          <w:sz w:val="20"/>
          <w:szCs w:val="20"/>
          <w:u w:val="single"/>
        </w:rPr>
      </w:pPr>
      <w:proofErr w:type="spellStart"/>
      <w:r w:rsidRPr="00F04324">
        <w:rPr>
          <w:rFonts w:ascii="Tahoma" w:hAnsi="Tahoma" w:cs="Tahoma"/>
          <w:sz w:val="20"/>
          <w:szCs w:val="20"/>
          <w:u w:val="single"/>
        </w:rPr>
        <w:t>Κράνος</w:t>
      </w:r>
      <w:proofErr w:type="spellEnd"/>
      <w:r w:rsidRPr="00F04324">
        <w:rPr>
          <w:rFonts w:ascii="Tahoma" w:hAnsi="Tahoma" w:cs="Tahoma"/>
          <w:sz w:val="20"/>
          <w:szCs w:val="20"/>
          <w:u w:val="single"/>
        </w:rPr>
        <w:t xml:space="preserve"> </w:t>
      </w:r>
    </w:p>
    <w:p w:rsidR="00943D88" w:rsidRPr="00F04324" w:rsidRDefault="00943D88" w:rsidP="00F04324">
      <w:pPr>
        <w:numPr>
          <w:ilvl w:val="0"/>
          <w:numId w:val="56"/>
        </w:numPr>
        <w:tabs>
          <w:tab w:val="clear" w:pos="2580"/>
          <w:tab w:val="num" w:pos="993"/>
          <w:tab w:val="left" w:pos="5760"/>
        </w:tabs>
        <w:spacing w:after="0"/>
        <w:ind w:right="-1" w:hanging="2280"/>
        <w:rPr>
          <w:rFonts w:ascii="Tahoma" w:hAnsi="Tahoma" w:cs="Tahoma"/>
          <w:sz w:val="20"/>
          <w:szCs w:val="20"/>
          <w:lang w:val="el-GR"/>
        </w:rPr>
      </w:pPr>
      <w:r w:rsidRPr="00F04324">
        <w:rPr>
          <w:rFonts w:ascii="Tahoma" w:hAnsi="Tahoma" w:cs="Tahoma"/>
          <w:sz w:val="20"/>
          <w:szCs w:val="20"/>
          <w:lang w:val="el-GR"/>
        </w:rPr>
        <w:t xml:space="preserve">Θα καλύπτει τις βασικές απαιτήσεις του ΕΝ 397. </w:t>
      </w:r>
    </w:p>
    <w:p w:rsidR="00943D88" w:rsidRPr="00F04324" w:rsidRDefault="00943D88" w:rsidP="00F04324">
      <w:pPr>
        <w:numPr>
          <w:ilvl w:val="0"/>
          <w:numId w:val="56"/>
        </w:numPr>
        <w:tabs>
          <w:tab w:val="clear" w:pos="2580"/>
          <w:tab w:val="num" w:pos="993"/>
          <w:tab w:val="left" w:pos="2018"/>
        </w:tabs>
        <w:spacing w:after="0"/>
        <w:ind w:left="709" w:right="-1" w:hanging="409"/>
        <w:rPr>
          <w:rFonts w:ascii="Tahoma" w:hAnsi="Tahoma" w:cs="Tahoma"/>
          <w:sz w:val="20"/>
          <w:szCs w:val="20"/>
          <w:lang w:val="el-GR"/>
        </w:rPr>
      </w:pPr>
      <w:r w:rsidRPr="00F04324">
        <w:rPr>
          <w:rFonts w:ascii="Tahoma" w:hAnsi="Tahoma" w:cs="Tahoma"/>
          <w:sz w:val="20"/>
          <w:szCs w:val="20"/>
          <w:lang w:val="el-GR"/>
        </w:rPr>
        <w:t xml:space="preserve">Θα έχει το σύμβολο της διηλεκτρικής αντοχής 440 </w:t>
      </w:r>
      <w:r w:rsidRPr="00F04324">
        <w:rPr>
          <w:rFonts w:ascii="Tahoma" w:hAnsi="Tahoma" w:cs="Tahoma"/>
          <w:sz w:val="20"/>
          <w:szCs w:val="20"/>
          <w:lang w:val="en-US"/>
        </w:rPr>
        <w:t>V</w:t>
      </w:r>
    </w:p>
    <w:p w:rsidR="00943D88" w:rsidRPr="00F04324" w:rsidRDefault="00943D88" w:rsidP="00F04324">
      <w:pPr>
        <w:numPr>
          <w:ilvl w:val="0"/>
          <w:numId w:val="56"/>
        </w:numPr>
        <w:tabs>
          <w:tab w:val="left" w:pos="993"/>
          <w:tab w:val="left" w:pos="1276"/>
        </w:tabs>
        <w:spacing w:after="0"/>
        <w:ind w:left="993" w:right="-1" w:hanging="693"/>
        <w:rPr>
          <w:rFonts w:ascii="Tahoma" w:hAnsi="Tahoma" w:cs="Tahoma"/>
          <w:sz w:val="20"/>
          <w:szCs w:val="20"/>
          <w:lang w:val="el-GR"/>
        </w:rPr>
      </w:pPr>
      <w:r w:rsidRPr="00F04324">
        <w:rPr>
          <w:rFonts w:ascii="Tahoma" w:hAnsi="Tahoma" w:cs="Tahoma"/>
          <w:sz w:val="20"/>
          <w:szCs w:val="20"/>
          <w:lang w:val="el-GR"/>
        </w:rPr>
        <w:t xml:space="preserve">Το κεφαλόδεσμο θα έχει κατακόρυφους ιμάντες από πλεκτές συνθετικές ίνες ενώ οι ιμάντες μετώπου και αυχένα θα είναι από συνθετικό υλικό χαμηλής πυκνότητας. </w:t>
      </w:r>
    </w:p>
    <w:p w:rsidR="00943D88" w:rsidRPr="00F04324" w:rsidRDefault="00943D88" w:rsidP="00F04324">
      <w:pPr>
        <w:numPr>
          <w:ilvl w:val="0"/>
          <w:numId w:val="56"/>
        </w:numPr>
        <w:tabs>
          <w:tab w:val="left" w:pos="993"/>
        </w:tabs>
        <w:spacing w:after="0"/>
        <w:ind w:left="993" w:right="-1" w:hanging="693"/>
        <w:rPr>
          <w:rFonts w:ascii="Tahoma" w:hAnsi="Tahoma" w:cs="Tahoma"/>
          <w:sz w:val="20"/>
          <w:szCs w:val="20"/>
          <w:lang w:val="el-GR"/>
        </w:rPr>
      </w:pPr>
      <w:r w:rsidRPr="00F04324">
        <w:rPr>
          <w:rFonts w:ascii="Tahoma" w:hAnsi="Tahoma" w:cs="Tahoma"/>
          <w:sz w:val="20"/>
          <w:szCs w:val="20"/>
          <w:lang w:val="el-GR"/>
        </w:rPr>
        <w:t xml:space="preserve">Η προσαρμογή του μήκους του ιμάντα αυχένα θα γίνεται με κοχλία ρύθμισης που θα ευρίσκεται στο πίσω μέρος του ιμάντα αυχένα. </w:t>
      </w:r>
    </w:p>
    <w:p w:rsidR="00943D88" w:rsidRPr="00F04324" w:rsidRDefault="00943D88" w:rsidP="00F04324">
      <w:pPr>
        <w:numPr>
          <w:ilvl w:val="0"/>
          <w:numId w:val="56"/>
        </w:numPr>
        <w:tabs>
          <w:tab w:val="clear" w:pos="2580"/>
          <w:tab w:val="num" w:pos="993"/>
          <w:tab w:val="left" w:pos="5760"/>
        </w:tabs>
        <w:spacing w:after="0"/>
        <w:ind w:right="-1" w:hanging="2280"/>
        <w:rPr>
          <w:rFonts w:ascii="Tahoma" w:hAnsi="Tahoma" w:cs="Tahoma"/>
          <w:sz w:val="20"/>
          <w:szCs w:val="20"/>
          <w:lang w:val="el-GR"/>
        </w:rPr>
      </w:pPr>
      <w:r w:rsidRPr="00F04324">
        <w:rPr>
          <w:rFonts w:ascii="Tahoma" w:hAnsi="Tahoma" w:cs="Tahoma"/>
          <w:sz w:val="20"/>
          <w:szCs w:val="20"/>
          <w:lang w:val="el-GR"/>
        </w:rPr>
        <w:t xml:space="preserve">Θα υπάρχει υποσιάγωνο με ρυθμιστή μήκους. </w:t>
      </w:r>
    </w:p>
    <w:p w:rsidR="00943D88" w:rsidRPr="00F04324" w:rsidRDefault="00943D88" w:rsidP="00F04324">
      <w:pPr>
        <w:numPr>
          <w:ilvl w:val="0"/>
          <w:numId w:val="56"/>
        </w:numPr>
        <w:tabs>
          <w:tab w:val="left" w:pos="993"/>
        </w:tabs>
        <w:spacing w:after="0"/>
        <w:ind w:left="993" w:right="-1" w:hanging="693"/>
        <w:rPr>
          <w:rFonts w:ascii="Tahoma" w:hAnsi="Tahoma" w:cs="Tahoma"/>
          <w:sz w:val="20"/>
          <w:szCs w:val="20"/>
          <w:lang w:val="el-GR"/>
        </w:rPr>
      </w:pPr>
      <w:r w:rsidRPr="00F04324">
        <w:rPr>
          <w:rFonts w:ascii="Tahoma" w:hAnsi="Tahoma" w:cs="Tahoma"/>
          <w:sz w:val="20"/>
          <w:szCs w:val="20"/>
          <w:lang w:val="el-GR"/>
        </w:rPr>
        <w:t xml:space="preserve">Στο μέτωπο θα υπάρχει ιμάντας απορρόφησης του ιδρώτα από δέρμα ή βαμβακερό ύφασμα. </w:t>
      </w:r>
    </w:p>
    <w:p w:rsidR="00943D88" w:rsidRPr="00F04324" w:rsidRDefault="00943D88" w:rsidP="00F04324">
      <w:pPr>
        <w:numPr>
          <w:ilvl w:val="0"/>
          <w:numId w:val="56"/>
        </w:numPr>
        <w:tabs>
          <w:tab w:val="left" w:pos="993"/>
        </w:tabs>
        <w:spacing w:after="0"/>
        <w:ind w:left="993" w:right="-1" w:hanging="693"/>
        <w:jc w:val="left"/>
        <w:rPr>
          <w:rFonts w:ascii="Tahoma" w:hAnsi="Tahoma" w:cs="Tahoma"/>
          <w:sz w:val="20"/>
          <w:szCs w:val="20"/>
          <w:lang w:val="el-GR"/>
        </w:rPr>
      </w:pPr>
      <w:r w:rsidRPr="00F04324">
        <w:rPr>
          <w:rFonts w:ascii="Tahoma" w:hAnsi="Tahoma" w:cs="Tahoma"/>
          <w:sz w:val="20"/>
          <w:szCs w:val="20"/>
          <w:lang w:val="el-GR"/>
        </w:rPr>
        <w:t xml:space="preserve">Στο εξωτερικό τμήμα του κελύφους θα υπάρχει διάταξη με την οποία θα  ρυθμίζεται η θέση του </w:t>
      </w:r>
      <w:proofErr w:type="spellStart"/>
      <w:r w:rsidRPr="00F04324">
        <w:rPr>
          <w:rFonts w:ascii="Tahoma" w:hAnsi="Tahoma" w:cs="Tahoma"/>
          <w:sz w:val="20"/>
          <w:szCs w:val="20"/>
          <w:lang w:val="el-GR"/>
        </w:rPr>
        <w:t>ασπιδίου</w:t>
      </w:r>
      <w:proofErr w:type="spellEnd"/>
      <w:r w:rsidRPr="00F04324">
        <w:rPr>
          <w:rFonts w:ascii="Tahoma" w:hAnsi="Tahoma" w:cs="Tahoma"/>
          <w:sz w:val="20"/>
          <w:szCs w:val="20"/>
          <w:lang w:val="el-GR"/>
        </w:rPr>
        <w:t xml:space="preserve">. </w:t>
      </w:r>
    </w:p>
    <w:p w:rsidR="00943D88" w:rsidRPr="00F04324" w:rsidRDefault="00943D88" w:rsidP="00F04324">
      <w:pPr>
        <w:spacing w:after="0"/>
        <w:ind w:left="300" w:right="-58"/>
        <w:rPr>
          <w:rFonts w:ascii="Tahoma" w:hAnsi="Tahoma" w:cs="Tahoma"/>
          <w:sz w:val="20"/>
          <w:szCs w:val="20"/>
          <w:u w:val="single"/>
        </w:rPr>
      </w:pPr>
      <w:proofErr w:type="spellStart"/>
      <w:r w:rsidRPr="00F04324">
        <w:rPr>
          <w:rFonts w:ascii="Tahoma" w:hAnsi="Tahoma" w:cs="Tahoma"/>
          <w:sz w:val="20"/>
          <w:szCs w:val="20"/>
          <w:u w:val="single"/>
        </w:rPr>
        <w:t>Ασ</w:t>
      </w:r>
      <w:proofErr w:type="spellEnd"/>
      <w:r w:rsidRPr="00F04324">
        <w:rPr>
          <w:rFonts w:ascii="Tahoma" w:hAnsi="Tahoma" w:cs="Tahoma"/>
          <w:sz w:val="20"/>
          <w:szCs w:val="20"/>
          <w:u w:val="single"/>
        </w:rPr>
        <w:t xml:space="preserve">πίδιο </w:t>
      </w:r>
    </w:p>
    <w:p w:rsidR="00943D88" w:rsidRPr="00F04324" w:rsidRDefault="00943D88" w:rsidP="00F04324">
      <w:pPr>
        <w:numPr>
          <w:ilvl w:val="0"/>
          <w:numId w:val="56"/>
        </w:numPr>
        <w:tabs>
          <w:tab w:val="clear" w:pos="2580"/>
          <w:tab w:val="num" w:pos="851"/>
          <w:tab w:val="left" w:pos="5760"/>
        </w:tabs>
        <w:spacing w:after="0"/>
        <w:ind w:right="-58" w:hanging="2280"/>
        <w:jc w:val="left"/>
        <w:rPr>
          <w:rFonts w:ascii="Tahoma" w:hAnsi="Tahoma" w:cs="Tahoma"/>
          <w:sz w:val="20"/>
          <w:szCs w:val="20"/>
          <w:lang w:val="el-GR"/>
        </w:rPr>
      </w:pPr>
      <w:r w:rsidRPr="00F04324">
        <w:rPr>
          <w:rFonts w:ascii="Tahoma" w:hAnsi="Tahoma" w:cs="Tahoma"/>
          <w:sz w:val="20"/>
          <w:szCs w:val="20"/>
          <w:lang w:val="el-GR"/>
        </w:rPr>
        <w:t xml:space="preserve">Το </w:t>
      </w:r>
      <w:proofErr w:type="spellStart"/>
      <w:r w:rsidRPr="00F04324">
        <w:rPr>
          <w:rFonts w:ascii="Tahoma" w:hAnsi="Tahoma" w:cs="Tahoma"/>
          <w:sz w:val="20"/>
          <w:szCs w:val="20"/>
          <w:lang w:val="el-GR"/>
        </w:rPr>
        <w:t>ασπίδιο</w:t>
      </w:r>
      <w:proofErr w:type="spellEnd"/>
      <w:r w:rsidRPr="00F04324">
        <w:rPr>
          <w:rFonts w:ascii="Tahoma" w:hAnsi="Tahoma" w:cs="Tahoma"/>
          <w:sz w:val="20"/>
          <w:szCs w:val="20"/>
          <w:lang w:val="el-GR"/>
        </w:rPr>
        <w:t xml:space="preserve"> θα καλύπτει τις απαιτήσεις του ΕΝ 166 ως εξής: </w:t>
      </w:r>
    </w:p>
    <w:p w:rsidR="00943D88" w:rsidRPr="00F04324" w:rsidRDefault="00943D88" w:rsidP="00F04324">
      <w:pPr>
        <w:numPr>
          <w:ilvl w:val="0"/>
          <w:numId w:val="56"/>
        </w:numPr>
        <w:tabs>
          <w:tab w:val="clear" w:pos="2580"/>
          <w:tab w:val="num" w:pos="851"/>
          <w:tab w:val="left" w:pos="5760"/>
        </w:tabs>
        <w:spacing w:after="0"/>
        <w:ind w:right="-58" w:hanging="2280"/>
        <w:jc w:val="left"/>
        <w:rPr>
          <w:rFonts w:ascii="Tahoma" w:hAnsi="Tahoma" w:cs="Tahoma"/>
          <w:sz w:val="20"/>
          <w:szCs w:val="20"/>
          <w:lang w:val="el-GR"/>
        </w:rPr>
      </w:pPr>
      <w:r w:rsidRPr="00F04324">
        <w:rPr>
          <w:rFonts w:ascii="Tahoma" w:hAnsi="Tahoma" w:cs="Tahoma"/>
          <w:sz w:val="20"/>
          <w:szCs w:val="20"/>
          <w:lang w:val="el-GR"/>
        </w:rPr>
        <w:t xml:space="preserve"> Ο βαθμός κλίμακας θα είναι 2 − 1.2 ή 3 − 1.2. </w:t>
      </w:r>
    </w:p>
    <w:p w:rsidR="00943D88" w:rsidRPr="00F04324" w:rsidRDefault="00943D88" w:rsidP="00F04324">
      <w:pPr>
        <w:numPr>
          <w:ilvl w:val="0"/>
          <w:numId w:val="56"/>
        </w:numPr>
        <w:tabs>
          <w:tab w:val="clear" w:pos="2580"/>
          <w:tab w:val="num" w:pos="851"/>
          <w:tab w:val="left" w:pos="5760"/>
        </w:tabs>
        <w:spacing w:after="0"/>
        <w:ind w:right="-58" w:hanging="2280"/>
        <w:jc w:val="left"/>
        <w:rPr>
          <w:rFonts w:ascii="Tahoma" w:hAnsi="Tahoma" w:cs="Tahoma"/>
          <w:sz w:val="20"/>
          <w:szCs w:val="20"/>
          <w:lang w:val="el-GR"/>
        </w:rPr>
      </w:pPr>
      <w:r w:rsidRPr="00F04324">
        <w:rPr>
          <w:rFonts w:ascii="Tahoma" w:hAnsi="Tahoma" w:cs="Tahoma"/>
          <w:sz w:val="20"/>
          <w:szCs w:val="20"/>
          <w:lang w:val="el-GR"/>
        </w:rPr>
        <w:t xml:space="preserve"> Η οπτική κλάση θα είναι, το πολύ, 2. </w:t>
      </w:r>
    </w:p>
    <w:p w:rsidR="00943D88" w:rsidRPr="00F04324" w:rsidRDefault="00943D88" w:rsidP="00F04324">
      <w:pPr>
        <w:numPr>
          <w:ilvl w:val="0"/>
          <w:numId w:val="56"/>
        </w:numPr>
        <w:tabs>
          <w:tab w:val="clear" w:pos="2580"/>
          <w:tab w:val="num" w:pos="851"/>
          <w:tab w:val="left" w:pos="5760"/>
        </w:tabs>
        <w:spacing w:after="0"/>
        <w:ind w:right="-58" w:hanging="2280"/>
        <w:jc w:val="left"/>
        <w:rPr>
          <w:rFonts w:ascii="Tahoma" w:hAnsi="Tahoma" w:cs="Tahoma"/>
          <w:sz w:val="20"/>
          <w:szCs w:val="20"/>
          <w:lang w:val="el-GR"/>
        </w:rPr>
      </w:pPr>
      <w:r w:rsidRPr="00F04324">
        <w:rPr>
          <w:rFonts w:ascii="Tahoma" w:hAnsi="Tahoma" w:cs="Tahoma"/>
          <w:sz w:val="20"/>
          <w:szCs w:val="20"/>
          <w:lang w:val="el-GR"/>
        </w:rPr>
        <w:t xml:space="preserve"> Η μηχανική αντοχή θα είναι επιπέδου κρούσης μέσης ενέργειας (σύμβολο Β). </w:t>
      </w:r>
    </w:p>
    <w:p w:rsidR="00943D88" w:rsidRPr="00F04324" w:rsidRDefault="00943D88" w:rsidP="00F04324">
      <w:pPr>
        <w:numPr>
          <w:ilvl w:val="0"/>
          <w:numId w:val="56"/>
        </w:numPr>
        <w:tabs>
          <w:tab w:val="clear" w:pos="2580"/>
          <w:tab w:val="num" w:pos="993"/>
          <w:tab w:val="left" w:pos="5869"/>
        </w:tabs>
        <w:spacing w:after="0"/>
        <w:ind w:right="-58" w:hanging="2280"/>
        <w:jc w:val="left"/>
        <w:rPr>
          <w:rFonts w:ascii="Tahoma" w:hAnsi="Tahoma" w:cs="Tahoma"/>
          <w:bCs/>
          <w:color w:val="000000"/>
          <w:sz w:val="20"/>
          <w:szCs w:val="20"/>
          <w:lang w:val="el-GR"/>
        </w:rPr>
      </w:pPr>
      <w:r w:rsidRPr="00F04324">
        <w:rPr>
          <w:rFonts w:ascii="Tahoma" w:hAnsi="Tahoma" w:cs="Tahoma"/>
          <w:sz w:val="20"/>
          <w:szCs w:val="20"/>
          <w:lang w:val="el-GR"/>
        </w:rPr>
        <w:t xml:space="preserve">Θερμική προστασία 12 </w:t>
      </w:r>
      <w:proofErr w:type="spellStart"/>
      <w:r w:rsidRPr="00F04324">
        <w:rPr>
          <w:rFonts w:ascii="Tahoma" w:hAnsi="Tahoma" w:cs="Tahoma"/>
          <w:sz w:val="20"/>
          <w:szCs w:val="20"/>
          <w:lang w:val="en-US"/>
        </w:rPr>
        <w:t>cal</w:t>
      </w:r>
      <w:proofErr w:type="spellEnd"/>
      <w:r w:rsidRPr="00F04324">
        <w:rPr>
          <w:rFonts w:ascii="Tahoma" w:hAnsi="Tahoma" w:cs="Tahoma"/>
          <w:sz w:val="20"/>
          <w:szCs w:val="20"/>
          <w:lang w:val="el-GR"/>
        </w:rPr>
        <w:t>/</w:t>
      </w:r>
      <w:r w:rsidRPr="00F04324">
        <w:rPr>
          <w:rFonts w:ascii="Tahoma" w:hAnsi="Tahoma" w:cs="Tahoma"/>
          <w:sz w:val="20"/>
          <w:szCs w:val="20"/>
          <w:lang w:val="en-US"/>
        </w:rPr>
        <w:t>cm</w:t>
      </w:r>
      <w:r w:rsidRPr="00F04324">
        <w:rPr>
          <w:rFonts w:ascii="Tahoma" w:hAnsi="Tahoma" w:cs="Tahoma"/>
          <w:sz w:val="20"/>
          <w:szCs w:val="20"/>
          <w:lang w:val="el-GR"/>
        </w:rPr>
        <w:t xml:space="preserve">² </w:t>
      </w:r>
      <w:proofErr w:type="spellStart"/>
      <w:r w:rsidRPr="00F04324">
        <w:rPr>
          <w:rFonts w:ascii="Tahoma" w:hAnsi="Tahoma" w:cs="Tahoma"/>
          <w:bCs/>
          <w:color w:val="000000"/>
          <w:sz w:val="20"/>
          <w:szCs w:val="20"/>
          <w:lang w:val="el-GR"/>
        </w:rPr>
        <w:t>κατ΄</w:t>
      </w:r>
      <w:proofErr w:type="spellEnd"/>
      <w:r w:rsidRPr="00F04324">
        <w:rPr>
          <w:rFonts w:ascii="Tahoma" w:hAnsi="Tahoma" w:cs="Tahoma"/>
          <w:bCs/>
          <w:color w:val="000000"/>
          <w:sz w:val="20"/>
          <w:szCs w:val="20"/>
          <w:lang w:val="el-GR"/>
        </w:rPr>
        <w:t xml:space="preserve"> ελάχιστο.</w:t>
      </w:r>
    </w:p>
    <w:p w:rsidR="00943D88" w:rsidRPr="00F04324" w:rsidRDefault="00943D88" w:rsidP="00F04324">
      <w:pPr>
        <w:numPr>
          <w:ilvl w:val="0"/>
          <w:numId w:val="56"/>
        </w:numPr>
        <w:tabs>
          <w:tab w:val="clear" w:pos="2580"/>
          <w:tab w:val="num" w:pos="851"/>
          <w:tab w:val="left" w:pos="2000"/>
        </w:tabs>
        <w:spacing w:after="0"/>
        <w:ind w:left="993" w:right="-58" w:hanging="693"/>
        <w:jc w:val="left"/>
        <w:rPr>
          <w:rFonts w:ascii="Tahoma" w:hAnsi="Tahoma" w:cs="Tahoma"/>
          <w:sz w:val="20"/>
          <w:szCs w:val="20"/>
          <w:lang w:val="el-GR"/>
        </w:rPr>
      </w:pPr>
      <w:r w:rsidRPr="00F04324">
        <w:rPr>
          <w:rFonts w:ascii="Tahoma" w:hAnsi="Tahoma" w:cs="Tahoma"/>
          <w:sz w:val="20"/>
          <w:szCs w:val="20"/>
          <w:lang w:val="el-GR"/>
        </w:rPr>
        <w:t xml:space="preserve"> Θα έχει προστασία έναντι τριβής (σύμβολο Κ) και προστασίας έναντι </w:t>
      </w:r>
      <w:proofErr w:type="spellStart"/>
      <w:r w:rsidRPr="00F04324">
        <w:rPr>
          <w:rFonts w:ascii="Tahoma" w:hAnsi="Tahoma" w:cs="Tahoma"/>
          <w:sz w:val="20"/>
          <w:szCs w:val="20"/>
          <w:lang w:val="el-GR"/>
        </w:rPr>
        <w:t>θάμπωσης</w:t>
      </w:r>
      <w:proofErr w:type="spellEnd"/>
      <w:r w:rsidRPr="00F04324">
        <w:rPr>
          <w:rFonts w:ascii="Tahoma" w:hAnsi="Tahoma" w:cs="Tahoma"/>
          <w:sz w:val="20"/>
          <w:szCs w:val="20"/>
          <w:lang w:val="el-GR"/>
        </w:rPr>
        <w:t xml:space="preserve"> (σύμβολο Ν).</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10. Παντελόνι και Χιτώνιο για προστασία έναντι τόξου.</w:t>
      </w:r>
    </w:p>
    <w:p w:rsidR="00943D88" w:rsidRPr="00F04324" w:rsidRDefault="00943D88" w:rsidP="00F04324">
      <w:pPr>
        <w:pStyle w:val="af3"/>
        <w:spacing w:after="0"/>
        <w:ind w:right="-2"/>
        <w:rPr>
          <w:rFonts w:ascii="Tahoma" w:hAnsi="Tahoma" w:cs="Tahoma"/>
          <w:bCs/>
          <w:color w:val="000000"/>
          <w:sz w:val="20"/>
          <w:szCs w:val="20"/>
          <w:lang w:val="el-GR"/>
        </w:rPr>
      </w:pPr>
      <w:r w:rsidRPr="00F04324">
        <w:rPr>
          <w:rFonts w:ascii="Tahoma" w:hAnsi="Tahoma" w:cs="Tahoma"/>
          <w:bCs/>
          <w:color w:val="000000"/>
          <w:sz w:val="20"/>
          <w:szCs w:val="20"/>
          <w:lang w:val="el-GR"/>
        </w:rPr>
        <w:t xml:space="preserve">Ο ρουχισμός (παντελόνι και χιτώνιο) θα είναι βραδυφλεγής για προστασία έναντι ηλεκτρικού τόξου πιστοποιημένος κατά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61482.</w:t>
      </w:r>
    </w:p>
    <w:p w:rsidR="00943D88" w:rsidRPr="00F04324" w:rsidRDefault="00943D88" w:rsidP="00F04324">
      <w:pPr>
        <w:spacing w:after="0"/>
        <w:ind w:right="-58"/>
        <w:rPr>
          <w:rFonts w:ascii="Tahoma" w:hAnsi="Tahoma" w:cs="Tahoma"/>
          <w:bCs/>
          <w:color w:val="000000"/>
          <w:sz w:val="20"/>
          <w:szCs w:val="20"/>
        </w:rPr>
      </w:pPr>
      <w:proofErr w:type="spellStart"/>
      <w:r w:rsidRPr="00F04324">
        <w:rPr>
          <w:rFonts w:ascii="Tahoma" w:hAnsi="Tahoma" w:cs="Tahoma"/>
          <w:bCs/>
          <w:color w:val="000000"/>
          <w:sz w:val="20"/>
          <w:szCs w:val="20"/>
        </w:rPr>
        <w:t>Συγκεκριμέν</w:t>
      </w:r>
      <w:proofErr w:type="spellEnd"/>
      <w:r w:rsidRPr="00F04324">
        <w:rPr>
          <w:rFonts w:ascii="Tahoma" w:hAnsi="Tahoma" w:cs="Tahoma"/>
          <w:bCs/>
          <w:color w:val="000000"/>
          <w:sz w:val="20"/>
          <w:szCs w:val="20"/>
        </w:rPr>
        <w:t>α:</w:t>
      </w:r>
    </w:p>
    <w:p w:rsidR="00943D88" w:rsidRPr="00F04324" w:rsidRDefault="00943D88" w:rsidP="00F04324">
      <w:pPr>
        <w:numPr>
          <w:ilvl w:val="0"/>
          <w:numId w:val="87"/>
        </w:numPr>
        <w:tabs>
          <w:tab w:val="clear" w:pos="2940"/>
          <w:tab w:val="num" w:pos="851"/>
        </w:tabs>
        <w:spacing w:after="0"/>
        <w:ind w:left="700" w:right="-58" w:hanging="400"/>
        <w:jc w:val="left"/>
        <w:rPr>
          <w:rFonts w:ascii="Tahoma" w:hAnsi="Tahoma" w:cs="Tahoma"/>
          <w:bCs/>
          <w:color w:val="000000"/>
          <w:sz w:val="20"/>
          <w:szCs w:val="20"/>
          <w:lang w:val="en-US"/>
        </w:rPr>
      </w:pPr>
      <w:r w:rsidRPr="00F04324">
        <w:rPr>
          <w:rFonts w:ascii="Tahoma" w:hAnsi="Tahoma" w:cs="Tahoma"/>
          <w:bCs/>
          <w:color w:val="000000"/>
          <w:sz w:val="20"/>
          <w:szCs w:val="20"/>
          <w:lang w:val="en-US"/>
        </w:rPr>
        <w:t xml:space="preserve">Class 1 (4 KA, 500 </w:t>
      </w:r>
      <w:proofErr w:type="spellStart"/>
      <w:r w:rsidRPr="00F04324">
        <w:rPr>
          <w:rFonts w:ascii="Tahoma" w:hAnsi="Tahoma" w:cs="Tahoma"/>
          <w:bCs/>
          <w:color w:val="000000"/>
          <w:sz w:val="20"/>
          <w:szCs w:val="20"/>
          <w:lang w:val="en-US"/>
        </w:rPr>
        <w:t>ms</w:t>
      </w:r>
      <w:proofErr w:type="spellEnd"/>
      <w:r w:rsidRPr="00F04324">
        <w:rPr>
          <w:rFonts w:ascii="Tahoma" w:hAnsi="Tahoma" w:cs="Tahoma"/>
          <w:bCs/>
          <w:color w:val="000000"/>
          <w:sz w:val="20"/>
          <w:szCs w:val="20"/>
          <w:lang w:val="en-US"/>
        </w:rPr>
        <w:t xml:space="preserve">) </w:t>
      </w:r>
      <w:r w:rsidRPr="00F04324">
        <w:rPr>
          <w:rFonts w:ascii="Tahoma" w:hAnsi="Tahoma" w:cs="Tahoma"/>
          <w:bCs/>
          <w:color w:val="000000"/>
          <w:sz w:val="20"/>
          <w:szCs w:val="20"/>
        </w:rPr>
        <w:t>κα</w:t>
      </w:r>
      <w:proofErr w:type="spellStart"/>
      <w:r w:rsidRPr="00F04324">
        <w:rPr>
          <w:rFonts w:ascii="Tahoma" w:hAnsi="Tahoma" w:cs="Tahoma"/>
          <w:bCs/>
          <w:color w:val="000000"/>
          <w:sz w:val="20"/>
          <w:szCs w:val="20"/>
        </w:rPr>
        <w:t>τά</w:t>
      </w:r>
      <w:proofErr w:type="spellEnd"/>
      <w:r w:rsidRPr="00F04324">
        <w:rPr>
          <w:rFonts w:ascii="Tahoma" w:hAnsi="Tahoma" w:cs="Tahoma"/>
          <w:bCs/>
          <w:color w:val="000000"/>
          <w:sz w:val="20"/>
          <w:szCs w:val="20"/>
          <w:lang w:val="en-US"/>
        </w:rPr>
        <w:t xml:space="preserve">  garment box test. </w:t>
      </w:r>
    </w:p>
    <w:p w:rsidR="00943D88" w:rsidRPr="00F04324" w:rsidRDefault="00943D88" w:rsidP="00F04324">
      <w:pPr>
        <w:numPr>
          <w:ilvl w:val="0"/>
          <w:numId w:val="87"/>
        </w:numPr>
        <w:tabs>
          <w:tab w:val="clear" w:pos="2940"/>
          <w:tab w:val="num" w:pos="851"/>
        </w:tabs>
        <w:spacing w:after="0"/>
        <w:ind w:left="700" w:right="-58" w:hanging="400"/>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Θερμική προστασία ( </w:t>
      </w:r>
      <w:r w:rsidRPr="00F04324">
        <w:rPr>
          <w:rFonts w:ascii="Tahoma" w:hAnsi="Tahoma" w:cs="Tahoma"/>
          <w:bCs/>
          <w:color w:val="000000"/>
          <w:sz w:val="20"/>
          <w:szCs w:val="20"/>
          <w:lang w:val="en-US"/>
        </w:rPr>
        <w:t>ATPV</w:t>
      </w:r>
      <w:r w:rsidRPr="00F04324">
        <w:rPr>
          <w:rFonts w:ascii="Tahoma" w:hAnsi="Tahoma" w:cs="Tahoma"/>
          <w:bCs/>
          <w:color w:val="000000"/>
          <w:sz w:val="20"/>
          <w:szCs w:val="20"/>
          <w:lang w:val="el-GR"/>
        </w:rPr>
        <w:t xml:space="preserve"> ή </w:t>
      </w:r>
      <w:r w:rsidRPr="00F04324">
        <w:rPr>
          <w:rFonts w:ascii="Tahoma" w:hAnsi="Tahoma" w:cs="Tahoma"/>
          <w:bCs/>
          <w:color w:val="000000"/>
          <w:sz w:val="20"/>
          <w:szCs w:val="20"/>
          <w:lang w:val="en-US"/>
        </w:rPr>
        <w:t>EBT</w:t>
      </w:r>
      <w:r w:rsidRPr="00F04324">
        <w:rPr>
          <w:rFonts w:ascii="Tahoma" w:hAnsi="Tahoma" w:cs="Tahoma"/>
          <w:bCs/>
          <w:color w:val="000000"/>
          <w:sz w:val="20"/>
          <w:szCs w:val="20"/>
          <w:lang w:val="el-GR"/>
        </w:rPr>
        <w:t>) 12</w:t>
      </w:r>
      <w:proofErr w:type="spellStart"/>
      <w:r w:rsidRPr="00F04324">
        <w:rPr>
          <w:rFonts w:ascii="Tahoma" w:hAnsi="Tahoma" w:cs="Tahoma"/>
          <w:bCs/>
          <w:color w:val="000000"/>
          <w:sz w:val="20"/>
          <w:szCs w:val="20"/>
          <w:lang w:val="en-US"/>
        </w:rPr>
        <w:t>cal</w:t>
      </w:r>
      <w:proofErr w:type="spellEnd"/>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cm</w:t>
      </w:r>
      <w:r w:rsidRPr="00F04324">
        <w:rPr>
          <w:rFonts w:ascii="Tahoma" w:hAnsi="Tahoma" w:cs="Tahoma"/>
          <w:bCs/>
          <w:color w:val="000000"/>
          <w:sz w:val="20"/>
          <w:szCs w:val="20"/>
          <w:lang w:val="el-GR"/>
        </w:rPr>
        <w:t xml:space="preserve">² </w:t>
      </w:r>
      <w:proofErr w:type="spellStart"/>
      <w:r w:rsidRPr="00F04324">
        <w:rPr>
          <w:rFonts w:ascii="Tahoma" w:hAnsi="Tahoma" w:cs="Tahoma"/>
          <w:bCs/>
          <w:color w:val="000000"/>
          <w:sz w:val="20"/>
          <w:szCs w:val="20"/>
          <w:lang w:val="el-GR"/>
        </w:rPr>
        <w:t>κατ΄</w:t>
      </w:r>
      <w:proofErr w:type="spellEnd"/>
      <w:r w:rsidRPr="00F04324">
        <w:rPr>
          <w:rFonts w:ascii="Tahoma" w:hAnsi="Tahoma" w:cs="Tahoma"/>
          <w:bCs/>
          <w:color w:val="000000"/>
          <w:sz w:val="20"/>
          <w:szCs w:val="20"/>
          <w:lang w:val="el-GR"/>
        </w:rPr>
        <w:t xml:space="preserve"> ελάχιστο </w:t>
      </w:r>
    </w:p>
    <w:p w:rsidR="00943D88" w:rsidRPr="00F04324" w:rsidRDefault="00943D88" w:rsidP="00F04324">
      <w:pPr>
        <w:spacing w:after="0"/>
        <w:ind w:left="300" w:right="-58" w:hanging="300"/>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ακριβές μέγεθος θα καθοριστεί κατά την παράδοση. </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11. Μονωτικός Τάπητας (για μέση τάση).</w:t>
      </w:r>
    </w:p>
    <w:p w:rsidR="00943D88" w:rsidRPr="00F04324" w:rsidRDefault="00943D88" w:rsidP="00F04324">
      <w:pPr>
        <w:tabs>
          <w:tab w:val="left" w:pos="300"/>
        </w:tabs>
        <w:spacing w:after="0"/>
        <w:ind w:right="-2"/>
        <w:rPr>
          <w:rFonts w:ascii="Tahoma" w:hAnsi="Tahoma" w:cs="Tahoma"/>
          <w:bCs/>
          <w:color w:val="000000"/>
          <w:sz w:val="20"/>
          <w:szCs w:val="20"/>
          <w:lang w:val="el-GR"/>
        </w:rPr>
      </w:pPr>
      <w:r w:rsidRPr="00F04324">
        <w:rPr>
          <w:rFonts w:ascii="Tahoma" w:hAnsi="Tahoma" w:cs="Tahoma"/>
          <w:bCs/>
          <w:color w:val="000000"/>
          <w:sz w:val="20"/>
          <w:szCs w:val="20"/>
          <w:lang w:val="el-GR"/>
        </w:rPr>
        <w:t xml:space="preserve">Ελαστικός μονωτικός τάπητας για χρήση σε ηλεκτρολογικές εργασίες μέσης τάσης (κατά τη διάρκεια των χειρισμών ζεύξης/απόζευξης του διακόπτη), σύμφωνα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61111, με τα κατωτέρω χαρακτηριστικά:</w:t>
      </w:r>
    </w:p>
    <w:p w:rsidR="00943D88" w:rsidRPr="00F04324" w:rsidRDefault="00943D88" w:rsidP="00F04324">
      <w:pPr>
        <w:numPr>
          <w:ilvl w:val="0"/>
          <w:numId w:val="74"/>
        </w:numPr>
        <w:tabs>
          <w:tab w:val="left" w:pos="851"/>
        </w:tabs>
        <w:spacing w:after="0"/>
        <w:ind w:left="851" w:right="-58" w:hanging="551"/>
        <w:jc w:val="left"/>
        <w:rPr>
          <w:rFonts w:ascii="Tahoma" w:hAnsi="Tahoma" w:cs="Tahoma"/>
          <w:bCs/>
          <w:color w:val="000000"/>
          <w:sz w:val="20"/>
          <w:szCs w:val="20"/>
          <w:lang w:val="en-US"/>
        </w:rPr>
      </w:pPr>
      <w:r w:rsidRPr="00F04324">
        <w:rPr>
          <w:rFonts w:ascii="Tahoma" w:hAnsi="Tahoma" w:cs="Tahoma"/>
          <w:bCs/>
          <w:color w:val="000000"/>
          <w:sz w:val="20"/>
          <w:szCs w:val="20"/>
          <w:lang w:val="en-US"/>
        </w:rPr>
        <w:t>Class: 3</w:t>
      </w:r>
    </w:p>
    <w:p w:rsidR="00943D88" w:rsidRPr="00F04324" w:rsidRDefault="00943D88" w:rsidP="00F04324">
      <w:pPr>
        <w:numPr>
          <w:ilvl w:val="0"/>
          <w:numId w:val="74"/>
        </w:numPr>
        <w:tabs>
          <w:tab w:val="left" w:pos="851"/>
        </w:tabs>
        <w:spacing w:after="0"/>
        <w:ind w:left="851" w:right="-58" w:hanging="551"/>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εργ</w:t>
      </w:r>
      <w:proofErr w:type="spellEnd"/>
      <w:r w:rsidRPr="00F04324">
        <w:rPr>
          <w:rFonts w:ascii="Tahoma" w:hAnsi="Tahoma" w:cs="Tahoma"/>
          <w:bCs/>
          <w:color w:val="000000"/>
          <w:sz w:val="20"/>
          <w:szCs w:val="20"/>
        </w:rPr>
        <w:t>ασίας</w:t>
      </w:r>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26,5</w:t>
      </w:r>
      <w:r w:rsidRPr="00F04324">
        <w:rPr>
          <w:rFonts w:ascii="Tahoma" w:hAnsi="Tahoma" w:cs="Tahoma"/>
          <w:bCs/>
          <w:color w:val="000000"/>
          <w:sz w:val="20"/>
          <w:szCs w:val="20"/>
          <w:lang w:val="en-US"/>
        </w:rPr>
        <w:t>KV</w:t>
      </w:r>
    </w:p>
    <w:p w:rsidR="00943D88" w:rsidRPr="00F04324" w:rsidRDefault="00943D88" w:rsidP="00F04324">
      <w:pPr>
        <w:numPr>
          <w:ilvl w:val="0"/>
          <w:numId w:val="74"/>
        </w:numPr>
        <w:tabs>
          <w:tab w:val="left" w:pos="851"/>
        </w:tabs>
        <w:spacing w:after="0"/>
        <w:ind w:left="851" w:right="-58" w:hanging="551"/>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δοκιμής</w:t>
      </w:r>
      <w:proofErr w:type="spellEnd"/>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30</w:t>
      </w:r>
      <w:r w:rsidRPr="00F04324">
        <w:rPr>
          <w:rFonts w:ascii="Tahoma" w:hAnsi="Tahoma" w:cs="Tahoma"/>
          <w:bCs/>
          <w:color w:val="000000"/>
          <w:sz w:val="20"/>
          <w:szCs w:val="20"/>
          <w:lang w:val="en-US"/>
        </w:rPr>
        <w:t xml:space="preserve"> KV</w:t>
      </w:r>
    </w:p>
    <w:p w:rsidR="00943D88" w:rsidRPr="00F04324" w:rsidRDefault="00943D88" w:rsidP="00F04324">
      <w:pPr>
        <w:numPr>
          <w:ilvl w:val="0"/>
          <w:numId w:val="74"/>
        </w:numPr>
        <w:tabs>
          <w:tab w:val="left" w:pos="851"/>
        </w:tabs>
        <w:spacing w:after="0"/>
        <w:ind w:left="851" w:right="-58" w:hanging="551"/>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ντοχής</w:t>
      </w:r>
      <w:proofErr w:type="spellEnd"/>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40</w:t>
      </w:r>
      <w:r w:rsidRPr="00F04324">
        <w:rPr>
          <w:rFonts w:ascii="Tahoma" w:hAnsi="Tahoma" w:cs="Tahoma"/>
          <w:bCs/>
          <w:color w:val="000000"/>
          <w:sz w:val="20"/>
          <w:szCs w:val="20"/>
          <w:lang w:val="en-US"/>
        </w:rPr>
        <w:t xml:space="preserve"> KV</w:t>
      </w:r>
    </w:p>
    <w:p w:rsidR="00943D88" w:rsidRPr="00F04324" w:rsidRDefault="00943D88" w:rsidP="00F04324">
      <w:pPr>
        <w:numPr>
          <w:ilvl w:val="0"/>
          <w:numId w:val="74"/>
        </w:numPr>
        <w:tabs>
          <w:tab w:val="left" w:pos="851"/>
        </w:tabs>
        <w:spacing w:after="0"/>
        <w:ind w:left="851" w:right="-58" w:hanging="551"/>
        <w:jc w:val="left"/>
        <w:rPr>
          <w:rFonts w:ascii="Tahoma" w:hAnsi="Tahoma" w:cs="Tahoma"/>
          <w:bCs/>
          <w:color w:val="000000"/>
          <w:sz w:val="20"/>
          <w:szCs w:val="20"/>
          <w:lang w:val="el-GR"/>
        </w:rPr>
      </w:pPr>
      <w:r w:rsidRPr="00F04324">
        <w:rPr>
          <w:rFonts w:ascii="Tahoma" w:hAnsi="Tahoma" w:cs="Tahoma"/>
          <w:bCs/>
          <w:color w:val="000000"/>
          <w:sz w:val="20"/>
          <w:szCs w:val="20"/>
          <w:lang w:val="el-GR"/>
        </w:rPr>
        <w:t>Διάσταση: 1</w:t>
      </w:r>
      <w:r w:rsidRPr="00F04324">
        <w:rPr>
          <w:rFonts w:ascii="Tahoma" w:hAnsi="Tahoma" w:cs="Tahoma"/>
          <w:bCs/>
          <w:color w:val="000000"/>
          <w:sz w:val="20"/>
          <w:szCs w:val="20"/>
          <w:lang w:val="en-US"/>
        </w:rPr>
        <w:t>m</w:t>
      </w:r>
      <w:r w:rsidRPr="00F04324">
        <w:rPr>
          <w:rFonts w:ascii="Tahoma" w:hAnsi="Tahoma" w:cs="Tahoma"/>
          <w:bCs/>
          <w:color w:val="000000"/>
          <w:sz w:val="20"/>
          <w:szCs w:val="20"/>
          <w:lang w:val="el-GR"/>
        </w:rPr>
        <w:t>² (1</w:t>
      </w:r>
      <w:r w:rsidRPr="00F04324">
        <w:rPr>
          <w:rFonts w:ascii="Tahoma" w:hAnsi="Tahoma" w:cs="Tahoma"/>
          <w:bCs/>
          <w:color w:val="000000"/>
          <w:sz w:val="20"/>
          <w:szCs w:val="20"/>
          <w:lang w:val="en-US"/>
        </w:rPr>
        <w:t>m</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X</w:t>
      </w:r>
      <w:r w:rsidRPr="00F04324">
        <w:rPr>
          <w:rFonts w:ascii="Tahoma" w:hAnsi="Tahoma" w:cs="Tahoma"/>
          <w:bCs/>
          <w:color w:val="000000"/>
          <w:sz w:val="20"/>
          <w:szCs w:val="20"/>
          <w:lang w:val="el-GR"/>
        </w:rPr>
        <w:t xml:space="preserve"> 1</w:t>
      </w:r>
      <w:r w:rsidRPr="00F04324">
        <w:rPr>
          <w:rFonts w:ascii="Tahoma" w:hAnsi="Tahoma" w:cs="Tahoma"/>
          <w:bCs/>
          <w:color w:val="000000"/>
          <w:sz w:val="20"/>
          <w:szCs w:val="20"/>
          <w:lang w:val="en-US"/>
        </w:rPr>
        <w:t>m</w:t>
      </w:r>
      <w:r w:rsidRPr="00F04324">
        <w:rPr>
          <w:rFonts w:ascii="Tahoma" w:hAnsi="Tahoma" w:cs="Tahoma"/>
          <w:bCs/>
          <w:color w:val="000000"/>
          <w:sz w:val="20"/>
          <w:szCs w:val="20"/>
          <w:lang w:val="el-GR"/>
        </w:rPr>
        <w:t>)</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σήμανση </w:t>
      </w:r>
      <w:r w:rsidRPr="00F04324">
        <w:rPr>
          <w:rFonts w:ascii="Tahoma" w:hAnsi="Tahoma" w:cs="Tahoma"/>
          <w:bCs/>
          <w:color w:val="000000"/>
          <w:sz w:val="20"/>
          <w:szCs w:val="20"/>
          <w:lang w:val="en-US"/>
        </w:rPr>
        <w:t>CE</w:t>
      </w:r>
      <w:r w:rsidRPr="00F04324">
        <w:rPr>
          <w:rFonts w:ascii="Tahoma" w:hAnsi="Tahoma" w:cs="Tahoma"/>
          <w:bCs/>
          <w:color w:val="000000"/>
          <w:sz w:val="20"/>
          <w:szCs w:val="20"/>
          <w:lang w:val="el-GR"/>
        </w:rPr>
        <w:t>.</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12. Μονωτικά Γάντια για μέση τάση.</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Ελαστικά μονωτικά γάντια για χρήση σε ηλεκτρολογικές εργασίες μέσης τάσης (κατά τη διάρκεια των χειρισμών ζεύξης/απόζευξης του διακόπτη), σύμφωνα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60903, με τα κατωτέρω χαρακτηριστικά:</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r w:rsidRPr="00F04324">
        <w:rPr>
          <w:rFonts w:ascii="Tahoma" w:hAnsi="Tahoma" w:cs="Tahoma"/>
          <w:bCs/>
          <w:color w:val="000000"/>
          <w:sz w:val="20"/>
          <w:szCs w:val="20"/>
          <w:lang w:val="en-US"/>
        </w:rPr>
        <w:t>Class: 3</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r w:rsidRPr="00F04324">
        <w:rPr>
          <w:rFonts w:ascii="Tahoma" w:hAnsi="Tahoma" w:cs="Tahoma"/>
          <w:bCs/>
          <w:color w:val="000000"/>
          <w:sz w:val="20"/>
          <w:szCs w:val="20"/>
          <w:lang w:val="en-US"/>
        </w:rPr>
        <w:t>Cat. : RC</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lastRenderedPageBreak/>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εργ</w:t>
      </w:r>
      <w:proofErr w:type="spellEnd"/>
      <w:r w:rsidRPr="00F04324">
        <w:rPr>
          <w:rFonts w:ascii="Tahoma" w:hAnsi="Tahoma" w:cs="Tahoma"/>
          <w:bCs/>
          <w:color w:val="000000"/>
          <w:sz w:val="20"/>
          <w:szCs w:val="20"/>
        </w:rPr>
        <w:t>ασίας</w:t>
      </w:r>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26,5 </w:t>
      </w:r>
      <w:r w:rsidRPr="00F04324">
        <w:rPr>
          <w:rFonts w:ascii="Tahoma" w:hAnsi="Tahoma" w:cs="Tahoma"/>
          <w:bCs/>
          <w:color w:val="000000"/>
          <w:sz w:val="20"/>
          <w:szCs w:val="20"/>
          <w:lang w:val="en-US"/>
        </w:rPr>
        <w:t>KV</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δοκιμής</w:t>
      </w:r>
      <w:proofErr w:type="spellEnd"/>
      <w:r w:rsidRPr="00F04324">
        <w:rPr>
          <w:rFonts w:ascii="Tahoma" w:hAnsi="Tahoma" w:cs="Tahoma"/>
          <w:bCs/>
          <w:color w:val="000000"/>
          <w:sz w:val="20"/>
          <w:szCs w:val="20"/>
          <w:lang w:val="en-US"/>
        </w:rPr>
        <w:t>: 30 KV</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Αντοχής</w:t>
      </w:r>
      <w:proofErr w:type="spellEnd"/>
      <w:r w:rsidRPr="00F04324">
        <w:rPr>
          <w:rFonts w:ascii="Tahoma" w:hAnsi="Tahoma" w:cs="Tahoma"/>
          <w:bCs/>
          <w:color w:val="000000"/>
          <w:sz w:val="20"/>
          <w:szCs w:val="20"/>
          <w:lang w:val="en-US"/>
        </w:rPr>
        <w:t>: 40KV</w:t>
      </w:r>
    </w:p>
    <w:p w:rsidR="00943D88" w:rsidRPr="00F04324" w:rsidRDefault="00943D88" w:rsidP="00F04324">
      <w:pPr>
        <w:pStyle w:val="af3"/>
        <w:spacing w:after="0"/>
        <w:ind w:right="-58"/>
        <w:rPr>
          <w:rFonts w:ascii="Tahoma" w:hAnsi="Tahoma" w:cs="Tahoma"/>
          <w:bCs/>
          <w:color w:val="000000"/>
          <w:sz w:val="20"/>
          <w:szCs w:val="20"/>
        </w:rPr>
      </w:pPr>
      <w:r w:rsidRPr="00F04324">
        <w:rPr>
          <w:rFonts w:ascii="Tahoma" w:hAnsi="Tahoma" w:cs="Tahoma"/>
          <w:bCs/>
          <w:color w:val="000000"/>
          <w:sz w:val="20"/>
          <w:szCs w:val="20"/>
        </w:rPr>
        <w:t xml:space="preserve">Θα </w:t>
      </w:r>
      <w:proofErr w:type="spellStart"/>
      <w:r w:rsidRPr="00F04324">
        <w:rPr>
          <w:rFonts w:ascii="Tahoma" w:hAnsi="Tahoma" w:cs="Tahoma"/>
          <w:bCs/>
          <w:color w:val="000000"/>
          <w:sz w:val="20"/>
          <w:szCs w:val="20"/>
        </w:rPr>
        <w:t>έχει</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σήμ</w:t>
      </w:r>
      <w:proofErr w:type="spellEnd"/>
      <w:r w:rsidRPr="00F04324">
        <w:rPr>
          <w:rFonts w:ascii="Tahoma" w:hAnsi="Tahoma" w:cs="Tahoma"/>
          <w:bCs/>
          <w:color w:val="000000"/>
          <w:sz w:val="20"/>
          <w:szCs w:val="20"/>
        </w:rPr>
        <w:t xml:space="preserve">ανση </w:t>
      </w:r>
      <w:r w:rsidRPr="00F04324">
        <w:rPr>
          <w:rFonts w:ascii="Tahoma" w:hAnsi="Tahoma" w:cs="Tahoma"/>
          <w:bCs/>
          <w:color w:val="000000"/>
          <w:sz w:val="20"/>
          <w:szCs w:val="20"/>
          <w:lang w:val="en-US"/>
        </w:rPr>
        <w:t>CE</w:t>
      </w:r>
      <w:r w:rsidRPr="00F04324">
        <w:rPr>
          <w:rFonts w:ascii="Tahoma" w:hAnsi="Tahoma" w:cs="Tahoma"/>
          <w:bCs/>
          <w:color w:val="000000"/>
          <w:sz w:val="20"/>
          <w:szCs w:val="20"/>
        </w:rPr>
        <w:t>.</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Το ακριβές μέγεθος θα καθοριστεί κατά την παράδοση.</w:t>
      </w:r>
    </w:p>
    <w:p w:rsidR="00943D88" w:rsidRPr="00F04324" w:rsidRDefault="00943D88" w:rsidP="00F04324">
      <w:pPr>
        <w:pStyle w:val="af3"/>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13. Μονωτικά Γάντια για χαμηλή τάση.</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Ελαστικά μονωτικά γάντια για χρήση σε ηλεκτρολογικές εργασίες χαμηλής τάσης, σύμφωνα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60903, με τα κατωτέρω χαρακτηριστικά:</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rPr>
      </w:pPr>
      <w:r w:rsidRPr="00F04324">
        <w:rPr>
          <w:rFonts w:ascii="Tahoma" w:hAnsi="Tahoma" w:cs="Tahoma"/>
          <w:bCs/>
          <w:color w:val="000000"/>
          <w:sz w:val="20"/>
          <w:szCs w:val="20"/>
          <w:lang w:val="en-US"/>
        </w:rPr>
        <w:t xml:space="preserve">Class: </w:t>
      </w:r>
      <w:r w:rsidRPr="00F04324">
        <w:rPr>
          <w:rFonts w:ascii="Tahoma" w:hAnsi="Tahoma" w:cs="Tahoma"/>
          <w:bCs/>
          <w:color w:val="000000"/>
          <w:sz w:val="20"/>
          <w:szCs w:val="20"/>
        </w:rPr>
        <w:t>00</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r w:rsidRPr="00F04324">
        <w:rPr>
          <w:rFonts w:ascii="Tahoma" w:hAnsi="Tahoma" w:cs="Tahoma"/>
          <w:bCs/>
          <w:color w:val="000000"/>
          <w:sz w:val="20"/>
          <w:szCs w:val="20"/>
          <w:lang w:val="en-US"/>
        </w:rPr>
        <w:t>Cat.: AZC</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εργ</w:t>
      </w:r>
      <w:proofErr w:type="spellEnd"/>
      <w:r w:rsidRPr="00F04324">
        <w:rPr>
          <w:rFonts w:ascii="Tahoma" w:hAnsi="Tahoma" w:cs="Tahoma"/>
          <w:bCs/>
          <w:color w:val="000000"/>
          <w:sz w:val="20"/>
          <w:szCs w:val="20"/>
        </w:rPr>
        <w:t>ασίας</w:t>
      </w:r>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0</w:t>
      </w:r>
      <w:r w:rsidRPr="00F04324">
        <w:rPr>
          <w:rFonts w:ascii="Tahoma" w:hAnsi="Tahoma" w:cs="Tahoma"/>
          <w:bCs/>
          <w:color w:val="000000"/>
          <w:sz w:val="20"/>
          <w:szCs w:val="20"/>
        </w:rPr>
        <w:t xml:space="preserve">,5 </w:t>
      </w:r>
      <w:r w:rsidRPr="00F04324">
        <w:rPr>
          <w:rFonts w:ascii="Tahoma" w:hAnsi="Tahoma" w:cs="Tahoma"/>
          <w:bCs/>
          <w:color w:val="000000"/>
          <w:sz w:val="20"/>
          <w:szCs w:val="20"/>
          <w:lang w:val="en-US"/>
        </w:rPr>
        <w:t>KV</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δοκιμής</w:t>
      </w:r>
      <w:proofErr w:type="spellEnd"/>
      <w:r w:rsidRPr="00F04324">
        <w:rPr>
          <w:rFonts w:ascii="Tahoma" w:hAnsi="Tahoma" w:cs="Tahoma"/>
          <w:bCs/>
          <w:color w:val="000000"/>
          <w:sz w:val="20"/>
          <w:szCs w:val="20"/>
          <w:lang w:val="en-US"/>
        </w:rPr>
        <w:t>: 2,5 KV</w:t>
      </w:r>
    </w:p>
    <w:p w:rsidR="00943D88" w:rsidRPr="00F04324" w:rsidRDefault="00943D88" w:rsidP="00F04324">
      <w:pPr>
        <w:numPr>
          <w:ilvl w:val="0"/>
          <w:numId w:val="60"/>
        </w:numPr>
        <w:tabs>
          <w:tab w:val="left" w:pos="851"/>
        </w:tabs>
        <w:spacing w:after="0"/>
        <w:ind w:left="700" w:right="-58" w:hanging="40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Αντοχής</w:t>
      </w:r>
      <w:proofErr w:type="spellEnd"/>
      <w:r w:rsidRPr="00F04324">
        <w:rPr>
          <w:rFonts w:ascii="Tahoma" w:hAnsi="Tahoma" w:cs="Tahoma"/>
          <w:bCs/>
          <w:color w:val="000000"/>
          <w:sz w:val="20"/>
          <w:szCs w:val="20"/>
          <w:lang w:val="en-US"/>
        </w:rPr>
        <w:t>: 5KV</w:t>
      </w:r>
    </w:p>
    <w:p w:rsidR="00943D88" w:rsidRPr="00F04324" w:rsidRDefault="00943D88" w:rsidP="00F04324">
      <w:pPr>
        <w:pStyle w:val="af3"/>
        <w:spacing w:after="0"/>
        <w:ind w:right="-58"/>
        <w:rPr>
          <w:rFonts w:ascii="Tahoma" w:hAnsi="Tahoma" w:cs="Tahoma"/>
          <w:bCs/>
          <w:color w:val="000000"/>
          <w:sz w:val="20"/>
          <w:szCs w:val="20"/>
        </w:rPr>
      </w:pPr>
      <w:r w:rsidRPr="00F04324">
        <w:rPr>
          <w:rFonts w:ascii="Tahoma" w:hAnsi="Tahoma" w:cs="Tahoma"/>
          <w:bCs/>
          <w:color w:val="000000"/>
          <w:sz w:val="20"/>
          <w:szCs w:val="20"/>
        </w:rPr>
        <w:t xml:space="preserve">Θα </w:t>
      </w:r>
      <w:proofErr w:type="spellStart"/>
      <w:r w:rsidRPr="00F04324">
        <w:rPr>
          <w:rFonts w:ascii="Tahoma" w:hAnsi="Tahoma" w:cs="Tahoma"/>
          <w:bCs/>
          <w:color w:val="000000"/>
          <w:sz w:val="20"/>
          <w:szCs w:val="20"/>
        </w:rPr>
        <w:t>έχει</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σήμ</w:t>
      </w:r>
      <w:proofErr w:type="spellEnd"/>
      <w:r w:rsidRPr="00F04324">
        <w:rPr>
          <w:rFonts w:ascii="Tahoma" w:hAnsi="Tahoma" w:cs="Tahoma"/>
          <w:bCs/>
          <w:color w:val="000000"/>
          <w:sz w:val="20"/>
          <w:szCs w:val="20"/>
        </w:rPr>
        <w:t xml:space="preserve">ανση </w:t>
      </w:r>
      <w:r w:rsidRPr="00F04324">
        <w:rPr>
          <w:rFonts w:ascii="Tahoma" w:hAnsi="Tahoma" w:cs="Tahoma"/>
          <w:bCs/>
          <w:color w:val="000000"/>
          <w:sz w:val="20"/>
          <w:szCs w:val="20"/>
          <w:lang w:val="en-US"/>
        </w:rPr>
        <w:t>CE</w:t>
      </w:r>
      <w:r w:rsidRPr="00F04324">
        <w:rPr>
          <w:rFonts w:ascii="Tahoma" w:hAnsi="Tahoma" w:cs="Tahoma"/>
          <w:bCs/>
          <w:color w:val="000000"/>
          <w:sz w:val="20"/>
          <w:szCs w:val="20"/>
        </w:rPr>
        <w:t>.</w:t>
      </w:r>
    </w:p>
    <w:p w:rsidR="00943D88" w:rsidRPr="00F04324" w:rsidRDefault="00943D88" w:rsidP="00F04324">
      <w:pPr>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ακριβές μέγεθος θα καθοριστεί κατά την παράδοση. </w:t>
      </w:r>
    </w:p>
    <w:p w:rsidR="00943D88" w:rsidRPr="00F04324" w:rsidRDefault="00943D88" w:rsidP="00F04324">
      <w:pPr>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14.Υποδήματα Εργασίας Ηλεκτρολόγου.</w:t>
      </w:r>
    </w:p>
    <w:p w:rsidR="00943D88" w:rsidRPr="00F04324" w:rsidRDefault="00943D88" w:rsidP="00F04324">
      <w:pPr>
        <w:spacing w:after="0"/>
        <w:ind w:right="-58"/>
        <w:rPr>
          <w:rFonts w:ascii="Tahoma" w:hAnsi="Tahoma" w:cs="Tahoma"/>
          <w:sz w:val="20"/>
          <w:szCs w:val="20"/>
          <w:lang w:val="el-GR"/>
        </w:rPr>
      </w:pPr>
      <w:r w:rsidRPr="00F04324">
        <w:rPr>
          <w:rFonts w:ascii="Tahoma" w:hAnsi="Tahoma" w:cs="Tahoma"/>
          <w:bCs/>
          <w:color w:val="000000"/>
          <w:sz w:val="20"/>
          <w:szCs w:val="20"/>
          <w:lang w:val="el-GR"/>
        </w:rPr>
        <w:t>Τα υποδήματα, θα είναι σύμφωνα με τα πρότυπα:</w:t>
      </w:r>
      <w:r w:rsidRPr="00F04324">
        <w:rPr>
          <w:rFonts w:ascii="Tahoma" w:hAnsi="Tahoma" w:cs="Tahoma"/>
          <w:sz w:val="20"/>
          <w:szCs w:val="20"/>
          <w:lang w:val="el-GR"/>
        </w:rPr>
        <w:t xml:space="preserve"> </w:t>
      </w:r>
      <w:r w:rsidRPr="00F04324">
        <w:rPr>
          <w:rFonts w:ascii="Tahoma" w:hAnsi="Tahoma" w:cs="Tahoma"/>
          <w:sz w:val="20"/>
          <w:szCs w:val="20"/>
        </w:rPr>
        <w:t>EN</w:t>
      </w:r>
      <w:r w:rsidRPr="00F04324">
        <w:rPr>
          <w:rFonts w:ascii="Tahoma" w:hAnsi="Tahoma" w:cs="Tahoma"/>
          <w:sz w:val="20"/>
          <w:szCs w:val="20"/>
          <w:lang w:val="el-GR"/>
        </w:rPr>
        <w:t xml:space="preserve"> </w:t>
      </w:r>
      <w:r w:rsidRPr="00F04324">
        <w:rPr>
          <w:rFonts w:ascii="Tahoma" w:hAnsi="Tahoma" w:cs="Tahoma"/>
          <w:sz w:val="20"/>
          <w:szCs w:val="20"/>
        </w:rPr>
        <w:t>ISO</w:t>
      </w:r>
      <w:r w:rsidRPr="00F04324">
        <w:rPr>
          <w:rFonts w:ascii="Tahoma" w:hAnsi="Tahoma" w:cs="Tahoma"/>
          <w:sz w:val="20"/>
          <w:szCs w:val="20"/>
          <w:lang w:val="el-GR"/>
        </w:rPr>
        <w:t xml:space="preserve"> 20345:2012, </w:t>
      </w:r>
      <w:r w:rsidRPr="00F04324">
        <w:rPr>
          <w:rFonts w:ascii="Tahoma" w:hAnsi="Tahoma" w:cs="Tahoma"/>
          <w:sz w:val="20"/>
          <w:szCs w:val="20"/>
        </w:rPr>
        <w:t>EN</w:t>
      </w:r>
      <w:r w:rsidRPr="00F04324">
        <w:rPr>
          <w:rFonts w:ascii="Tahoma" w:hAnsi="Tahoma" w:cs="Tahoma"/>
          <w:sz w:val="20"/>
          <w:szCs w:val="20"/>
          <w:lang w:val="el-GR"/>
        </w:rPr>
        <w:t xml:space="preserve"> 344/1 </w:t>
      </w:r>
      <w:r w:rsidRPr="00F04324">
        <w:rPr>
          <w:rFonts w:ascii="Tahoma" w:hAnsi="Tahoma" w:cs="Tahoma"/>
          <w:sz w:val="20"/>
          <w:szCs w:val="20"/>
        </w:rPr>
        <w:t>p</w:t>
      </w:r>
      <w:r w:rsidRPr="00F04324">
        <w:rPr>
          <w:rFonts w:ascii="Tahoma" w:hAnsi="Tahoma" w:cs="Tahoma"/>
          <w:sz w:val="20"/>
          <w:szCs w:val="20"/>
          <w:lang w:val="el-GR"/>
        </w:rPr>
        <w:t xml:space="preserve">. 5.7, </w:t>
      </w:r>
      <w:r w:rsidRPr="00F04324">
        <w:rPr>
          <w:rFonts w:ascii="Tahoma" w:hAnsi="Tahoma" w:cs="Tahoma"/>
          <w:sz w:val="20"/>
          <w:szCs w:val="20"/>
        </w:rPr>
        <w:t>ASTM</w:t>
      </w:r>
      <w:r w:rsidRPr="00F04324">
        <w:rPr>
          <w:rFonts w:ascii="Tahoma" w:hAnsi="Tahoma" w:cs="Tahoma"/>
          <w:sz w:val="20"/>
          <w:szCs w:val="20"/>
          <w:lang w:val="el-GR"/>
        </w:rPr>
        <w:t xml:space="preserve"> 2413-11 και </w:t>
      </w:r>
      <w:r w:rsidRPr="00F04324">
        <w:rPr>
          <w:rFonts w:ascii="Tahoma" w:hAnsi="Tahoma" w:cs="Tahoma"/>
          <w:sz w:val="20"/>
          <w:szCs w:val="20"/>
        </w:rPr>
        <w:t>C</w:t>
      </w:r>
      <w:r w:rsidRPr="00F04324">
        <w:rPr>
          <w:rFonts w:ascii="Tahoma" w:hAnsi="Tahoma" w:cs="Tahoma"/>
          <w:sz w:val="20"/>
          <w:szCs w:val="20"/>
          <w:lang w:val="el-GR"/>
        </w:rPr>
        <w:t>.</w:t>
      </w:r>
      <w:r w:rsidRPr="00F04324">
        <w:rPr>
          <w:rFonts w:ascii="Tahoma" w:hAnsi="Tahoma" w:cs="Tahoma"/>
          <w:sz w:val="20"/>
          <w:szCs w:val="20"/>
        </w:rPr>
        <w:t>S</w:t>
      </w:r>
      <w:r w:rsidRPr="00F04324">
        <w:rPr>
          <w:rFonts w:ascii="Tahoma" w:hAnsi="Tahoma" w:cs="Tahoma"/>
          <w:sz w:val="20"/>
          <w:szCs w:val="20"/>
          <w:lang w:val="el-GR"/>
        </w:rPr>
        <w:t>.</w:t>
      </w:r>
      <w:r w:rsidRPr="00F04324">
        <w:rPr>
          <w:rFonts w:ascii="Tahoma" w:hAnsi="Tahoma" w:cs="Tahoma"/>
          <w:sz w:val="20"/>
          <w:szCs w:val="20"/>
        </w:rPr>
        <w:t>A</w:t>
      </w:r>
      <w:r w:rsidRPr="00F04324">
        <w:rPr>
          <w:rFonts w:ascii="Tahoma" w:hAnsi="Tahoma" w:cs="Tahoma"/>
          <w:sz w:val="20"/>
          <w:szCs w:val="20"/>
          <w:lang w:val="el-GR"/>
        </w:rPr>
        <w:t xml:space="preserve">. </w:t>
      </w:r>
      <w:r w:rsidRPr="00F04324">
        <w:rPr>
          <w:rFonts w:ascii="Tahoma" w:hAnsi="Tahoma" w:cs="Tahoma"/>
          <w:sz w:val="20"/>
          <w:szCs w:val="20"/>
        </w:rPr>
        <w:t>Z</w:t>
      </w:r>
      <w:r w:rsidRPr="00F04324">
        <w:rPr>
          <w:rFonts w:ascii="Tahoma" w:hAnsi="Tahoma" w:cs="Tahoma"/>
          <w:sz w:val="20"/>
          <w:szCs w:val="20"/>
          <w:lang w:val="el-GR"/>
        </w:rPr>
        <w:t xml:space="preserve">195 </w:t>
      </w:r>
      <w:r w:rsidRPr="00F04324">
        <w:rPr>
          <w:rFonts w:ascii="Tahoma" w:hAnsi="Tahoma" w:cs="Tahoma"/>
          <w:sz w:val="20"/>
          <w:szCs w:val="20"/>
        </w:rPr>
        <w:t>P</w:t>
      </w:r>
      <w:r w:rsidRPr="00F04324">
        <w:rPr>
          <w:rFonts w:ascii="Tahoma" w:hAnsi="Tahoma" w:cs="Tahoma"/>
          <w:sz w:val="20"/>
          <w:szCs w:val="20"/>
          <w:lang w:val="el-GR"/>
        </w:rPr>
        <w:t xml:space="preserve">.4.4. με τα ακόλουθα χαρακτηριστικά: </w:t>
      </w:r>
    </w:p>
    <w:p w:rsidR="00943D88" w:rsidRPr="00F04324" w:rsidRDefault="00943D88" w:rsidP="00F04324">
      <w:pPr>
        <w:numPr>
          <w:ilvl w:val="0"/>
          <w:numId w:val="62"/>
        </w:numPr>
        <w:tabs>
          <w:tab w:val="clear" w:pos="2880"/>
        </w:tabs>
        <w:spacing w:after="0"/>
        <w:ind w:left="851" w:right="-2" w:hanging="551"/>
        <w:rPr>
          <w:rFonts w:ascii="Tahoma" w:hAnsi="Tahoma" w:cs="Tahoma"/>
          <w:sz w:val="20"/>
          <w:szCs w:val="20"/>
          <w:lang w:val="el-GR"/>
        </w:rPr>
      </w:pPr>
      <w:r w:rsidRPr="00F04324">
        <w:rPr>
          <w:rFonts w:ascii="Tahoma" w:hAnsi="Tahoma" w:cs="Tahoma"/>
          <w:sz w:val="20"/>
          <w:szCs w:val="20"/>
          <w:lang w:val="el-GR"/>
        </w:rPr>
        <w:t xml:space="preserve">    Δερμάτινο (</w:t>
      </w:r>
      <w:r w:rsidRPr="00F04324">
        <w:rPr>
          <w:rFonts w:ascii="Tahoma" w:hAnsi="Tahoma" w:cs="Tahoma"/>
          <w:sz w:val="20"/>
          <w:szCs w:val="20"/>
        </w:rPr>
        <w:t>WRU</w:t>
      </w:r>
      <w:r w:rsidRPr="00F04324">
        <w:rPr>
          <w:rFonts w:ascii="Tahoma" w:hAnsi="Tahoma" w:cs="Tahoma"/>
          <w:sz w:val="20"/>
          <w:szCs w:val="20"/>
          <w:lang w:val="el-GR"/>
        </w:rPr>
        <w:t>, δέρμα με αντίσταση στις αμυχές στην περιοχή της πτέρνας) με μαλακή, ενισχυμένη γλώσσα</w:t>
      </w:r>
    </w:p>
    <w:p w:rsidR="00943D88" w:rsidRPr="00F04324" w:rsidRDefault="00943D88" w:rsidP="00F04324">
      <w:pPr>
        <w:numPr>
          <w:ilvl w:val="0"/>
          <w:numId w:val="89"/>
        </w:numPr>
        <w:tabs>
          <w:tab w:val="clear" w:pos="2880"/>
          <w:tab w:val="num" w:pos="851"/>
        </w:tabs>
        <w:spacing w:after="0"/>
        <w:ind w:left="800" w:right="-58" w:hanging="500"/>
        <w:rPr>
          <w:rFonts w:ascii="Tahoma" w:hAnsi="Tahoma" w:cs="Tahoma"/>
          <w:sz w:val="20"/>
          <w:szCs w:val="20"/>
          <w:lang w:val="el-GR"/>
        </w:rPr>
      </w:pPr>
      <w:proofErr w:type="spellStart"/>
      <w:r w:rsidRPr="00F04324">
        <w:rPr>
          <w:rFonts w:ascii="Tahoma" w:hAnsi="Tahoma" w:cs="Tahoma"/>
          <w:sz w:val="20"/>
          <w:szCs w:val="20"/>
          <w:lang w:val="el-GR"/>
        </w:rPr>
        <w:t>Ανθρακόνημα</w:t>
      </w:r>
      <w:proofErr w:type="spellEnd"/>
      <w:r w:rsidRPr="00F04324">
        <w:rPr>
          <w:rFonts w:ascii="Tahoma" w:hAnsi="Tahoma" w:cs="Tahoma"/>
          <w:sz w:val="20"/>
          <w:szCs w:val="20"/>
          <w:lang w:val="el-GR"/>
        </w:rPr>
        <w:t xml:space="preserve"> στα δάκτυλα και στην σόλα</w:t>
      </w:r>
    </w:p>
    <w:p w:rsidR="00943D88" w:rsidRPr="00F04324" w:rsidRDefault="00943D88" w:rsidP="00F04324">
      <w:pPr>
        <w:numPr>
          <w:ilvl w:val="0"/>
          <w:numId w:val="50"/>
        </w:numPr>
        <w:tabs>
          <w:tab w:val="clear" w:pos="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Αδιά</w:t>
      </w:r>
      <w:proofErr w:type="spellEnd"/>
      <w:r w:rsidRPr="00F04324">
        <w:rPr>
          <w:rFonts w:ascii="Tahoma" w:hAnsi="Tahoma" w:cs="Tahoma"/>
          <w:sz w:val="20"/>
          <w:szCs w:val="20"/>
        </w:rPr>
        <w:t xml:space="preserve">βροχο </w:t>
      </w:r>
      <w:proofErr w:type="spellStart"/>
      <w:r w:rsidRPr="00F04324">
        <w:rPr>
          <w:rFonts w:ascii="Tahoma" w:hAnsi="Tahoma" w:cs="Tahoma"/>
          <w:sz w:val="20"/>
          <w:szCs w:val="20"/>
        </w:rPr>
        <w:t>άνω</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μέρος</w:t>
      </w:r>
      <w:proofErr w:type="spellEnd"/>
    </w:p>
    <w:p w:rsidR="00943D88" w:rsidRPr="00F04324" w:rsidRDefault="00943D88" w:rsidP="00F04324">
      <w:pPr>
        <w:numPr>
          <w:ilvl w:val="0"/>
          <w:numId w:val="72"/>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Υψηλή</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δι</w:t>
      </w:r>
      <w:proofErr w:type="spellEnd"/>
      <w:r w:rsidRPr="00F04324">
        <w:rPr>
          <w:rFonts w:ascii="Tahoma" w:hAnsi="Tahoma" w:cs="Tahoma"/>
          <w:sz w:val="20"/>
          <w:szCs w:val="20"/>
        </w:rPr>
        <w:t>ακριτότητα</w:t>
      </w:r>
    </w:p>
    <w:p w:rsidR="00943D88" w:rsidRPr="00F04324" w:rsidRDefault="00943D88" w:rsidP="00F04324">
      <w:pPr>
        <w:numPr>
          <w:ilvl w:val="0"/>
          <w:numId w:val="57"/>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Αντιολισθητικότητ</w:t>
      </w:r>
      <w:proofErr w:type="spellEnd"/>
      <w:r w:rsidRPr="00F04324">
        <w:rPr>
          <w:rFonts w:ascii="Tahoma" w:hAnsi="Tahoma" w:cs="Tahoma"/>
          <w:sz w:val="20"/>
          <w:szCs w:val="20"/>
        </w:rPr>
        <w:t xml:space="preserve">α </w:t>
      </w:r>
      <w:proofErr w:type="spellStart"/>
      <w:r w:rsidRPr="00F04324">
        <w:rPr>
          <w:rFonts w:ascii="Tahoma" w:hAnsi="Tahoma" w:cs="Tahoma"/>
          <w:sz w:val="20"/>
          <w:szCs w:val="20"/>
        </w:rPr>
        <w:t>σόλ</w:t>
      </w:r>
      <w:proofErr w:type="spellEnd"/>
      <w:r w:rsidRPr="00F04324">
        <w:rPr>
          <w:rFonts w:ascii="Tahoma" w:hAnsi="Tahoma" w:cs="Tahoma"/>
          <w:sz w:val="20"/>
          <w:szCs w:val="20"/>
        </w:rPr>
        <w:t>ας</w:t>
      </w:r>
    </w:p>
    <w:p w:rsidR="00943D88" w:rsidRPr="00F04324" w:rsidRDefault="00943D88" w:rsidP="00F04324">
      <w:pPr>
        <w:numPr>
          <w:ilvl w:val="0"/>
          <w:numId w:val="54"/>
        </w:numPr>
        <w:tabs>
          <w:tab w:val="clear" w:pos="2880"/>
          <w:tab w:val="num" w:pos="851"/>
        </w:tabs>
        <w:spacing w:after="0"/>
        <w:ind w:left="800" w:right="-58" w:hanging="500"/>
        <w:rPr>
          <w:rFonts w:ascii="Tahoma" w:hAnsi="Tahoma" w:cs="Tahoma"/>
          <w:sz w:val="20"/>
          <w:szCs w:val="20"/>
        </w:rPr>
      </w:pPr>
      <w:r w:rsidRPr="00F04324">
        <w:rPr>
          <w:rFonts w:ascii="Tahoma" w:hAnsi="Tahoma" w:cs="Tahoma"/>
          <w:sz w:val="20"/>
          <w:szCs w:val="20"/>
        </w:rPr>
        <w:t>Απ</w:t>
      </w:r>
      <w:proofErr w:type="spellStart"/>
      <w:r w:rsidRPr="00F04324">
        <w:rPr>
          <w:rFonts w:ascii="Tahoma" w:hAnsi="Tahoma" w:cs="Tahoma"/>
          <w:sz w:val="20"/>
          <w:szCs w:val="20"/>
        </w:rPr>
        <w:t>ορρόφηση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μηχ</w:t>
      </w:r>
      <w:proofErr w:type="spellEnd"/>
      <w:r w:rsidRPr="00F04324">
        <w:rPr>
          <w:rFonts w:ascii="Tahoma" w:hAnsi="Tahoma" w:cs="Tahoma"/>
          <w:sz w:val="20"/>
          <w:szCs w:val="20"/>
        </w:rPr>
        <w:t xml:space="preserve">ανικής </w:t>
      </w:r>
      <w:proofErr w:type="spellStart"/>
      <w:r w:rsidRPr="00F04324">
        <w:rPr>
          <w:rFonts w:ascii="Tahoma" w:hAnsi="Tahoma" w:cs="Tahoma"/>
          <w:sz w:val="20"/>
          <w:szCs w:val="20"/>
        </w:rPr>
        <w:t>ενέργει</w:t>
      </w:r>
      <w:proofErr w:type="spellEnd"/>
      <w:r w:rsidRPr="00F04324">
        <w:rPr>
          <w:rFonts w:ascii="Tahoma" w:hAnsi="Tahoma" w:cs="Tahoma"/>
          <w:sz w:val="20"/>
          <w:szCs w:val="20"/>
        </w:rPr>
        <w:t>ας</w:t>
      </w:r>
    </w:p>
    <w:p w:rsidR="00943D88" w:rsidRPr="00F04324" w:rsidRDefault="00943D88" w:rsidP="00F04324">
      <w:pPr>
        <w:numPr>
          <w:ilvl w:val="0"/>
          <w:numId w:val="53"/>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Ανθεκτικότητ</w:t>
      </w:r>
      <w:proofErr w:type="spellEnd"/>
      <w:r w:rsidRPr="00F04324">
        <w:rPr>
          <w:rFonts w:ascii="Tahoma" w:hAnsi="Tahoma" w:cs="Tahoma"/>
          <w:sz w:val="20"/>
          <w:szCs w:val="20"/>
        </w:rPr>
        <w:t xml:space="preserve">α </w:t>
      </w:r>
      <w:proofErr w:type="spellStart"/>
      <w:r w:rsidRPr="00F04324">
        <w:rPr>
          <w:rFonts w:ascii="Tahoma" w:hAnsi="Tahoma" w:cs="Tahoma"/>
          <w:sz w:val="20"/>
          <w:szCs w:val="20"/>
        </w:rPr>
        <w:t>σόλ</w:t>
      </w:r>
      <w:proofErr w:type="spellEnd"/>
      <w:r w:rsidRPr="00F04324">
        <w:rPr>
          <w:rFonts w:ascii="Tahoma" w:hAnsi="Tahoma" w:cs="Tahoma"/>
          <w:sz w:val="20"/>
          <w:szCs w:val="20"/>
        </w:rPr>
        <w:t xml:space="preserve">ας </w:t>
      </w:r>
      <w:proofErr w:type="spellStart"/>
      <w:r w:rsidRPr="00F04324">
        <w:rPr>
          <w:rFonts w:ascii="Tahoma" w:hAnsi="Tahoma" w:cs="Tahoma"/>
          <w:sz w:val="20"/>
          <w:szCs w:val="20"/>
        </w:rPr>
        <w:t>στους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υδρογονάνθρ</w:t>
      </w:r>
      <w:proofErr w:type="spellEnd"/>
      <w:r w:rsidRPr="00F04324">
        <w:rPr>
          <w:rFonts w:ascii="Tahoma" w:hAnsi="Tahoma" w:cs="Tahoma"/>
          <w:sz w:val="20"/>
          <w:szCs w:val="20"/>
        </w:rPr>
        <w:t>ακες</w:t>
      </w:r>
    </w:p>
    <w:p w:rsidR="00943D88" w:rsidRPr="00F04324" w:rsidRDefault="00943D88" w:rsidP="00F04324">
      <w:pPr>
        <w:numPr>
          <w:ilvl w:val="0"/>
          <w:numId w:val="3"/>
        </w:numPr>
        <w:tabs>
          <w:tab w:val="clear" w:pos="0"/>
          <w:tab w:val="num" w:pos="851"/>
        </w:tabs>
        <w:spacing w:after="0"/>
        <w:ind w:left="800" w:right="-2" w:hanging="500"/>
        <w:rPr>
          <w:rFonts w:ascii="Tahoma" w:hAnsi="Tahoma" w:cs="Tahoma"/>
          <w:sz w:val="20"/>
          <w:szCs w:val="20"/>
          <w:lang w:val="el-GR"/>
        </w:rPr>
      </w:pPr>
      <w:r w:rsidRPr="00F04324">
        <w:rPr>
          <w:rFonts w:ascii="Tahoma" w:hAnsi="Tahoma" w:cs="Tahoma"/>
          <w:sz w:val="20"/>
          <w:szCs w:val="20"/>
          <w:lang w:val="el-GR"/>
        </w:rPr>
        <w:t>Μόνωση στη σόλα για προστασία από εξαιρετικά θερμές επιφάνειες (έως 300</w:t>
      </w:r>
      <w:r w:rsidRPr="00F04324">
        <w:rPr>
          <w:rFonts w:ascii="Tahoma" w:hAnsi="Tahoma" w:cs="Tahoma"/>
          <w:sz w:val="20"/>
          <w:szCs w:val="20"/>
          <w:vertAlign w:val="superscript"/>
        </w:rPr>
        <w:t>o</w:t>
      </w:r>
      <w:r w:rsidRPr="00F04324">
        <w:rPr>
          <w:rFonts w:ascii="Tahoma" w:hAnsi="Tahoma" w:cs="Tahoma"/>
          <w:sz w:val="20"/>
          <w:szCs w:val="20"/>
          <w:lang w:val="el-GR"/>
        </w:rPr>
        <w:t xml:space="preserve"> </w:t>
      </w:r>
      <w:r w:rsidRPr="00F04324">
        <w:rPr>
          <w:rFonts w:ascii="Tahoma" w:hAnsi="Tahoma" w:cs="Tahoma"/>
          <w:sz w:val="20"/>
          <w:szCs w:val="20"/>
        </w:rPr>
        <w:t>C</w:t>
      </w:r>
      <w:r w:rsidRPr="00F04324">
        <w:rPr>
          <w:rFonts w:ascii="Tahoma" w:hAnsi="Tahoma" w:cs="Tahoma"/>
          <w:sz w:val="20"/>
          <w:szCs w:val="20"/>
          <w:lang w:val="el-GR"/>
        </w:rPr>
        <w:t xml:space="preserve"> – </w:t>
      </w:r>
      <w:r w:rsidRPr="00F04324">
        <w:rPr>
          <w:rFonts w:ascii="Tahoma" w:hAnsi="Tahoma" w:cs="Tahoma"/>
          <w:sz w:val="20"/>
          <w:szCs w:val="20"/>
        </w:rPr>
        <w:t>HRO</w:t>
      </w:r>
      <w:r w:rsidRPr="00F04324">
        <w:rPr>
          <w:rFonts w:ascii="Tahoma" w:hAnsi="Tahoma" w:cs="Tahoma"/>
          <w:sz w:val="20"/>
          <w:szCs w:val="20"/>
          <w:lang w:val="el-GR"/>
        </w:rPr>
        <w:t>) και θερμομόνωση (</w:t>
      </w:r>
      <w:r w:rsidRPr="00F04324">
        <w:rPr>
          <w:rFonts w:ascii="Tahoma" w:hAnsi="Tahoma" w:cs="Tahoma"/>
          <w:sz w:val="20"/>
          <w:szCs w:val="20"/>
        </w:rPr>
        <w:t>HI</w:t>
      </w:r>
      <w:r w:rsidRPr="00F04324">
        <w:rPr>
          <w:rFonts w:ascii="Tahoma" w:hAnsi="Tahoma" w:cs="Tahoma"/>
          <w:sz w:val="20"/>
          <w:szCs w:val="20"/>
          <w:lang w:val="el-GR"/>
        </w:rPr>
        <w:t>).</w:t>
      </w:r>
    </w:p>
    <w:p w:rsidR="00943D88" w:rsidRPr="00F04324" w:rsidRDefault="00943D88" w:rsidP="00F04324">
      <w:pPr>
        <w:numPr>
          <w:ilvl w:val="0"/>
          <w:numId w:val="63"/>
        </w:numPr>
        <w:tabs>
          <w:tab w:val="clear" w:pos="2880"/>
          <w:tab w:val="num" w:pos="851"/>
        </w:tabs>
        <w:spacing w:after="0"/>
        <w:ind w:left="800" w:right="-58" w:hanging="500"/>
        <w:rPr>
          <w:rFonts w:ascii="Tahoma" w:hAnsi="Tahoma" w:cs="Tahoma"/>
          <w:sz w:val="20"/>
          <w:szCs w:val="20"/>
          <w:lang w:val="el-GR"/>
        </w:rPr>
      </w:pPr>
      <w:r w:rsidRPr="00F04324">
        <w:rPr>
          <w:rFonts w:ascii="Tahoma" w:hAnsi="Tahoma" w:cs="Tahoma"/>
          <w:sz w:val="20"/>
          <w:szCs w:val="20"/>
          <w:lang w:val="el-GR"/>
        </w:rPr>
        <w:t>Μόνωση στη σόλα για προστασία από ψυχρές επιφάνειες (έως -17</w:t>
      </w:r>
      <w:r w:rsidRPr="00F04324">
        <w:rPr>
          <w:rFonts w:ascii="Tahoma" w:hAnsi="Tahoma" w:cs="Tahoma"/>
          <w:sz w:val="20"/>
          <w:szCs w:val="20"/>
          <w:vertAlign w:val="superscript"/>
        </w:rPr>
        <w:t>o</w:t>
      </w:r>
      <w:r w:rsidRPr="00F04324">
        <w:rPr>
          <w:rFonts w:ascii="Tahoma" w:hAnsi="Tahoma" w:cs="Tahoma"/>
          <w:sz w:val="20"/>
          <w:szCs w:val="20"/>
          <w:lang w:val="el-GR"/>
        </w:rPr>
        <w:t xml:space="preserve"> </w:t>
      </w:r>
      <w:r w:rsidRPr="00F04324">
        <w:rPr>
          <w:rFonts w:ascii="Tahoma" w:hAnsi="Tahoma" w:cs="Tahoma"/>
          <w:sz w:val="20"/>
          <w:szCs w:val="20"/>
        </w:rPr>
        <w:t>C</w:t>
      </w:r>
      <w:r w:rsidRPr="00F04324">
        <w:rPr>
          <w:rFonts w:ascii="Tahoma" w:hAnsi="Tahoma" w:cs="Tahoma"/>
          <w:sz w:val="20"/>
          <w:szCs w:val="20"/>
          <w:lang w:val="el-GR"/>
        </w:rPr>
        <w:t xml:space="preserve"> – </w:t>
      </w:r>
      <w:r w:rsidRPr="00F04324">
        <w:rPr>
          <w:rFonts w:ascii="Tahoma" w:hAnsi="Tahoma" w:cs="Tahoma"/>
          <w:sz w:val="20"/>
          <w:szCs w:val="20"/>
        </w:rPr>
        <w:t>CI</w:t>
      </w:r>
      <w:r w:rsidRPr="00F04324">
        <w:rPr>
          <w:rFonts w:ascii="Tahoma" w:hAnsi="Tahoma" w:cs="Tahoma"/>
          <w:sz w:val="20"/>
          <w:szCs w:val="20"/>
          <w:lang w:val="el-GR"/>
        </w:rPr>
        <w:t xml:space="preserve"> )</w:t>
      </w:r>
    </w:p>
    <w:p w:rsidR="00943D88" w:rsidRPr="00F04324" w:rsidRDefault="00943D88" w:rsidP="00F04324">
      <w:pPr>
        <w:numPr>
          <w:ilvl w:val="0"/>
          <w:numId w:val="70"/>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Αντοχή</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σόλ</w:t>
      </w:r>
      <w:proofErr w:type="spellEnd"/>
      <w:r w:rsidRPr="00F04324">
        <w:rPr>
          <w:rFonts w:ascii="Tahoma" w:hAnsi="Tahoma" w:cs="Tahoma"/>
          <w:sz w:val="20"/>
          <w:szCs w:val="20"/>
        </w:rPr>
        <w:t xml:space="preserve">ας </w:t>
      </w:r>
      <w:proofErr w:type="spellStart"/>
      <w:r w:rsidRPr="00F04324">
        <w:rPr>
          <w:rFonts w:ascii="Tahoma" w:hAnsi="Tahoma" w:cs="Tahoma"/>
          <w:sz w:val="20"/>
          <w:szCs w:val="20"/>
        </w:rPr>
        <w:t>στη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διάτρηση</w:t>
      </w:r>
      <w:proofErr w:type="spellEnd"/>
    </w:p>
    <w:p w:rsidR="00943D88" w:rsidRPr="00F04324" w:rsidRDefault="00943D88" w:rsidP="00F04324">
      <w:pPr>
        <w:numPr>
          <w:ilvl w:val="0"/>
          <w:numId w:val="2"/>
        </w:numPr>
        <w:tabs>
          <w:tab w:val="clear" w:pos="643"/>
          <w:tab w:val="num" w:pos="851"/>
        </w:tabs>
        <w:spacing w:after="0"/>
        <w:ind w:left="800" w:right="-2" w:hanging="500"/>
        <w:rPr>
          <w:rFonts w:ascii="Tahoma" w:hAnsi="Tahoma" w:cs="Tahoma"/>
          <w:sz w:val="20"/>
          <w:szCs w:val="20"/>
          <w:lang w:val="el-GR"/>
        </w:rPr>
      </w:pPr>
      <w:r w:rsidRPr="00F04324">
        <w:rPr>
          <w:rFonts w:ascii="Tahoma" w:hAnsi="Tahoma" w:cs="Tahoma"/>
          <w:sz w:val="20"/>
          <w:szCs w:val="20"/>
          <w:lang w:val="el-GR"/>
        </w:rPr>
        <w:t>Διηλεκτρική αντίσταση έως 1000</w:t>
      </w:r>
      <w:r w:rsidRPr="00F04324">
        <w:rPr>
          <w:rFonts w:ascii="Tahoma" w:hAnsi="Tahoma" w:cs="Tahoma"/>
          <w:sz w:val="20"/>
          <w:szCs w:val="20"/>
        </w:rPr>
        <w:t>V</w:t>
      </w:r>
      <w:r w:rsidRPr="00F04324">
        <w:rPr>
          <w:rFonts w:ascii="Tahoma" w:hAnsi="Tahoma" w:cs="Tahoma"/>
          <w:sz w:val="20"/>
          <w:szCs w:val="20"/>
          <w:lang w:val="el-GR"/>
        </w:rPr>
        <w:t xml:space="preserve"> (σόλα) σύμφωνα με το Ευρωπαϊκό πρότυπο </w:t>
      </w:r>
      <w:r w:rsidRPr="00F04324">
        <w:rPr>
          <w:rFonts w:ascii="Tahoma" w:hAnsi="Tahoma" w:cs="Tahoma"/>
          <w:sz w:val="20"/>
          <w:szCs w:val="20"/>
        </w:rPr>
        <w:t>EN</w:t>
      </w:r>
      <w:r w:rsidRPr="00F04324">
        <w:rPr>
          <w:rFonts w:ascii="Tahoma" w:hAnsi="Tahoma" w:cs="Tahoma"/>
          <w:sz w:val="20"/>
          <w:szCs w:val="20"/>
          <w:lang w:val="el-GR"/>
        </w:rPr>
        <w:t xml:space="preserve"> 344</w:t>
      </w:r>
    </w:p>
    <w:p w:rsidR="00943D88" w:rsidRPr="00F04324" w:rsidRDefault="00943D88" w:rsidP="00F04324">
      <w:pPr>
        <w:numPr>
          <w:ilvl w:val="0"/>
          <w:numId w:val="67"/>
        </w:numPr>
        <w:tabs>
          <w:tab w:val="clear" w:pos="2880"/>
          <w:tab w:val="num" w:pos="851"/>
        </w:tabs>
        <w:spacing w:after="0"/>
        <w:ind w:left="800" w:right="-58" w:hanging="500"/>
        <w:rPr>
          <w:rFonts w:ascii="Tahoma" w:hAnsi="Tahoma" w:cs="Tahoma"/>
          <w:sz w:val="20"/>
          <w:szCs w:val="20"/>
          <w:lang w:val="el-GR"/>
        </w:rPr>
      </w:pPr>
      <w:r w:rsidRPr="00F04324">
        <w:rPr>
          <w:rFonts w:ascii="Tahoma" w:hAnsi="Tahoma" w:cs="Tahoma"/>
          <w:sz w:val="20"/>
          <w:szCs w:val="20"/>
          <w:lang w:val="el-GR"/>
        </w:rPr>
        <w:t>Διηλεκτρική αντίσταση έως 18000</w:t>
      </w:r>
      <w:r w:rsidRPr="00F04324">
        <w:rPr>
          <w:rFonts w:ascii="Tahoma" w:hAnsi="Tahoma" w:cs="Tahoma"/>
          <w:sz w:val="20"/>
          <w:szCs w:val="20"/>
        </w:rPr>
        <w:t>V</w:t>
      </w:r>
      <w:r w:rsidRPr="00F04324">
        <w:rPr>
          <w:rFonts w:ascii="Tahoma" w:hAnsi="Tahoma" w:cs="Tahoma"/>
          <w:sz w:val="20"/>
          <w:szCs w:val="20"/>
          <w:lang w:val="el-GR"/>
        </w:rPr>
        <w:t>/60</w:t>
      </w:r>
      <w:proofErr w:type="spellStart"/>
      <w:r w:rsidRPr="00F04324">
        <w:rPr>
          <w:rFonts w:ascii="Tahoma" w:hAnsi="Tahoma" w:cs="Tahoma"/>
          <w:sz w:val="20"/>
          <w:szCs w:val="20"/>
        </w:rPr>
        <w:t>hz</w:t>
      </w:r>
      <w:proofErr w:type="spellEnd"/>
      <w:r w:rsidRPr="00F04324">
        <w:rPr>
          <w:rFonts w:ascii="Tahoma" w:hAnsi="Tahoma" w:cs="Tahoma"/>
          <w:sz w:val="20"/>
          <w:szCs w:val="20"/>
          <w:lang w:val="el-GR"/>
        </w:rPr>
        <w:t xml:space="preserve"> για περίοδο 1 λεπτού σύμφωνα με το Καναδικό πρότυπο </w:t>
      </w:r>
      <w:r w:rsidRPr="00F04324">
        <w:rPr>
          <w:rFonts w:ascii="Tahoma" w:hAnsi="Tahoma" w:cs="Tahoma"/>
          <w:sz w:val="20"/>
          <w:szCs w:val="20"/>
        </w:rPr>
        <w:t>C</w:t>
      </w:r>
      <w:r w:rsidRPr="00F04324">
        <w:rPr>
          <w:rFonts w:ascii="Tahoma" w:hAnsi="Tahoma" w:cs="Tahoma"/>
          <w:sz w:val="20"/>
          <w:szCs w:val="20"/>
          <w:lang w:val="el-GR"/>
        </w:rPr>
        <w:t>.</w:t>
      </w:r>
      <w:r w:rsidRPr="00F04324">
        <w:rPr>
          <w:rFonts w:ascii="Tahoma" w:hAnsi="Tahoma" w:cs="Tahoma"/>
          <w:sz w:val="20"/>
          <w:szCs w:val="20"/>
        </w:rPr>
        <w:t>S</w:t>
      </w:r>
      <w:r w:rsidRPr="00F04324">
        <w:rPr>
          <w:rFonts w:ascii="Tahoma" w:hAnsi="Tahoma" w:cs="Tahoma"/>
          <w:sz w:val="20"/>
          <w:szCs w:val="20"/>
          <w:lang w:val="el-GR"/>
        </w:rPr>
        <w:t>.</w:t>
      </w:r>
      <w:r w:rsidRPr="00F04324">
        <w:rPr>
          <w:rFonts w:ascii="Tahoma" w:hAnsi="Tahoma" w:cs="Tahoma"/>
          <w:sz w:val="20"/>
          <w:szCs w:val="20"/>
        </w:rPr>
        <w:t>A</w:t>
      </w:r>
      <w:r w:rsidRPr="00F04324">
        <w:rPr>
          <w:rFonts w:ascii="Tahoma" w:hAnsi="Tahoma" w:cs="Tahoma"/>
          <w:sz w:val="20"/>
          <w:szCs w:val="20"/>
          <w:lang w:val="el-GR"/>
        </w:rPr>
        <w:t xml:space="preserve">. </w:t>
      </w:r>
      <w:r w:rsidRPr="00F04324">
        <w:rPr>
          <w:rFonts w:ascii="Tahoma" w:hAnsi="Tahoma" w:cs="Tahoma"/>
          <w:sz w:val="20"/>
          <w:szCs w:val="20"/>
        </w:rPr>
        <w:t>Z</w:t>
      </w:r>
      <w:r w:rsidRPr="00F04324">
        <w:rPr>
          <w:rFonts w:ascii="Tahoma" w:hAnsi="Tahoma" w:cs="Tahoma"/>
          <w:sz w:val="20"/>
          <w:szCs w:val="20"/>
          <w:lang w:val="el-GR"/>
        </w:rPr>
        <w:t>195 και</w:t>
      </w:r>
      <w:r w:rsidRPr="00F04324">
        <w:rPr>
          <w:rFonts w:ascii="Tahoma" w:hAnsi="Tahoma" w:cs="Tahoma"/>
          <w:sz w:val="20"/>
          <w:szCs w:val="20"/>
        </w:rPr>
        <w:t> </w:t>
      </w:r>
      <w:r w:rsidRPr="00F04324">
        <w:rPr>
          <w:rFonts w:ascii="Tahoma" w:hAnsi="Tahoma" w:cs="Tahoma"/>
          <w:b/>
          <w:bCs/>
          <w:sz w:val="20"/>
          <w:szCs w:val="20"/>
          <w:lang w:val="el-GR"/>
        </w:rPr>
        <w:t>20000</w:t>
      </w:r>
      <w:r w:rsidRPr="00F04324">
        <w:rPr>
          <w:rFonts w:ascii="Tahoma" w:hAnsi="Tahoma" w:cs="Tahoma"/>
          <w:b/>
          <w:bCs/>
          <w:sz w:val="20"/>
          <w:szCs w:val="20"/>
        </w:rPr>
        <w:t>V</w:t>
      </w:r>
      <w:r w:rsidRPr="00F04324">
        <w:rPr>
          <w:rFonts w:ascii="Tahoma" w:hAnsi="Tahoma" w:cs="Tahoma"/>
          <w:sz w:val="20"/>
          <w:szCs w:val="20"/>
          <w:lang w:val="el-GR"/>
        </w:rPr>
        <w:t>/60</w:t>
      </w:r>
      <w:proofErr w:type="spellStart"/>
      <w:r w:rsidRPr="00F04324">
        <w:rPr>
          <w:rFonts w:ascii="Tahoma" w:hAnsi="Tahoma" w:cs="Tahoma"/>
          <w:sz w:val="20"/>
          <w:szCs w:val="20"/>
        </w:rPr>
        <w:t>hz</w:t>
      </w:r>
      <w:proofErr w:type="spellEnd"/>
      <w:r w:rsidRPr="00F04324">
        <w:rPr>
          <w:rFonts w:ascii="Tahoma" w:hAnsi="Tahoma" w:cs="Tahoma"/>
          <w:sz w:val="20"/>
          <w:szCs w:val="20"/>
          <w:lang w:val="el-GR"/>
        </w:rPr>
        <w:t xml:space="preserve"> για περίοδο 1 λεπτού σύμφωνα με το Αμερικανικό πρότυπο </w:t>
      </w:r>
      <w:r w:rsidRPr="00F04324">
        <w:rPr>
          <w:rFonts w:ascii="Tahoma" w:hAnsi="Tahoma" w:cs="Tahoma"/>
          <w:sz w:val="20"/>
          <w:szCs w:val="20"/>
        </w:rPr>
        <w:t>ASTM</w:t>
      </w:r>
      <w:r w:rsidRPr="00F04324">
        <w:rPr>
          <w:rFonts w:ascii="Tahoma" w:hAnsi="Tahoma" w:cs="Tahoma"/>
          <w:sz w:val="20"/>
          <w:szCs w:val="20"/>
          <w:lang w:val="el-GR"/>
        </w:rPr>
        <w:t xml:space="preserve"> 2413-11</w:t>
      </w:r>
    </w:p>
    <w:p w:rsidR="00943D88" w:rsidRPr="00F04324" w:rsidRDefault="00943D88" w:rsidP="00F04324">
      <w:pPr>
        <w:numPr>
          <w:ilvl w:val="0"/>
          <w:numId w:val="85"/>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Δίχως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μέτ</w:t>
      </w:r>
      <w:proofErr w:type="spellEnd"/>
      <w:r w:rsidRPr="00F04324">
        <w:rPr>
          <w:rFonts w:ascii="Tahoma" w:hAnsi="Tahoma" w:cs="Tahoma"/>
          <w:sz w:val="20"/>
          <w:szCs w:val="20"/>
        </w:rPr>
        <w:t>αλλο</w:t>
      </w:r>
    </w:p>
    <w:p w:rsidR="00943D88" w:rsidRPr="00F04324" w:rsidRDefault="00943D88" w:rsidP="00F04324">
      <w:pPr>
        <w:numPr>
          <w:ilvl w:val="0"/>
          <w:numId w:val="81"/>
        </w:numPr>
        <w:tabs>
          <w:tab w:val="clear" w:pos="2880"/>
          <w:tab w:val="num" w:pos="851"/>
        </w:tabs>
        <w:spacing w:after="0"/>
        <w:ind w:left="800" w:right="-58" w:hanging="500"/>
        <w:rPr>
          <w:rFonts w:ascii="Tahoma" w:hAnsi="Tahoma" w:cs="Tahoma"/>
          <w:sz w:val="20"/>
          <w:szCs w:val="20"/>
        </w:rPr>
      </w:pPr>
      <w:proofErr w:type="spellStart"/>
      <w:r w:rsidRPr="00F04324">
        <w:rPr>
          <w:rFonts w:ascii="Tahoma" w:hAnsi="Tahoma" w:cs="Tahoma"/>
          <w:sz w:val="20"/>
          <w:szCs w:val="20"/>
        </w:rPr>
        <w:t>Μεγέθη</w:t>
      </w:r>
      <w:proofErr w:type="spellEnd"/>
      <w:r w:rsidRPr="00F04324">
        <w:rPr>
          <w:rFonts w:ascii="Tahoma" w:hAnsi="Tahoma" w:cs="Tahoma"/>
          <w:sz w:val="20"/>
          <w:szCs w:val="20"/>
        </w:rPr>
        <w:t xml:space="preserve"> από 37 </w:t>
      </w:r>
      <w:proofErr w:type="spellStart"/>
      <w:r w:rsidRPr="00F04324">
        <w:rPr>
          <w:rFonts w:ascii="Tahoma" w:hAnsi="Tahoma" w:cs="Tahoma"/>
          <w:sz w:val="20"/>
          <w:szCs w:val="20"/>
        </w:rPr>
        <w:t>έως</w:t>
      </w:r>
      <w:proofErr w:type="spellEnd"/>
      <w:r w:rsidRPr="00F04324">
        <w:rPr>
          <w:rFonts w:ascii="Tahoma" w:hAnsi="Tahoma" w:cs="Tahoma"/>
          <w:sz w:val="20"/>
          <w:szCs w:val="20"/>
        </w:rPr>
        <w:t xml:space="preserve"> 47</w:t>
      </w:r>
    </w:p>
    <w:p w:rsidR="00943D88" w:rsidRPr="00F04324" w:rsidRDefault="00943D88" w:rsidP="00F04324">
      <w:pPr>
        <w:numPr>
          <w:ilvl w:val="0"/>
          <w:numId w:val="80"/>
        </w:numPr>
        <w:tabs>
          <w:tab w:val="clear" w:pos="2880"/>
          <w:tab w:val="num" w:pos="851"/>
        </w:tabs>
        <w:spacing w:after="0"/>
        <w:ind w:left="800" w:right="-58" w:hanging="500"/>
        <w:rPr>
          <w:rFonts w:ascii="Tahoma" w:hAnsi="Tahoma" w:cs="Tahoma"/>
          <w:sz w:val="20"/>
          <w:szCs w:val="20"/>
          <w:lang w:val="en-US"/>
        </w:rPr>
      </w:pPr>
      <w:proofErr w:type="spellStart"/>
      <w:r w:rsidRPr="00F04324">
        <w:rPr>
          <w:rFonts w:ascii="Tahoma" w:hAnsi="Tahoma" w:cs="Tahoma"/>
          <w:sz w:val="20"/>
          <w:szCs w:val="20"/>
        </w:rPr>
        <w:t>Ενδεικτικό</w:t>
      </w:r>
      <w:proofErr w:type="spellEnd"/>
      <w:r w:rsidRPr="00F04324">
        <w:rPr>
          <w:rFonts w:ascii="Tahoma" w:hAnsi="Tahoma" w:cs="Tahoma"/>
          <w:sz w:val="20"/>
          <w:szCs w:val="20"/>
        </w:rPr>
        <w:t xml:space="preserve"> β</w:t>
      </w:r>
      <w:proofErr w:type="spellStart"/>
      <w:r w:rsidRPr="00F04324">
        <w:rPr>
          <w:rFonts w:ascii="Tahoma" w:hAnsi="Tahoma" w:cs="Tahoma"/>
          <w:sz w:val="20"/>
          <w:szCs w:val="20"/>
        </w:rPr>
        <w:t>άρος</w:t>
      </w:r>
      <w:proofErr w:type="spellEnd"/>
      <w:r w:rsidRPr="00F04324">
        <w:rPr>
          <w:rFonts w:ascii="Tahoma" w:hAnsi="Tahoma" w:cs="Tahoma"/>
          <w:sz w:val="20"/>
          <w:szCs w:val="20"/>
        </w:rPr>
        <w:t xml:space="preserve"> 600 – 700 </w:t>
      </w:r>
      <w:r w:rsidRPr="00F04324">
        <w:rPr>
          <w:rFonts w:ascii="Tahoma" w:hAnsi="Tahoma" w:cs="Tahoma"/>
          <w:sz w:val="20"/>
          <w:szCs w:val="20"/>
          <w:lang w:val="en-US"/>
        </w:rPr>
        <w:t>gr</w:t>
      </w:r>
    </w:p>
    <w:p w:rsidR="00943D88" w:rsidRPr="00F04324" w:rsidRDefault="00943D88" w:rsidP="00F04324">
      <w:pPr>
        <w:pStyle w:val="af3"/>
        <w:spacing w:after="0"/>
        <w:ind w:right="-58"/>
        <w:rPr>
          <w:rFonts w:ascii="Tahoma" w:hAnsi="Tahoma" w:cs="Tahoma"/>
          <w:bCs/>
          <w:color w:val="000000"/>
          <w:sz w:val="20"/>
          <w:szCs w:val="20"/>
        </w:rPr>
      </w:pPr>
      <w:r w:rsidRPr="00F04324">
        <w:rPr>
          <w:rFonts w:ascii="Tahoma" w:hAnsi="Tahoma" w:cs="Tahoma"/>
          <w:bCs/>
          <w:color w:val="000000"/>
          <w:sz w:val="20"/>
          <w:szCs w:val="20"/>
        </w:rPr>
        <w:t xml:space="preserve">Θα </w:t>
      </w:r>
      <w:proofErr w:type="spellStart"/>
      <w:r w:rsidRPr="00F04324">
        <w:rPr>
          <w:rFonts w:ascii="Tahoma" w:hAnsi="Tahoma" w:cs="Tahoma"/>
          <w:bCs/>
          <w:color w:val="000000"/>
          <w:sz w:val="20"/>
          <w:szCs w:val="20"/>
        </w:rPr>
        <w:t>έχει</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σήμ</w:t>
      </w:r>
      <w:proofErr w:type="spellEnd"/>
      <w:r w:rsidRPr="00F04324">
        <w:rPr>
          <w:rFonts w:ascii="Tahoma" w:hAnsi="Tahoma" w:cs="Tahoma"/>
          <w:bCs/>
          <w:color w:val="000000"/>
          <w:sz w:val="20"/>
          <w:szCs w:val="20"/>
        </w:rPr>
        <w:t xml:space="preserve">ανση </w:t>
      </w:r>
      <w:r w:rsidRPr="00F04324">
        <w:rPr>
          <w:rFonts w:ascii="Tahoma" w:hAnsi="Tahoma" w:cs="Tahoma"/>
          <w:bCs/>
          <w:color w:val="000000"/>
          <w:sz w:val="20"/>
          <w:szCs w:val="20"/>
          <w:lang w:val="en-US"/>
        </w:rPr>
        <w:t>CE</w:t>
      </w:r>
      <w:r w:rsidRPr="00F04324">
        <w:rPr>
          <w:rFonts w:ascii="Tahoma" w:hAnsi="Tahoma" w:cs="Tahoma"/>
          <w:bCs/>
          <w:color w:val="000000"/>
          <w:sz w:val="20"/>
          <w:szCs w:val="20"/>
        </w:rPr>
        <w:t>.</w:t>
      </w:r>
    </w:p>
    <w:p w:rsidR="00943D88" w:rsidRPr="00F04324" w:rsidRDefault="00943D88" w:rsidP="00F04324">
      <w:pPr>
        <w:pStyle w:val="af3"/>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ακριβές μέγεθος θα καθοριστεί κατά την παράδοση. </w:t>
      </w:r>
    </w:p>
    <w:p w:rsidR="00943D88" w:rsidRPr="00F04324" w:rsidRDefault="00943D88" w:rsidP="00F04324">
      <w:pPr>
        <w:pStyle w:val="af3"/>
        <w:spacing w:after="0"/>
        <w:ind w:right="-57"/>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3. ΓΕΝΙΚΕΣ ΑΠΑΙΤΗΣΕΙΣ </w:t>
      </w:r>
    </w:p>
    <w:p w:rsidR="00943D88" w:rsidRPr="00F04324" w:rsidRDefault="00943D88" w:rsidP="00F04324">
      <w:pPr>
        <w:pStyle w:val="af3"/>
        <w:spacing w:after="0"/>
        <w:ind w:right="-2"/>
        <w:rPr>
          <w:rFonts w:ascii="Tahoma" w:hAnsi="Tahoma" w:cs="Tahoma"/>
          <w:color w:val="000000"/>
          <w:sz w:val="20"/>
          <w:szCs w:val="20"/>
          <w:lang w:val="el-GR"/>
        </w:rPr>
      </w:pPr>
      <w:r w:rsidRPr="00F04324">
        <w:rPr>
          <w:rFonts w:ascii="Tahoma" w:hAnsi="Tahoma" w:cs="Tahoma"/>
          <w:color w:val="000000"/>
          <w:sz w:val="20"/>
          <w:szCs w:val="20"/>
          <w:lang w:val="el-GR"/>
        </w:rPr>
        <w:t xml:space="preserve">Τα προσφερόμενα είδη θα πρέπει να είναι πλήρως λειτουργικά </w:t>
      </w:r>
      <w:r w:rsidRPr="00F04324">
        <w:rPr>
          <w:rFonts w:ascii="Tahoma" w:hAnsi="Tahoma" w:cs="Tahoma"/>
          <w:sz w:val="20"/>
          <w:szCs w:val="20"/>
          <w:lang w:val="el-GR"/>
        </w:rPr>
        <w:t>και</w:t>
      </w:r>
      <w:r w:rsidRPr="00F04324">
        <w:rPr>
          <w:rFonts w:ascii="Tahoma" w:hAnsi="Tahoma" w:cs="Tahoma"/>
          <w:color w:val="000000"/>
          <w:sz w:val="20"/>
          <w:szCs w:val="20"/>
          <w:lang w:val="el-GR"/>
        </w:rPr>
        <w:t xml:space="preserve"> σύμφωνα με τις προδιαγραφές. </w:t>
      </w:r>
    </w:p>
    <w:p w:rsidR="00943D88" w:rsidRPr="00F04324" w:rsidRDefault="00943D88" w:rsidP="00F04324">
      <w:pPr>
        <w:pStyle w:val="af3"/>
        <w:spacing w:after="0"/>
        <w:ind w:right="-2"/>
        <w:rPr>
          <w:rFonts w:ascii="Tahoma" w:hAnsi="Tahoma" w:cs="Tahoma"/>
          <w:color w:val="000000"/>
          <w:sz w:val="20"/>
          <w:szCs w:val="20"/>
          <w:lang w:val="el-GR"/>
        </w:rPr>
      </w:pPr>
      <w:r w:rsidRPr="00F04324">
        <w:rPr>
          <w:rFonts w:ascii="Tahoma" w:hAnsi="Tahoma" w:cs="Tahoma"/>
          <w:color w:val="000000"/>
          <w:sz w:val="20"/>
          <w:szCs w:val="20"/>
          <w:lang w:val="el-GR"/>
        </w:rPr>
        <w:t xml:space="preserve">Τα προϊόντα θα πρέπει να διαθέτουν σήμανση </w:t>
      </w:r>
      <w:r w:rsidRPr="00F04324">
        <w:rPr>
          <w:rFonts w:ascii="Tahoma" w:hAnsi="Tahoma" w:cs="Tahoma"/>
          <w:color w:val="000000"/>
          <w:sz w:val="20"/>
          <w:szCs w:val="20"/>
        </w:rPr>
        <w:t>CE</w:t>
      </w:r>
      <w:r w:rsidRPr="00F04324">
        <w:rPr>
          <w:rFonts w:ascii="Tahoma" w:hAnsi="Tahoma" w:cs="Tahoma"/>
          <w:color w:val="000000"/>
          <w:sz w:val="20"/>
          <w:szCs w:val="20"/>
          <w:lang w:val="el-GR"/>
        </w:rPr>
        <w:t xml:space="preserve"> και ο κατασκευαστής πιστοποίηση </w:t>
      </w:r>
      <w:r w:rsidRPr="00F04324">
        <w:rPr>
          <w:rFonts w:ascii="Tahoma" w:hAnsi="Tahoma" w:cs="Tahoma"/>
          <w:color w:val="000000"/>
          <w:sz w:val="20"/>
          <w:szCs w:val="20"/>
          <w:lang w:val="en-US"/>
        </w:rPr>
        <w:t>ISO</w:t>
      </w:r>
      <w:r w:rsidRPr="00F04324">
        <w:rPr>
          <w:rFonts w:ascii="Tahoma" w:hAnsi="Tahoma" w:cs="Tahoma"/>
          <w:color w:val="000000"/>
          <w:sz w:val="20"/>
          <w:szCs w:val="20"/>
          <w:lang w:val="el-GR"/>
        </w:rPr>
        <w:t xml:space="preserve"> 9001:2015.</w:t>
      </w:r>
    </w:p>
    <w:p w:rsidR="00943D88" w:rsidRPr="00F04324" w:rsidRDefault="00943D88" w:rsidP="00F04324">
      <w:pPr>
        <w:pStyle w:val="af3"/>
        <w:spacing w:after="0"/>
        <w:ind w:right="-2"/>
        <w:rPr>
          <w:rFonts w:ascii="Tahoma" w:hAnsi="Tahoma" w:cs="Tahoma"/>
          <w:sz w:val="20"/>
          <w:szCs w:val="20"/>
          <w:lang w:val="el-GR"/>
        </w:rPr>
      </w:pPr>
      <w:r w:rsidRPr="00F04324">
        <w:rPr>
          <w:rFonts w:ascii="Tahoma" w:hAnsi="Tahoma" w:cs="Tahoma"/>
          <w:sz w:val="20"/>
          <w:szCs w:val="20"/>
          <w:lang w:val="el-GR"/>
        </w:rPr>
        <w:t xml:space="preserve">Όλος ο εξοπλισμός θα είναι απολύτως καινούριος και σε πλήρη λειτουργία στους χώρους που θα υποδείξει η Αναθέτουσα Αρχή. </w:t>
      </w:r>
    </w:p>
    <w:p w:rsidR="00943D88" w:rsidRPr="00F04324" w:rsidRDefault="00943D88" w:rsidP="00F04324">
      <w:pPr>
        <w:pStyle w:val="af3"/>
        <w:spacing w:after="0"/>
        <w:ind w:right="-2"/>
        <w:rPr>
          <w:rFonts w:ascii="Tahoma" w:hAnsi="Tahoma" w:cs="Tahoma"/>
          <w:sz w:val="20"/>
          <w:szCs w:val="20"/>
          <w:lang w:val="el-GR"/>
        </w:rPr>
      </w:pPr>
      <w:r w:rsidRPr="00F04324">
        <w:rPr>
          <w:rFonts w:ascii="Tahoma" w:hAnsi="Tahoma" w:cs="Tahoma"/>
          <w:sz w:val="20"/>
          <w:szCs w:val="20"/>
          <w:lang w:val="el-GR"/>
        </w:rPr>
        <w:t xml:space="preserve">Οι διαγωνιζόμενοι υποχρεούνται στην τεχνική τους προσφορά να συμπεριλάβουν συνοπτική περιγραφή της λύσης (έως 5 σελίδες περίπου), η οποία θα περιλαμβάνει όλα τα στοιχεία τα οποία συνθέτουν τη λύση περιληπτικά και κατ’ ελάχιστο τα εξής: προσφερόμενος εξοπλισμός και τις βασικές λειτουργίες που θα εκτελούνται. </w:t>
      </w:r>
    </w:p>
    <w:p w:rsidR="00943D88" w:rsidRPr="00F04324" w:rsidRDefault="00943D88" w:rsidP="00F04324">
      <w:pPr>
        <w:pStyle w:val="af3"/>
        <w:spacing w:after="0"/>
        <w:ind w:right="-2"/>
        <w:rPr>
          <w:rFonts w:ascii="Tahoma" w:hAnsi="Tahoma" w:cs="Tahoma"/>
          <w:sz w:val="20"/>
          <w:szCs w:val="20"/>
          <w:lang w:val="el-GR"/>
        </w:rPr>
      </w:pPr>
      <w:r w:rsidRPr="00F04324">
        <w:rPr>
          <w:rFonts w:ascii="Tahoma" w:hAnsi="Tahoma" w:cs="Tahoma"/>
          <w:sz w:val="20"/>
          <w:szCs w:val="20"/>
          <w:lang w:val="el-GR"/>
        </w:rPr>
        <w:t xml:space="preserve">Οι διαγωνιζόμενοι πρέπει να προσφέρουν όλα τα προς προμήθεια είδη. Προσφορές μόνο για επιμέρους τμήματα δεν θα γίνονται δεκτά και θα απορρίπτονται. </w:t>
      </w:r>
    </w:p>
    <w:p w:rsidR="00943D88" w:rsidRPr="00F04324" w:rsidRDefault="00943D88" w:rsidP="00F04324">
      <w:pPr>
        <w:pStyle w:val="af3"/>
        <w:spacing w:after="0"/>
        <w:ind w:right="-57"/>
        <w:rPr>
          <w:rFonts w:ascii="Tahoma" w:hAnsi="Tahoma" w:cs="Tahoma"/>
          <w:b/>
          <w:bCs/>
          <w:color w:val="000000"/>
          <w:sz w:val="20"/>
          <w:szCs w:val="20"/>
          <w:lang w:val="el-GR"/>
        </w:rPr>
      </w:pPr>
      <w:r w:rsidRPr="00F04324">
        <w:rPr>
          <w:rFonts w:ascii="Tahoma" w:hAnsi="Tahoma" w:cs="Tahoma"/>
          <w:b/>
          <w:bCs/>
          <w:color w:val="000000"/>
          <w:sz w:val="20"/>
          <w:szCs w:val="20"/>
          <w:lang w:val="el-GR"/>
        </w:rPr>
        <w:t xml:space="preserve">4.ΕΚΠΑΙΔΕΥΣΗ </w:t>
      </w:r>
    </w:p>
    <w:p w:rsidR="00943D88" w:rsidRPr="00F04324" w:rsidRDefault="00943D88" w:rsidP="00F04324">
      <w:pPr>
        <w:pStyle w:val="af3"/>
        <w:spacing w:after="0"/>
        <w:ind w:right="-2"/>
        <w:rPr>
          <w:rFonts w:ascii="Tahoma" w:hAnsi="Tahoma" w:cs="Tahoma"/>
          <w:sz w:val="20"/>
          <w:szCs w:val="20"/>
          <w:lang w:val="el-GR"/>
        </w:rPr>
      </w:pPr>
      <w:r w:rsidRPr="00F04324">
        <w:rPr>
          <w:rFonts w:ascii="Tahoma" w:hAnsi="Tahoma" w:cs="Tahoma"/>
          <w:sz w:val="20"/>
          <w:szCs w:val="20"/>
          <w:lang w:val="el-GR"/>
        </w:rPr>
        <w:t xml:space="preserve">Ο υποψήφιος ανάδοχος υποχρεούται να παρέχει δωρεάν υπηρεσίες επίδειξης του εξοπλισμού και εκπαίδευσης στους χρήστες. Το πρόγραμμα επίδειξης - εκπαίδευσης που ο υποψήφιος πρέπει να προσφέρει θα καλύπτει εκπαίδευση τουλάχιστον για 4 ώρες για 4 τεχνικούς. </w:t>
      </w:r>
    </w:p>
    <w:p w:rsidR="00943D88" w:rsidRPr="00F04324" w:rsidRDefault="00943D88" w:rsidP="00F04324">
      <w:pPr>
        <w:shd w:val="clear" w:color="auto" w:fill="FFFFFF"/>
        <w:autoSpaceDE w:val="0"/>
        <w:spacing w:after="0"/>
        <w:rPr>
          <w:rFonts w:ascii="Tahoma" w:hAnsi="Tahoma" w:cs="Tahoma"/>
          <w:color w:val="000000"/>
          <w:sz w:val="20"/>
          <w:szCs w:val="20"/>
          <w:lang w:val="el-GR"/>
        </w:rPr>
      </w:pPr>
      <w:r w:rsidRPr="00F04324">
        <w:rPr>
          <w:rFonts w:ascii="Tahoma" w:hAnsi="Tahoma" w:cs="Tahoma"/>
          <w:sz w:val="20"/>
          <w:szCs w:val="20"/>
          <w:lang w:val="el-GR"/>
        </w:rPr>
        <w:t>Η επίδειξη και</w:t>
      </w:r>
      <w:r w:rsidRPr="00F04324">
        <w:rPr>
          <w:rFonts w:ascii="Tahoma" w:hAnsi="Tahoma" w:cs="Tahoma"/>
          <w:color w:val="000000"/>
          <w:sz w:val="20"/>
          <w:szCs w:val="20"/>
          <w:lang w:val="el-GR"/>
        </w:rPr>
        <w:t xml:space="preserve"> η εκπαίδευση θα γίνει στην Διεύθυνση Τεχνικών Υπηρεσιών του </w:t>
      </w:r>
      <w:r w:rsidRPr="00F04324">
        <w:rPr>
          <w:rFonts w:ascii="Tahoma" w:hAnsi="Tahoma" w:cs="Tahoma"/>
          <w:sz w:val="20"/>
          <w:szCs w:val="20"/>
        </w:rPr>
        <w:t>e</w:t>
      </w:r>
      <w:r w:rsidRPr="00F04324">
        <w:rPr>
          <w:rFonts w:ascii="Tahoma" w:hAnsi="Tahoma" w:cs="Tahoma"/>
          <w:sz w:val="20"/>
          <w:szCs w:val="20"/>
          <w:lang w:val="el-GR"/>
        </w:rPr>
        <w:t>-ΕΦΚΑ</w:t>
      </w:r>
      <w:r w:rsidRPr="00F04324">
        <w:rPr>
          <w:rFonts w:ascii="Tahoma" w:hAnsi="Tahoma" w:cs="Tahoma"/>
          <w:color w:val="000000"/>
          <w:sz w:val="20"/>
          <w:szCs w:val="20"/>
          <w:lang w:val="el-GR"/>
        </w:rPr>
        <w:t xml:space="preserve">, Ιπποκράτους 19, Αθήνα και μετά από συνεννόηση για την ακριβή ημερομηνία και ώρα.  </w:t>
      </w:r>
    </w:p>
    <w:p w:rsidR="00943D88" w:rsidRPr="00F04324" w:rsidRDefault="00943D88" w:rsidP="00F04324">
      <w:pPr>
        <w:shd w:val="clear" w:color="auto" w:fill="FFFFFF"/>
        <w:autoSpaceDE w:val="0"/>
        <w:spacing w:after="0"/>
        <w:rPr>
          <w:rFonts w:ascii="Tahoma" w:eastAsia="Calibri" w:hAnsi="Tahoma" w:cs="Tahoma"/>
          <w:b/>
          <w:bCs/>
          <w:color w:val="FF0000"/>
          <w:sz w:val="20"/>
          <w:szCs w:val="20"/>
          <w:lang w:val="el-GR"/>
        </w:rPr>
      </w:pPr>
      <w:r w:rsidRPr="00F04324">
        <w:rPr>
          <w:rFonts w:ascii="Tahoma" w:hAnsi="Tahoma" w:cs="Tahoma"/>
          <w:b/>
          <w:color w:val="000000"/>
          <w:sz w:val="20"/>
          <w:szCs w:val="20"/>
          <w:lang w:val="el-GR"/>
        </w:rPr>
        <w:t xml:space="preserve">5. </w:t>
      </w:r>
      <w:r w:rsidRPr="00F04324">
        <w:rPr>
          <w:rFonts w:ascii="Tahoma" w:eastAsia="Calibri" w:hAnsi="Tahoma" w:cs="Tahoma"/>
          <w:b/>
          <w:bCs/>
          <w:sz w:val="20"/>
          <w:szCs w:val="20"/>
          <w:lang w:val="el-GR"/>
        </w:rPr>
        <w:t>ΠΑΡΑΔΟΣΗ – ΠΑΡΑΛΑΒΗ</w:t>
      </w:r>
      <w:r w:rsidRPr="00F04324">
        <w:rPr>
          <w:rFonts w:ascii="Tahoma" w:eastAsia="Calibri" w:hAnsi="Tahoma" w:cs="Tahoma"/>
          <w:b/>
          <w:bCs/>
          <w:color w:val="FF0000"/>
          <w:sz w:val="20"/>
          <w:szCs w:val="20"/>
          <w:lang w:val="el-GR"/>
        </w:rPr>
        <w:t xml:space="preserve">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Ανάδοχος θα πρέπει να παραδώσει σε πλήρη λειτουργία το σύνολο του ζητούμενου εξοπλισμού στην έδρα της Διεύθυνσης Τεχνικών Υπηρεσιών, Ιπποκράτους 19, Αθήνα.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Ανάδοχος θα ενημερώσει την αρμόδια Υπηρεσία του </w:t>
      </w:r>
      <w:r w:rsidRPr="00F04324">
        <w:rPr>
          <w:rFonts w:ascii="Tahoma" w:hAnsi="Tahoma" w:cs="Tahoma"/>
          <w:sz w:val="20"/>
          <w:szCs w:val="20"/>
        </w:rPr>
        <w:t>e</w:t>
      </w:r>
      <w:r w:rsidRPr="00F04324">
        <w:rPr>
          <w:rFonts w:ascii="Tahoma" w:hAnsi="Tahoma" w:cs="Tahoma"/>
          <w:sz w:val="20"/>
          <w:szCs w:val="20"/>
          <w:lang w:val="el-GR"/>
        </w:rPr>
        <w:t>-ΕΦΚΑ πέντε (5) ημέρες νωρίτερα, για την παράδοση των ειδών.</w:t>
      </w:r>
    </w:p>
    <w:p w:rsidR="00943D88" w:rsidRPr="00F04324" w:rsidRDefault="00943D88" w:rsidP="00F04324">
      <w:pPr>
        <w:pStyle w:val="aff0"/>
        <w:autoSpaceDE w:val="0"/>
        <w:spacing w:after="0" w:line="240" w:lineRule="auto"/>
        <w:ind w:left="0"/>
        <w:rPr>
          <w:rFonts w:ascii="Tahoma" w:hAnsi="Tahoma" w:cs="Tahoma"/>
          <w:b/>
          <w:color w:val="000000"/>
          <w:sz w:val="20"/>
          <w:szCs w:val="20"/>
        </w:rPr>
      </w:pPr>
      <w:r w:rsidRPr="00F04324">
        <w:rPr>
          <w:rFonts w:ascii="Tahoma" w:hAnsi="Tahoma" w:cs="Tahoma"/>
          <w:b/>
          <w:color w:val="000000"/>
          <w:sz w:val="20"/>
          <w:szCs w:val="20"/>
        </w:rPr>
        <w:t>6.ΧΡΟΝΟΣ ΠΑΡΑΔΟΣΗΣ</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χρόνος παράδοσης του εξοπλισμού από την υπογραφή της σχετικής σύμβασης, θα είναι τριάντα ημέρες. </w:t>
      </w:r>
    </w:p>
    <w:p w:rsidR="00943D88" w:rsidRPr="00F04324" w:rsidRDefault="00943D88" w:rsidP="00F04324">
      <w:pPr>
        <w:shd w:val="clear" w:color="auto" w:fill="FFFFFF"/>
        <w:autoSpaceDE w:val="0"/>
        <w:spacing w:after="0"/>
        <w:rPr>
          <w:rFonts w:ascii="Tahoma" w:hAnsi="Tahoma" w:cs="Tahoma"/>
          <w:b/>
          <w:bCs/>
          <w:sz w:val="20"/>
          <w:szCs w:val="20"/>
          <w:lang w:val="el-GR"/>
        </w:rPr>
      </w:pPr>
      <w:r w:rsidRPr="00F04324">
        <w:rPr>
          <w:rFonts w:ascii="Tahoma" w:hAnsi="Tahoma" w:cs="Tahoma"/>
          <w:b/>
          <w:bCs/>
          <w:sz w:val="20"/>
          <w:szCs w:val="20"/>
          <w:lang w:val="el-GR"/>
        </w:rPr>
        <w:t xml:space="preserve">7.ΕΓΓΥΗΣΗ ΚΑΛΗΣ ΛΕΙΤΟΥΡΓΙΑΣ </w:t>
      </w:r>
    </w:p>
    <w:p w:rsidR="00943D88" w:rsidRPr="00F04324" w:rsidRDefault="00943D88" w:rsidP="00F04324">
      <w:pPr>
        <w:autoSpaceDE w:val="0"/>
        <w:spacing w:after="0"/>
        <w:rPr>
          <w:rFonts w:ascii="Tahoma" w:hAnsi="Tahoma" w:cs="Tahoma"/>
          <w:sz w:val="20"/>
          <w:szCs w:val="20"/>
          <w:lang w:val="el-GR"/>
        </w:rPr>
      </w:pPr>
      <w:r w:rsidRPr="00F04324">
        <w:rPr>
          <w:rFonts w:ascii="Tahoma" w:hAnsi="Tahoma" w:cs="Tahoma"/>
          <w:sz w:val="20"/>
          <w:szCs w:val="20"/>
          <w:lang w:val="el-GR"/>
        </w:rPr>
        <w:lastRenderedPageBreak/>
        <w:t>Ο Ανάδοχος θα κληθεί να καταθέσει εγγυητική επιστολή καλής λειτουργίας 5% επί της συμβατικής αξίας εκτός ΦΠΑ. Η κατάθεση της εγγυητικής θα γίνει εντός χρόνου που θα ορισθεί από την Αναθέτουσα Αρχή κατά το στάδιο</w:t>
      </w:r>
      <w:r w:rsidRPr="00F04324">
        <w:rPr>
          <w:rFonts w:ascii="Tahoma" w:hAnsi="Tahoma" w:cs="Tahoma"/>
          <w:b/>
          <w:sz w:val="20"/>
          <w:szCs w:val="20"/>
          <w:lang w:val="el-GR"/>
        </w:rPr>
        <w:t xml:space="preserve"> </w:t>
      </w:r>
      <w:r w:rsidRPr="00F04324">
        <w:rPr>
          <w:rFonts w:ascii="Tahoma" w:hAnsi="Tahoma" w:cs="Tahoma"/>
          <w:sz w:val="20"/>
          <w:szCs w:val="20"/>
          <w:lang w:val="el-GR"/>
        </w:rPr>
        <w:t>κοινοποίησης σε αυτόν του πρωτοκόλλου</w:t>
      </w:r>
      <w:r w:rsidRPr="00F04324">
        <w:rPr>
          <w:rFonts w:ascii="Tahoma" w:hAnsi="Tahoma" w:cs="Tahoma"/>
          <w:i/>
          <w:sz w:val="20"/>
          <w:szCs w:val="20"/>
          <w:lang w:val="el-GR"/>
        </w:rPr>
        <w:t xml:space="preserve"> </w:t>
      </w:r>
      <w:r w:rsidRPr="00F04324">
        <w:rPr>
          <w:rFonts w:ascii="Tahoma" w:hAnsi="Tahoma" w:cs="Tahoma"/>
          <w:sz w:val="20"/>
          <w:szCs w:val="20"/>
          <w:lang w:val="el-GR"/>
        </w:rPr>
        <w:t>οριστικής παραλαβής.</w:t>
      </w:r>
    </w:p>
    <w:p w:rsidR="00943D88" w:rsidRPr="00F04324" w:rsidRDefault="00943D88" w:rsidP="00F04324">
      <w:pPr>
        <w:pStyle w:val="af3"/>
        <w:spacing w:after="0"/>
        <w:ind w:right="-2"/>
        <w:rPr>
          <w:rFonts w:ascii="Tahoma" w:hAnsi="Tahoma" w:cs="Tahoma"/>
          <w:b/>
          <w:sz w:val="20"/>
          <w:szCs w:val="20"/>
          <w:lang w:val="el-GR"/>
        </w:rPr>
      </w:pPr>
      <w:r w:rsidRPr="00F04324">
        <w:rPr>
          <w:rFonts w:ascii="Tahoma" w:hAnsi="Tahoma" w:cs="Tahoma"/>
          <w:sz w:val="20"/>
          <w:szCs w:val="20"/>
          <w:lang w:val="el-GR"/>
        </w:rPr>
        <w:t>Με την οριστική παραλαβή του εξοπλισμού θα αρχίσει η περίοδος εγγύησης καλής λειτουργίας. Τα ελάχιστα έτη εγγύησης που απαιτούνται αναφέρονται παραπάνω για κάθε είδος εξοπλισμού.</w:t>
      </w:r>
      <w:r w:rsidRPr="00F04324">
        <w:rPr>
          <w:rFonts w:ascii="Tahoma" w:hAnsi="Tahoma" w:cs="Tahoma"/>
          <w:b/>
          <w:sz w:val="20"/>
          <w:szCs w:val="20"/>
          <w:lang w:val="el-GR"/>
        </w:rPr>
        <w:t xml:space="preserve"> </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Ο χρόνος εγγύησης καλής λειτουργίας άρχεται από την ημερομηνία του πρωτοκόλλου οριστικής ποιοτικής και ποσοτικής παραλαβής από την αρμόδια Επιτροπή. </w:t>
      </w:r>
    </w:p>
    <w:p w:rsidR="00943D88" w:rsidRPr="00F04324" w:rsidRDefault="00943D88" w:rsidP="00F04324">
      <w:pPr>
        <w:pStyle w:val="af3"/>
        <w:spacing w:after="0"/>
        <w:ind w:right="-58"/>
        <w:rPr>
          <w:rFonts w:ascii="Tahoma" w:hAnsi="Tahoma" w:cs="Tahoma"/>
          <w:sz w:val="20"/>
          <w:szCs w:val="20"/>
          <w:lang w:val="el-GR"/>
        </w:rPr>
      </w:pPr>
      <w:r w:rsidRPr="00F04324">
        <w:rPr>
          <w:rFonts w:ascii="Tahoma" w:hAnsi="Tahoma" w:cs="Tahoma"/>
          <w:sz w:val="20"/>
          <w:szCs w:val="20"/>
          <w:lang w:val="el-GR"/>
        </w:rPr>
        <w:t xml:space="preserve">Οι υποχρεώσεις του αναδόχου στο πλαίσιο εγγύησης καλής λειτουργίας είναι η: </w:t>
      </w:r>
    </w:p>
    <w:p w:rsidR="00943D88" w:rsidRPr="00F04324" w:rsidRDefault="00943D88" w:rsidP="00F04324">
      <w:pPr>
        <w:pStyle w:val="af3"/>
        <w:spacing w:after="0"/>
        <w:ind w:right="-58"/>
        <w:rPr>
          <w:rFonts w:ascii="Tahoma" w:hAnsi="Tahoma" w:cs="Tahoma"/>
          <w:sz w:val="20"/>
          <w:szCs w:val="20"/>
          <w:lang w:val="el-GR"/>
        </w:rPr>
      </w:pPr>
      <w:r w:rsidRPr="00F04324">
        <w:rPr>
          <w:rFonts w:ascii="Tahoma" w:hAnsi="Tahoma" w:cs="Tahoma"/>
          <w:sz w:val="20"/>
          <w:szCs w:val="20"/>
          <w:lang w:val="el-GR"/>
        </w:rPr>
        <w:t>- Αποκατάσταση των βλαβών και ανωμαλιών λειτουργίας του εξοπλισμού (</w:t>
      </w:r>
      <w:r w:rsidRPr="00F04324">
        <w:rPr>
          <w:rFonts w:ascii="Tahoma" w:hAnsi="Tahoma" w:cs="Tahoma"/>
          <w:sz w:val="20"/>
          <w:szCs w:val="20"/>
        </w:rPr>
        <w:t>hardware</w:t>
      </w:r>
      <w:r w:rsidRPr="00F04324">
        <w:rPr>
          <w:rFonts w:ascii="Tahoma" w:hAnsi="Tahoma" w:cs="Tahoma"/>
          <w:sz w:val="20"/>
          <w:szCs w:val="20"/>
          <w:lang w:val="el-GR"/>
        </w:rPr>
        <w:t xml:space="preserve">). </w:t>
      </w:r>
    </w:p>
    <w:p w:rsidR="00943D88" w:rsidRPr="00F04324" w:rsidRDefault="00943D88" w:rsidP="00F04324">
      <w:pPr>
        <w:pStyle w:val="af3"/>
        <w:spacing w:after="0"/>
        <w:ind w:right="-2"/>
        <w:rPr>
          <w:rFonts w:ascii="Tahoma" w:hAnsi="Tahoma" w:cs="Tahoma"/>
          <w:color w:val="000000"/>
          <w:sz w:val="20"/>
          <w:szCs w:val="20"/>
          <w:lang w:val="el-GR"/>
        </w:rPr>
      </w:pPr>
      <w:r w:rsidRPr="00F04324">
        <w:rPr>
          <w:rFonts w:ascii="Tahoma" w:hAnsi="Tahoma" w:cs="Tahoma"/>
          <w:sz w:val="20"/>
          <w:szCs w:val="20"/>
          <w:lang w:val="el-GR"/>
        </w:rPr>
        <w:t>- Κατόπιν έγγραφης ειδοποίησης από τον φορέα λειτουργίας, ο ανάδοχος είναι υποχρεωμένος</w:t>
      </w:r>
      <w:r w:rsidRPr="00F04324">
        <w:rPr>
          <w:rFonts w:ascii="Tahoma" w:hAnsi="Tahoma" w:cs="Tahoma"/>
          <w:color w:val="000000"/>
          <w:sz w:val="20"/>
          <w:szCs w:val="20"/>
          <w:lang w:val="el-GR"/>
        </w:rPr>
        <w:t xml:space="preserve"> να επιλύει τα προβλήματα εντός δύο ημερών από την αναγγελία εφόσον αυτά δεν έχουν προκύψει από κακόβουλες ή άστοχες παρεμβάσεις τρίτων.</w:t>
      </w:r>
    </w:p>
    <w:p w:rsidR="00943D88" w:rsidRPr="00F04324" w:rsidRDefault="00943D88" w:rsidP="00F04324">
      <w:pPr>
        <w:pStyle w:val="af3"/>
        <w:spacing w:after="0"/>
        <w:ind w:right="-2"/>
        <w:rPr>
          <w:rFonts w:ascii="Tahoma" w:hAnsi="Tahoma" w:cs="Tahoma"/>
          <w:b/>
          <w:sz w:val="20"/>
          <w:szCs w:val="20"/>
          <w:lang w:val="el-GR"/>
        </w:rPr>
      </w:pPr>
      <w:r w:rsidRPr="00F04324">
        <w:rPr>
          <w:rFonts w:ascii="Tahoma" w:hAnsi="Tahoma" w:cs="Tahoma"/>
          <w:b/>
          <w:sz w:val="20"/>
          <w:szCs w:val="20"/>
          <w:lang w:val="el-GR"/>
        </w:rPr>
        <w:t>8.ΤΡΟΠΟΣ ΠΛΗΡΩΜΗΣ</w:t>
      </w:r>
    </w:p>
    <w:p w:rsidR="00943D88" w:rsidRPr="00F04324" w:rsidRDefault="00943D88" w:rsidP="00F04324">
      <w:pPr>
        <w:shd w:val="clear" w:color="auto" w:fill="FFFFFF"/>
        <w:autoSpaceDE w:val="0"/>
        <w:spacing w:after="0"/>
        <w:rPr>
          <w:rFonts w:ascii="Tahoma" w:hAnsi="Tahoma" w:cs="Tahoma"/>
          <w:sz w:val="20"/>
          <w:szCs w:val="20"/>
          <w:lang w:val="el-GR"/>
        </w:rPr>
      </w:pPr>
      <w:r w:rsidRPr="00F04324">
        <w:rPr>
          <w:rFonts w:ascii="Tahoma" w:hAnsi="Tahoma" w:cs="Tahoma"/>
          <w:sz w:val="20"/>
          <w:szCs w:val="20"/>
          <w:lang w:val="el-GR"/>
        </w:rPr>
        <w:t xml:space="preserve">Η πληρωμή θα πραγματοποιηθεί με την εξόφληση του 100% της συμβατικής αξίας, μετά την οριστική παραλαβή των ειδών, τη σύνταξη των πρωτοκόλλων οριστικής και ποιοτικής παραλαβής 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 </w:t>
      </w:r>
    </w:p>
    <w:p w:rsidR="000B1423" w:rsidRPr="00F04324" w:rsidRDefault="000B1423" w:rsidP="00F04324">
      <w:pPr>
        <w:spacing w:after="0"/>
        <w:jc w:val="center"/>
        <w:rPr>
          <w:rFonts w:ascii="Tahoma" w:hAnsi="Tahoma" w:cs="Tahoma"/>
          <w:b/>
          <w:bCs/>
          <w:sz w:val="20"/>
          <w:szCs w:val="20"/>
          <w:lang w:val="el-GR"/>
        </w:rPr>
      </w:pPr>
    </w:p>
    <w:p w:rsidR="00943D88" w:rsidRPr="00F04324" w:rsidRDefault="00943D88" w:rsidP="00F04324">
      <w:pPr>
        <w:spacing w:after="0"/>
        <w:jc w:val="center"/>
        <w:rPr>
          <w:rFonts w:ascii="Tahoma" w:hAnsi="Tahoma" w:cs="Tahoma"/>
          <w:b/>
          <w:bCs/>
          <w:sz w:val="20"/>
          <w:szCs w:val="20"/>
          <w:lang w:val="en-US"/>
        </w:rPr>
      </w:pPr>
      <w:r w:rsidRPr="00F04324">
        <w:rPr>
          <w:rFonts w:ascii="Tahoma" w:hAnsi="Tahoma" w:cs="Tahoma"/>
          <w:b/>
          <w:bCs/>
          <w:sz w:val="20"/>
          <w:szCs w:val="20"/>
        </w:rPr>
        <w:t>ΦΥΛΛ</w:t>
      </w:r>
      <w:r w:rsidRPr="00F04324">
        <w:rPr>
          <w:rFonts w:ascii="Tahoma" w:hAnsi="Tahoma" w:cs="Tahoma"/>
          <w:b/>
          <w:bCs/>
          <w:sz w:val="20"/>
          <w:szCs w:val="20"/>
          <w:lang w:val="en-US"/>
        </w:rPr>
        <w:t xml:space="preserve">Ο </w:t>
      </w:r>
      <w:r w:rsidRPr="00F04324">
        <w:rPr>
          <w:rFonts w:ascii="Tahoma" w:hAnsi="Tahoma" w:cs="Tahoma"/>
          <w:b/>
          <w:bCs/>
          <w:sz w:val="20"/>
          <w:szCs w:val="20"/>
        </w:rPr>
        <w:t>ΣΥΜΜΟΡΦΩΣΗΣ</w:t>
      </w:r>
      <w:r w:rsidRPr="00F04324">
        <w:rPr>
          <w:rFonts w:ascii="Tahoma" w:hAnsi="Tahoma" w:cs="Tahoma"/>
          <w:b/>
          <w:bCs/>
          <w:sz w:val="20"/>
          <w:szCs w:val="20"/>
          <w:lang w:val="en-US"/>
        </w:rPr>
        <w:t xml:space="preserve"> </w:t>
      </w:r>
    </w:p>
    <w:tbl>
      <w:tblPr>
        <w:tblW w:w="9508" w:type="dxa"/>
        <w:tblInd w:w="-34" w:type="dxa"/>
        <w:tblLayout w:type="fixed"/>
        <w:tblLook w:val="0000" w:firstRow="0" w:lastRow="0" w:firstColumn="0" w:lastColumn="0" w:noHBand="0" w:noVBand="0"/>
      </w:tblPr>
      <w:tblGrid>
        <w:gridCol w:w="568"/>
        <w:gridCol w:w="4252"/>
        <w:gridCol w:w="1418"/>
        <w:gridCol w:w="1559"/>
        <w:gridCol w:w="1711"/>
      </w:tblGrid>
      <w:tr w:rsidR="00F04324" w:rsidRPr="00F04324" w:rsidTr="00F04324">
        <w:trPr>
          <w:trHeight w:val="515"/>
        </w:trPr>
        <w:tc>
          <w:tcPr>
            <w:tcW w:w="568" w:type="dxa"/>
            <w:tcBorders>
              <w:top w:val="single" w:sz="4" w:space="0" w:color="000000"/>
              <w:left w:val="single" w:sz="4" w:space="0" w:color="000000"/>
              <w:bottom w:val="single" w:sz="4" w:space="0" w:color="000000"/>
              <w:right w:val="single" w:sz="4" w:space="0" w:color="auto"/>
            </w:tcBorders>
          </w:tcPr>
          <w:p w:rsidR="00F04324" w:rsidRPr="00F04324" w:rsidRDefault="00F04324" w:rsidP="00F04324">
            <w:pPr>
              <w:snapToGrid w:val="0"/>
              <w:spacing w:after="0"/>
              <w:ind w:left="-132" w:right="-108"/>
              <w:jc w:val="right"/>
              <w:rPr>
                <w:rFonts w:ascii="Tahoma" w:hAnsi="Tahoma" w:cs="Tahoma"/>
                <w:b/>
                <w:sz w:val="20"/>
                <w:szCs w:val="20"/>
                <w:lang w:val="el-GR"/>
              </w:rPr>
            </w:pPr>
          </w:p>
          <w:p w:rsidR="00F04324" w:rsidRPr="00F04324" w:rsidRDefault="00F04324" w:rsidP="00F04324">
            <w:pPr>
              <w:snapToGrid w:val="0"/>
              <w:spacing w:after="0"/>
              <w:ind w:left="-132" w:right="-108"/>
              <w:jc w:val="right"/>
              <w:rPr>
                <w:rFonts w:ascii="Tahoma" w:hAnsi="Tahoma" w:cs="Tahoma"/>
                <w:b/>
                <w:sz w:val="20"/>
                <w:szCs w:val="20"/>
                <w:lang w:val="el-GR"/>
              </w:rPr>
            </w:pPr>
          </w:p>
        </w:tc>
        <w:tc>
          <w:tcPr>
            <w:tcW w:w="8940" w:type="dxa"/>
            <w:gridSpan w:val="4"/>
            <w:tcBorders>
              <w:top w:val="single" w:sz="4" w:space="0" w:color="000000"/>
              <w:left w:val="single" w:sz="4" w:space="0" w:color="auto"/>
              <w:bottom w:val="single" w:sz="4" w:space="0" w:color="000000"/>
              <w:right w:val="single" w:sz="4" w:space="0" w:color="000000"/>
            </w:tcBorders>
            <w:vAlign w:val="center"/>
          </w:tcPr>
          <w:p w:rsidR="00F04324" w:rsidRPr="00F04324" w:rsidRDefault="00F04324" w:rsidP="00F04324">
            <w:pPr>
              <w:numPr>
                <w:ilvl w:val="2"/>
                <w:numId w:val="85"/>
              </w:numPr>
              <w:snapToGrid w:val="0"/>
              <w:spacing w:after="0"/>
              <w:ind w:left="0" w:firstLine="34"/>
              <w:jc w:val="center"/>
              <w:rPr>
                <w:rFonts w:ascii="Tahoma" w:hAnsi="Tahoma" w:cs="Tahoma"/>
                <w:b/>
                <w:sz w:val="20"/>
                <w:szCs w:val="20"/>
                <w:lang w:val="el-GR"/>
              </w:rPr>
            </w:pPr>
            <w:r w:rsidRPr="00F04324">
              <w:rPr>
                <w:rFonts w:ascii="Tahoma" w:hAnsi="Tahoma" w:cs="Tahoma"/>
                <w:b/>
                <w:sz w:val="20"/>
                <w:szCs w:val="20"/>
                <w:lang w:val="el-GR"/>
              </w:rPr>
              <w:t>ΠΟΛΥΟΡΓΑΝΟ ΜΕΤΡΗΣΕΩΝ ΚΑΙ ΕΛΕΓΧΟΥ ΗΛΕΚΤΡΙΚΗΣ</w:t>
            </w:r>
          </w:p>
          <w:p w:rsidR="00F04324" w:rsidRPr="00F04324" w:rsidRDefault="00F04324" w:rsidP="00F04324">
            <w:pPr>
              <w:snapToGrid w:val="0"/>
              <w:spacing w:after="0"/>
              <w:ind w:firstLine="34"/>
              <w:jc w:val="center"/>
              <w:rPr>
                <w:rFonts w:ascii="Tahoma" w:hAnsi="Tahoma" w:cs="Tahoma"/>
                <w:b/>
                <w:sz w:val="20"/>
                <w:szCs w:val="20"/>
                <w:lang w:val="el-GR"/>
              </w:rPr>
            </w:pPr>
            <w:r w:rsidRPr="00F04324">
              <w:rPr>
                <w:rFonts w:ascii="Tahoma" w:hAnsi="Tahoma" w:cs="Tahoma"/>
                <w:b/>
                <w:sz w:val="20"/>
                <w:szCs w:val="20"/>
                <w:lang w:val="el-GR"/>
              </w:rPr>
              <w:t>ΕΓΚΑΤΑΣΤΑΣΗΣ</w:t>
            </w:r>
          </w:p>
        </w:tc>
      </w:tr>
      <w:tr w:rsidR="00943D88" w:rsidRPr="00F04324" w:rsidTr="00F04324">
        <w:trPr>
          <w:trHeight w:val="839"/>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F04324">
        <w:trPr>
          <w:trHeight w:val="657"/>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lang w:val="en-US"/>
              </w:rPr>
            </w:pPr>
            <w:r w:rsidRPr="00F04324">
              <w:rPr>
                <w:rFonts w:ascii="Tahoma" w:eastAsia="Calibri" w:hAnsi="Tahoma" w:cs="Tahoma"/>
                <w:color w:val="000000"/>
                <w:sz w:val="20"/>
                <w:szCs w:val="20"/>
                <w:lang w:val="en-US"/>
              </w:rPr>
              <w:t>1.</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221"/>
                <w:tab w:val="right" w:pos="8374"/>
              </w:tabs>
              <w:snapToGrid w:val="0"/>
              <w:spacing w:after="0"/>
              <w:ind w:right="-58"/>
              <w:rPr>
                <w:rFonts w:ascii="Tahoma" w:hAnsi="Tahoma" w:cs="Tahoma"/>
                <w:bCs/>
                <w:sz w:val="20"/>
                <w:szCs w:val="20"/>
                <w:lang w:val="el-GR"/>
              </w:rPr>
            </w:pPr>
            <w:r w:rsidRPr="00F04324">
              <w:rPr>
                <w:rFonts w:ascii="Tahoma" w:hAnsi="Tahoma" w:cs="Tahoma"/>
                <w:bCs/>
                <w:sz w:val="20"/>
                <w:szCs w:val="20"/>
                <w:lang w:val="el-GR"/>
              </w:rPr>
              <w:t>Θα έχει τη δυνατότητα να πραγματοποιεί:</w:t>
            </w:r>
          </w:p>
          <w:p w:rsidR="00943D88" w:rsidRPr="00F04324" w:rsidRDefault="00943D88" w:rsidP="00F04324">
            <w:pPr>
              <w:numPr>
                <w:ilvl w:val="0"/>
                <w:numId w:val="52"/>
              </w:numPr>
              <w:tabs>
                <w:tab w:val="clear" w:pos="720"/>
                <w:tab w:val="num" w:pos="611"/>
                <w:tab w:val="left" w:pos="1800"/>
                <w:tab w:val="center" w:pos="5353"/>
                <w:tab w:val="right" w:pos="9506"/>
              </w:tabs>
              <w:spacing w:after="0"/>
              <w:ind w:left="0" w:right="-58" w:firstLine="0"/>
              <w:rPr>
                <w:rFonts w:ascii="Tahoma" w:hAnsi="Tahoma" w:cs="Tahoma"/>
                <w:bCs/>
                <w:sz w:val="20"/>
                <w:szCs w:val="20"/>
                <w:lang w:val="el-GR"/>
              </w:rPr>
            </w:pPr>
            <w:r w:rsidRPr="00F04324">
              <w:rPr>
                <w:rFonts w:ascii="Tahoma" w:hAnsi="Tahoma" w:cs="Tahoma"/>
                <w:bCs/>
                <w:sz w:val="20"/>
                <w:szCs w:val="20"/>
                <w:lang w:val="el-GR"/>
              </w:rPr>
              <w:t xml:space="preserve">Μετρήσεις ελέγχου και ασφάλειας των εγκαταστάσεων χαμηλής τάσεις, σύμφωνα με τα όσα  ορίζει το πρότυπο ΕΛΟΤ </w:t>
            </w:r>
            <w:r w:rsidRPr="00F04324">
              <w:rPr>
                <w:rFonts w:ascii="Tahoma" w:hAnsi="Tahoma" w:cs="Tahoma"/>
                <w:bCs/>
                <w:sz w:val="20"/>
                <w:szCs w:val="20"/>
                <w:lang w:val="en-US"/>
              </w:rPr>
              <w:t>HD</w:t>
            </w:r>
            <w:r w:rsidRPr="00F04324">
              <w:rPr>
                <w:rFonts w:ascii="Tahoma" w:hAnsi="Tahoma" w:cs="Tahoma"/>
                <w:bCs/>
                <w:sz w:val="20"/>
                <w:szCs w:val="20"/>
                <w:lang w:val="el-GR"/>
              </w:rPr>
              <w:t xml:space="preserve"> 384.</w:t>
            </w:r>
          </w:p>
          <w:p w:rsidR="00943D88" w:rsidRPr="00F04324" w:rsidRDefault="00943D88" w:rsidP="00F04324">
            <w:pPr>
              <w:numPr>
                <w:ilvl w:val="0"/>
                <w:numId w:val="52"/>
              </w:numPr>
              <w:tabs>
                <w:tab w:val="clear" w:pos="720"/>
                <w:tab w:val="num" w:pos="611"/>
                <w:tab w:val="left" w:pos="1800"/>
                <w:tab w:val="center" w:pos="5353"/>
                <w:tab w:val="right" w:pos="9506"/>
              </w:tabs>
              <w:spacing w:after="0"/>
              <w:ind w:left="0" w:right="-58" w:firstLine="0"/>
              <w:rPr>
                <w:rFonts w:ascii="Tahoma" w:hAnsi="Tahoma" w:cs="Tahoma"/>
                <w:bCs/>
                <w:sz w:val="20"/>
                <w:szCs w:val="20"/>
                <w:lang w:val="el-GR"/>
              </w:rPr>
            </w:pPr>
            <w:r w:rsidRPr="00F04324">
              <w:rPr>
                <w:rFonts w:ascii="Tahoma" w:hAnsi="Tahoma" w:cs="Tahoma"/>
                <w:bCs/>
                <w:sz w:val="20"/>
                <w:szCs w:val="20"/>
                <w:lang w:val="el-GR"/>
              </w:rPr>
              <w:t>Μέτρηση αντίστασης γείωσης (σημειακής και εκτεταμένης) και της ειδικής αντίστασης του εδάφους.</w:t>
            </w:r>
          </w:p>
          <w:p w:rsidR="00943D88" w:rsidRPr="00F04324" w:rsidRDefault="00943D88" w:rsidP="00F04324">
            <w:pPr>
              <w:numPr>
                <w:ilvl w:val="0"/>
                <w:numId w:val="52"/>
              </w:numPr>
              <w:tabs>
                <w:tab w:val="clear" w:pos="720"/>
                <w:tab w:val="num" w:pos="611"/>
                <w:tab w:val="left" w:pos="1800"/>
                <w:tab w:val="center" w:pos="5353"/>
                <w:tab w:val="right" w:pos="9506"/>
              </w:tabs>
              <w:spacing w:after="0"/>
              <w:ind w:left="0" w:right="-58" w:firstLine="0"/>
              <w:rPr>
                <w:rFonts w:ascii="Tahoma" w:hAnsi="Tahoma" w:cs="Tahoma"/>
                <w:bCs/>
                <w:sz w:val="20"/>
                <w:szCs w:val="20"/>
                <w:lang w:val="el-GR"/>
              </w:rPr>
            </w:pPr>
            <w:r w:rsidRPr="00F04324">
              <w:rPr>
                <w:rFonts w:ascii="Tahoma" w:hAnsi="Tahoma" w:cs="Tahoma"/>
                <w:bCs/>
                <w:sz w:val="20"/>
                <w:szCs w:val="20"/>
                <w:lang w:val="el-GR"/>
              </w:rPr>
              <w:t xml:space="preserve">Το όργανο θα διαθέτει </w:t>
            </w:r>
            <w:r w:rsidRPr="00F04324">
              <w:rPr>
                <w:rFonts w:ascii="Tahoma" w:hAnsi="Tahoma" w:cs="Tahoma"/>
                <w:bCs/>
                <w:sz w:val="20"/>
                <w:szCs w:val="20"/>
                <w:lang w:val="en-US"/>
              </w:rPr>
              <w:t>menu</w:t>
            </w:r>
            <w:r w:rsidRPr="00F04324">
              <w:rPr>
                <w:rFonts w:ascii="Tahoma" w:hAnsi="Tahoma" w:cs="Tahoma"/>
                <w:bCs/>
                <w:sz w:val="20"/>
                <w:szCs w:val="20"/>
                <w:lang w:val="el-GR"/>
              </w:rPr>
              <w:t xml:space="preserve"> και λογισμικό σύνδεσης με Η/Υ (επιθυμητό αλλά όχι απαραίτητο το λογισμικό να είναι στην Ελληνική γλώσσα). </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F04324">
        <w:trPr>
          <w:trHeight w:val="657"/>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rPr>
            </w:pPr>
            <w:r w:rsidRPr="00F04324">
              <w:rPr>
                <w:rFonts w:ascii="Tahoma" w:eastAsia="Calibri" w:hAnsi="Tahoma" w:cs="Tahoma"/>
                <w:color w:val="000000"/>
                <w:sz w:val="20"/>
                <w:szCs w:val="20"/>
              </w:rPr>
              <w:t>2.</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είναι σύμφωνο με τα διεθνή και εθνικά  πρότυπα: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61326,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60204-1,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60439-1,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61008,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61009,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61010-1, </w:t>
            </w:r>
            <w:r w:rsidRPr="00F04324">
              <w:rPr>
                <w:rFonts w:ascii="Tahoma" w:hAnsi="Tahoma" w:cs="Tahoma"/>
                <w:bCs/>
                <w:color w:val="000000"/>
                <w:sz w:val="20"/>
                <w:szCs w:val="20"/>
                <w:lang w:val="en-US"/>
              </w:rPr>
              <w:t>EN</w:t>
            </w:r>
            <w:r w:rsidRPr="00F04324">
              <w:rPr>
                <w:rFonts w:ascii="Tahoma" w:hAnsi="Tahoma" w:cs="Tahoma"/>
                <w:bCs/>
                <w:color w:val="000000"/>
                <w:sz w:val="20"/>
                <w:szCs w:val="20"/>
                <w:lang w:val="el-GR"/>
              </w:rPr>
              <w:t xml:space="preserve"> 61557, </w:t>
            </w:r>
            <w:r w:rsidRPr="00F04324">
              <w:rPr>
                <w:rFonts w:ascii="Tahoma" w:hAnsi="Tahoma" w:cs="Tahoma"/>
                <w:bCs/>
                <w:color w:val="000000"/>
                <w:sz w:val="20"/>
                <w:szCs w:val="20"/>
                <w:lang w:val="en-US"/>
              </w:rPr>
              <w:t>HD</w:t>
            </w:r>
            <w:r w:rsidRPr="00F04324">
              <w:rPr>
                <w:rFonts w:ascii="Tahoma" w:hAnsi="Tahoma" w:cs="Tahoma"/>
                <w:bCs/>
                <w:color w:val="000000"/>
                <w:sz w:val="20"/>
                <w:szCs w:val="20"/>
                <w:lang w:val="el-GR"/>
              </w:rPr>
              <w:t xml:space="preserve"> 384.</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F04324">
        <w:trPr>
          <w:trHeight w:val="657"/>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lang w:val="en-US"/>
              </w:rPr>
            </w:pPr>
            <w:r w:rsidRPr="00F04324">
              <w:rPr>
                <w:rFonts w:ascii="Tahoma" w:eastAsia="Calibri" w:hAnsi="Tahoma" w:cs="Tahoma"/>
                <w:color w:val="000000"/>
                <w:sz w:val="20"/>
                <w:szCs w:val="20"/>
                <w:lang w:val="en-US"/>
              </w:rPr>
              <w:t>3.</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553"/>
                <w:tab w:val="right" w:pos="87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πρέπει να έχει κατ’ ελάχιστον τις ακόλουθες λειτουργίες και δυνατότητες μέτρησης:</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Δοκιμή συνέχειας </w:t>
            </w:r>
            <w:proofErr w:type="spellStart"/>
            <w:r w:rsidRPr="00F04324">
              <w:rPr>
                <w:rFonts w:ascii="Tahoma" w:hAnsi="Tahoma" w:cs="Tahoma"/>
                <w:bCs/>
                <w:color w:val="000000"/>
                <w:sz w:val="20"/>
                <w:szCs w:val="20"/>
                <w:lang w:val="el-GR"/>
              </w:rPr>
              <w:t>ισοδυναμικών</w:t>
            </w:r>
            <w:proofErr w:type="spellEnd"/>
            <w:r w:rsidRPr="00F04324">
              <w:rPr>
                <w:rFonts w:ascii="Tahoma" w:hAnsi="Tahoma" w:cs="Tahoma"/>
                <w:bCs/>
                <w:color w:val="000000"/>
                <w:sz w:val="20"/>
                <w:szCs w:val="20"/>
                <w:lang w:val="el-GR"/>
              </w:rPr>
              <w:t xml:space="preserve"> συνδέσεων με ρεύμα &gt; 200</w:t>
            </w:r>
            <w:r w:rsidRPr="00F04324">
              <w:rPr>
                <w:rFonts w:ascii="Tahoma" w:hAnsi="Tahoma" w:cs="Tahoma"/>
                <w:bCs/>
                <w:color w:val="000000"/>
                <w:sz w:val="20"/>
                <w:szCs w:val="20"/>
                <w:lang w:val="en-US"/>
              </w:rPr>
              <w:t>mA</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αντίστασης μόνωσης με τάση </w:t>
            </w:r>
            <w:r w:rsidRPr="00F04324">
              <w:rPr>
                <w:rFonts w:ascii="Tahoma" w:hAnsi="Tahoma" w:cs="Tahoma"/>
                <w:bCs/>
                <w:color w:val="000000"/>
                <w:sz w:val="20"/>
                <w:szCs w:val="20"/>
                <w:lang w:val="en-US"/>
              </w:rPr>
              <w:t>DC</w:t>
            </w:r>
            <w:r w:rsidRPr="00F04324">
              <w:rPr>
                <w:rFonts w:ascii="Tahoma" w:hAnsi="Tahoma" w:cs="Tahoma"/>
                <w:bCs/>
                <w:color w:val="000000"/>
                <w:sz w:val="20"/>
                <w:szCs w:val="20"/>
                <w:lang w:val="el-GR"/>
              </w:rPr>
              <w:t>, 50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100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500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 xml:space="preserve"> και 1000</w:t>
            </w:r>
            <w:r w:rsidRPr="00F04324">
              <w:rPr>
                <w:rFonts w:ascii="Tahoma" w:hAnsi="Tahoma" w:cs="Tahoma"/>
                <w:bCs/>
                <w:color w:val="000000"/>
                <w:sz w:val="20"/>
                <w:szCs w:val="20"/>
                <w:lang w:val="en-US"/>
              </w:rPr>
              <w:t>V</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του χρόνου απόκρισης και  του διαφορικού ρεύματος λειτουργίας (για </w:t>
            </w:r>
            <w:r w:rsidRPr="00F04324">
              <w:rPr>
                <w:rFonts w:ascii="Tahoma" w:hAnsi="Tahoma" w:cs="Tahoma"/>
                <w:bCs/>
                <w:color w:val="000000"/>
                <w:sz w:val="20"/>
                <w:szCs w:val="20"/>
                <w:lang w:val="en-US"/>
              </w:rPr>
              <w:t>RCD</w:t>
            </w:r>
            <w:r w:rsidRPr="00F04324">
              <w:rPr>
                <w:rFonts w:ascii="Tahoma" w:hAnsi="Tahoma" w:cs="Tahoma"/>
                <w:bCs/>
                <w:color w:val="000000"/>
                <w:sz w:val="20"/>
                <w:szCs w:val="20"/>
                <w:lang w:val="el-GR"/>
              </w:rPr>
              <w:t xml:space="preserve"> τύπου, </w:t>
            </w:r>
            <w:r w:rsidRPr="00F04324">
              <w:rPr>
                <w:rFonts w:ascii="Tahoma" w:hAnsi="Tahoma" w:cs="Tahoma"/>
                <w:bCs/>
                <w:color w:val="000000"/>
                <w:sz w:val="20"/>
                <w:szCs w:val="20"/>
                <w:lang w:val="en-US"/>
              </w:rPr>
              <w:t>AC</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A</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B</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Μέτρηση της σύνθετης αντίστασης βρόχου σφάλματος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N</w:t>
            </w:r>
            <w:r w:rsidRPr="00F04324">
              <w:rPr>
                <w:rFonts w:ascii="Tahoma" w:hAnsi="Tahoma" w:cs="Tahoma"/>
                <w:bCs/>
                <w:color w:val="000000"/>
                <w:sz w:val="20"/>
                <w:szCs w:val="20"/>
                <w:lang w:val="el-GR"/>
              </w:rPr>
              <w:t>), (</w:t>
            </w:r>
            <w:r w:rsidRPr="00F04324">
              <w:rPr>
                <w:rFonts w:ascii="Tahoma" w:hAnsi="Tahoma" w:cs="Tahoma"/>
                <w:bCs/>
                <w:color w:val="000000"/>
                <w:sz w:val="20"/>
                <w:szCs w:val="20"/>
                <w:lang w:val="en-US"/>
              </w:rPr>
              <w:t>L</w:t>
            </w:r>
            <w:r w:rsidRPr="00F04324">
              <w:rPr>
                <w:rFonts w:ascii="Tahoma" w:hAnsi="Tahoma" w:cs="Tahoma"/>
                <w:bCs/>
                <w:color w:val="000000"/>
                <w:sz w:val="20"/>
                <w:szCs w:val="20"/>
                <w:lang w:val="el-GR"/>
              </w:rPr>
              <w:t xml:space="preserve"> – </w:t>
            </w:r>
            <w:r w:rsidRPr="00F04324">
              <w:rPr>
                <w:rFonts w:ascii="Tahoma" w:hAnsi="Tahoma" w:cs="Tahoma"/>
                <w:bCs/>
                <w:color w:val="000000"/>
                <w:sz w:val="20"/>
                <w:szCs w:val="20"/>
                <w:lang w:val="en-US"/>
              </w:rPr>
              <w:t>PE</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left" w:pos="611"/>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Υπολογισμός τάσης επαφής κατά τη διέλευση του διαφορικού ρεύματος ( </w:t>
            </w:r>
            <w:proofErr w:type="spellStart"/>
            <w:r w:rsidRPr="00F04324">
              <w:rPr>
                <w:rFonts w:ascii="Tahoma" w:hAnsi="Tahoma" w:cs="Tahoma"/>
                <w:bCs/>
                <w:color w:val="000000"/>
                <w:sz w:val="20"/>
                <w:szCs w:val="20"/>
                <w:lang w:val="el-GR"/>
              </w:rPr>
              <w:t>ρελέ</w:t>
            </w:r>
            <w:proofErr w:type="spellEnd"/>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RCD</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Υπολογισμός αναμενόμενου ρεύματος βραχυκυκλώματος (καμπύλες </w:t>
            </w:r>
            <w:proofErr w:type="spellStart"/>
            <w:r w:rsidRPr="00F04324">
              <w:rPr>
                <w:rFonts w:ascii="Tahoma" w:hAnsi="Tahoma" w:cs="Tahoma"/>
                <w:bCs/>
                <w:color w:val="000000"/>
                <w:sz w:val="20"/>
                <w:szCs w:val="20"/>
                <w:lang w:val="el-GR"/>
              </w:rPr>
              <w:t>μικροαυτόματων</w:t>
            </w:r>
            <w:proofErr w:type="spellEnd"/>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B</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C</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D</w:t>
            </w:r>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K</w:t>
            </w:r>
            <w:r w:rsidRPr="00F04324">
              <w:rPr>
                <w:rFonts w:ascii="Tahoma" w:hAnsi="Tahoma" w:cs="Tahoma"/>
                <w:bCs/>
                <w:color w:val="000000"/>
                <w:sz w:val="20"/>
                <w:szCs w:val="20"/>
                <w:lang w:val="el-GR"/>
              </w:rPr>
              <w:t xml:space="preserve"> και ασφαλειών τύπου </w:t>
            </w:r>
            <w:proofErr w:type="spellStart"/>
            <w:r w:rsidRPr="00F04324">
              <w:rPr>
                <w:rFonts w:ascii="Tahoma" w:hAnsi="Tahoma" w:cs="Tahoma"/>
                <w:bCs/>
                <w:color w:val="000000"/>
                <w:sz w:val="20"/>
                <w:szCs w:val="20"/>
                <w:lang w:val="en-US"/>
              </w:rPr>
              <w:t>gG</w:t>
            </w:r>
            <w:proofErr w:type="spellEnd"/>
            <w:r w:rsidRPr="00F04324">
              <w:rPr>
                <w:rFonts w:ascii="Tahoma" w:hAnsi="Tahoma" w:cs="Tahoma"/>
                <w:bCs/>
                <w:color w:val="000000"/>
                <w:sz w:val="20"/>
                <w:szCs w:val="20"/>
                <w:lang w:val="el-GR"/>
              </w:rPr>
              <w:t xml:space="preserve"> &amp; </w:t>
            </w:r>
            <w:proofErr w:type="spellStart"/>
            <w:r w:rsidRPr="00F04324">
              <w:rPr>
                <w:rFonts w:ascii="Tahoma" w:hAnsi="Tahoma" w:cs="Tahoma"/>
                <w:bCs/>
                <w:color w:val="000000"/>
                <w:sz w:val="20"/>
                <w:szCs w:val="20"/>
                <w:lang w:val="en-US"/>
              </w:rPr>
              <w:t>aM</w:t>
            </w:r>
            <w:proofErr w:type="spellEnd"/>
            <w:r w:rsidRPr="00F04324">
              <w:rPr>
                <w:rFonts w:ascii="Tahoma" w:hAnsi="Tahoma" w:cs="Tahoma"/>
                <w:bCs/>
                <w:color w:val="000000"/>
                <w:sz w:val="20"/>
                <w:szCs w:val="20"/>
                <w:lang w:val="el-GR"/>
              </w:rPr>
              <w:t xml:space="preserve"> ). </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Μέτρηση εκτεταμένης και σημειακής τιμής αντίστασης γείωσης (με χρήση βοηθητικών ράβδων).</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8"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Προσεγγιστική μέτρηση τιμής αντίστασης γείωσης (χωρίς τη χρήση </w:t>
            </w:r>
            <w:r w:rsidRPr="00F04324">
              <w:rPr>
                <w:rFonts w:ascii="Tahoma" w:hAnsi="Tahoma" w:cs="Tahoma"/>
                <w:bCs/>
                <w:color w:val="000000"/>
                <w:sz w:val="20"/>
                <w:szCs w:val="20"/>
                <w:lang w:val="el-GR"/>
              </w:rPr>
              <w:lastRenderedPageBreak/>
              <w:t>βοηθητικών ράβδων).</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8" w:firstLine="0"/>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ειδικής</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ντίστ</w:t>
            </w:r>
            <w:proofErr w:type="spellEnd"/>
            <w:r w:rsidRPr="00F04324">
              <w:rPr>
                <w:rFonts w:ascii="Tahoma" w:hAnsi="Tahoma" w:cs="Tahoma"/>
                <w:bCs/>
                <w:color w:val="000000"/>
                <w:sz w:val="20"/>
                <w:szCs w:val="20"/>
              </w:rPr>
              <w:t xml:space="preserve">ασης </w:t>
            </w:r>
            <w:proofErr w:type="spellStart"/>
            <w:r w:rsidRPr="00F04324">
              <w:rPr>
                <w:rFonts w:ascii="Tahoma" w:hAnsi="Tahoma" w:cs="Tahoma"/>
                <w:bCs/>
                <w:color w:val="000000"/>
                <w:sz w:val="20"/>
                <w:szCs w:val="20"/>
              </w:rPr>
              <w:t>εδάφους</w:t>
            </w:r>
            <w:proofErr w:type="spellEnd"/>
            <w:r w:rsidRPr="00F04324">
              <w:rPr>
                <w:rFonts w:ascii="Tahoma" w:hAnsi="Tahoma" w:cs="Tahoma"/>
                <w:bCs/>
                <w:color w:val="000000"/>
                <w:sz w:val="20"/>
                <w:szCs w:val="20"/>
              </w:rPr>
              <w:t>.</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lastRenderedPageBreak/>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F04324">
        <w:trPr>
          <w:trHeight w:val="657"/>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lang w:val="en-US"/>
              </w:rPr>
            </w:pPr>
            <w:r w:rsidRPr="00F04324">
              <w:rPr>
                <w:rFonts w:ascii="Tahoma" w:eastAsia="Calibri" w:hAnsi="Tahoma" w:cs="Tahoma"/>
                <w:color w:val="000000"/>
                <w:sz w:val="20"/>
                <w:szCs w:val="20"/>
                <w:lang w:val="en-US"/>
              </w:rPr>
              <w:lastRenderedPageBreak/>
              <w:t>4.</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1"/>
                <w:numId w:val="52"/>
              </w:numPr>
              <w:tabs>
                <w:tab w:val="clear" w:pos="1080"/>
                <w:tab w:val="num" w:pos="611"/>
                <w:tab w:val="left" w:pos="1734"/>
                <w:tab w:val="center" w:pos="5287"/>
                <w:tab w:val="right" w:pos="9440"/>
              </w:tabs>
              <w:snapToGrid w:val="0"/>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Εσωτερική μνήμη καταγραφής τουλάχιστον 2 </w:t>
            </w:r>
            <w:r w:rsidRPr="00F04324">
              <w:rPr>
                <w:rFonts w:ascii="Tahoma" w:hAnsi="Tahoma" w:cs="Tahoma"/>
                <w:bCs/>
                <w:color w:val="000000"/>
                <w:sz w:val="20"/>
                <w:szCs w:val="20"/>
                <w:lang w:val="en-US"/>
              </w:rPr>
              <w:t>MB</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διαθέτει αυτονομία μέσω επαναφορτιζόμενων συσσωρευτών </w:t>
            </w:r>
            <w:r w:rsidRPr="00F04324">
              <w:rPr>
                <w:rFonts w:ascii="Tahoma" w:hAnsi="Tahoma" w:cs="Tahoma"/>
                <w:bCs/>
                <w:color w:val="000000"/>
                <w:sz w:val="20"/>
                <w:szCs w:val="20"/>
              </w:rPr>
              <w:t>NiMH</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lang w:val="el-GR"/>
              </w:rPr>
            </w:pPr>
            <w:r w:rsidRPr="00F04324">
              <w:rPr>
                <w:rFonts w:ascii="Tahoma" w:hAnsi="Tahoma" w:cs="Tahoma"/>
                <w:bCs/>
                <w:color w:val="000000"/>
                <w:sz w:val="20"/>
                <w:szCs w:val="20"/>
                <w:lang w:val="el-GR"/>
              </w:rPr>
              <w:t xml:space="preserve">Δυνατότητα σύνδεσης με Η/Υ μέσω θύρας </w:t>
            </w:r>
            <w:r w:rsidRPr="00F04324">
              <w:rPr>
                <w:rFonts w:ascii="Tahoma" w:hAnsi="Tahoma" w:cs="Tahoma"/>
                <w:bCs/>
                <w:color w:val="000000"/>
                <w:sz w:val="20"/>
                <w:szCs w:val="20"/>
              </w:rPr>
              <w:t>USB</w:t>
            </w:r>
            <w:r w:rsidRPr="00F04324">
              <w:rPr>
                <w:rFonts w:ascii="Tahoma" w:hAnsi="Tahoma" w:cs="Tahoma"/>
                <w:bCs/>
                <w:color w:val="000000"/>
                <w:sz w:val="20"/>
                <w:szCs w:val="20"/>
                <w:lang w:val="el-GR"/>
              </w:rPr>
              <w:t>.</w:t>
            </w:r>
          </w:p>
          <w:p w:rsidR="00943D88" w:rsidRPr="00F04324" w:rsidRDefault="00943D88" w:rsidP="00F04324">
            <w:pPr>
              <w:numPr>
                <w:ilvl w:val="1"/>
                <w:numId w:val="52"/>
              </w:numPr>
              <w:tabs>
                <w:tab w:val="clear" w:pos="1080"/>
                <w:tab w:val="num" w:pos="611"/>
                <w:tab w:val="left" w:pos="1734"/>
                <w:tab w:val="center" w:pos="5287"/>
                <w:tab w:val="right" w:pos="9440"/>
              </w:tabs>
              <w:spacing w:after="0"/>
              <w:ind w:left="0" w:right="-57" w:firstLine="0"/>
              <w:rPr>
                <w:rFonts w:ascii="Tahoma" w:hAnsi="Tahoma" w:cs="Tahoma"/>
                <w:bCs/>
                <w:color w:val="000000"/>
                <w:sz w:val="20"/>
                <w:szCs w:val="20"/>
              </w:rPr>
            </w:pPr>
            <w:proofErr w:type="spellStart"/>
            <w:r w:rsidRPr="00F04324">
              <w:rPr>
                <w:rFonts w:ascii="Tahoma" w:hAnsi="Tahoma" w:cs="Tahoma"/>
                <w:bCs/>
                <w:color w:val="000000"/>
                <w:sz w:val="20"/>
                <w:szCs w:val="20"/>
              </w:rPr>
              <w:t>Οθόνη</w:t>
            </w:r>
            <w:proofErr w:type="spellEnd"/>
            <w:r w:rsidRPr="00F04324">
              <w:rPr>
                <w:rFonts w:ascii="Tahoma" w:hAnsi="Tahoma" w:cs="Tahoma"/>
                <w:bCs/>
                <w:color w:val="000000"/>
                <w:sz w:val="20"/>
                <w:szCs w:val="20"/>
              </w:rPr>
              <w:t xml:space="preserve"> TFT </w:t>
            </w:r>
            <w:proofErr w:type="spellStart"/>
            <w:r w:rsidRPr="00F04324">
              <w:rPr>
                <w:rFonts w:ascii="Tahoma" w:hAnsi="Tahoma" w:cs="Tahoma"/>
                <w:bCs/>
                <w:color w:val="000000"/>
                <w:sz w:val="20"/>
                <w:szCs w:val="20"/>
              </w:rPr>
              <w:t>υψηλής</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νάλυσης</w:t>
            </w:r>
            <w:proofErr w:type="spellEnd"/>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F04324">
        <w:trPr>
          <w:trHeight w:val="657"/>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lang w:val="en-US"/>
              </w:rPr>
            </w:pPr>
            <w:r w:rsidRPr="00F04324">
              <w:rPr>
                <w:rFonts w:ascii="Tahoma" w:eastAsia="Calibri" w:hAnsi="Tahoma" w:cs="Tahoma"/>
                <w:color w:val="000000"/>
                <w:sz w:val="20"/>
                <w:szCs w:val="20"/>
                <w:lang w:val="en-US"/>
              </w:rPr>
              <w:t>5.</w:t>
            </w:r>
          </w:p>
        </w:tc>
        <w:tc>
          <w:tcPr>
            <w:tcW w:w="4252"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553"/>
                <w:tab w:val="right" w:pos="87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συνοδεύεται από όλα τα απαραίτητα εξωτερικά καλώδια και </w:t>
            </w:r>
            <w:proofErr w:type="spellStart"/>
            <w:r w:rsidRPr="00F04324">
              <w:rPr>
                <w:rFonts w:ascii="Tahoma" w:hAnsi="Tahoma" w:cs="Tahoma"/>
                <w:bCs/>
                <w:color w:val="000000"/>
                <w:sz w:val="20"/>
                <w:szCs w:val="20"/>
                <w:lang w:val="el-GR"/>
              </w:rPr>
              <w:t>αντάπτορες</w:t>
            </w:r>
            <w:proofErr w:type="spellEnd"/>
            <w:r w:rsidRPr="00F04324">
              <w:rPr>
                <w:rFonts w:ascii="Tahoma" w:hAnsi="Tahoma" w:cs="Tahoma"/>
                <w:bCs/>
                <w:color w:val="000000"/>
                <w:sz w:val="20"/>
                <w:szCs w:val="20"/>
                <w:lang w:val="el-GR"/>
              </w:rPr>
              <w:t xml:space="preserve">, το λογισμικό και το καλώδιο σύνδεσης με Η/Υ, θήκη μεταφοράς, πιστοποιητικό διακρίβωσης, και οδηγίες χρήσης στην Ελληνική γλώσσα. </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E30F62">
        <w:trPr>
          <w:trHeight w:val="323"/>
        </w:trPr>
        <w:tc>
          <w:tcPr>
            <w:tcW w:w="568" w:type="dxa"/>
            <w:tcBorders>
              <w:top w:val="single" w:sz="4" w:space="0" w:color="000000"/>
              <w:left w:val="single" w:sz="4" w:space="0" w:color="000000"/>
              <w:bottom w:val="single" w:sz="4" w:space="0" w:color="000000"/>
            </w:tcBorders>
          </w:tcPr>
          <w:p w:rsidR="00943D88" w:rsidRPr="00F04324" w:rsidRDefault="00943D88" w:rsidP="00F04324">
            <w:pPr>
              <w:snapToGrid w:val="0"/>
              <w:spacing w:after="0"/>
              <w:ind w:left="-132" w:right="-108"/>
              <w:jc w:val="right"/>
              <w:rPr>
                <w:rFonts w:ascii="Tahoma" w:eastAsia="Calibri" w:hAnsi="Tahoma" w:cs="Tahoma"/>
                <w:color w:val="000000"/>
                <w:sz w:val="20"/>
                <w:szCs w:val="20"/>
                <w:lang w:val="en-US"/>
              </w:rPr>
            </w:pPr>
            <w:r w:rsidRPr="00F04324">
              <w:rPr>
                <w:rFonts w:ascii="Tahoma" w:eastAsia="Calibri" w:hAnsi="Tahoma" w:cs="Tahoma"/>
                <w:color w:val="000000"/>
                <w:sz w:val="20"/>
                <w:szCs w:val="20"/>
                <w:lang w:val="en-US"/>
              </w:rPr>
              <w:t>6.</w:t>
            </w:r>
          </w:p>
        </w:tc>
        <w:tc>
          <w:tcPr>
            <w:tcW w:w="4252" w:type="dxa"/>
            <w:tcBorders>
              <w:top w:val="single" w:sz="4" w:space="0" w:color="000000"/>
              <w:left w:val="single" w:sz="4" w:space="0" w:color="000000"/>
              <w:bottom w:val="single" w:sz="4" w:space="0" w:color="000000"/>
            </w:tcBorders>
            <w:vAlign w:val="center"/>
          </w:tcPr>
          <w:p w:rsidR="00943D88" w:rsidRPr="00797796" w:rsidRDefault="00943D88" w:rsidP="00F04324">
            <w:pPr>
              <w:tabs>
                <w:tab w:val="center" w:pos="4553"/>
                <w:tab w:val="right" w:pos="8706"/>
              </w:tabs>
              <w:snapToGrid w:val="0"/>
              <w:spacing w:after="0"/>
              <w:ind w:right="-58"/>
              <w:rPr>
                <w:rFonts w:ascii="Tahoma" w:hAnsi="Tahoma" w:cs="Tahoma"/>
                <w:b/>
                <w:bCs/>
                <w:color w:val="000000"/>
                <w:sz w:val="20"/>
                <w:szCs w:val="20"/>
                <w:lang w:val="el-GR"/>
              </w:rPr>
            </w:pPr>
            <w:r w:rsidRPr="00797796">
              <w:rPr>
                <w:rFonts w:ascii="Tahoma" w:hAnsi="Tahoma" w:cs="Tahoma"/>
                <w:b/>
                <w:bCs/>
                <w:color w:val="000000"/>
                <w:sz w:val="20"/>
                <w:szCs w:val="20"/>
                <w:lang w:val="el-GR"/>
              </w:rPr>
              <w:t xml:space="preserve">Θα έχει σήμανση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lang w:val="el-GR"/>
              </w:rPr>
              <w:t xml:space="preserve"> και εγγύηση 2 ετών</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Pr="00F04324" w:rsidRDefault="00943D88" w:rsidP="00F04324">
      <w:pPr>
        <w:spacing w:after="0"/>
        <w:rPr>
          <w:rFonts w:ascii="Tahoma" w:hAnsi="Tahoma" w:cs="Tahoma"/>
          <w:sz w:val="20"/>
          <w:szCs w:val="20"/>
          <w:lang w:val="en-US"/>
        </w:rPr>
      </w:pPr>
    </w:p>
    <w:tbl>
      <w:tblPr>
        <w:tblW w:w="10350" w:type="dxa"/>
        <w:tblInd w:w="-10" w:type="dxa"/>
        <w:tblLook w:val="0000" w:firstRow="0" w:lastRow="0" w:firstColumn="0" w:lastColumn="0" w:noHBand="0" w:noVBand="0"/>
      </w:tblPr>
      <w:tblGrid>
        <w:gridCol w:w="685"/>
        <w:gridCol w:w="5461"/>
        <w:gridCol w:w="1290"/>
        <w:gridCol w:w="1348"/>
        <w:gridCol w:w="1566"/>
      </w:tblGrid>
      <w:tr w:rsidR="00943D88" w:rsidRPr="00F04324" w:rsidTr="00E30F62">
        <w:trPr>
          <w:trHeight w:val="303"/>
        </w:trPr>
        <w:tc>
          <w:tcPr>
            <w:tcW w:w="0" w:type="auto"/>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pStyle w:val="aff0"/>
              <w:numPr>
                <w:ilvl w:val="2"/>
                <w:numId w:val="85"/>
              </w:numPr>
              <w:suppressAutoHyphens/>
              <w:snapToGrid w:val="0"/>
              <w:spacing w:after="0" w:line="240" w:lineRule="auto"/>
              <w:ind w:hanging="1734"/>
              <w:rPr>
                <w:rFonts w:ascii="Tahoma" w:hAnsi="Tahoma" w:cs="Tahoma"/>
                <w:b/>
                <w:sz w:val="20"/>
                <w:szCs w:val="20"/>
              </w:rPr>
            </w:pPr>
            <w:r w:rsidRPr="00F04324">
              <w:rPr>
                <w:rFonts w:ascii="Tahoma" w:hAnsi="Tahoma" w:cs="Tahoma"/>
                <w:b/>
                <w:sz w:val="20"/>
                <w:szCs w:val="20"/>
                <w:lang w:val="en-US"/>
              </w:rPr>
              <w:t xml:space="preserve"> </w:t>
            </w:r>
            <w:r w:rsidRPr="00F04324">
              <w:rPr>
                <w:rFonts w:ascii="Tahoma" w:hAnsi="Tahoma" w:cs="Tahoma"/>
                <w:b/>
                <w:sz w:val="20"/>
                <w:szCs w:val="20"/>
              </w:rPr>
              <w:t>ΠΟΛΥΜΕΤΡΟ ΤΥΠΟΥ ΑΜΠΕΡΟΤΣΙΜΠΙΔΑΣ</w:t>
            </w:r>
          </w:p>
        </w:tc>
      </w:tr>
      <w:tr w:rsidR="00943D88" w:rsidRPr="00F04324" w:rsidTr="00E30F62">
        <w:trPr>
          <w:trHeight w:val="862"/>
        </w:trPr>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E30F62">
        <w:trPr>
          <w:trHeight w:val="657"/>
        </w:trPr>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9"/>
              </w:numPr>
              <w:snapToGrid w:val="0"/>
              <w:spacing w:after="0"/>
              <w:jc w:val="left"/>
              <w:rPr>
                <w:rFonts w:ascii="Tahoma" w:hAnsi="Tahoma" w:cs="Tahoma"/>
                <w:color w:val="000000"/>
                <w:sz w:val="20"/>
                <w:szCs w:val="20"/>
              </w:rPr>
            </w:pP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είναι σύμφωνο με το ευρωπαϊκό πρότυπο ΕΝ 61010 – 031 ή άλλο αντίστοιχο, κατηγορίας μέτρησης κυκλώματος (</w:t>
            </w:r>
            <w:r w:rsidRPr="00F04324">
              <w:rPr>
                <w:rFonts w:ascii="Tahoma" w:hAnsi="Tahoma" w:cs="Tahoma"/>
                <w:bCs/>
                <w:color w:val="000000"/>
                <w:sz w:val="20"/>
                <w:szCs w:val="20"/>
                <w:lang w:val="en-US"/>
              </w:rPr>
              <w:t>CAT</w:t>
            </w:r>
            <w:r w:rsidRPr="00F04324">
              <w:rPr>
                <w:rFonts w:ascii="Tahoma" w:hAnsi="Tahoma" w:cs="Tahoma"/>
                <w:bCs/>
                <w:color w:val="000000"/>
                <w:sz w:val="20"/>
                <w:szCs w:val="20"/>
                <w:lang w:val="el-GR"/>
              </w:rPr>
              <w:t xml:space="preserve"> </w:t>
            </w:r>
            <w:r w:rsidRPr="00F04324">
              <w:rPr>
                <w:rFonts w:ascii="Tahoma" w:hAnsi="Tahoma" w:cs="Tahoma"/>
                <w:bCs/>
                <w:color w:val="000000"/>
                <w:sz w:val="20"/>
                <w:szCs w:val="20"/>
                <w:lang w:val="en-US"/>
              </w:rPr>
              <w:t>III</w:t>
            </w:r>
            <w:r w:rsidRPr="00F04324">
              <w:rPr>
                <w:rFonts w:ascii="Tahoma" w:hAnsi="Tahoma" w:cs="Tahoma"/>
                <w:bCs/>
                <w:color w:val="000000"/>
                <w:sz w:val="20"/>
                <w:szCs w:val="20"/>
                <w:lang w:val="el-GR"/>
              </w:rPr>
              <w:t xml:space="preserve"> ή </w:t>
            </w:r>
            <w:r w:rsidRPr="00F04324">
              <w:rPr>
                <w:rFonts w:ascii="Tahoma" w:hAnsi="Tahoma" w:cs="Tahoma"/>
                <w:bCs/>
                <w:color w:val="000000"/>
                <w:sz w:val="20"/>
                <w:szCs w:val="20"/>
                <w:lang w:val="en-US"/>
              </w:rPr>
              <w:t>CATIV</w:t>
            </w:r>
            <w:r w:rsidRPr="00F04324">
              <w:rPr>
                <w:rFonts w:ascii="Tahoma" w:hAnsi="Tahoma" w:cs="Tahoma"/>
                <w:bCs/>
                <w:color w:val="000000"/>
                <w:sz w:val="20"/>
                <w:szCs w:val="20"/>
                <w:lang w:val="el-GR"/>
              </w:rPr>
              <w:t>)</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E30F62">
        <w:trPr>
          <w:trHeight w:val="657"/>
        </w:trPr>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9"/>
              </w:numPr>
              <w:snapToGrid w:val="0"/>
              <w:spacing w:after="0"/>
              <w:jc w:val="left"/>
              <w:rPr>
                <w:rFonts w:ascii="Tahoma" w:hAnsi="Tahoma" w:cs="Tahoma"/>
                <w:color w:val="000000"/>
                <w:sz w:val="20"/>
                <w:szCs w:val="20"/>
                <w:lang w:val="en-US"/>
              </w:rPr>
            </w:pP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έχει τα ακόλουθα χαρακτηριστικά και δυνατότητες μέτρησης:</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Άνοιγμ</w:t>
            </w:r>
            <w:proofErr w:type="spellEnd"/>
            <w:r w:rsidRPr="00F04324">
              <w:rPr>
                <w:rFonts w:ascii="Tahoma" w:hAnsi="Tahoma" w:cs="Tahoma"/>
                <w:bCs/>
                <w:color w:val="000000"/>
                <w:sz w:val="20"/>
                <w:szCs w:val="20"/>
              </w:rPr>
              <w:t>α π</w:t>
            </w:r>
            <w:proofErr w:type="spellStart"/>
            <w:r w:rsidRPr="00F04324">
              <w:rPr>
                <w:rFonts w:ascii="Tahoma" w:hAnsi="Tahoma" w:cs="Tahoma"/>
                <w:bCs/>
                <w:color w:val="000000"/>
                <w:sz w:val="20"/>
                <w:szCs w:val="20"/>
              </w:rPr>
              <w:t>ένσ</w:t>
            </w:r>
            <w:proofErr w:type="spellEnd"/>
            <w:r w:rsidRPr="00F04324">
              <w:rPr>
                <w:rFonts w:ascii="Tahoma" w:hAnsi="Tahoma" w:cs="Tahoma"/>
                <w:bCs/>
                <w:color w:val="000000"/>
                <w:sz w:val="20"/>
                <w:szCs w:val="20"/>
              </w:rPr>
              <w:t>ας 40 – 53 mm</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Ένδειξη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ψηφι</w:t>
            </w:r>
            <w:proofErr w:type="spellEnd"/>
            <w:r w:rsidRPr="00F04324">
              <w:rPr>
                <w:rFonts w:ascii="Tahoma" w:hAnsi="Tahoma" w:cs="Tahoma"/>
                <w:bCs/>
                <w:color w:val="000000"/>
                <w:sz w:val="20"/>
                <w:szCs w:val="20"/>
              </w:rPr>
              <w:t xml:space="preserve">ακή. </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Οθόνη</w:t>
            </w:r>
            <w:proofErr w:type="spellEnd"/>
            <w:r w:rsidRPr="00F04324">
              <w:rPr>
                <w:rFonts w:ascii="Tahoma" w:hAnsi="Tahoma" w:cs="Tahoma"/>
                <w:bCs/>
                <w:color w:val="000000"/>
                <w:sz w:val="20"/>
                <w:szCs w:val="20"/>
              </w:rPr>
              <w:t xml:space="preserve"> TFT.</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διαθέτει αυτονομία μέσω επαναφορτιζόμενων συσσωρευτών </w:t>
            </w:r>
            <w:r w:rsidRPr="00F04324">
              <w:rPr>
                <w:rFonts w:ascii="Tahoma" w:hAnsi="Tahoma" w:cs="Tahoma"/>
                <w:bCs/>
                <w:color w:val="000000"/>
                <w:sz w:val="20"/>
                <w:szCs w:val="20"/>
              </w:rPr>
              <w:t>NiMH</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AC &amp; DC </w:t>
            </w:r>
            <w:proofErr w:type="spellStart"/>
            <w:r w:rsidRPr="00F04324">
              <w:rPr>
                <w:rFonts w:ascii="Tahoma" w:hAnsi="Tahoma" w:cs="Tahoma"/>
                <w:bCs/>
                <w:color w:val="000000"/>
                <w:sz w:val="20"/>
                <w:szCs w:val="20"/>
              </w:rPr>
              <w:t>τάσης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w:t>
            </w:r>
            <w:r w:rsidRPr="00F04324">
              <w:rPr>
                <w:rFonts w:ascii="Tahoma" w:hAnsi="Tahoma" w:cs="Tahoma"/>
                <w:bCs/>
                <w:color w:val="000000"/>
                <w:sz w:val="20"/>
                <w:szCs w:val="20"/>
              </w:rPr>
              <w:t>AC</w:t>
            </w:r>
            <w:r w:rsidRPr="00F04324">
              <w:rPr>
                <w:rFonts w:ascii="Tahoma" w:hAnsi="Tahoma" w:cs="Tahoma"/>
                <w:bCs/>
                <w:color w:val="000000"/>
                <w:sz w:val="20"/>
                <w:szCs w:val="20"/>
                <w:lang w:val="el-GR"/>
              </w:rPr>
              <w:t xml:space="preserve">  ρεύματος με εύρος 0,1 έως 1.000Α (ενεργού τιμής). </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Μέτρηση </w:t>
            </w:r>
            <w:r w:rsidRPr="00F04324">
              <w:rPr>
                <w:rFonts w:ascii="Tahoma" w:hAnsi="Tahoma" w:cs="Tahoma"/>
                <w:bCs/>
                <w:color w:val="000000"/>
                <w:sz w:val="20"/>
                <w:szCs w:val="20"/>
              </w:rPr>
              <w:t>DC</w:t>
            </w:r>
            <w:r w:rsidRPr="00F04324">
              <w:rPr>
                <w:rFonts w:ascii="Tahoma" w:hAnsi="Tahoma" w:cs="Tahoma"/>
                <w:bCs/>
                <w:color w:val="000000"/>
                <w:sz w:val="20"/>
                <w:szCs w:val="20"/>
                <w:lang w:val="el-GR"/>
              </w:rPr>
              <w:t xml:space="preserve"> ρεύματος με εύρος 0,1 έως 1.000Α.</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ρεύμ</w:t>
            </w:r>
            <w:proofErr w:type="spellEnd"/>
            <w:r w:rsidRPr="00F04324">
              <w:rPr>
                <w:rFonts w:ascii="Tahoma" w:hAnsi="Tahoma" w:cs="Tahoma"/>
                <w:bCs/>
                <w:color w:val="000000"/>
                <w:sz w:val="20"/>
                <w:szCs w:val="20"/>
              </w:rPr>
              <w:t xml:space="preserve">ατος </w:t>
            </w:r>
            <w:proofErr w:type="spellStart"/>
            <w:r w:rsidRPr="00F04324">
              <w:rPr>
                <w:rFonts w:ascii="Tahoma" w:hAnsi="Tahoma" w:cs="Tahoma"/>
                <w:bCs/>
                <w:color w:val="000000"/>
                <w:sz w:val="20"/>
                <w:szCs w:val="20"/>
              </w:rPr>
              <w:t>εκκίνησης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συχνότητ</w:t>
            </w:r>
            <w:proofErr w:type="spellEnd"/>
            <w:r w:rsidRPr="00F04324">
              <w:rPr>
                <w:rFonts w:ascii="Tahoma" w:hAnsi="Tahoma" w:cs="Tahoma"/>
                <w:bCs/>
                <w:color w:val="000000"/>
                <w:sz w:val="20"/>
                <w:szCs w:val="20"/>
              </w:rPr>
              <w:t>ας.</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ρμονικής</w:t>
            </w:r>
            <w:proofErr w:type="spellEnd"/>
            <w:r w:rsidRPr="00F04324">
              <w:rPr>
                <w:rFonts w:ascii="Tahoma" w:hAnsi="Tahoma" w:cs="Tahoma"/>
                <w:bCs/>
                <w:color w:val="000000"/>
                <w:sz w:val="20"/>
                <w:szCs w:val="20"/>
              </w:rPr>
              <w:t xml:space="preserve"> παρα</w:t>
            </w:r>
            <w:proofErr w:type="spellStart"/>
            <w:r w:rsidRPr="00F04324">
              <w:rPr>
                <w:rFonts w:ascii="Tahoma" w:hAnsi="Tahoma" w:cs="Tahoma"/>
                <w:bCs/>
                <w:color w:val="000000"/>
                <w:sz w:val="20"/>
                <w:szCs w:val="20"/>
              </w:rPr>
              <w:t>μόρφωσης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α</w:t>
            </w:r>
            <w:proofErr w:type="spellStart"/>
            <w:r w:rsidRPr="00F04324">
              <w:rPr>
                <w:rFonts w:ascii="Tahoma" w:hAnsi="Tahoma" w:cs="Tahoma"/>
                <w:bCs/>
                <w:color w:val="000000"/>
                <w:sz w:val="20"/>
                <w:szCs w:val="20"/>
              </w:rPr>
              <w:t>ντίστ</w:t>
            </w:r>
            <w:proofErr w:type="spellEnd"/>
            <w:r w:rsidRPr="00F04324">
              <w:rPr>
                <w:rFonts w:ascii="Tahoma" w:hAnsi="Tahoma" w:cs="Tahoma"/>
                <w:bCs/>
                <w:color w:val="000000"/>
                <w:sz w:val="20"/>
                <w:szCs w:val="20"/>
              </w:rPr>
              <w:t>ασης.</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Έλεγχο</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διόδου</w:t>
            </w:r>
            <w:proofErr w:type="spellEnd"/>
            <w:r w:rsidRPr="00F04324">
              <w:rPr>
                <w:rFonts w:ascii="Tahoma" w:hAnsi="Tahoma" w:cs="Tahoma"/>
                <w:bCs/>
                <w:color w:val="000000"/>
                <w:sz w:val="20"/>
                <w:szCs w:val="20"/>
              </w:rPr>
              <w:t xml:space="preserve"> και </w:t>
            </w:r>
            <w:proofErr w:type="spellStart"/>
            <w:r w:rsidRPr="00F04324">
              <w:rPr>
                <w:rFonts w:ascii="Tahoma" w:hAnsi="Tahoma" w:cs="Tahoma"/>
                <w:bCs/>
                <w:color w:val="000000"/>
                <w:sz w:val="20"/>
                <w:szCs w:val="20"/>
              </w:rPr>
              <w:t>συνέχει</w:t>
            </w:r>
            <w:proofErr w:type="spellEnd"/>
            <w:r w:rsidRPr="00F04324">
              <w:rPr>
                <w:rFonts w:ascii="Tahoma" w:hAnsi="Tahoma" w:cs="Tahoma"/>
                <w:bCs/>
                <w:color w:val="000000"/>
                <w:sz w:val="20"/>
                <w:szCs w:val="20"/>
              </w:rPr>
              <w:t>ας.</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Μέτρηση</w:t>
            </w:r>
            <w:proofErr w:type="spellEnd"/>
            <w:r w:rsidRPr="00F04324">
              <w:rPr>
                <w:rFonts w:ascii="Tahoma" w:hAnsi="Tahoma" w:cs="Tahoma"/>
                <w:bCs/>
                <w:color w:val="000000"/>
                <w:sz w:val="20"/>
                <w:szCs w:val="20"/>
              </w:rPr>
              <w:t xml:space="preserve"> πρα</w:t>
            </w:r>
            <w:proofErr w:type="spellStart"/>
            <w:r w:rsidRPr="00F04324">
              <w:rPr>
                <w:rFonts w:ascii="Tahoma" w:hAnsi="Tahoma" w:cs="Tahoma"/>
                <w:bCs/>
                <w:color w:val="000000"/>
                <w:sz w:val="20"/>
                <w:szCs w:val="20"/>
              </w:rPr>
              <w:t>γμ</w:t>
            </w:r>
            <w:proofErr w:type="spellEnd"/>
            <w:r w:rsidRPr="00F04324">
              <w:rPr>
                <w:rFonts w:ascii="Tahoma" w:hAnsi="Tahoma" w:cs="Tahoma"/>
                <w:bCs/>
                <w:color w:val="000000"/>
                <w:sz w:val="20"/>
                <w:szCs w:val="20"/>
              </w:rPr>
              <w:t xml:space="preserve">ατικής </w:t>
            </w:r>
            <w:proofErr w:type="spellStart"/>
            <w:r w:rsidRPr="00F04324">
              <w:rPr>
                <w:rFonts w:ascii="Tahoma" w:hAnsi="Tahoma" w:cs="Tahoma"/>
                <w:bCs/>
                <w:color w:val="000000"/>
                <w:sz w:val="20"/>
                <w:szCs w:val="20"/>
              </w:rPr>
              <w:t>ισχύος</w:t>
            </w:r>
            <w:proofErr w:type="spellEnd"/>
            <w:r w:rsidRPr="00F04324">
              <w:rPr>
                <w:rFonts w:ascii="Tahoma" w:hAnsi="Tahoma" w:cs="Tahoma"/>
                <w:bCs/>
                <w:color w:val="000000"/>
                <w:sz w:val="20"/>
                <w:szCs w:val="20"/>
              </w:rPr>
              <w:t>.</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lang w:val="el-GR"/>
              </w:rPr>
            </w:pPr>
            <w:r w:rsidRPr="00F04324">
              <w:rPr>
                <w:rFonts w:ascii="Tahoma" w:hAnsi="Tahoma" w:cs="Tahoma"/>
                <w:bCs/>
                <w:color w:val="000000"/>
                <w:sz w:val="20"/>
                <w:szCs w:val="20"/>
                <w:lang w:val="el-GR"/>
              </w:rPr>
              <w:t>Μέτρηση συντελεστή ισχύος (</w:t>
            </w:r>
            <w:r w:rsidRPr="00F04324">
              <w:rPr>
                <w:rFonts w:ascii="Tahoma" w:hAnsi="Tahoma" w:cs="Tahoma"/>
                <w:bCs/>
                <w:color w:val="000000"/>
                <w:sz w:val="20"/>
                <w:szCs w:val="20"/>
              </w:rPr>
              <w:t>cos</w:t>
            </w:r>
            <w:r w:rsidRPr="00F04324">
              <w:rPr>
                <w:rFonts w:ascii="Tahoma" w:hAnsi="Tahoma" w:cs="Tahoma"/>
                <w:bCs/>
                <w:color w:val="000000"/>
                <w:sz w:val="20"/>
                <w:szCs w:val="20"/>
                <w:lang w:val="el-GR"/>
              </w:rPr>
              <w:t xml:space="preserve"> φ).</w:t>
            </w:r>
          </w:p>
          <w:p w:rsidR="00943D88" w:rsidRPr="00F04324" w:rsidRDefault="00943D88" w:rsidP="00F04324">
            <w:pPr>
              <w:pStyle w:val="af3"/>
              <w:numPr>
                <w:ilvl w:val="1"/>
                <w:numId w:val="82"/>
              </w:numPr>
              <w:tabs>
                <w:tab w:val="clear" w:pos="1156"/>
                <w:tab w:val="num" w:pos="611"/>
                <w:tab w:val="left" w:pos="1802"/>
                <w:tab w:val="center" w:pos="4955"/>
                <w:tab w:val="right" w:pos="9508"/>
              </w:tabs>
              <w:spacing w:after="0"/>
              <w:ind w:left="601" w:hanging="401"/>
              <w:jc w:val="left"/>
              <w:rPr>
                <w:rFonts w:ascii="Tahoma" w:hAnsi="Tahoma" w:cs="Tahoma"/>
                <w:bCs/>
                <w:color w:val="000000"/>
                <w:sz w:val="20"/>
                <w:szCs w:val="20"/>
              </w:rPr>
            </w:pPr>
            <w:proofErr w:type="spellStart"/>
            <w:r w:rsidRPr="00F04324">
              <w:rPr>
                <w:rFonts w:ascii="Tahoma" w:hAnsi="Tahoma" w:cs="Tahoma"/>
                <w:bCs/>
                <w:color w:val="000000"/>
                <w:sz w:val="20"/>
                <w:szCs w:val="20"/>
              </w:rPr>
              <w:t>Ένδειξη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δι</w:t>
            </w:r>
            <w:proofErr w:type="spellEnd"/>
            <w:r w:rsidRPr="00F04324">
              <w:rPr>
                <w:rFonts w:ascii="Tahoma" w:hAnsi="Tahoma" w:cs="Tahoma"/>
                <w:bCs/>
                <w:color w:val="000000"/>
                <w:sz w:val="20"/>
                <w:szCs w:val="20"/>
              </w:rPr>
              <w:t xml:space="preserve">αδοχής </w:t>
            </w:r>
            <w:proofErr w:type="spellStart"/>
            <w:r w:rsidRPr="00F04324">
              <w:rPr>
                <w:rFonts w:ascii="Tahoma" w:hAnsi="Tahoma" w:cs="Tahoma"/>
                <w:bCs/>
                <w:color w:val="000000"/>
                <w:sz w:val="20"/>
                <w:szCs w:val="20"/>
              </w:rPr>
              <w:t>φάσεων</w:t>
            </w:r>
            <w:proofErr w:type="spellEnd"/>
            <w:r w:rsidRPr="00F04324">
              <w:rPr>
                <w:rFonts w:ascii="Tahoma" w:hAnsi="Tahoma" w:cs="Tahoma"/>
                <w:bCs/>
                <w:color w:val="000000"/>
                <w:sz w:val="20"/>
                <w:szCs w:val="20"/>
              </w:rPr>
              <w:t xml:space="preserve">. </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797796">
        <w:trPr>
          <w:trHeight w:val="1058"/>
        </w:trPr>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9"/>
              </w:numPr>
              <w:snapToGrid w:val="0"/>
              <w:spacing w:after="0"/>
              <w:jc w:val="center"/>
              <w:rPr>
                <w:rFonts w:ascii="Tahoma" w:hAnsi="Tahoma" w:cs="Tahoma"/>
                <w:color w:val="000000"/>
                <w:sz w:val="20"/>
                <w:szCs w:val="20"/>
              </w:rPr>
            </w:pP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συνοδεύεται από όλα τα απαραίτητα εξωτερικά καλώδια και </w:t>
            </w:r>
            <w:proofErr w:type="spellStart"/>
            <w:r w:rsidRPr="00F04324">
              <w:rPr>
                <w:rFonts w:ascii="Tahoma" w:hAnsi="Tahoma" w:cs="Tahoma"/>
                <w:bCs/>
                <w:color w:val="000000"/>
                <w:sz w:val="20"/>
                <w:szCs w:val="20"/>
                <w:lang w:val="el-GR"/>
              </w:rPr>
              <w:t>αντάπτορες</w:t>
            </w:r>
            <w:proofErr w:type="spellEnd"/>
            <w:r w:rsidRPr="00F04324">
              <w:rPr>
                <w:rFonts w:ascii="Tahoma" w:hAnsi="Tahoma" w:cs="Tahoma"/>
                <w:bCs/>
                <w:color w:val="000000"/>
                <w:sz w:val="20"/>
                <w:szCs w:val="20"/>
                <w:lang w:val="el-GR"/>
              </w:rPr>
              <w:t>, θήκη μεταφοράς, πιστοποιητικό διακρίβωσης, και οδηγίες χρήσης στην Ελληνική γλώσσα.</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E30F62">
        <w:trPr>
          <w:trHeight w:val="430"/>
        </w:trPr>
        <w:tc>
          <w:tcPr>
            <w:tcW w:w="0" w:type="auto"/>
            <w:tcBorders>
              <w:top w:val="single" w:sz="4" w:space="0" w:color="000000"/>
              <w:left w:val="single" w:sz="4" w:space="0" w:color="000000"/>
            </w:tcBorders>
            <w:vAlign w:val="center"/>
          </w:tcPr>
          <w:p w:rsidR="00943D88" w:rsidRPr="00F04324" w:rsidRDefault="00943D88" w:rsidP="00F04324">
            <w:pPr>
              <w:numPr>
                <w:ilvl w:val="0"/>
                <w:numId w:val="69"/>
              </w:numPr>
              <w:snapToGrid w:val="0"/>
              <w:spacing w:after="0"/>
              <w:jc w:val="center"/>
              <w:rPr>
                <w:rFonts w:ascii="Tahoma" w:hAnsi="Tahoma" w:cs="Tahoma"/>
                <w:color w:val="000000"/>
                <w:sz w:val="20"/>
                <w:szCs w:val="20"/>
              </w:rPr>
            </w:pPr>
          </w:p>
        </w:tc>
        <w:tc>
          <w:tcPr>
            <w:tcW w:w="0" w:type="auto"/>
            <w:tcBorders>
              <w:top w:val="single" w:sz="4" w:space="0" w:color="000000"/>
              <w:left w:val="single" w:sz="4" w:space="0" w:color="000000"/>
            </w:tcBorders>
            <w:vAlign w:val="center"/>
          </w:tcPr>
          <w:p w:rsidR="00943D88" w:rsidRPr="00797796" w:rsidRDefault="00943D88" w:rsidP="00F04324">
            <w:pPr>
              <w:pStyle w:val="af3"/>
              <w:tabs>
                <w:tab w:val="right" w:pos="8706"/>
              </w:tabs>
              <w:snapToGrid w:val="0"/>
              <w:spacing w:after="0"/>
              <w:ind w:left="200" w:right="175"/>
              <w:rPr>
                <w:rFonts w:ascii="Tahoma" w:hAnsi="Tahoma" w:cs="Tahoma"/>
                <w:b/>
                <w:bCs/>
                <w:color w:val="000000"/>
                <w:sz w:val="20"/>
                <w:szCs w:val="20"/>
                <w:lang w:val="el-GR"/>
              </w:rPr>
            </w:pPr>
            <w:r w:rsidRPr="00797796">
              <w:rPr>
                <w:rFonts w:ascii="Tahoma" w:hAnsi="Tahoma" w:cs="Tahoma"/>
                <w:b/>
                <w:bCs/>
                <w:color w:val="000000"/>
                <w:sz w:val="20"/>
                <w:szCs w:val="20"/>
                <w:lang w:val="el-GR"/>
              </w:rPr>
              <w:t xml:space="preserve">Θα έχει σήμανση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lang w:val="el-GR"/>
              </w:rPr>
              <w:t xml:space="preserve"> και εγγύηση 2 ετών.</w:t>
            </w:r>
          </w:p>
        </w:tc>
        <w:tc>
          <w:tcPr>
            <w:tcW w:w="0" w:type="auto"/>
            <w:tcBorders>
              <w:top w:val="single" w:sz="4" w:space="0" w:color="000000"/>
              <w:left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0" w:type="auto"/>
            <w:tcBorders>
              <w:top w:val="single" w:sz="4" w:space="0" w:color="000000"/>
              <w:lef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0" w:type="auto"/>
            <w:tcBorders>
              <w:top w:val="single" w:sz="4" w:space="0" w:color="000000"/>
              <w:left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E30F62" w:rsidRPr="00F04324" w:rsidTr="00E30F62">
        <w:trPr>
          <w:trHeight w:val="393"/>
        </w:trPr>
        <w:tc>
          <w:tcPr>
            <w:tcW w:w="0" w:type="auto"/>
            <w:gridSpan w:val="5"/>
            <w:vAlign w:val="center"/>
          </w:tcPr>
          <w:p w:rsidR="00E30F62" w:rsidRDefault="00E30F62" w:rsidP="00F04324">
            <w:pPr>
              <w:snapToGrid w:val="0"/>
              <w:spacing w:after="0"/>
              <w:ind w:left="360"/>
              <w:rPr>
                <w:rFonts w:ascii="Tahoma" w:hAnsi="Tahoma" w:cs="Tahoma"/>
                <w:b/>
                <w:sz w:val="20"/>
                <w:szCs w:val="20"/>
                <w:lang w:val="el-GR"/>
              </w:rPr>
            </w:pPr>
          </w:p>
        </w:tc>
      </w:tr>
      <w:tr w:rsidR="00943D88" w:rsidRPr="00F04324" w:rsidTr="00E30F62">
        <w:trPr>
          <w:trHeight w:val="743"/>
        </w:trPr>
        <w:tc>
          <w:tcPr>
            <w:tcW w:w="0" w:type="auto"/>
            <w:gridSpan w:val="5"/>
            <w:tcBorders>
              <w:left w:val="single" w:sz="4" w:space="0" w:color="000000"/>
              <w:bottom w:val="single" w:sz="4" w:space="0" w:color="000000"/>
              <w:right w:val="single" w:sz="4" w:space="0" w:color="000000"/>
            </w:tcBorders>
            <w:vAlign w:val="center"/>
          </w:tcPr>
          <w:p w:rsidR="001714A1" w:rsidRDefault="001714A1" w:rsidP="00F04324">
            <w:pPr>
              <w:snapToGrid w:val="0"/>
              <w:spacing w:after="0"/>
              <w:ind w:left="360"/>
              <w:rPr>
                <w:rFonts w:ascii="Tahoma" w:hAnsi="Tahoma" w:cs="Tahoma"/>
                <w:b/>
                <w:sz w:val="20"/>
                <w:szCs w:val="20"/>
                <w:lang w:val="el-GR"/>
              </w:rPr>
            </w:pPr>
          </w:p>
          <w:p w:rsidR="00943D88" w:rsidRPr="00F04324" w:rsidRDefault="00943D88" w:rsidP="00F04324">
            <w:pPr>
              <w:snapToGrid w:val="0"/>
              <w:spacing w:after="0"/>
              <w:ind w:left="360"/>
              <w:rPr>
                <w:rFonts w:ascii="Tahoma" w:hAnsi="Tahoma" w:cs="Tahoma"/>
                <w:b/>
                <w:sz w:val="20"/>
                <w:szCs w:val="20"/>
              </w:rPr>
            </w:pPr>
            <w:r w:rsidRPr="00F04324">
              <w:rPr>
                <w:rFonts w:ascii="Tahoma" w:hAnsi="Tahoma" w:cs="Tahoma"/>
                <w:b/>
                <w:sz w:val="20"/>
                <w:szCs w:val="20"/>
                <w:lang w:val="en-US"/>
              </w:rPr>
              <w:t xml:space="preserve">3. </w:t>
            </w:r>
            <w:r w:rsidRPr="00F04324">
              <w:rPr>
                <w:rFonts w:ascii="Tahoma" w:hAnsi="Tahoma" w:cs="Tahoma"/>
                <w:b/>
                <w:sz w:val="20"/>
                <w:szCs w:val="20"/>
              </w:rPr>
              <w:t>ΌΡΓΑΝΟ ΕΝΤΟΠΙΣΜΟΥ ΕΝΕΡΓΩΝ ΑΓΩΓΩΝ</w:t>
            </w:r>
          </w:p>
        </w:tc>
      </w:tr>
      <w:tr w:rsidR="00943D88" w:rsidRPr="00F04324" w:rsidTr="00E30F62">
        <w:trPr>
          <w:trHeight w:val="838"/>
        </w:trPr>
        <w:tc>
          <w:tcPr>
            <w:tcW w:w="685" w:type="dxa"/>
            <w:tcBorders>
              <w:top w:val="single" w:sz="4" w:space="0" w:color="000000"/>
              <w:left w:val="single" w:sz="4" w:space="0" w:color="000000"/>
              <w:bottom w:val="single" w:sz="4" w:space="0" w:color="000000"/>
            </w:tcBorders>
            <w:vAlign w:val="bottom"/>
          </w:tcPr>
          <w:p w:rsidR="00943D88" w:rsidRPr="00F04324" w:rsidRDefault="00943D88" w:rsidP="00E30F62">
            <w:pPr>
              <w:snapToGrid w:val="0"/>
              <w:spacing w:after="0"/>
              <w:ind w:left="-130" w:right="-108"/>
              <w:jc w:val="right"/>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546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E30F62">
        <w:trPr>
          <w:trHeight w:val="657"/>
        </w:trPr>
        <w:tc>
          <w:tcPr>
            <w:tcW w:w="685" w:type="dxa"/>
            <w:tcBorders>
              <w:top w:val="single" w:sz="4" w:space="0" w:color="000000"/>
              <w:left w:val="single" w:sz="4" w:space="0" w:color="000000"/>
              <w:bottom w:val="single" w:sz="4" w:space="0" w:color="000000"/>
            </w:tcBorders>
            <w:vAlign w:val="center"/>
          </w:tcPr>
          <w:p w:rsidR="00943D88" w:rsidRPr="00F04324" w:rsidRDefault="00943D88" w:rsidP="00E30F62">
            <w:pPr>
              <w:numPr>
                <w:ilvl w:val="0"/>
                <w:numId w:val="71"/>
              </w:numPr>
              <w:tabs>
                <w:tab w:val="clear" w:pos="0"/>
              </w:tabs>
              <w:snapToGrid w:val="0"/>
              <w:spacing w:after="0"/>
              <w:ind w:left="-130" w:right="-108" w:firstLine="0"/>
              <w:rPr>
                <w:rFonts w:ascii="Tahoma" w:eastAsia="Calibri" w:hAnsi="Tahoma" w:cs="Tahoma"/>
                <w:color w:val="000000"/>
                <w:sz w:val="20"/>
                <w:szCs w:val="20"/>
              </w:rPr>
            </w:pPr>
          </w:p>
        </w:tc>
        <w:tc>
          <w:tcPr>
            <w:tcW w:w="5461"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sz w:val="20"/>
                <w:szCs w:val="20"/>
                <w:lang w:val="el-GR"/>
              </w:rPr>
            </w:pPr>
            <w:r w:rsidRPr="00F04324">
              <w:rPr>
                <w:rFonts w:ascii="Tahoma" w:hAnsi="Tahoma" w:cs="Tahoma"/>
                <w:sz w:val="20"/>
                <w:szCs w:val="20"/>
                <w:lang w:val="el-GR"/>
              </w:rPr>
              <w:t>Θα έχει τη δυνατότητα να εντοπίζει ενεργούς αγωγούς (200 – 1.000</w:t>
            </w:r>
            <w:r w:rsidRPr="00F04324">
              <w:rPr>
                <w:rFonts w:ascii="Tahoma" w:hAnsi="Tahoma" w:cs="Tahoma"/>
                <w:sz w:val="20"/>
                <w:szCs w:val="20"/>
              </w:rPr>
              <w:t>V</w:t>
            </w:r>
            <w:r w:rsidRPr="00F04324">
              <w:rPr>
                <w:rFonts w:ascii="Tahoma" w:hAnsi="Tahoma" w:cs="Tahoma"/>
                <w:sz w:val="20"/>
                <w:szCs w:val="20"/>
                <w:lang w:val="el-GR"/>
              </w:rPr>
              <w:t xml:space="preserve">), σε </w:t>
            </w:r>
            <w:proofErr w:type="spellStart"/>
            <w:r w:rsidRPr="00F04324">
              <w:rPr>
                <w:rFonts w:ascii="Tahoma" w:hAnsi="Tahoma" w:cs="Tahoma"/>
                <w:sz w:val="20"/>
                <w:szCs w:val="20"/>
                <w:lang w:val="el-GR"/>
              </w:rPr>
              <w:t>επίτοιχες</w:t>
            </w:r>
            <w:proofErr w:type="spellEnd"/>
            <w:r w:rsidRPr="00F04324">
              <w:rPr>
                <w:rFonts w:ascii="Tahoma" w:hAnsi="Tahoma" w:cs="Tahoma"/>
                <w:sz w:val="20"/>
                <w:szCs w:val="20"/>
                <w:lang w:val="el-GR"/>
              </w:rPr>
              <w:t xml:space="preserve"> και χωνευτές ηλεκτρικές εγκαταστάσεις.</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E30F62">
        <w:trPr>
          <w:trHeight w:val="657"/>
        </w:trPr>
        <w:tc>
          <w:tcPr>
            <w:tcW w:w="685" w:type="dxa"/>
            <w:tcBorders>
              <w:top w:val="single" w:sz="4" w:space="0" w:color="000000"/>
              <w:left w:val="single" w:sz="4" w:space="0" w:color="000000"/>
              <w:bottom w:val="single" w:sz="4" w:space="0" w:color="000000"/>
            </w:tcBorders>
            <w:vAlign w:val="center"/>
          </w:tcPr>
          <w:p w:rsidR="00943D88" w:rsidRPr="00F04324" w:rsidRDefault="00943D88" w:rsidP="00E30F62">
            <w:pPr>
              <w:numPr>
                <w:ilvl w:val="0"/>
                <w:numId w:val="71"/>
              </w:numPr>
              <w:tabs>
                <w:tab w:val="clear" w:pos="0"/>
              </w:tabs>
              <w:snapToGrid w:val="0"/>
              <w:spacing w:after="0"/>
              <w:ind w:left="-130" w:right="-108" w:firstLine="0"/>
              <w:rPr>
                <w:rFonts w:ascii="Tahoma" w:eastAsia="Calibri" w:hAnsi="Tahoma" w:cs="Tahoma"/>
                <w:color w:val="000000"/>
                <w:sz w:val="20"/>
                <w:szCs w:val="20"/>
                <w:lang w:val="en-US"/>
              </w:rPr>
            </w:pPr>
          </w:p>
        </w:tc>
        <w:tc>
          <w:tcPr>
            <w:tcW w:w="5461"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sz w:val="20"/>
                <w:szCs w:val="20"/>
                <w:lang w:val="el-GR"/>
              </w:rPr>
            </w:pPr>
            <w:r w:rsidRPr="00F04324">
              <w:rPr>
                <w:rFonts w:ascii="Tahoma" w:hAnsi="Tahoma" w:cs="Tahoma"/>
                <w:sz w:val="20"/>
                <w:szCs w:val="20"/>
                <w:lang w:val="el-GR"/>
              </w:rPr>
              <w:t>Κατηγορίας μέτρησης κυκλώματος (</w:t>
            </w:r>
            <w:r w:rsidRPr="00F04324">
              <w:rPr>
                <w:rFonts w:ascii="Tahoma" w:hAnsi="Tahoma" w:cs="Tahoma"/>
                <w:sz w:val="20"/>
                <w:szCs w:val="20"/>
              </w:rPr>
              <w:t>CAT</w:t>
            </w:r>
            <w:r w:rsidRPr="00F04324">
              <w:rPr>
                <w:rFonts w:ascii="Tahoma" w:hAnsi="Tahoma" w:cs="Tahoma"/>
                <w:sz w:val="20"/>
                <w:szCs w:val="20"/>
                <w:lang w:val="el-GR"/>
              </w:rPr>
              <w:t xml:space="preserve"> </w:t>
            </w:r>
            <w:r w:rsidRPr="00F04324">
              <w:rPr>
                <w:rFonts w:ascii="Tahoma" w:hAnsi="Tahoma" w:cs="Tahoma"/>
                <w:sz w:val="20"/>
                <w:szCs w:val="20"/>
              </w:rPr>
              <w:t>III</w:t>
            </w:r>
            <w:r w:rsidRPr="00F04324">
              <w:rPr>
                <w:rFonts w:ascii="Tahoma" w:hAnsi="Tahoma" w:cs="Tahoma"/>
                <w:sz w:val="20"/>
                <w:szCs w:val="20"/>
                <w:lang w:val="el-GR"/>
              </w:rPr>
              <w:t>) και σύμφωνο με το ευρωπαϊκό πρότυπο ΕΝ 61010 – 1 ή άλλο αντίστοιχο.</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E30F62">
        <w:trPr>
          <w:trHeight w:val="657"/>
        </w:trPr>
        <w:tc>
          <w:tcPr>
            <w:tcW w:w="685" w:type="dxa"/>
            <w:tcBorders>
              <w:top w:val="single" w:sz="4" w:space="0" w:color="000000"/>
              <w:left w:val="single" w:sz="4" w:space="0" w:color="000000"/>
              <w:bottom w:val="single" w:sz="4" w:space="0" w:color="000000"/>
            </w:tcBorders>
            <w:vAlign w:val="center"/>
          </w:tcPr>
          <w:p w:rsidR="00943D88" w:rsidRPr="00F04324" w:rsidRDefault="00943D88" w:rsidP="00E30F62">
            <w:pPr>
              <w:numPr>
                <w:ilvl w:val="0"/>
                <w:numId w:val="71"/>
              </w:numPr>
              <w:tabs>
                <w:tab w:val="clear" w:pos="0"/>
              </w:tabs>
              <w:snapToGrid w:val="0"/>
              <w:spacing w:after="0"/>
              <w:ind w:left="-130" w:right="-108" w:firstLine="0"/>
              <w:rPr>
                <w:rFonts w:ascii="Tahoma" w:eastAsia="Calibri" w:hAnsi="Tahoma" w:cs="Tahoma"/>
                <w:color w:val="000000"/>
                <w:sz w:val="20"/>
                <w:szCs w:val="20"/>
              </w:rPr>
            </w:pPr>
          </w:p>
        </w:tc>
        <w:tc>
          <w:tcPr>
            <w:tcW w:w="5461"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sz w:val="20"/>
                <w:szCs w:val="20"/>
                <w:lang w:val="el-GR"/>
              </w:rPr>
            </w:pPr>
            <w:r w:rsidRPr="00F04324">
              <w:rPr>
                <w:rFonts w:ascii="Tahoma" w:hAnsi="Tahoma" w:cs="Tahoma"/>
                <w:sz w:val="20"/>
                <w:szCs w:val="20"/>
                <w:lang w:val="el-GR"/>
              </w:rPr>
              <w:t xml:space="preserve">Θα είναι εύχρηστο (τύπου δοκιμαστικού κατσαβιδιού), με οπτική ένδειξη, </w:t>
            </w:r>
            <w:r w:rsidRPr="00F04324">
              <w:rPr>
                <w:rFonts w:ascii="Tahoma" w:hAnsi="Tahoma" w:cs="Tahoma"/>
                <w:sz w:val="20"/>
                <w:szCs w:val="20"/>
              </w:rPr>
              <w:t>button</w:t>
            </w:r>
            <w:r w:rsidRPr="00F04324">
              <w:rPr>
                <w:rFonts w:ascii="Tahoma" w:hAnsi="Tahoma" w:cs="Tahoma"/>
                <w:sz w:val="20"/>
                <w:szCs w:val="20"/>
                <w:lang w:val="el-GR"/>
              </w:rPr>
              <w:t xml:space="preserve"> </w:t>
            </w:r>
            <w:r w:rsidRPr="00F04324">
              <w:rPr>
                <w:rFonts w:ascii="Tahoma" w:hAnsi="Tahoma" w:cs="Tahoma"/>
                <w:sz w:val="20"/>
                <w:szCs w:val="20"/>
              </w:rPr>
              <w:t>on</w:t>
            </w:r>
            <w:r w:rsidRPr="00F04324">
              <w:rPr>
                <w:rFonts w:ascii="Tahoma" w:hAnsi="Tahoma" w:cs="Tahoma"/>
                <w:sz w:val="20"/>
                <w:szCs w:val="20"/>
                <w:lang w:val="el-GR"/>
              </w:rPr>
              <w:t>/</w:t>
            </w:r>
            <w:r w:rsidRPr="00F04324">
              <w:rPr>
                <w:rFonts w:ascii="Tahoma" w:hAnsi="Tahoma" w:cs="Tahoma"/>
                <w:sz w:val="20"/>
                <w:szCs w:val="20"/>
              </w:rPr>
              <w:t>off</w:t>
            </w:r>
            <w:r w:rsidRPr="00F04324">
              <w:rPr>
                <w:rFonts w:ascii="Tahoma" w:hAnsi="Tahoma" w:cs="Tahoma"/>
                <w:sz w:val="20"/>
                <w:szCs w:val="20"/>
                <w:lang w:val="el-GR"/>
              </w:rPr>
              <w:t xml:space="preserve"> και με τροφοδοσία κοινών μπαταριών 1,5 </w:t>
            </w:r>
            <w:r w:rsidRPr="00F04324">
              <w:rPr>
                <w:rFonts w:ascii="Tahoma" w:hAnsi="Tahoma" w:cs="Tahoma"/>
                <w:sz w:val="20"/>
                <w:szCs w:val="20"/>
              </w:rPr>
              <w:t>V</w:t>
            </w:r>
            <w:r w:rsidRPr="00F04324">
              <w:rPr>
                <w:rFonts w:ascii="Tahoma" w:hAnsi="Tahoma" w:cs="Tahoma"/>
                <w:sz w:val="20"/>
                <w:szCs w:val="20"/>
                <w:lang w:val="el-GR"/>
              </w:rPr>
              <w:t xml:space="preserve">. </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E30F62">
        <w:trPr>
          <w:trHeight w:val="657"/>
        </w:trPr>
        <w:tc>
          <w:tcPr>
            <w:tcW w:w="685" w:type="dxa"/>
            <w:tcBorders>
              <w:top w:val="single" w:sz="4" w:space="0" w:color="000000"/>
              <w:left w:val="single" w:sz="4" w:space="0" w:color="000000"/>
              <w:bottom w:val="single" w:sz="4" w:space="0" w:color="000000"/>
            </w:tcBorders>
            <w:vAlign w:val="center"/>
          </w:tcPr>
          <w:p w:rsidR="00943D88" w:rsidRPr="00F04324" w:rsidRDefault="00943D88" w:rsidP="00E30F62">
            <w:pPr>
              <w:numPr>
                <w:ilvl w:val="0"/>
                <w:numId w:val="71"/>
              </w:numPr>
              <w:tabs>
                <w:tab w:val="clear" w:pos="0"/>
              </w:tabs>
              <w:snapToGrid w:val="0"/>
              <w:spacing w:after="0"/>
              <w:ind w:left="-130" w:right="-108" w:firstLine="0"/>
              <w:rPr>
                <w:rFonts w:ascii="Tahoma" w:eastAsia="Calibri" w:hAnsi="Tahoma" w:cs="Tahoma"/>
                <w:color w:val="000000"/>
                <w:sz w:val="20"/>
                <w:szCs w:val="20"/>
              </w:rPr>
            </w:pPr>
          </w:p>
        </w:tc>
        <w:tc>
          <w:tcPr>
            <w:tcW w:w="5461"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sz w:val="20"/>
                <w:szCs w:val="20"/>
                <w:lang w:val="el-GR"/>
              </w:rPr>
            </w:pPr>
            <w:r w:rsidRPr="00F04324">
              <w:rPr>
                <w:rFonts w:ascii="Tahoma" w:hAnsi="Tahoma" w:cs="Tahoma"/>
                <w:sz w:val="20"/>
                <w:szCs w:val="20"/>
                <w:lang w:val="el-GR"/>
              </w:rPr>
              <w:t xml:space="preserve">Η αρχή λειτουργίας του θα είναι η επαγωγική/ χωρητική φόρτισή του. Ο εντοπισμός του ενεργού αγωγού θα γίνεται με το πλησίασμα της μύτης του οργάνου κοντά σε ενεργό αγωγό και την ενεργοποίηση της φωτεινής ένδειξης, συνεπεία της επαγωγικής/χωρητικής φόρτισης. </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E30F62">
        <w:trPr>
          <w:trHeight w:val="657"/>
        </w:trPr>
        <w:tc>
          <w:tcPr>
            <w:tcW w:w="685" w:type="dxa"/>
            <w:tcBorders>
              <w:top w:val="single" w:sz="4" w:space="0" w:color="000000"/>
              <w:left w:val="single" w:sz="4" w:space="0" w:color="000000"/>
              <w:bottom w:val="single" w:sz="4" w:space="0" w:color="000000"/>
            </w:tcBorders>
            <w:vAlign w:val="center"/>
          </w:tcPr>
          <w:p w:rsidR="00943D88" w:rsidRPr="00F04324" w:rsidRDefault="00943D88" w:rsidP="00E30F62">
            <w:pPr>
              <w:numPr>
                <w:ilvl w:val="0"/>
                <w:numId w:val="71"/>
              </w:numPr>
              <w:tabs>
                <w:tab w:val="clear" w:pos="0"/>
              </w:tabs>
              <w:snapToGrid w:val="0"/>
              <w:spacing w:after="0"/>
              <w:ind w:left="-130" w:right="-108" w:firstLine="0"/>
              <w:rPr>
                <w:rFonts w:ascii="Tahoma" w:eastAsia="Calibri" w:hAnsi="Tahoma" w:cs="Tahoma"/>
                <w:color w:val="000000"/>
                <w:sz w:val="20"/>
                <w:szCs w:val="20"/>
              </w:rPr>
            </w:pPr>
          </w:p>
        </w:tc>
        <w:tc>
          <w:tcPr>
            <w:tcW w:w="5461" w:type="dxa"/>
            <w:tcBorders>
              <w:top w:val="single" w:sz="4" w:space="0" w:color="000000"/>
              <w:left w:val="single" w:sz="4" w:space="0" w:color="000000"/>
              <w:bottom w:val="single" w:sz="4" w:space="0" w:color="000000"/>
            </w:tcBorders>
            <w:vAlign w:val="center"/>
          </w:tcPr>
          <w:p w:rsidR="00943D88" w:rsidRPr="00797796" w:rsidRDefault="00943D88" w:rsidP="00F04324">
            <w:pPr>
              <w:tabs>
                <w:tab w:val="center" w:pos="4153"/>
                <w:tab w:val="right" w:pos="8306"/>
              </w:tabs>
              <w:snapToGrid w:val="0"/>
              <w:spacing w:after="0"/>
              <w:ind w:right="-58"/>
              <w:rPr>
                <w:rFonts w:ascii="Tahoma" w:hAnsi="Tahoma" w:cs="Tahoma"/>
                <w:b/>
                <w:sz w:val="20"/>
                <w:szCs w:val="20"/>
              </w:rPr>
            </w:pPr>
            <w:r w:rsidRPr="00797796">
              <w:rPr>
                <w:rFonts w:ascii="Tahoma" w:hAnsi="Tahoma" w:cs="Tahoma"/>
                <w:b/>
                <w:sz w:val="20"/>
                <w:szCs w:val="20"/>
              </w:rPr>
              <w:t xml:space="preserve">Θα </w:t>
            </w:r>
            <w:proofErr w:type="spellStart"/>
            <w:r w:rsidRPr="00797796">
              <w:rPr>
                <w:rFonts w:ascii="Tahoma" w:hAnsi="Tahoma" w:cs="Tahoma"/>
                <w:b/>
                <w:sz w:val="20"/>
                <w:szCs w:val="20"/>
              </w:rPr>
              <w:t>έχει</w:t>
            </w:r>
            <w:proofErr w:type="spellEnd"/>
            <w:r w:rsidRPr="00797796">
              <w:rPr>
                <w:rFonts w:ascii="Tahoma" w:hAnsi="Tahoma" w:cs="Tahoma"/>
                <w:b/>
                <w:sz w:val="20"/>
                <w:szCs w:val="20"/>
              </w:rPr>
              <w:t xml:space="preserve"> </w:t>
            </w:r>
            <w:proofErr w:type="spellStart"/>
            <w:r w:rsidRPr="00797796">
              <w:rPr>
                <w:rFonts w:ascii="Tahoma" w:hAnsi="Tahoma" w:cs="Tahoma"/>
                <w:b/>
                <w:sz w:val="20"/>
                <w:szCs w:val="20"/>
              </w:rPr>
              <w:t>σήμ</w:t>
            </w:r>
            <w:proofErr w:type="spellEnd"/>
            <w:r w:rsidRPr="00797796">
              <w:rPr>
                <w:rFonts w:ascii="Tahoma" w:hAnsi="Tahoma" w:cs="Tahoma"/>
                <w:b/>
                <w:sz w:val="20"/>
                <w:szCs w:val="20"/>
              </w:rPr>
              <w:t>ανση CE.</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0" w:type="auto"/>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Default="00943D88" w:rsidP="00F04324">
      <w:pPr>
        <w:spacing w:after="0"/>
        <w:rPr>
          <w:rFonts w:ascii="Tahoma" w:hAnsi="Tahoma" w:cs="Tahoma"/>
          <w:sz w:val="20"/>
          <w:szCs w:val="20"/>
        </w:rPr>
      </w:pPr>
    </w:p>
    <w:p w:rsidR="00B6770A" w:rsidRPr="00F04324" w:rsidRDefault="00B6770A" w:rsidP="00F04324">
      <w:pPr>
        <w:spacing w:after="0"/>
        <w:rPr>
          <w:rFonts w:ascii="Tahoma" w:hAnsi="Tahoma" w:cs="Tahoma"/>
          <w:sz w:val="20"/>
          <w:szCs w:val="20"/>
        </w:rPr>
      </w:pPr>
    </w:p>
    <w:tbl>
      <w:tblPr>
        <w:tblW w:w="10324" w:type="dxa"/>
        <w:tblInd w:w="-10" w:type="dxa"/>
        <w:tblLayout w:type="fixed"/>
        <w:tblLook w:val="0000" w:firstRow="0" w:lastRow="0" w:firstColumn="0" w:lastColumn="0" w:noHBand="0" w:noVBand="0"/>
      </w:tblPr>
      <w:tblGrid>
        <w:gridCol w:w="685"/>
        <w:gridCol w:w="5387"/>
        <w:gridCol w:w="1276"/>
        <w:gridCol w:w="1417"/>
        <w:gridCol w:w="1559"/>
      </w:tblGrid>
      <w:tr w:rsidR="00943D88" w:rsidRPr="00F04324" w:rsidTr="00B6770A">
        <w:trPr>
          <w:trHeight w:val="379"/>
        </w:trPr>
        <w:tc>
          <w:tcPr>
            <w:tcW w:w="10324"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ind w:left="720"/>
              <w:rPr>
                <w:rFonts w:ascii="Tahoma" w:hAnsi="Tahoma" w:cs="Tahoma"/>
                <w:b/>
                <w:sz w:val="20"/>
                <w:szCs w:val="20"/>
              </w:rPr>
            </w:pPr>
            <w:r w:rsidRPr="00F04324">
              <w:rPr>
                <w:rFonts w:ascii="Tahoma" w:hAnsi="Tahoma" w:cs="Tahoma"/>
                <w:b/>
                <w:sz w:val="20"/>
                <w:szCs w:val="20"/>
                <w:lang w:val="en-US"/>
              </w:rPr>
              <w:t xml:space="preserve">4. </w:t>
            </w:r>
            <w:r w:rsidRPr="00F04324">
              <w:rPr>
                <w:rFonts w:ascii="Tahoma" w:hAnsi="Tahoma" w:cs="Tahoma"/>
                <w:b/>
                <w:sz w:val="20"/>
                <w:szCs w:val="20"/>
              </w:rPr>
              <w:t>ΑΝΙΧΝΕΥΤΗΣ ΜΕΣΗΣ ΤΑΣΗΣ</w:t>
            </w:r>
          </w:p>
        </w:tc>
      </w:tr>
      <w:tr w:rsidR="00943D88" w:rsidRPr="00F04324" w:rsidTr="00B6770A">
        <w:trPr>
          <w:trHeight w:val="772"/>
        </w:trPr>
        <w:tc>
          <w:tcPr>
            <w:tcW w:w="68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538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B6770A">
        <w:trPr>
          <w:trHeight w:val="657"/>
        </w:trPr>
        <w:tc>
          <w:tcPr>
            <w:tcW w:w="685" w:type="dxa"/>
            <w:tcBorders>
              <w:top w:val="single" w:sz="4" w:space="0" w:color="000000"/>
              <w:left w:val="single" w:sz="4" w:space="0" w:color="000000"/>
              <w:bottom w:val="single" w:sz="4" w:space="0" w:color="000000"/>
            </w:tcBorders>
          </w:tcPr>
          <w:p w:rsidR="00943D88" w:rsidRPr="00F04324" w:rsidRDefault="00943D88" w:rsidP="00E30F62">
            <w:pPr>
              <w:numPr>
                <w:ilvl w:val="0"/>
                <w:numId w:val="83"/>
              </w:numPr>
              <w:snapToGrid w:val="0"/>
              <w:spacing w:after="0"/>
              <w:rPr>
                <w:rFonts w:ascii="Tahoma" w:eastAsia="Calibri" w:hAnsi="Tahoma" w:cs="Tahoma"/>
                <w:color w:val="000000"/>
                <w:sz w:val="20"/>
                <w:szCs w:val="20"/>
              </w:rPr>
            </w:pPr>
          </w:p>
        </w:tc>
        <w:tc>
          <w:tcPr>
            <w:tcW w:w="5387"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είναι σύμφωνο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61243</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57"/>
        </w:trPr>
        <w:tc>
          <w:tcPr>
            <w:tcW w:w="685" w:type="dxa"/>
            <w:tcBorders>
              <w:top w:val="single" w:sz="4" w:space="0" w:color="000000"/>
              <w:left w:val="single" w:sz="4" w:space="0" w:color="000000"/>
              <w:bottom w:val="single" w:sz="4" w:space="0" w:color="000000"/>
            </w:tcBorders>
          </w:tcPr>
          <w:p w:rsidR="00943D88" w:rsidRPr="00F04324" w:rsidRDefault="00943D88" w:rsidP="00E30F62">
            <w:pPr>
              <w:numPr>
                <w:ilvl w:val="0"/>
                <w:numId w:val="83"/>
              </w:numPr>
              <w:snapToGrid w:val="0"/>
              <w:spacing w:after="0"/>
              <w:rPr>
                <w:rFonts w:ascii="Tahoma" w:eastAsia="Calibri" w:hAnsi="Tahoma" w:cs="Tahoma"/>
                <w:color w:val="000000"/>
                <w:sz w:val="20"/>
                <w:szCs w:val="20"/>
                <w:lang w:val="en-US"/>
              </w:rPr>
            </w:pPr>
          </w:p>
        </w:tc>
        <w:tc>
          <w:tcPr>
            <w:tcW w:w="538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 xml:space="preserve">Θα έχει </w:t>
            </w:r>
            <w:proofErr w:type="spellStart"/>
            <w:r w:rsidRPr="00F04324">
              <w:rPr>
                <w:rFonts w:ascii="Tahoma" w:eastAsia="Calibri" w:hAnsi="Tahoma" w:cs="Tahoma"/>
                <w:bCs/>
                <w:color w:val="000000"/>
                <w:sz w:val="20"/>
                <w:szCs w:val="20"/>
                <w:lang w:val="el-GR"/>
              </w:rPr>
              <w:t>κατ΄</w:t>
            </w:r>
            <w:proofErr w:type="spellEnd"/>
            <w:r w:rsidRPr="00F04324">
              <w:rPr>
                <w:rFonts w:ascii="Tahoma" w:eastAsia="Calibri" w:hAnsi="Tahoma" w:cs="Tahoma"/>
                <w:bCs/>
                <w:color w:val="000000"/>
                <w:sz w:val="20"/>
                <w:szCs w:val="20"/>
                <w:lang w:val="el-GR"/>
              </w:rPr>
              <w:t xml:space="preserve"> ελάχιστο τα κατωτέρω χαρακτηριστικά:</w:t>
            </w:r>
          </w:p>
          <w:p w:rsidR="00943D88" w:rsidRPr="00F04324" w:rsidRDefault="00943D88" w:rsidP="00F04324">
            <w:pPr>
              <w:numPr>
                <w:ilvl w:val="1"/>
                <w:numId w:val="79"/>
              </w:numPr>
              <w:tabs>
                <w:tab w:val="clear" w:pos="1440"/>
                <w:tab w:val="num" w:pos="327"/>
              </w:tabs>
              <w:spacing w:after="0"/>
              <w:ind w:left="300" w:right="-58" w:hanging="300"/>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 xml:space="preserve">Ανίχνευση  τάσης με εύρος 5 έως 36 </w:t>
            </w:r>
            <w:r w:rsidRPr="00F04324">
              <w:rPr>
                <w:rFonts w:ascii="Tahoma" w:eastAsia="Calibri" w:hAnsi="Tahoma" w:cs="Tahoma"/>
                <w:bCs/>
                <w:color w:val="000000"/>
                <w:sz w:val="20"/>
                <w:szCs w:val="20"/>
              </w:rPr>
              <w:t>KV</w:t>
            </w:r>
            <w:r w:rsidRPr="00F04324">
              <w:rPr>
                <w:rFonts w:ascii="Tahoma" w:eastAsia="Calibri" w:hAnsi="Tahoma" w:cs="Tahoma"/>
                <w:bCs/>
                <w:color w:val="000000"/>
                <w:sz w:val="20"/>
                <w:szCs w:val="20"/>
                <w:lang w:val="el-GR"/>
              </w:rPr>
              <w:t xml:space="preserve">, 50/60 </w:t>
            </w:r>
            <w:r w:rsidRPr="00F04324">
              <w:rPr>
                <w:rFonts w:ascii="Tahoma" w:eastAsia="Calibri" w:hAnsi="Tahoma" w:cs="Tahoma"/>
                <w:bCs/>
                <w:color w:val="000000"/>
                <w:sz w:val="20"/>
                <w:szCs w:val="20"/>
              </w:rPr>
              <w:t>Hz</w:t>
            </w:r>
            <w:r w:rsidRPr="00F04324">
              <w:rPr>
                <w:rFonts w:ascii="Tahoma" w:eastAsia="Calibri" w:hAnsi="Tahoma" w:cs="Tahoma"/>
                <w:bCs/>
                <w:color w:val="000000"/>
                <w:sz w:val="20"/>
                <w:szCs w:val="20"/>
                <w:lang w:val="el-GR"/>
              </w:rPr>
              <w:t>.</w:t>
            </w:r>
          </w:p>
          <w:p w:rsidR="00943D88" w:rsidRPr="00F04324" w:rsidRDefault="00943D88" w:rsidP="00F04324">
            <w:pPr>
              <w:numPr>
                <w:ilvl w:val="1"/>
                <w:numId w:val="79"/>
              </w:numPr>
              <w:tabs>
                <w:tab w:val="clear" w:pos="1440"/>
                <w:tab w:val="num"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Μονωτική ράβδο μήκους τουλάχιστον 1,30</w:t>
            </w:r>
            <w:r w:rsidRPr="00F04324">
              <w:rPr>
                <w:rFonts w:ascii="Tahoma" w:eastAsia="Calibri" w:hAnsi="Tahoma" w:cs="Tahoma"/>
                <w:bCs/>
                <w:color w:val="000000"/>
                <w:sz w:val="20"/>
                <w:szCs w:val="20"/>
              </w:rPr>
              <w:t>m</w:t>
            </w:r>
            <w:r w:rsidRPr="00F04324">
              <w:rPr>
                <w:rFonts w:ascii="Tahoma" w:eastAsia="Calibri" w:hAnsi="Tahoma" w:cs="Tahoma"/>
                <w:bCs/>
                <w:color w:val="000000"/>
                <w:sz w:val="20"/>
                <w:szCs w:val="20"/>
                <w:lang w:val="el-GR"/>
              </w:rPr>
              <w:t xml:space="preserve"> και αποσπώμενη κεφαλή μέτρησης με τροφοδοσία αλκαλικής μπαταρίας. </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rPr>
            </w:pPr>
            <w:proofErr w:type="spellStart"/>
            <w:r w:rsidRPr="00F04324">
              <w:rPr>
                <w:rFonts w:ascii="Tahoma" w:eastAsia="Calibri" w:hAnsi="Tahoma" w:cs="Tahoma"/>
                <w:bCs/>
                <w:color w:val="000000"/>
                <w:sz w:val="20"/>
                <w:szCs w:val="20"/>
              </w:rPr>
              <w:t>Ανίχνευση</w:t>
            </w:r>
            <w:proofErr w:type="spellEnd"/>
            <w:r w:rsidRPr="00F04324">
              <w:rPr>
                <w:rFonts w:ascii="Tahoma" w:eastAsia="Calibri" w:hAnsi="Tahoma" w:cs="Tahoma"/>
                <w:bCs/>
                <w:color w:val="000000"/>
                <w:sz w:val="20"/>
                <w:szCs w:val="20"/>
              </w:rPr>
              <w:t xml:space="preserve"> </w:t>
            </w:r>
            <w:proofErr w:type="spellStart"/>
            <w:r w:rsidRPr="00F04324">
              <w:rPr>
                <w:rFonts w:ascii="Tahoma" w:eastAsia="Calibri" w:hAnsi="Tahoma" w:cs="Tahoma"/>
                <w:bCs/>
                <w:color w:val="000000"/>
                <w:sz w:val="20"/>
                <w:szCs w:val="20"/>
              </w:rPr>
              <w:t>με</w:t>
            </w:r>
            <w:proofErr w:type="spellEnd"/>
            <w:r w:rsidRPr="00F04324">
              <w:rPr>
                <w:rFonts w:ascii="Tahoma" w:eastAsia="Calibri" w:hAnsi="Tahoma" w:cs="Tahoma"/>
                <w:bCs/>
                <w:color w:val="000000"/>
                <w:sz w:val="20"/>
                <w:szCs w:val="20"/>
              </w:rPr>
              <w:t xml:space="preserve"> </w:t>
            </w:r>
            <w:proofErr w:type="spellStart"/>
            <w:r w:rsidRPr="00F04324">
              <w:rPr>
                <w:rFonts w:ascii="Tahoma" w:eastAsia="Calibri" w:hAnsi="Tahoma" w:cs="Tahoma"/>
                <w:bCs/>
                <w:color w:val="000000"/>
                <w:sz w:val="20"/>
                <w:szCs w:val="20"/>
              </w:rPr>
              <w:t>άμεση</w:t>
            </w:r>
            <w:proofErr w:type="spellEnd"/>
            <w:r w:rsidRPr="00F04324">
              <w:rPr>
                <w:rFonts w:ascii="Tahoma" w:eastAsia="Calibri" w:hAnsi="Tahoma" w:cs="Tahoma"/>
                <w:bCs/>
                <w:color w:val="000000"/>
                <w:sz w:val="20"/>
                <w:szCs w:val="20"/>
              </w:rPr>
              <w:t xml:space="preserve"> επα</w:t>
            </w:r>
            <w:proofErr w:type="spellStart"/>
            <w:r w:rsidRPr="00F04324">
              <w:rPr>
                <w:rFonts w:ascii="Tahoma" w:eastAsia="Calibri" w:hAnsi="Tahoma" w:cs="Tahoma"/>
                <w:bCs/>
                <w:color w:val="000000"/>
                <w:sz w:val="20"/>
                <w:szCs w:val="20"/>
              </w:rPr>
              <w:t>φή</w:t>
            </w:r>
            <w:proofErr w:type="spellEnd"/>
            <w:r w:rsidRPr="00F04324">
              <w:rPr>
                <w:rFonts w:ascii="Tahoma" w:eastAsia="Calibri" w:hAnsi="Tahoma" w:cs="Tahoma"/>
                <w:bCs/>
                <w:color w:val="000000"/>
                <w:sz w:val="20"/>
                <w:szCs w:val="20"/>
              </w:rPr>
              <w:t>.</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Η παρουσία τάσης θα υποδεικνύεται με συγκεκριμένη οπτική (</w:t>
            </w:r>
            <w:r w:rsidRPr="00F04324">
              <w:rPr>
                <w:rFonts w:ascii="Tahoma" w:eastAsia="Calibri" w:hAnsi="Tahoma" w:cs="Tahoma"/>
                <w:bCs/>
                <w:color w:val="000000"/>
                <w:sz w:val="20"/>
                <w:szCs w:val="20"/>
              </w:rPr>
              <w:t>led</w:t>
            </w:r>
            <w:r w:rsidRPr="00F04324">
              <w:rPr>
                <w:rFonts w:ascii="Tahoma" w:eastAsia="Calibri" w:hAnsi="Tahoma" w:cs="Tahoma"/>
                <w:bCs/>
                <w:color w:val="000000"/>
                <w:sz w:val="20"/>
                <w:szCs w:val="20"/>
                <w:lang w:val="el-GR"/>
              </w:rPr>
              <w:t xml:space="preserve">) / ακουστική, ένδειξη / σήμανση.  </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Η απουσία τάσης θα υποδεικνύεται με συγκεκριμένη οπτική (</w:t>
            </w:r>
            <w:r w:rsidRPr="00F04324">
              <w:rPr>
                <w:rFonts w:ascii="Tahoma" w:eastAsia="Calibri" w:hAnsi="Tahoma" w:cs="Tahoma"/>
                <w:bCs/>
                <w:color w:val="000000"/>
                <w:sz w:val="20"/>
                <w:szCs w:val="20"/>
              </w:rPr>
              <w:t>led</w:t>
            </w:r>
            <w:r w:rsidRPr="00F04324">
              <w:rPr>
                <w:rFonts w:ascii="Tahoma" w:eastAsia="Calibri" w:hAnsi="Tahoma" w:cs="Tahoma"/>
                <w:bCs/>
                <w:color w:val="000000"/>
                <w:sz w:val="20"/>
                <w:szCs w:val="20"/>
                <w:lang w:val="el-GR"/>
              </w:rPr>
              <w:t>)  ένδειξη.</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Η χαμηλή στάθμη της μπαταρίας θα υποδεικνύεται με συγκεκριμένη οπτική (</w:t>
            </w:r>
            <w:r w:rsidRPr="00F04324">
              <w:rPr>
                <w:rFonts w:ascii="Tahoma" w:eastAsia="Calibri" w:hAnsi="Tahoma" w:cs="Tahoma"/>
                <w:bCs/>
                <w:color w:val="000000"/>
                <w:sz w:val="20"/>
                <w:szCs w:val="20"/>
              </w:rPr>
              <w:t>led</w:t>
            </w:r>
            <w:r w:rsidRPr="00F04324">
              <w:rPr>
                <w:rFonts w:ascii="Tahoma" w:eastAsia="Calibri" w:hAnsi="Tahoma" w:cs="Tahoma"/>
                <w:bCs/>
                <w:color w:val="000000"/>
                <w:sz w:val="20"/>
                <w:szCs w:val="20"/>
                <w:lang w:val="el-GR"/>
              </w:rPr>
              <w:t>) ένδειξη.</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Θα διαθέτει σύστημα πλήρους αυτοελέγχου της λειτουργίας του.</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Δεν θα επηρεάζεται η λειτουργία του από γειτνιάζοντα ηλεκτρικά πεδία.</w:t>
            </w:r>
          </w:p>
          <w:p w:rsidR="00943D88" w:rsidRPr="00F04324" w:rsidRDefault="00943D88" w:rsidP="00F04324">
            <w:pPr>
              <w:numPr>
                <w:ilvl w:val="1"/>
                <w:numId w:val="79"/>
              </w:numPr>
              <w:tabs>
                <w:tab w:val="left" w:pos="327"/>
              </w:tabs>
              <w:spacing w:after="0"/>
              <w:ind w:left="301" w:right="-57" w:hanging="301"/>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 xml:space="preserve">Θα είναι κατάλληλο για εσωτερική και εξωτερική χρήση. </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140"/>
        </w:trPr>
        <w:tc>
          <w:tcPr>
            <w:tcW w:w="685" w:type="dxa"/>
            <w:tcBorders>
              <w:top w:val="single" w:sz="4" w:space="0" w:color="000000"/>
              <w:left w:val="single" w:sz="4" w:space="0" w:color="000000"/>
              <w:bottom w:val="single" w:sz="4" w:space="0" w:color="000000"/>
            </w:tcBorders>
          </w:tcPr>
          <w:p w:rsidR="00943D88" w:rsidRPr="00F04324" w:rsidRDefault="00943D88" w:rsidP="00E30F62">
            <w:pPr>
              <w:numPr>
                <w:ilvl w:val="0"/>
                <w:numId w:val="83"/>
              </w:numPr>
              <w:snapToGrid w:val="0"/>
              <w:spacing w:after="0"/>
              <w:rPr>
                <w:rFonts w:ascii="Tahoma" w:eastAsia="Calibri" w:hAnsi="Tahoma" w:cs="Tahoma"/>
                <w:color w:val="000000"/>
                <w:sz w:val="20"/>
                <w:szCs w:val="20"/>
              </w:rPr>
            </w:pPr>
          </w:p>
        </w:tc>
        <w:tc>
          <w:tcPr>
            <w:tcW w:w="5387"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τη θήκη μεταφοράς, το πιστοποιητικό διακρίβωσης, και οδηγίες χρήσης στην Ελληνική γλώσσα. </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57"/>
        </w:trPr>
        <w:tc>
          <w:tcPr>
            <w:tcW w:w="685" w:type="dxa"/>
            <w:tcBorders>
              <w:top w:val="single" w:sz="4" w:space="0" w:color="000000"/>
              <w:left w:val="single" w:sz="4" w:space="0" w:color="000000"/>
              <w:bottom w:val="single" w:sz="4" w:space="0" w:color="000000"/>
            </w:tcBorders>
          </w:tcPr>
          <w:p w:rsidR="00943D88" w:rsidRPr="00F04324" w:rsidRDefault="00943D88" w:rsidP="00E30F62">
            <w:pPr>
              <w:numPr>
                <w:ilvl w:val="0"/>
                <w:numId w:val="83"/>
              </w:numPr>
              <w:snapToGrid w:val="0"/>
              <w:spacing w:after="0"/>
              <w:rPr>
                <w:rFonts w:ascii="Tahoma" w:eastAsia="Calibri" w:hAnsi="Tahoma" w:cs="Tahoma"/>
                <w:color w:val="000000"/>
                <w:sz w:val="20"/>
                <w:szCs w:val="20"/>
              </w:rPr>
            </w:pPr>
          </w:p>
        </w:tc>
        <w:tc>
          <w:tcPr>
            <w:tcW w:w="5387" w:type="dxa"/>
            <w:tcBorders>
              <w:top w:val="single" w:sz="4" w:space="0" w:color="000000"/>
              <w:left w:val="single" w:sz="4" w:space="0" w:color="000000"/>
              <w:bottom w:val="single" w:sz="4" w:space="0" w:color="000000"/>
            </w:tcBorders>
            <w:vAlign w:val="center"/>
          </w:tcPr>
          <w:p w:rsidR="00943D88" w:rsidRPr="00F04324" w:rsidRDefault="00943D88" w:rsidP="00797796">
            <w:pPr>
              <w:tabs>
                <w:tab w:val="center" w:pos="4553"/>
                <w:tab w:val="right" w:pos="8706"/>
              </w:tabs>
              <w:snapToGrid w:val="0"/>
              <w:spacing w:after="0"/>
              <w:ind w:right="-58"/>
              <w:rPr>
                <w:rFonts w:ascii="Tahoma" w:hAnsi="Tahoma" w:cs="Tahoma"/>
                <w:bCs/>
                <w:color w:val="000000"/>
                <w:sz w:val="20"/>
                <w:szCs w:val="20"/>
                <w:lang w:val="el-GR"/>
              </w:rPr>
            </w:pPr>
            <w:r w:rsidRPr="00797796">
              <w:rPr>
                <w:rFonts w:ascii="Tahoma" w:hAnsi="Tahoma" w:cs="Tahoma"/>
                <w:b/>
                <w:bCs/>
                <w:color w:val="000000"/>
                <w:sz w:val="20"/>
                <w:szCs w:val="20"/>
                <w:lang w:val="el-GR"/>
              </w:rPr>
              <w:t xml:space="preserve">Θα έχει σήμανση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lang w:val="el-GR"/>
              </w:rPr>
              <w:t xml:space="preserve"> και εγγύηση 2 ετώ</w:t>
            </w:r>
            <w:r w:rsidRPr="00F04324">
              <w:rPr>
                <w:rFonts w:ascii="Tahoma" w:hAnsi="Tahoma" w:cs="Tahoma"/>
                <w:bCs/>
                <w:color w:val="000000"/>
                <w:sz w:val="20"/>
                <w:szCs w:val="20"/>
                <w:lang w:val="el-GR"/>
              </w:rPr>
              <w:t>ν.</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Default="00943D88" w:rsidP="00F04324">
      <w:pPr>
        <w:spacing w:after="0"/>
        <w:rPr>
          <w:rFonts w:ascii="Tahoma" w:hAnsi="Tahoma" w:cs="Tahoma"/>
          <w:sz w:val="20"/>
          <w:szCs w:val="20"/>
        </w:rPr>
      </w:pPr>
    </w:p>
    <w:p w:rsidR="00B6770A" w:rsidRPr="00F04324" w:rsidRDefault="00B6770A" w:rsidP="00F04324">
      <w:pPr>
        <w:spacing w:after="0"/>
        <w:rPr>
          <w:rFonts w:ascii="Tahoma" w:hAnsi="Tahoma" w:cs="Tahoma"/>
          <w:sz w:val="20"/>
          <w:szCs w:val="20"/>
        </w:rPr>
      </w:pPr>
    </w:p>
    <w:tbl>
      <w:tblPr>
        <w:tblW w:w="10324" w:type="dxa"/>
        <w:tblInd w:w="-10" w:type="dxa"/>
        <w:tblLayout w:type="fixed"/>
        <w:tblLook w:val="0000" w:firstRow="0" w:lastRow="0" w:firstColumn="0" w:lastColumn="0" w:noHBand="0" w:noVBand="0"/>
      </w:tblPr>
      <w:tblGrid>
        <w:gridCol w:w="817"/>
        <w:gridCol w:w="5255"/>
        <w:gridCol w:w="1276"/>
        <w:gridCol w:w="1417"/>
        <w:gridCol w:w="1559"/>
      </w:tblGrid>
      <w:tr w:rsidR="00943D88" w:rsidRPr="00F04324" w:rsidTr="00B6770A">
        <w:trPr>
          <w:trHeight w:val="214"/>
        </w:trPr>
        <w:tc>
          <w:tcPr>
            <w:tcW w:w="10324"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pStyle w:val="aff0"/>
              <w:numPr>
                <w:ilvl w:val="0"/>
                <w:numId w:val="83"/>
              </w:numPr>
              <w:suppressAutoHyphens/>
              <w:snapToGrid w:val="0"/>
              <w:spacing w:after="0" w:line="240" w:lineRule="auto"/>
              <w:rPr>
                <w:rFonts w:ascii="Tahoma" w:hAnsi="Tahoma" w:cs="Tahoma"/>
                <w:b/>
                <w:sz w:val="20"/>
                <w:szCs w:val="20"/>
              </w:rPr>
            </w:pPr>
            <w:r w:rsidRPr="00F04324">
              <w:rPr>
                <w:rFonts w:ascii="Tahoma" w:hAnsi="Tahoma" w:cs="Tahoma"/>
                <w:b/>
                <w:sz w:val="20"/>
                <w:szCs w:val="20"/>
                <w:lang w:val="en-US"/>
              </w:rPr>
              <w:t xml:space="preserve"> </w:t>
            </w:r>
            <w:r w:rsidRPr="00F04324">
              <w:rPr>
                <w:rFonts w:ascii="Tahoma" w:hAnsi="Tahoma" w:cs="Tahoma"/>
                <w:b/>
                <w:sz w:val="20"/>
                <w:szCs w:val="20"/>
              </w:rPr>
              <w:t>ΑΚΟΝΤΙΟ ΑΠΟΦΟΡΤΙΣΗΣ</w:t>
            </w:r>
          </w:p>
        </w:tc>
      </w:tr>
      <w:tr w:rsidR="00943D88" w:rsidRPr="00F04324" w:rsidTr="00B6770A">
        <w:trPr>
          <w:trHeight w:val="86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5"/>
              </w:numPr>
              <w:snapToGrid w:val="0"/>
              <w:spacing w:after="0"/>
              <w:jc w:val="center"/>
              <w:rPr>
                <w:rFonts w:ascii="Tahoma"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είναι κατάλληλο για την αποφόρτιση του παραμένοντος ηλεκτρικού φορτίου από τα καλώδια και τους μετασχηματιστές μέσης τάσης.</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5"/>
              </w:numPr>
              <w:snapToGrid w:val="0"/>
              <w:spacing w:after="0"/>
              <w:jc w:val="center"/>
              <w:rPr>
                <w:rFonts w:ascii="Tahoma" w:hAnsi="Tahoma" w:cs="Tahoma"/>
                <w:color w:val="000000"/>
                <w:sz w:val="20"/>
                <w:szCs w:val="20"/>
                <w:lang w:val="en-US"/>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μήκος περίπου 1,70 </w:t>
            </w:r>
            <w:r w:rsidRPr="00F04324">
              <w:rPr>
                <w:rFonts w:ascii="Tahoma" w:hAnsi="Tahoma" w:cs="Tahoma"/>
                <w:bCs/>
                <w:color w:val="000000"/>
                <w:sz w:val="20"/>
                <w:szCs w:val="20"/>
                <w:lang w:val="en-US"/>
              </w:rPr>
              <w:t>m</w:t>
            </w:r>
            <w:r w:rsidRPr="00F04324">
              <w:rPr>
                <w:rFonts w:ascii="Tahoma" w:hAnsi="Tahoma" w:cs="Tahoma"/>
                <w:bCs/>
                <w:color w:val="000000"/>
                <w:sz w:val="20"/>
                <w:szCs w:val="20"/>
                <w:lang w:val="el-GR"/>
              </w:rPr>
              <w:t xml:space="preserve">, θα έχει κατάλληλη χειρολαβή, θα είναι εναρμονισμένο με τα διεθνή ή ευρωπαϊκά πρότυπα κατάλληλο για τάση λειτουργίας, όχι μικρότερη των 40 </w:t>
            </w:r>
            <w:r w:rsidRPr="00F04324">
              <w:rPr>
                <w:rFonts w:ascii="Tahoma" w:hAnsi="Tahoma" w:cs="Tahoma"/>
                <w:bCs/>
                <w:color w:val="000000"/>
                <w:sz w:val="20"/>
                <w:szCs w:val="20"/>
                <w:lang w:val="en-US"/>
              </w:rPr>
              <w:t>KV</w:t>
            </w:r>
            <w:r w:rsidRPr="00F04324">
              <w:rPr>
                <w:rFonts w:ascii="Tahoma" w:hAnsi="Tahoma" w:cs="Tahoma"/>
                <w:bCs/>
                <w:color w:val="000000"/>
                <w:sz w:val="20"/>
                <w:szCs w:val="20"/>
                <w:lang w:val="el-GR"/>
              </w:rPr>
              <w:t>.</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5"/>
              </w:numPr>
              <w:snapToGrid w:val="0"/>
              <w:spacing w:after="0"/>
              <w:jc w:val="center"/>
              <w:rPr>
                <w:rFonts w:ascii="Tahoma"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συνοδεύεται από τη θήκη μεταφοράς, το πιστοποιητικό διακρίβωσης, και οδηγίες χρήσης στην Ελληνική γλώσσα.</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5"/>
              </w:numPr>
              <w:snapToGrid w:val="0"/>
              <w:spacing w:after="0"/>
              <w:jc w:val="center"/>
              <w:rPr>
                <w:rFonts w:ascii="Tahoma"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hAnsi="Tahoma" w:cs="Tahoma"/>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F04324">
              <w:rPr>
                <w:rFonts w:ascii="Tahoma" w:hAnsi="Tahoma" w:cs="Tahoma"/>
                <w:bCs/>
                <w:color w:val="000000"/>
                <w:sz w:val="20"/>
                <w:szCs w:val="20"/>
              </w:rPr>
              <w:t>.</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Pr="00F04324" w:rsidRDefault="00943D88" w:rsidP="00F04324">
      <w:pPr>
        <w:spacing w:after="0"/>
        <w:rPr>
          <w:rFonts w:ascii="Tahoma" w:hAnsi="Tahoma" w:cs="Tahoma"/>
          <w:sz w:val="20"/>
          <w:szCs w:val="20"/>
        </w:rPr>
      </w:pPr>
    </w:p>
    <w:tbl>
      <w:tblPr>
        <w:tblW w:w="10324" w:type="dxa"/>
        <w:tblInd w:w="-10" w:type="dxa"/>
        <w:tblLayout w:type="fixed"/>
        <w:tblLook w:val="0000" w:firstRow="0" w:lastRow="0" w:firstColumn="0" w:lastColumn="0" w:noHBand="0" w:noVBand="0"/>
      </w:tblPr>
      <w:tblGrid>
        <w:gridCol w:w="817"/>
        <w:gridCol w:w="5255"/>
        <w:gridCol w:w="1276"/>
        <w:gridCol w:w="1417"/>
        <w:gridCol w:w="1559"/>
      </w:tblGrid>
      <w:tr w:rsidR="00943D88" w:rsidRPr="00F04324" w:rsidTr="00B6770A">
        <w:trPr>
          <w:trHeight w:val="357"/>
        </w:trPr>
        <w:tc>
          <w:tcPr>
            <w:tcW w:w="10324"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rPr>
                <w:rFonts w:ascii="Tahoma" w:hAnsi="Tahoma" w:cs="Tahoma"/>
                <w:b/>
                <w:sz w:val="20"/>
                <w:szCs w:val="20"/>
              </w:rPr>
            </w:pPr>
            <w:r w:rsidRPr="00F04324">
              <w:rPr>
                <w:rFonts w:ascii="Tahoma" w:hAnsi="Tahoma" w:cs="Tahoma"/>
                <w:b/>
                <w:sz w:val="20"/>
                <w:szCs w:val="20"/>
                <w:lang w:val="en-US"/>
              </w:rPr>
              <w:lastRenderedPageBreak/>
              <w:t>6</w:t>
            </w:r>
            <w:r w:rsidRPr="00F04324">
              <w:rPr>
                <w:rFonts w:ascii="Tahoma" w:hAnsi="Tahoma" w:cs="Tahoma"/>
                <w:b/>
                <w:sz w:val="20"/>
                <w:szCs w:val="20"/>
              </w:rPr>
              <w:t>.</w:t>
            </w:r>
            <w:r w:rsidRPr="00F04324">
              <w:rPr>
                <w:rFonts w:ascii="Tahoma" w:hAnsi="Tahoma" w:cs="Tahoma"/>
                <w:b/>
                <w:sz w:val="20"/>
                <w:szCs w:val="20"/>
                <w:lang w:val="en-US"/>
              </w:rPr>
              <w:t xml:space="preserve"> </w:t>
            </w:r>
            <w:r w:rsidRPr="00F04324">
              <w:rPr>
                <w:rFonts w:ascii="Tahoma" w:hAnsi="Tahoma" w:cs="Tahoma"/>
                <w:b/>
                <w:sz w:val="20"/>
                <w:szCs w:val="20"/>
              </w:rPr>
              <w:t>ΑΚΟΝΤΙΟ ΔΙΑΣΩΣΗΣ</w:t>
            </w:r>
          </w:p>
        </w:tc>
      </w:tr>
      <w:tr w:rsidR="00943D88" w:rsidRPr="00F04324" w:rsidTr="00B6770A">
        <w:trPr>
          <w:trHeight w:val="814"/>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6"/>
              </w:numPr>
              <w:snapToGrid w:val="0"/>
              <w:spacing w:after="0"/>
              <w:jc w:val="center"/>
              <w:rPr>
                <w:rFonts w:ascii="Tahoma" w:eastAsia="Calibri"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είναι κατάλληλο για την απομάκρυνση του αντικειμένου ατυχήματος από τη περιοχή κινδύνου.</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6"/>
              </w:numPr>
              <w:snapToGrid w:val="0"/>
              <w:spacing w:after="0"/>
              <w:jc w:val="center"/>
              <w:rPr>
                <w:rFonts w:ascii="Tahoma" w:eastAsia="Calibri" w:hAnsi="Tahoma" w:cs="Tahoma"/>
                <w:color w:val="000000"/>
                <w:sz w:val="20"/>
                <w:szCs w:val="20"/>
                <w:lang w:val="en-US"/>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μήκος περίπου 1,70 </w:t>
            </w:r>
            <w:r w:rsidRPr="00F04324">
              <w:rPr>
                <w:rFonts w:ascii="Tahoma" w:hAnsi="Tahoma" w:cs="Tahoma"/>
                <w:bCs/>
                <w:color w:val="000000"/>
                <w:sz w:val="20"/>
                <w:szCs w:val="20"/>
              </w:rPr>
              <w:t>m</w:t>
            </w:r>
            <w:r w:rsidRPr="00F04324">
              <w:rPr>
                <w:rFonts w:ascii="Tahoma" w:hAnsi="Tahoma" w:cs="Tahoma"/>
                <w:bCs/>
                <w:color w:val="000000"/>
                <w:sz w:val="20"/>
                <w:szCs w:val="20"/>
                <w:lang w:val="el-GR"/>
              </w:rPr>
              <w:t xml:space="preserve">, θα έχει κατάλληλη χειρολαβή, θα είναι εναρμονισμένο με τα διεθνή ή ευρωπαϊκά πρότυπα κατάλληλο για τάση λειτουργίας, όχι μικρότερη των 40 </w:t>
            </w:r>
            <w:r w:rsidRPr="00F04324">
              <w:rPr>
                <w:rFonts w:ascii="Tahoma" w:hAnsi="Tahoma" w:cs="Tahoma"/>
                <w:bCs/>
                <w:color w:val="000000"/>
                <w:sz w:val="20"/>
                <w:szCs w:val="20"/>
              </w:rPr>
              <w:t>KV</w:t>
            </w:r>
            <w:r w:rsidRPr="00F04324">
              <w:rPr>
                <w:rFonts w:ascii="Tahoma" w:hAnsi="Tahoma" w:cs="Tahoma"/>
                <w:bCs/>
                <w:color w:val="000000"/>
                <w:sz w:val="20"/>
                <w:szCs w:val="20"/>
                <w:lang w:val="el-GR"/>
              </w:rPr>
              <w:t xml:space="preserve">. </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6"/>
              </w:numPr>
              <w:snapToGrid w:val="0"/>
              <w:spacing w:after="0"/>
              <w:jc w:val="center"/>
              <w:rPr>
                <w:rFonts w:ascii="Tahoma" w:eastAsia="Calibri"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Θα συνοδεύεται από τη θήκη μεταφοράς και οδηγίες χρήσης στην Ελληνική γλώσσα.</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340"/>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6"/>
              </w:numPr>
              <w:snapToGrid w:val="0"/>
              <w:spacing w:after="0"/>
              <w:jc w:val="center"/>
              <w:rPr>
                <w:rFonts w:ascii="Tahoma" w:eastAsia="Calibri" w:hAnsi="Tahoma" w:cs="Tahoma"/>
                <w:color w:val="000000"/>
                <w:sz w:val="20"/>
                <w:szCs w:val="20"/>
              </w:rPr>
            </w:pPr>
          </w:p>
        </w:tc>
        <w:tc>
          <w:tcPr>
            <w:tcW w:w="5255" w:type="dxa"/>
            <w:tcBorders>
              <w:top w:val="single" w:sz="4" w:space="0" w:color="000000"/>
              <w:left w:val="single" w:sz="4" w:space="0" w:color="000000"/>
              <w:bottom w:val="single" w:sz="4" w:space="0" w:color="000000"/>
            </w:tcBorders>
            <w:vAlign w:val="center"/>
          </w:tcPr>
          <w:p w:rsidR="00943D88" w:rsidRPr="00797796" w:rsidRDefault="00943D88" w:rsidP="00F04324">
            <w:pPr>
              <w:tabs>
                <w:tab w:val="center" w:pos="4153"/>
                <w:tab w:val="right" w:pos="8306"/>
              </w:tabs>
              <w:snapToGrid w:val="0"/>
              <w:spacing w:after="0"/>
              <w:ind w:right="-58"/>
              <w:rPr>
                <w:rFonts w:ascii="Tahoma" w:hAnsi="Tahoma" w:cs="Tahoma"/>
                <w:b/>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rPr>
              <w:t>.</w:t>
            </w:r>
          </w:p>
        </w:tc>
        <w:tc>
          <w:tcPr>
            <w:tcW w:w="1276"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Pr="00F04324" w:rsidRDefault="00943D88" w:rsidP="00F04324">
      <w:pPr>
        <w:pStyle w:val="ae"/>
        <w:spacing w:after="0"/>
        <w:ind w:firstLine="720"/>
        <w:rPr>
          <w:rFonts w:ascii="Tahoma" w:hAnsi="Tahoma" w:cs="Tahoma"/>
          <w:sz w:val="20"/>
          <w:szCs w:val="20"/>
          <w:lang w:val="en-US"/>
        </w:rPr>
      </w:pPr>
    </w:p>
    <w:p w:rsidR="00943D88" w:rsidRPr="00F04324" w:rsidRDefault="00943D88" w:rsidP="00F04324">
      <w:pPr>
        <w:pStyle w:val="ae"/>
        <w:spacing w:after="0"/>
        <w:ind w:firstLine="720"/>
        <w:rPr>
          <w:rFonts w:ascii="Tahoma" w:hAnsi="Tahoma" w:cs="Tahoma"/>
          <w:sz w:val="20"/>
          <w:szCs w:val="20"/>
          <w:lang w:val="en-US"/>
        </w:rPr>
      </w:pPr>
    </w:p>
    <w:tbl>
      <w:tblPr>
        <w:tblW w:w="10324" w:type="dxa"/>
        <w:tblInd w:w="-10" w:type="dxa"/>
        <w:tblLayout w:type="fixed"/>
        <w:tblLook w:val="0000" w:firstRow="0" w:lastRow="0" w:firstColumn="0" w:lastColumn="0" w:noHBand="0" w:noVBand="0"/>
      </w:tblPr>
      <w:tblGrid>
        <w:gridCol w:w="817"/>
        <w:gridCol w:w="4830"/>
        <w:gridCol w:w="1559"/>
        <w:gridCol w:w="1417"/>
        <w:gridCol w:w="1701"/>
      </w:tblGrid>
      <w:tr w:rsidR="00943D88" w:rsidRPr="00F04324" w:rsidTr="00B6770A">
        <w:trPr>
          <w:trHeight w:val="203"/>
        </w:trPr>
        <w:tc>
          <w:tcPr>
            <w:tcW w:w="10324"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rPr>
                <w:rFonts w:ascii="Tahoma" w:hAnsi="Tahoma" w:cs="Tahoma"/>
                <w:b/>
                <w:sz w:val="20"/>
                <w:szCs w:val="20"/>
              </w:rPr>
            </w:pPr>
            <w:r w:rsidRPr="00F04324">
              <w:rPr>
                <w:rFonts w:ascii="Tahoma" w:hAnsi="Tahoma" w:cs="Tahoma"/>
                <w:b/>
                <w:sz w:val="20"/>
                <w:szCs w:val="20"/>
                <w:lang w:val="en-US"/>
              </w:rPr>
              <w:t xml:space="preserve">7. </w:t>
            </w:r>
            <w:r w:rsidRPr="00F04324">
              <w:rPr>
                <w:rFonts w:ascii="Tahoma" w:hAnsi="Tahoma" w:cs="Tahoma"/>
                <w:b/>
                <w:sz w:val="20"/>
                <w:szCs w:val="20"/>
              </w:rPr>
              <w:t>ΗΧΟΜΕΤΡΟ</w:t>
            </w:r>
          </w:p>
        </w:tc>
      </w:tr>
      <w:tr w:rsidR="00943D88" w:rsidRPr="00F04324" w:rsidTr="00B6770A">
        <w:trPr>
          <w:trHeight w:val="704"/>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
              </w:numPr>
              <w:snapToGrid w:val="0"/>
              <w:spacing w:after="0"/>
              <w:jc w:val="center"/>
              <w:rPr>
                <w:rFonts w:ascii="Tahoma"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eastAsia="he-IL" w:bidi="he-IL"/>
              </w:rPr>
            </w:pPr>
            <w:r w:rsidRPr="00F04324">
              <w:rPr>
                <w:rFonts w:ascii="Tahoma" w:hAnsi="Tahoma" w:cs="Tahoma"/>
                <w:bCs/>
                <w:color w:val="000000"/>
                <w:sz w:val="20"/>
                <w:szCs w:val="20"/>
                <w:lang w:val="el-GR"/>
              </w:rPr>
              <w:t xml:space="preserve">Θα είναι ένας φορητός μετρητής στάθμης ήχου </w:t>
            </w:r>
            <w:r w:rsidRPr="00F04324">
              <w:rPr>
                <w:rFonts w:ascii="Tahoma" w:hAnsi="Tahoma" w:cs="Tahoma"/>
                <w:bCs/>
                <w:color w:val="000000"/>
                <w:sz w:val="20"/>
                <w:szCs w:val="20"/>
                <w:lang w:val="en-US"/>
              </w:rPr>
              <w:t>class</w:t>
            </w:r>
            <w:r w:rsidRPr="00F04324">
              <w:rPr>
                <w:rFonts w:ascii="Tahoma" w:hAnsi="Tahoma" w:cs="Tahoma"/>
                <w:bCs/>
                <w:color w:val="000000"/>
                <w:sz w:val="20"/>
                <w:szCs w:val="20"/>
                <w:lang w:val="el-GR" w:eastAsia="he-IL" w:bidi="he-IL"/>
              </w:rPr>
              <w:t xml:space="preserve">ΙΙ  </w:t>
            </w:r>
            <w:r w:rsidRPr="00310C45">
              <w:rPr>
                <w:rFonts w:ascii="Tahoma" w:hAnsi="Tahoma" w:cs="Tahoma"/>
                <w:b/>
                <w:bCs/>
                <w:color w:val="000000"/>
                <w:sz w:val="20"/>
                <w:szCs w:val="20"/>
                <w:lang w:val="el-GR"/>
              </w:rPr>
              <w:t>σύμφωνα</w:t>
            </w:r>
            <w:r w:rsidRPr="00310C45">
              <w:rPr>
                <w:rFonts w:ascii="Tahoma" w:hAnsi="Tahoma" w:cs="Tahoma"/>
                <w:b/>
                <w:bCs/>
                <w:color w:val="000000"/>
                <w:sz w:val="20"/>
                <w:szCs w:val="20"/>
                <w:lang w:val="el-GR" w:eastAsia="he-IL" w:bidi="he-IL"/>
              </w:rPr>
              <w:t xml:space="preserve"> με το πρότυπο </w:t>
            </w:r>
            <w:r w:rsidRPr="00310C45">
              <w:rPr>
                <w:rFonts w:ascii="Tahoma" w:hAnsi="Tahoma" w:cs="Tahoma"/>
                <w:b/>
                <w:bCs/>
                <w:color w:val="000000"/>
                <w:sz w:val="20"/>
                <w:szCs w:val="20"/>
                <w:lang w:val="en-US" w:eastAsia="he-IL" w:bidi="he-IL"/>
              </w:rPr>
              <w:t>IEC</w:t>
            </w:r>
            <w:r w:rsidRPr="00310C45">
              <w:rPr>
                <w:rFonts w:ascii="Tahoma" w:hAnsi="Tahoma" w:cs="Tahoma"/>
                <w:b/>
                <w:bCs/>
                <w:color w:val="000000"/>
                <w:sz w:val="20"/>
                <w:szCs w:val="20"/>
                <w:lang w:val="el-GR" w:eastAsia="he-IL" w:bidi="he-IL"/>
              </w:rPr>
              <w:t xml:space="preserve"> 616772 – 1</w:t>
            </w:r>
            <w:r w:rsidRPr="00F04324">
              <w:rPr>
                <w:rFonts w:ascii="Tahoma" w:hAnsi="Tahoma" w:cs="Tahoma"/>
                <w:bCs/>
                <w:color w:val="000000"/>
                <w:sz w:val="20"/>
                <w:szCs w:val="20"/>
                <w:lang w:val="el-GR" w:eastAsia="he-IL" w:bidi="he-IL"/>
              </w:rPr>
              <w:t>,</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
              </w:numPr>
              <w:snapToGrid w:val="0"/>
              <w:spacing w:after="0"/>
              <w:jc w:val="center"/>
              <w:rPr>
                <w:rFonts w:ascii="Tahoma" w:hAnsi="Tahoma" w:cs="Tahoma"/>
                <w:color w:val="000000"/>
                <w:sz w:val="20"/>
                <w:szCs w:val="20"/>
                <w:lang w:val="en-US"/>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Θα έχει </w:t>
            </w:r>
            <w:proofErr w:type="spellStart"/>
            <w:r w:rsidRPr="00F04324">
              <w:rPr>
                <w:rFonts w:ascii="Tahoma" w:hAnsi="Tahoma" w:cs="Tahoma"/>
                <w:bCs/>
                <w:color w:val="000000"/>
                <w:sz w:val="20"/>
                <w:szCs w:val="20"/>
                <w:lang w:val="el-GR"/>
              </w:rPr>
              <w:t>κατ΄</w:t>
            </w:r>
            <w:proofErr w:type="spellEnd"/>
            <w:r w:rsidRPr="00F04324">
              <w:rPr>
                <w:rFonts w:ascii="Tahoma" w:hAnsi="Tahoma" w:cs="Tahoma"/>
                <w:bCs/>
                <w:color w:val="000000"/>
                <w:sz w:val="20"/>
                <w:szCs w:val="20"/>
                <w:lang w:val="el-GR"/>
              </w:rPr>
              <w:t xml:space="preserve"> ελάχιστο τα ακόλουθα χαρακτηριστικά:</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Εύρος μέτρησης, 30</w:t>
            </w:r>
            <w:r w:rsidRPr="00F04324">
              <w:rPr>
                <w:rFonts w:ascii="Tahoma" w:hAnsi="Tahoma" w:cs="Tahoma"/>
                <w:bCs/>
                <w:color w:val="000000"/>
                <w:sz w:val="20"/>
                <w:szCs w:val="20"/>
                <w:lang w:val="en-US"/>
              </w:rPr>
              <w:t>dB</w:t>
            </w:r>
            <w:r w:rsidRPr="00F04324">
              <w:rPr>
                <w:rFonts w:ascii="Tahoma" w:hAnsi="Tahoma" w:cs="Tahoma"/>
                <w:bCs/>
                <w:color w:val="000000"/>
                <w:sz w:val="20"/>
                <w:szCs w:val="20"/>
              </w:rPr>
              <w:t xml:space="preserve"> – 130</w:t>
            </w:r>
            <w:r w:rsidRPr="00F04324">
              <w:rPr>
                <w:rFonts w:ascii="Tahoma" w:hAnsi="Tahoma" w:cs="Tahoma"/>
                <w:bCs/>
                <w:color w:val="000000"/>
                <w:sz w:val="20"/>
                <w:szCs w:val="20"/>
                <w:lang w:val="en-US"/>
              </w:rPr>
              <w:t>dB</w:t>
            </w:r>
            <w:r w:rsidRPr="00F04324">
              <w:rPr>
                <w:rFonts w:ascii="Tahoma" w:hAnsi="Tahoma" w:cs="Tahoma"/>
                <w:bCs/>
                <w:color w:val="000000"/>
                <w:sz w:val="20"/>
                <w:szCs w:val="20"/>
              </w:rPr>
              <w:t xml:space="preserve"> &amp; 31,5</w:t>
            </w:r>
            <w:r w:rsidRPr="00F04324">
              <w:rPr>
                <w:rFonts w:ascii="Tahoma" w:hAnsi="Tahoma" w:cs="Tahoma"/>
                <w:bCs/>
                <w:color w:val="000000"/>
                <w:sz w:val="20"/>
                <w:szCs w:val="20"/>
                <w:lang w:val="en-US"/>
              </w:rPr>
              <w:t>Hz</w:t>
            </w:r>
            <w:r w:rsidRPr="00F04324">
              <w:rPr>
                <w:rFonts w:ascii="Tahoma" w:hAnsi="Tahoma" w:cs="Tahoma"/>
                <w:bCs/>
                <w:color w:val="000000"/>
                <w:sz w:val="20"/>
                <w:szCs w:val="20"/>
              </w:rPr>
              <w:t xml:space="preserve"> – 8</w:t>
            </w:r>
            <w:r w:rsidRPr="00F04324">
              <w:rPr>
                <w:rFonts w:ascii="Tahoma" w:hAnsi="Tahoma" w:cs="Tahoma"/>
                <w:bCs/>
                <w:color w:val="000000"/>
                <w:sz w:val="20"/>
                <w:szCs w:val="20"/>
                <w:lang w:val="en-US"/>
              </w:rPr>
              <w:t>KHz</w:t>
            </w:r>
            <w:r w:rsidRPr="00F04324">
              <w:rPr>
                <w:rFonts w:ascii="Tahoma" w:hAnsi="Tahoma" w:cs="Tahoma"/>
                <w:bCs/>
                <w:color w:val="000000"/>
                <w:sz w:val="20"/>
                <w:szCs w:val="20"/>
              </w:rPr>
              <w:t xml:space="preserve"> (περίπου).</w:t>
            </w:r>
          </w:p>
          <w:p w:rsidR="00943D88" w:rsidRPr="00F04324" w:rsidRDefault="00943D88" w:rsidP="00F04324">
            <w:pPr>
              <w:pStyle w:val="aff0"/>
              <w:numPr>
                <w:ilvl w:val="0"/>
                <w:numId w:val="64"/>
              </w:numPr>
              <w:suppressAutoHyphens/>
              <w:spacing w:after="0" w:line="240" w:lineRule="auto"/>
              <w:ind w:left="602" w:right="-57" w:hanging="558"/>
              <w:jc w:val="both"/>
              <w:rPr>
                <w:rFonts w:ascii="Tahoma" w:hAnsi="Tahoma" w:cs="Tahoma"/>
                <w:bCs/>
                <w:color w:val="000000"/>
                <w:sz w:val="20"/>
                <w:szCs w:val="20"/>
              </w:rPr>
            </w:pPr>
            <w:r w:rsidRPr="00F04324">
              <w:rPr>
                <w:rFonts w:ascii="Tahoma" w:hAnsi="Tahoma" w:cs="Tahoma"/>
                <w:bCs/>
                <w:color w:val="000000"/>
                <w:sz w:val="20"/>
                <w:szCs w:val="20"/>
              </w:rPr>
              <w:t xml:space="preserve">   Στάθμιση συχνοτήτων A &amp; C.</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lang w:val="en-US"/>
              </w:rPr>
              <w:t xml:space="preserve">   </w:t>
            </w:r>
            <w:r w:rsidRPr="00F04324">
              <w:rPr>
                <w:rFonts w:ascii="Tahoma" w:hAnsi="Tahoma" w:cs="Tahoma"/>
                <w:bCs/>
                <w:color w:val="000000"/>
                <w:sz w:val="20"/>
                <w:szCs w:val="20"/>
              </w:rPr>
              <w:t xml:space="preserve">Στάθμιση χρόνου </w:t>
            </w:r>
            <w:proofErr w:type="spellStart"/>
            <w:r w:rsidRPr="00F04324">
              <w:rPr>
                <w:rFonts w:ascii="Tahoma" w:hAnsi="Tahoma" w:cs="Tahoma"/>
                <w:bCs/>
                <w:color w:val="000000"/>
                <w:sz w:val="20"/>
                <w:szCs w:val="20"/>
              </w:rPr>
              <w:t>Fast</w:t>
            </w:r>
            <w:proofErr w:type="spellEnd"/>
            <w:r w:rsidRPr="00F04324">
              <w:rPr>
                <w:rFonts w:ascii="Tahoma" w:hAnsi="Tahoma" w:cs="Tahoma"/>
                <w:bCs/>
                <w:color w:val="000000"/>
                <w:sz w:val="20"/>
                <w:szCs w:val="20"/>
              </w:rPr>
              <w:t xml:space="preserve"> &amp; </w:t>
            </w:r>
            <w:proofErr w:type="spellStart"/>
            <w:r w:rsidRPr="00F04324">
              <w:rPr>
                <w:rFonts w:ascii="Tahoma" w:hAnsi="Tahoma" w:cs="Tahoma"/>
                <w:bCs/>
                <w:color w:val="000000"/>
                <w:sz w:val="20"/>
                <w:szCs w:val="20"/>
              </w:rPr>
              <w:t>Slow</w:t>
            </w:r>
            <w:proofErr w:type="spellEnd"/>
            <w:r w:rsidRPr="00F04324">
              <w:rPr>
                <w:rFonts w:ascii="Tahoma" w:hAnsi="Tahoma" w:cs="Tahoma"/>
                <w:bCs/>
                <w:color w:val="000000"/>
                <w:sz w:val="20"/>
                <w:szCs w:val="20"/>
              </w:rPr>
              <w:t>.</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Λειτουργίες </w:t>
            </w:r>
            <w:proofErr w:type="spellStart"/>
            <w:r w:rsidRPr="00F04324">
              <w:rPr>
                <w:rFonts w:ascii="Tahoma" w:hAnsi="Tahoma" w:cs="Tahoma"/>
                <w:bCs/>
                <w:color w:val="000000"/>
                <w:sz w:val="20"/>
                <w:szCs w:val="20"/>
              </w:rPr>
              <w:t>Max</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Min</w:t>
            </w:r>
            <w:proofErr w:type="spellEnd"/>
            <w:r w:rsidRPr="00F04324">
              <w:rPr>
                <w:rFonts w:ascii="Tahoma" w:hAnsi="Tahoma" w:cs="Tahoma"/>
                <w:bCs/>
                <w:color w:val="000000"/>
                <w:sz w:val="20"/>
                <w:szCs w:val="20"/>
              </w:rPr>
              <w:t>.</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6 κλίμακες μέτρησης με βήμα 10</w:t>
            </w:r>
            <w:r w:rsidRPr="00F04324">
              <w:rPr>
                <w:rFonts w:ascii="Tahoma" w:hAnsi="Tahoma" w:cs="Tahoma"/>
                <w:bCs/>
                <w:color w:val="000000"/>
                <w:sz w:val="20"/>
                <w:szCs w:val="20"/>
                <w:lang w:val="en-US"/>
              </w:rPr>
              <w:t>dB</w:t>
            </w:r>
            <w:r w:rsidRPr="00F04324">
              <w:rPr>
                <w:rFonts w:ascii="Tahoma" w:hAnsi="Tahoma" w:cs="Tahoma"/>
                <w:bCs/>
                <w:color w:val="000000"/>
                <w:sz w:val="20"/>
                <w:szCs w:val="20"/>
              </w:rPr>
              <w:t>.</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lang w:val="en-US"/>
              </w:rPr>
            </w:pPr>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lang w:val="en-US"/>
              </w:rPr>
              <w:t>Δυν</w:t>
            </w:r>
            <w:proofErr w:type="spellEnd"/>
            <w:r w:rsidRPr="00F04324">
              <w:rPr>
                <w:rFonts w:ascii="Tahoma" w:hAnsi="Tahoma" w:cs="Tahoma"/>
                <w:bCs/>
                <w:color w:val="000000"/>
                <w:sz w:val="20"/>
                <w:szCs w:val="20"/>
                <w:lang w:val="en-US"/>
              </w:rPr>
              <w:t>ατότητα απ</w:t>
            </w:r>
            <w:proofErr w:type="spellStart"/>
            <w:r w:rsidRPr="00F04324">
              <w:rPr>
                <w:rFonts w:ascii="Tahoma" w:hAnsi="Tahoma" w:cs="Tahoma"/>
                <w:bCs/>
                <w:color w:val="000000"/>
                <w:sz w:val="20"/>
                <w:szCs w:val="20"/>
                <w:lang w:val="en-US"/>
              </w:rPr>
              <w:t>οθήκευσης</w:t>
            </w:r>
            <w:proofErr w:type="spellEnd"/>
            <w:r w:rsidRPr="00F04324">
              <w:rPr>
                <w:rFonts w:ascii="Tahoma" w:hAnsi="Tahoma" w:cs="Tahoma"/>
                <w:bCs/>
                <w:color w:val="000000"/>
                <w:sz w:val="20"/>
                <w:szCs w:val="20"/>
                <w:lang w:val="en-US"/>
              </w:rPr>
              <w:t xml:space="preserve"> 100 </w:t>
            </w:r>
            <w:proofErr w:type="spellStart"/>
            <w:r w:rsidRPr="00F04324">
              <w:rPr>
                <w:rFonts w:ascii="Tahoma" w:hAnsi="Tahoma" w:cs="Tahoma"/>
                <w:bCs/>
                <w:color w:val="000000"/>
                <w:sz w:val="20"/>
                <w:szCs w:val="20"/>
                <w:lang w:val="en-US"/>
              </w:rPr>
              <w:t>μετρήσεων</w:t>
            </w:r>
            <w:proofErr w:type="spellEnd"/>
            <w:r w:rsidRPr="00F04324">
              <w:rPr>
                <w:rFonts w:ascii="Tahoma" w:hAnsi="Tahoma" w:cs="Tahoma"/>
                <w:bCs/>
                <w:color w:val="000000"/>
                <w:sz w:val="20"/>
                <w:szCs w:val="20"/>
                <w:lang w:val="en-US"/>
              </w:rPr>
              <w:t xml:space="preserve"> (π</w:t>
            </w:r>
            <w:proofErr w:type="spellStart"/>
            <w:r w:rsidRPr="00F04324">
              <w:rPr>
                <w:rFonts w:ascii="Tahoma" w:hAnsi="Tahoma" w:cs="Tahoma"/>
                <w:bCs/>
                <w:color w:val="000000"/>
                <w:sz w:val="20"/>
                <w:szCs w:val="20"/>
                <w:lang w:val="en-US"/>
              </w:rPr>
              <w:t>ερί</w:t>
            </w:r>
            <w:proofErr w:type="spellEnd"/>
            <w:r w:rsidRPr="00F04324">
              <w:rPr>
                <w:rFonts w:ascii="Tahoma" w:hAnsi="Tahoma" w:cs="Tahoma"/>
                <w:bCs/>
                <w:color w:val="000000"/>
                <w:sz w:val="20"/>
                <w:szCs w:val="20"/>
                <w:lang w:val="en-US"/>
              </w:rPr>
              <w:t>που).</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Θα διαθέτει θύρα </w:t>
            </w:r>
            <w:r w:rsidRPr="00F04324">
              <w:rPr>
                <w:rFonts w:ascii="Tahoma" w:hAnsi="Tahoma" w:cs="Tahoma"/>
                <w:bCs/>
                <w:color w:val="000000"/>
                <w:sz w:val="20"/>
                <w:szCs w:val="20"/>
                <w:lang w:val="en-US"/>
              </w:rPr>
              <w:t>USB</w:t>
            </w:r>
            <w:r w:rsidRPr="00F04324">
              <w:rPr>
                <w:rFonts w:ascii="Tahoma" w:hAnsi="Tahoma" w:cs="Tahoma"/>
                <w:bCs/>
                <w:color w:val="000000"/>
                <w:sz w:val="20"/>
                <w:szCs w:val="20"/>
              </w:rPr>
              <w:t xml:space="preserve"> και κατάλληλο λειτουργικό για σύνδεση με Η/Υ και τη μεταφορά των δεδομένων. </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Θα έχει υποδοχή για αναλογική έξοδο.</w:t>
            </w:r>
          </w:p>
          <w:p w:rsidR="00943D88" w:rsidRPr="00F04324" w:rsidRDefault="00943D88" w:rsidP="00F04324">
            <w:pPr>
              <w:pStyle w:val="aff0"/>
              <w:numPr>
                <w:ilvl w:val="0"/>
                <w:numId w:val="64"/>
              </w:numPr>
              <w:suppressAutoHyphens/>
              <w:spacing w:after="0" w:line="240" w:lineRule="auto"/>
              <w:ind w:left="469" w:right="-57" w:hanging="425"/>
              <w:jc w:val="both"/>
              <w:rPr>
                <w:rFonts w:ascii="Tahoma" w:hAnsi="Tahoma" w:cs="Tahoma"/>
                <w:bCs/>
                <w:color w:val="000000"/>
                <w:sz w:val="20"/>
                <w:szCs w:val="20"/>
              </w:rPr>
            </w:pPr>
            <w:r w:rsidRPr="00F04324">
              <w:rPr>
                <w:rFonts w:ascii="Tahoma" w:hAnsi="Tahoma" w:cs="Tahoma"/>
                <w:bCs/>
                <w:color w:val="000000"/>
                <w:sz w:val="20"/>
                <w:szCs w:val="20"/>
              </w:rPr>
              <w:t xml:space="preserve">  Θα επιδέχεται βαθμονόμησης με κατάλληλο βαθμονομητή.   </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993"/>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
              </w:numPr>
              <w:snapToGrid w:val="0"/>
              <w:spacing w:after="0"/>
              <w:jc w:val="center"/>
              <w:rPr>
                <w:rFonts w:ascii="Tahoma"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Το όργανο θα συνοδεύεται από τη θήκη μεταφοράς, το πιστοποιητικό διακρίβωσης  και οδηγίες χρήσης στην Ελληνική γλώσσα. </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B6770A">
        <w:trPr>
          <w:trHeight w:val="460"/>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
              </w:numPr>
              <w:snapToGrid w:val="0"/>
              <w:spacing w:after="0"/>
              <w:jc w:val="center"/>
              <w:rPr>
                <w:rFonts w:ascii="Tahoma"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right="-58"/>
              <w:rPr>
                <w:rFonts w:ascii="Tahoma" w:hAnsi="Tahoma" w:cs="Tahoma"/>
                <w:bCs/>
                <w:color w:val="000000"/>
                <w:sz w:val="20"/>
                <w:szCs w:val="20"/>
                <w:lang w:val="el-GR"/>
              </w:rPr>
            </w:pPr>
            <w:r w:rsidRPr="00797796">
              <w:rPr>
                <w:rFonts w:ascii="Tahoma" w:hAnsi="Tahoma" w:cs="Tahoma"/>
                <w:b/>
                <w:bCs/>
                <w:color w:val="000000"/>
                <w:sz w:val="20"/>
                <w:szCs w:val="20"/>
                <w:lang w:val="el-GR"/>
              </w:rPr>
              <w:t xml:space="preserve">Θα έχει σήμανση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lang w:val="el-GR"/>
              </w:rPr>
              <w:t xml:space="preserve"> και εγγύηση 2 ετών</w:t>
            </w:r>
            <w:r w:rsidRPr="00F04324">
              <w:rPr>
                <w:rFonts w:ascii="Tahoma" w:hAnsi="Tahoma" w:cs="Tahoma"/>
                <w:bCs/>
                <w:color w:val="000000"/>
                <w:sz w:val="20"/>
                <w:szCs w:val="20"/>
                <w:lang w:val="el-GR"/>
              </w:rPr>
              <w:t>.</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Pr="00F04324" w:rsidRDefault="00943D88" w:rsidP="00F04324">
      <w:pPr>
        <w:pStyle w:val="ae"/>
        <w:spacing w:after="0"/>
        <w:ind w:firstLine="720"/>
        <w:rPr>
          <w:rFonts w:ascii="Tahoma" w:hAnsi="Tahoma" w:cs="Tahoma"/>
          <w:sz w:val="20"/>
          <w:szCs w:val="20"/>
          <w:lang w:val="en-US"/>
        </w:rPr>
      </w:pPr>
    </w:p>
    <w:p w:rsidR="00943D88" w:rsidRPr="00F04324" w:rsidRDefault="00943D88" w:rsidP="00F04324">
      <w:pPr>
        <w:pStyle w:val="ae"/>
        <w:spacing w:after="0"/>
        <w:ind w:firstLine="720"/>
        <w:rPr>
          <w:rFonts w:ascii="Tahoma" w:hAnsi="Tahoma" w:cs="Tahoma"/>
          <w:sz w:val="20"/>
          <w:szCs w:val="20"/>
          <w:lang w:val="en-US"/>
        </w:rPr>
      </w:pPr>
    </w:p>
    <w:tbl>
      <w:tblPr>
        <w:tblW w:w="10466" w:type="dxa"/>
        <w:tblInd w:w="-10" w:type="dxa"/>
        <w:tblLayout w:type="fixed"/>
        <w:tblLook w:val="0000" w:firstRow="0" w:lastRow="0" w:firstColumn="0" w:lastColumn="0" w:noHBand="0" w:noVBand="0"/>
      </w:tblPr>
      <w:tblGrid>
        <w:gridCol w:w="817"/>
        <w:gridCol w:w="5113"/>
        <w:gridCol w:w="1559"/>
        <w:gridCol w:w="1418"/>
        <w:gridCol w:w="1559"/>
      </w:tblGrid>
      <w:tr w:rsidR="00943D88" w:rsidRPr="00F04324" w:rsidTr="00B6770A">
        <w:trPr>
          <w:trHeight w:val="456"/>
        </w:trPr>
        <w:tc>
          <w:tcPr>
            <w:tcW w:w="10466"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numPr>
                <w:ilvl w:val="1"/>
                <w:numId w:val="49"/>
              </w:numPr>
              <w:snapToGrid w:val="0"/>
              <w:spacing w:after="0"/>
              <w:ind w:hanging="873"/>
              <w:jc w:val="left"/>
              <w:rPr>
                <w:rFonts w:ascii="Tahoma" w:eastAsia="Calibri" w:hAnsi="Tahoma" w:cs="Tahoma"/>
                <w:b/>
                <w:bCs/>
                <w:color w:val="000000"/>
                <w:sz w:val="20"/>
                <w:szCs w:val="20"/>
              </w:rPr>
            </w:pPr>
            <w:r w:rsidRPr="00F04324">
              <w:rPr>
                <w:rFonts w:ascii="Tahoma" w:eastAsia="Calibri" w:hAnsi="Tahoma" w:cs="Tahoma"/>
                <w:b/>
                <w:bCs/>
                <w:color w:val="000000"/>
                <w:sz w:val="20"/>
                <w:szCs w:val="20"/>
                <w:lang w:val="en-US"/>
              </w:rPr>
              <w:t xml:space="preserve"> </w:t>
            </w:r>
            <w:r w:rsidRPr="00F04324">
              <w:rPr>
                <w:rFonts w:ascii="Tahoma" w:eastAsia="Calibri" w:hAnsi="Tahoma" w:cs="Tahoma"/>
                <w:b/>
                <w:bCs/>
                <w:color w:val="000000"/>
                <w:sz w:val="20"/>
                <w:szCs w:val="20"/>
              </w:rPr>
              <w:t>ΒΑΘΜΟΝΟΜΗΤΗΣ ΗΧΟΜΕΤΡΟΥ</w:t>
            </w:r>
          </w:p>
        </w:tc>
      </w:tr>
      <w:tr w:rsidR="00943D88" w:rsidRPr="00F04324" w:rsidTr="00B6770A">
        <w:trPr>
          <w:trHeight w:val="438"/>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511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B6770A">
        <w:trPr>
          <w:trHeight w:val="107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8"/>
              </w:numPr>
              <w:snapToGrid w:val="0"/>
              <w:spacing w:after="0"/>
              <w:jc w:val="center"/>
              <w:rPr>
                <w:rFonts w:ascii="Tahoma" w:eastAsia="Calibri" w:hAnsi="Tahoma" w:cs="Tahoma"/>
                <w:color w:val="000000"/>
                <w:sz w:val="20"/>
                <w:szCs w:val="20"/>
              </w:rPr>
            </w:pPr>
          </w:p>
        </w:tc>
        <w:tc>
          <w:tcPr>
            <w:tcW w:w="5113"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Cs/>
                <w:color w:val="000000"/>
                <w:sz w:val="20"/>
                <w:szCs w:val="20"/>
                <w:lang w:val="el-GR" w:eastAsia="he-IL" w:bidi="he-IL"/>
              </w:rPr>
            </w:pPr>
            <w:r w:rsidRPr="00F04324">
              <w:rPr>
                <w:rFonts w:ascii="Tahoma" w:hAnsi="Tahoma" w:cs="Tahoma"/>
                <w:bCs/>
                <w:color w:val="000000"/>
                <w:sz w:val="20"/>
                <w:szCs w:val="20"/>
                <w:lang w:val="el-GR"/>
              </w:rPr>
              <w:t xml:space="preserve">Θα είναι ένας ακουστικός βαθμονομητής </w:t>
            </w:r>
            <w:r w:rsidRPr="00F04324">
              <w:rPr>
                <w:rFonts w:ascii="Tahoma" w:hAnsi="Tahoma" w:cs="Tahoma"/>
                <w:bCs/>
                <w:color w:val="000000"/>
                <w:sz w:val="20"/>
                <w:szCs w:val="20"/>
                <w:lang w:val="en-US"/>
              </w:rPr>
              <w:t>class</w:t>
            </w:r>
            <w:r w:rsidRPr="00F04324">
              <w:rPr>
                <w:rFonts w:ascii="Tahoma" w:hAnsi="Tahoma" w:cs="Tahoma"/>
                <w:bCs/>
                <w:color w:val="000000"/>
                <w:sz w:val="20"/>
                <w:szCs w:val="20"/>
                <w:lang w:val="el-GR"/>
              </w:rPr>
              <w:t xml:space="preserve"> </w:t>
            </w:r>
            <w:r w:rsidRPr="00F04324">
              <w:rPr>
                <w:rFonts w:ascii="Tahoma" w:hAnsi="Tahoma" w:cs="Tahoma"/>
                <w:b/>
                <w:bCs/>
                <w:color w:val="000000"/>
                <w:sz w:val="20"/>
                <w:szCs w:val="20"/>
                <w:lang w:val="en-US"/>
              </w:rPr>
              <w:t>II</w:t>
            </w:r>
            <w:r w:rsidRPr="00F04324">
              <w:rPr>
                <w:rFonts w:ascii="Tahoma" w:hAnsi="Tahoma" w:cs="Tahoma"/>
                <w:bCs/>
                <w:color w:val="000000"/>
                <w:sz w:val="20"/>
                <w:szCs w:val="20"/>
                <w:lang w:val="el-GR" w:eastAsia="he-IL" w:bidi="he-IL"/>
              </w:rPr>
              <w:t>, για τη βαθμονόμηση του ηχομέτρου.</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84"/>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8"/>
              </w:numPr>
              <w:snapToGrid w:val="0"/>
              <w:spacing w:after="0"/>
              <w:jc w:val="center"/>
              <w:rPr>
                <w:rFonts w:ascii="Tahoma" w:eastAsia="Calibri" w:hAnsi="Tahoma" w:cs="Tahoma"/>
                <w:color w:val="000000"/>
                <w:sz w:val="20"/>
                <w:szCs w:val="20"/>
                <w:lang w:val="en-US"/>
              </w:rPr>
            </w:pPr>
          </w:p>
        </w:tc>
        <w:tc>
          <w:tcPr>
            <w:tcW w:w="511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bCs/>
                <w:color w:val="000000"/>
                <w:sz w:val="20"/>
                <w:szCs w:val="20"/>
                <w:lang w:val="el-GR" w:eastAsia="he-IL" w:bidi="he-IL"/>
              </w:rPr>
            </w:pPr>
            <w:r w:rsidRPr="00F04324">
              <w:rPr>
                <w:rFonts w:ascii="Tahoma" w:eastAsia="Calibri" w:hAnsi="Tahoma" w:cs="Tahoma"/>
                <w:bCs/>
                <w:color w:val="000000"/>
                <w:sz w:val="20"/>
                <w:szCs w:val="20"/>
                <w:lang w:val="el-GR" w:eastAsia="he-IL" w:bidi="he-IL"/>
              </w:rPr>
              <w:t>Θα περιλαμβάνει πιστοποιητικό δοκιμής εργοστασίου με τιμές μέτρησης.</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956"/>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8"/>
              </w:numPr>
              <w:snapToGrid w:val="0"/>
              <w:spacing w:after="0"/>
              <w:jc w:val="center"/>
              <w:rPr>
                <w:rFonts w:ascii="Tahoma" w:eastAsia="Calibri" w:hAnsi="Tahoma" w:cs="Tahoma"/>
                <w:color w:val="000000"/>
                <w:sz w:val="20"/>
                <w:szCs w:val="20"/>
              </w:rPr>
            </w:pPr>
          </w:p>
        </w:tc>
        <w:tc>
          <w:tcPr>
            <w:tcW w:w="511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bCs/>
                <w:color w:val="000000"/>
                <w:sz w:val="20"/>
                <w:szCs w:val="20"/>
                <w:lang w:val="el-GR" w:eastAsia="he-IL" w:bidi="he-IL"/>
              </w:rPr>
            </w:pPr>
            <w:r w:rsidRPr="00F04324">
              <w:rPr>
                <w:rFonts w:ascii="Tahoma" w:eastAsia="Calibri" w:hAnsi="Tahoma" w:cs="Tahoma"/>
                <w:bCs/>
                <w:color w:val="000000"/>
                <w:sz w:val="20"/>
                <w:szCs w:val="20"/>
                <w:lang w:val="el-GR"/>
              </w:rPr>
              <w:t xml:space="preserve">Το </w:t>
            </w:r>
            <w:r w:rsidRPr="00F04324">
              <w:rPr>
                <w:rFonts w:ascii="Tahoma" w:eastAsia="Calibri" w:hAnsi="Tahoma" w:cs="Tahoma"/>
                <w:bCs/>
                <w:color w:val="000000"/>
                <w:sz w:val="20"/>
                <w:szCs w:val="20"/>
                <w:lang w:val="el-GR" w:eastAsia="he-IL" w:bidi="he-IL"/>
              </w:rPr>
              <w:t xml:space="preserve">όργανο θα συνοδεύεται από τη θήκη μεταφοράς, το πιστοποιητικό διακρίβωσης και οδηγίες χρήσης στην Ελληνική γλώσσα. </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B6770A">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88"/>
              </w:numPr>
              <w:snapToGrid w:val="0"/>
              <w:spacing w:after="0"/>
              <w:jc w:val="center"/>
              <w:rPr>
                <w:rFonts w:ascii="Tahoma" w:eastAsia="Calibri" w:hAnsi="Tahoma" w:cs="Tahoma"/>
                <w:color w:val="000000"/>
                <w:sz w:val="20"/>
                <w:szCs w:val="20"/>
              </w:rPr>
            </w:pPr>
          </w:p>
        </w:tc>
        <w:tc>
          <w:tcPr>
            <w:tcW w:w="5113" w:type="dxa"/>
            <w:tcBorders>
              <w:top w:val="single" w:sz="4" w:space="0" w:color="000000"/>
              <w:left w:val="single" w:sz="4" w:space="0" w:color="000000"/>
              <w:bottom w:val="single" w:sz="4" w:space="0" w:color="000000"/>
            </w:tcBorders>
            <w:vAlign w:val="center"/>
          </w:tcPr>
          <w:p w:rsidR="00943D88" w:rsidRPr="00797796" w:rsidRDefault="00943D88" w:rsidP="00F04324">
            <w:pPr>
              <w:snapToGrid w:val="0"/>
              <w:spacing w:after="0"/>
              <w:ind w:right="-58"/>
              <w:rPr>
                <w:rFonts w:ascii="Tahoma" w:eastAsia="Calibri" w:hAnsi="Tahoma" w:cs="Tahoma"/>
                <w:b/>
                <w:bCs/>
                <w:color w:val="000000"/>
                <w:sz w:val="20"/>
                <w:szCs w:val="20"/>
                <w:lang w:val="el-GR"/>
              </w:rPr>
            </w:pPr>
            <w:r w:rsidRPr="00797796">
              <w:rPr>
                <w:rFonts w:ascii="Tahoma" w:eastAsia="Calibri" w:hAnsi="Tahoma" w:cs="Tahoma"/>
                <w:b/>
                <w:bCs/>
                <w:color w:val="000000"/>
                <w:sz w:val="20"/>
                <w:szCs w:val="20"/>
                <w:lang w:val="el-GR" w:eastAsia="he-IL" w:bidi="he-IL"/>
              </w:rPr>
              <w:t>Θα έχει σήμανση</w:t>
            </w:r>
            <w:r w:rsidRPr="00797796">
              <w:rPr>
                <w:rFonts w:ascii="Tahoma" w:eastAsia="Calibri" w:hAnsi="Tahoma" w:cs="Tahoma"/>
                <w:b/>
                <w:bCs/>
                <w:color w:val="000000"/>
                <w:sz w:val="20"/>
                <w:szCs w:val="20"/>
                <w:lang w:val="el-GR"/>
              </w:rPr>
              <w:t xml:space="preserve"> </w:t>
            </w:r>
            <w:r w:rsidRPr="00797796">
              <w:rPr>
                <w:rFonts w:ascii="Tahoma" w:eastAsia="Calibri" w:hAnsi="Tahoma" w:cs="Tahoma"/>
                <w:b/>
                <w:bCs/>
                <w:color w:val="000000"/>
                <w:sz w:val="20"/>
                <w:szCs w:val="20"/>
                <w:lang w:val="en-US"/>
              </w:rPr>
              <w:t>CE</w:t>
            </w:r>
            <w:r w:rsidRPr="00797796">
              <w:rPr>
                <w:rFonts w:ascii="Tahoma" w:eastAsia="Calibri" w:hAnsi="Tahoma" w:cs="Tahoma"/>
                <w:b/>
                <w:bCs/>
                <w:color w:val="000000"/>
                <w:sz w:val="20"/>
                <w:szCs w:val="20"/>
                <w:lang w:val="el-GR"/>
              </w:rPr>
              <w:t xml:space="preserve"> και εγγύηση 2 ετών.</w:t>
            </w:r>
          </w:p>
        </w:tc>
        <w:tc>
          <w:tcPr>
            <w:tcW w:w="1559"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Default="00943D88" w:rsidP="00F04324">
      <w:pPr>
        <w:pStyle w:val="ae"/>
        <w:spacing w:after="0"/>
        <w:ind w:firstLine="720"/>
        <w:rPr>
          <w:rFonts w:ascii="Tahoma" w:hAnsi="Tahoma" w:cs="Tahoma"/>
          <w:sz w:val="20"/>
          <w:szCs w:val="20"/>
          <w:lang w:val="en-US"/>
        </w:rPr>
      </w:pPr>
    </w:p>
    <w:p w:rsidR="00797796" w:rsidRPr="00F04324" w:rsidRDefault="00797796" w:rsidP="00F04324">
      <w:pPr>
        <w:pStyle w:val="ae"/>
        <w:spacing w:after="0"/>
        <w:ind w:firstLine="720"/>
        <w:rPr>
          <w:rFonts w:ascii="Tahoma" w:hAnsi="Tahoma" w:cs="Tahoma"/>
          <w:sz w:val="20"/>
          <w:szCs w:val="20"/>
          <w:lang w:val="en-US"/>
        </w:rPr>
      </w:pPr>
    </w:p>
    <w:tbl>
      <w:tblPr>
        <w:tblW w:w="10466" w:type="dxa"/>
        <w:tblInd w:w="-10" w:type="dxa"/>
        <w:tblLayout w:type="fixed"/>
        <w:tblLook w:val="0000" w:firstRow="0" w:lastRow="0" w:firstColumn="0" w:lastColumn="0" w:noHBand="0" w:noVBand="0"/>
      </w:tblPr>
      <w:tblGrid>
        <w:gridCol w:w="817"/>
        <w:gridCol w:w="4830"/>
        <w:gridCol w:w="1701"/>
        <w:gridCol w:w="1417"/>
        <w:gridCol w:w="1701"/>
      </w:tblGrid>
      <w:tr w:rsidR="00943D88" w:rsidRPr="007A54BD" w:rsidTr="00310C45">
        <w:trPr>
          <w:trHeight w:val="654"/>
        </w:trPr>
        <w:tc>
          <w:tcPr>
            <w:tcW w:w="10466"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tabs>
                <w:tab w:val="center" w:pos="4153"/>
                <w:tab w:val="right" w:pos="8306"/>
              </w:tabs>
              <w:snapToGrid w:val="0"/>
              <w:spacing w:after="0"/>
              <w:ind w:right="-58"/>
              <w:rPr>
                <w:rFonts w:ascii="Tahoma" w:hAnsi="Tahoma" w:cs="Tahoma"/>
                <w:b/>
                <w:bCs/>
                <w:color w:val="000000"/>
                <w:sz w:val="20"/>
                <w:szCs w:val="20"/>
                <w:lang w:val="el-GR"/>
              </w:rPr>
            </w:pPr>
            <w:r w:rsidRPr="00F04324">
              <w:rPr>
                <w:rFonts w:ascii="Tahoma" w:hAnsi="Tahoma" w:cs="Tahoma"/>
                <w:b/>
                <w:bCs/>
                <w:color w:val="000000"/>
                <w:sz w:val="20"/>
                <w:szCs w:val="20"/>
                <w:lang w:val="el-GR"/>
              </w:rPr>
              <w:t>9. ΠΡΟΣΤΑΤΕΥΤΙΚΟ ΚΡΑΝΟΣ ΜΕ ΠΡΟΣΩΠΙΔΑ ΓΙΑ ΠΡΟΣΤΑΣΙΑ ΑΠΟ ΗΛΕΚΤΡΙΚΟ ΤΟΞΟ (ΓΙΑ ΜΕΣΗ ΤΑΣΗ).</w:t>
            </w:r>
          </w:p>
        </w:tc>
      </w:tr>
      <w:tr w:rsidR="00943D88" w:rsidRPr="00F04324" w:rsidTr="00310C45">
        <w:trPr>
          <w:trHeight w:val="694"/>
        </w:trPr>
        <w:tc>
          <w:tcPr>
            <w:tcW w:w="817" w:type="dxa"/>
            <w:tcBorders>
              <w:top w:val="single" w:sz="4" w:space="0" w:color="000000"/>
              <w:left w:val="single" w:sz="4" w:space="0" w:color="000000"/>
              <w:bottom w:val="single" w:sz="4" w:space="0" w:color="000000"/>
            </w:tcBorders>
            <w:vAlign w:val="center"/>
          </w:tcPr>
          <w:p w:rsidR="00943D88" w:rsidRPr="00F04324" w:rsidRDefault="00943D88" w:rsidP="00310C45">
            <w:pPr>
              <w:snapToGrid w:val="0"/>
              <w:spacing w:after="0"/>
              <w:jc w:val="left"/>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310C45">
            <w:pPr>
              <w:snapToGrid w:val="0"/>
              <w:spacing w:after="0"/>
              <w:jc w:val="left"/>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310C45">
            <w:pPr>
              <w:snapToGrid w:val="0"/>
              <w:spacing w:after="0"/>
              <w:jc w:val="left"/>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310C45">
            <w:pPr>
              <w:snapToGrid w:val="0"/>
              <w:spacing w:after="0"/>
              <w:jc w:val="left"/>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310C45">
            <w:pPr>
              <w:snapToGrid w:val="0"/>
              <w:spacing w:after="0"/>
              <w:jc w:val="left"/>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310C45">
        <w:trPr>
          <w:trHeight w:val="1399"/>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3"/>
              </w:numPr>
              <w:snapToGrid w:val="0"/>
              <w:spacing w:after="0"/>
              <w:jc w:val="center"/>
              <w:rPr>
                <w:rFonts w:ascii="Tahoma" w:eastAsia="Calibri" w:hAnsi="Tahoma" w:cs="Tahoma"/>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sz w:val="20"/>
                <w:szCs w:val="20"/>
                <w:lang w:val="el-GR"/>
              </w:rPr>
            </w:pPr>
            <w:r w:rsidRPr="00F04324">
              <w:rPr>
                <w:rFonts w:ascii="Tahoma" w:eastAsia="Calibri" w:hAnsi="Tahoma" w:cs="Tahoma"/>
                <w:sz w:val="20"/>
                <w:szCs w:val="20"/>
                <w:lang w:val="el-GR"/>
              </w:rPr>
              <w:t xml:space="preserve">Η </w:t>
            </w:r>
            <w:r w:rsidRPr="00F04324">
              <w:rPr>
                <w:rFonts w:ascii="Tahoma" w:eastAsia="Calibri" w:hAnsi="Tahoma" w:cs="Tahoma"/>
                <w:bCs/>
                <w:sz w:val="20"/>
                <w:szCs w:val="20"/>
                <w:lang w:val="el-GR" w:eastAsia="he-IL" w:bidi="he-IL"/>
              </w:rPr>
              <w:t>διάταξη</w:t>
            </w:r>
            <w:r w:rsidRPr="00F04324">
              <w:rPr>
                <w:rFonts w:ascii="Tahoma" w:eastAsia="Calibri" w:hAnsi="Tahoma" w:cs="Tahoma"/>
                <w:sz w:val="20"/>
                <w:szCs w:val="20"/>
                <w:lang w:val="el-GR"/>
              </w:rPr>
              <w:t xml:space="preserve"> θα αποτελείται από: </w:t>
            </w:r>
          </w:p>
          <w:p w:rsidR="00943D88" w:rsidRPr="00F04324" w:rsidRDefault="00943D88" w:rsidP="00F04324">
            <w:pPr>
              <w:numPr>
                <w:ilvl w:val="0"/>
                <w:numId w:val="56"/>
              </w:numPr>
              <w:tabs>
                <w:tab w:val="clear" w:pos="2580"/>
                <w:tab w:val="num" w:pos="327"/>
                <w:tab w:val="left" w:pos="6299"/>
              </w:tabs>
              <w:spacing w:after="0"/>
              <w:ind w:left="2991" w:right="-57" w:hanging="2991"/>
              <w:jc w:val="left"/>
              <w:rPr>
                <w:rFonts w:ascii="Tahoma" w:eastAsia="Calibri" w:hAnsi="Tahoma" w:cs="Tahoma"/>
                <w:sz w:val="20"/>
                <w:szCs w:val="20"/>
              </w:rPr>
            </w:pPr>
            <w:proofErr w:type="spellStart"/>
            <w:r w:rsidRPr="00F04324">
              <w:rPr>
                <w:rFonts w:ascii="Tahoma" w:eastAsia="Calibri" w:hAnsi="Tahoma" w:cs="Tahoma"/>
                <w:sz w:val="20"/>
                <w:szCs w:val="20"/>
              </w:rPr>
              <w:t>Κράνος</w:t>
            </w:r>
            <w:proofErr w:type="spellEnd"/>
            <w:r w:rsidRPr="00F04324">
              <w:rPr>
                <w:rFonts w:ascii="Tahoma" w:eastAsia="Calibri" w:hAnsi="Tahoma" w:cs="Tahoma"/>
                <w:sz w:val="20"/>
                <w:szCs w:val="20"/>
              </w:rPr>
              <w:t xml:space="preserve"> π</w:t>
            </w:r>
            <w:proofErr w:type="spellStart"/>
            <w:r w:rsidRPr="00F04324">
              <w:rPr>
                <w:rFonts w:ascii="Tahoma" w:eastAsia="Calibri" w:hAnsi="Tahoma" w:cs="Tahoma"/>
                <w:sz w:val="20"/>
                <w:szCs w:val="20"/>
              </w:rPr>
              <w:t>ροστ</w:t>
            </w:r>
            <w:proofErr w:type="spellEnd"/>
            <w:r w:rsidRPr="00F04324">
              <w:rPr>
                <w:rFonts w:ascii="Tahoma" w:eastAsia="Calibri" w:hAnsi="Tahoma" w:cs="Tahoma"/>
                <w:sz w:val="20"/>
                <w:szCs w:val="20"/>
              </w:rPr>
              <w:t xml:space="preserve">ασίας. </w:t>
            </w:r>
          </w:p>
          <w:p w:rsidR="00943D88" w:rsidRPr="00F04324" w:rsidRDefault="00943D88" w:rsidP="00F04324">
            <w:pPr>
              <w:numPr>
                <w:ilvl w:val="0"/>
                <w:numId w:val="56"/>
              </w:numPr>
              <w:tabs>
                <w:tab w:val="left" w:pos="327"/>
              </w:tabs>
              <w:spacing w:after="0"/>
              <w:ind w:left="317" w:right="-57" w:hanging="317"/>
              <w:rPr>
                <w:rFonts w:ascii="Tahoma" w:eastAsia="Calibri" w:hAnsi="Tahoma" w:cs="Tahoma"/>
                <w:sz w:val="20"/>
                <w:szCs w:val="20"/>
                <w:lang w:val="el-GR"/>
              </w:rPr>
            </w:pPr>
            <w:r w:rsidRPr="00F04324">
              <w:rPr>
                <w:rFonts w:ascii="Tahoma" w:eastAsia="Calibri" w:hAnsi="Tahoma" w:cs="Tahoma"/>
                <w:sz w:val="20"/>
                <w:szCs w:val="20"/>
                <w:lang w:val="el-GR"/>
              </w:rPr>
              <w:t xml:space="preserve">Ενσωματωμένο </w:t>
            </w:r>
            <w:proofErr w:type="spellStart"/>
            <w:r w:rsidRPr="00F04324">
              <w:rPr>
                <w:rFonts w:ascii="Tahoma" w:eastAsia="Calibri" w:hAnsi="Tahoma" w:cs="Tahoma"/>
                <w:sz w:val="20"/>
                <w:szCs w:val="20"/>
                <w:lang w:val="el-GR"/>
              </w:rPr>
              <w:t>ασπίδιο</w:t>
            </w:r>
            <w:proofErr w:type="spellEnd"/>
            <w:r w:rsidRPr="00F04324">
              <w:rPr>
                <w:rFonts w:ascii="Tahoma" w:eastAsia="Calibri" w:hAnsi="Tahoma" w:cs="Tahoma"/>
                <w:sz w:val="20"/>
                <w:szCs w:val="20"/>
                <w:lang w:val="el-GR"/>
              </w:rPr>
              <w:t xml:space="preserve"> προστασίας από ηλεκτρικό τόξο στο εσωτερικό του κράνους το οποίο θα είναι δυνατό να κατεβαίνει και να καλύπτει το πρόσωπο του χρήστη. </w:t>
            </w:r>
          </w:p>
          <w:p w:rsidR="00943D88" w:rsidRPr="00F04324" w:rsidRDefault="00943D88" w:rsidP="00F04324">
            <w:pPr>
              <w:numPr>
                <w:ilvl w:val="0"/>
                <w:numId w:val="56"/>
              </w:numPr>
              <w:tabs>
                <w:tab w:val="left" w:pos="327"/>
              </w:tabs>
              <w:spacing w:after="0"/>
              <w:ind w:left="300" w:right="-58" w:hanging="317"/>
              <w:rPr>
                <w:rFonts w:ascii="Tahoma" w:eastAsia="Calibri" w:hAnsi="Tahoma" w:cs="Tahoma"/>
                <w:sz w:val="20"/>
                <w:szCs w:val="20"/>
                <w:lang w:val="el-GR"/>
              </w:rPr>
            </w:pPr>
            <w:r w:rsidRPr="00F04324">
              <w:rPr>
                <w:rFonts w:ascii="Tahoma" w:eastAsia="Calibri" w:hAnsi="Tahoma" w:cs="Tahoma"/>
                <w:sz w:val="20"/>
                <w:szCs w:val="20"/>
                <w:lang w:val="el-GR"/>
              </w:rPr>
              <w:t xml:space="preserve">Διάταξη χειρισμού μέσω της οποίας ο χρήστης θα ανεβάζει ή θα κατεβάζει το </w:t>
            </w:r>
            <w:proofErr w:type="spellStart"/>
            <w:r w:rsidRPr="00F04324">
              <w:rPr>
                <w:rFonts w:ascii="Tahoma" w:eastAsia="Calibri" w:hAnsi="Tahoma" w:cs="Tahoma"/>
                <w:sz w:val="20"/>
                <w:szCs w:val="20"/>
                <w:lang w:val="el-GR"/>
              </w:rPr>
              <w:t>ασπίδιο</w:t>
            </w:r>
            <w:proofErr w:type="spellEnd"/>
            <w:r w:rsidRPr="00F04324">
              <w:rPr>
                <w:rFonts w:ascii="Tahoma" w:eastAsia="Calibri" w:hAnsi="Tahoma" w:cs="Tahoma"/>
                <w:sz w:val="20"/>
                <w:szCs w:val="20"/>
                <w:lang w:val="el-GR"/>
              </w:rPr>
              <w:t xml:space="preserve"> κατά  την κρίση του. </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sz w:val="20"/>
                <w:szCs w:val="20"/>
              </w:rPr>
            </w:pPr>
            <w:r w:rsidRPr="00F04324">
              <w:rPr>
                <w:rFonts w:ascii="Tahoma" w:eastAsia="Calibri" w:hAnsi="Tahoma" w:cs="Tahoma"/>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sz w:val="20"/>
                <w:szCs w:val="20"/>
              </w:rPr>
            </w:pPr>
          </w:p>
        </w:tc>
      </w:tr>
      <w:tr w:rsidR="00943D88" w:rsidRPr="00F04324" w:rsidTr="00310C45">
        <w:trPr>
          <w:trHeight w:val="140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3"/>
              </w:numPr>
              <w:snapToGrid w:val="0"/>
              <w:spacing w:after="0"/>
              <w:jc w:val="center"/>
              <w:rPr>
                <w:rFonts w:ascii="Tahoma" w:eastAsia="Calibri" w:hAnsi="Tahoma" w:cs="Tahoma"/>
                <w:color w:val="000000"/>
                <w:sz w:val="20"/>
                <w:szCs w:val="20"/>
                <w:lang w:val="en-US"/>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sz w:val="20"/>
                <w:szCs w:val="20"/>
                <w:lang w:val="el-GR"/>
              </w:rPr>
            </w:pPr>
            <w:r w:rsidRPr="00797796">
              <w:rPr>
                <w:rFonts w:ascii="Tahoma" w:eastAsia="Calibri" w:hAnsi="Tahoma" w:cs="Tahoma"/>
                <w:b/>
                <w:sz w:val="20"/>
                <w:szCs w:val="20"/>
                <w:lang w:val="el-GR"/>
              </w:rPr>
              <w:t xml:space="preserve">Η διάταξη θα φέρει τη σήμανση </w:t>
            </w:r>
            <w:r w:rsidRPr="00797796">
              <w:rPr>
                <w:rFonts w:ascii="Tahoma" w:eastAsia="Calibri" w:hAnsi="Tahoma" w:cs="Tahoma"/>
                <w:b/>
                <w:sz w:val="20"/>
                <w:szCs w:val="20"/>
              </w:rPr>
              <w:t>CE</w:t>
            </w:r>
            <w:r w:rsidRPr="00F04324">
              <w:rPr>
                <w:rFonts w:ascii="Tahoma" w:eastAsia="Calibri" w:hAnsi="Tahoma" w:cs="Tahoma"/>
                <w:sz w:val="20"/>
                <w:szCs w:val="20"/>
                <w:lang w:val="el-GR"/>
              </w:rPr>
              <w:t xml:space="preserve">, θα ακολουθεί τις προβλέψεις του ΕΝ 379 (κράνος) και </w:t>
            </w:r>
            <w:r w:rsidRPr="00F04324">
              <w:rPr>
                <w:rFonts w:ascii="Tahoma" w:eastAsia="Calibri" w:hAnsi="Tahoma" w:cs="Tahoma"/>
                <w:sz w:val="20"/>
                <w:szCs w:val="20"/>
                <w:lang w:val="en-US"/>
              </w:rPr>
              <w:t>EN</w:t>
            </w:r>
            <w:r w:rsidRPr="00F04324">
              <w:rPr>
                <w:rFonts w:ascii="Tahoma" w:eastAsia="Calibri" w:hAnsi="Tahoma" w:cs="Tahoma"/>
                <w:sz w:val="20"/>
                <w:szCs w:val="20"/>
                <w:lang w:val="el-GR"/>
              </w:rPr>
              <w:t xml:space="preserve"> 166, </w:t>
            </w:r>
            <w:r w:rsidRPr="00F04324">
              <w:rPr>
                <w:rFonts w:ascii="Tahoma" w:eastAsia="Calibri" w:hAnsi="Tahoma" w:cs="Tahoma"/>
                <w:sz w:val="20"/>
                <w:szCs w:val="20"/>
                <w:lang w:val="en-US"/>
              </w:rPr>
              <w:t>EN</w:t>
            </w:r>
            <w:r w:rsidRPr="00F04324">
              <w:rPr>
                <w:rFonts w:ascii="Tahoma" w:eastAsia="Calibri" w:hAnsi="Tahoma" w:cs="Tahoma"/>
                <w:sz w:val="20"/>
                <w:szCs w:val="20"/>
                <w:lang w:val="el-GR"/>
              </w:rPr>
              <w:t xml:space="preserve">167, </w:t>
            </w:r>
            <w:r w:rsidRPr="00F04324">
              <w:rPr>
                <w:rFonts w:ascii="Tahoma" w:eastAsia="Calibri" w:hAnsi="Tahoma" w:cs="Tahoma"/>
                <w:sz w:val="20"/>
                <w:szCs w:val="20"/>
                <w:lang w:val="en-US"/>
              </w:rPr>
              <w:t>EN</w:t>
            </w:r>
            <w:r w:rsidRPr="00F04324">
              <w:rPr>
                <w:rFonts w:ascii="Tahoma" w:eastAsia="Calibri" w:hAnsi="Tahoma" w:cs="Tahoma"/>
                <w:sz w:val="20"/>
                <w:szCs w:val="20"/>
                <w:lang w:val="el-GR"/>
              </w:rPr>
              <w:t xml:space="preserve"> 168 (</w:t>
            </w:r>
            <w:proofErr w:type="spellStart"/>
            <w:r w:rsidRPr="00F04324">
              <w:rPr>
                <w:rFonts w:ascii="Tahoma" w:eastAsia="Calibri" w:hAnsi="Tahoma" w:cs="Tahoma"/>
                <w:sz w:val="20"/>
                <w:szCs w:val="20"/>
                <w:lang w:val="el-GR"/>
              </w:rPr>
              <w:t>ασπίδιο</w:t>
            </w:r>
            <w:proofErr w:type="spellEnd"/>
            <w:r w:rsidRPr="00F04324">
              <w:rPr>
                <w:rFonts w:ascii="Tahoma" w:eastAsia="Calibri" w:hAnsi="Tahoma" w:cs="Tahoma"/>
                <w:sz w:val="20"/>
                <w:szCs w:val="20"/>
                <w:lang w:val="el-GR"/>
              </w:rPr>
              <w:t xml:space="preserve">),  καθώς και σήμανση προστασίας από ηλεκτρικό τόξο. </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3"/>
              </w:numPr>
              <w:snapToGrid w:val="0"/>
              <w:spacing w:after="0"/>
              <w:jc w:val="center"/>
              <w:rPr>
                <w:rFonts w:ascii="Tahoma" w:eastAsia="Calibri"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sz w:val="20"/>
                <w:szCs w:val="20"/>
                <w:lang w:val="el-GR"/>
              </w:rPr>
            </w:pPr>
            <w:r w:rsidRPr="00F04324">
              <w:rPr>
                <w:rFonts w:ascii="Tahoma" w:eastAsia="Calibri" w:hAnsi="Tahoma" w:cs="Tahoma"/>
                <w:sz w:val="20"/>
                <w:szCs w:val="20"/>
                <w:lang w:val="el-GR"/>
              </w:rPr>
              <w:t xml:space="preserve">Θα έχει τα  εξής χαρακτηριστικά: </w:t>
            </w:r>
          </w:p>
          <w:p w:rsidR="00943D88" w:rsidRPr="00F04324" w:rsidRDefault="00943D88" w:rsidP="00F04324">
            <w:pPr>
              <w:tabs>
                <w:tab w:val="left" w:pos="951"/>
              </w:tabs>
              <w:spacing w:after="0"/>
              <w:ind w:left="318" w:right="-57"/>
              <w:rPr>
                <w:rFonts w:ascii="Tahoma" w:eastAsia="Calibri" w:hAnsi="Tahoma" w:cs="Tahoma"/>
                <w:sz w:val="20"/>
                <w:szCs w:val="20"/>
                <w:u w:val="single"/>
              </w:rPr>
            </w:pPr>
            <w:proofErr w:type="spellStart"/>
            <w:r w:rsidRPr="00F04324">
              <w:rPr>
                <w:rFonts w:ascii="Tahoma" w:eastAsia="Calibri" w:hAnsi="Tahoma" w:cs="Tahoma"/>
                <w:sz w:val="20"/>
                <w:szCs w:val="20"/>
                <w:u w:val="single"/>
              </w:rPr>
              <w:t>Κράνος</w:t>
            </w:r>
            <w:proofErr w:type="spellEnd"/>
            <w:r w:rsidRPr="00F04324">
              <w:rPr>
                <w:rFonts w:ascii="Tahoma" w:eastAsia="Calibri" w:hAnsi="Tahoma" w:cs="Tahoma"/>
                <w:sz w:val="20"/>
                <w:szCs w:val="20"/>
                <w:u w:val="single"/>
              </w:rPr>
              <w:t xml:space="preserve"> </w:t>
            </w:r>
          </w:p>
          <w:p w:rsidR="00943D88" w:rsidRPr="00F04324" w:rsidRDefault="00943D88" w:rsidP="00F04324">
            <w:pPr>
              <w:numPr>
                <w:ilvl w:val="0"/>
                <w:numId w:val="56"/>
              </w:numPr>
              <w:tabs>
                <w:tab w:val="clear" w:pos="2580"/>
                <w:tab w:val="num" w:pos="327"/>
                <w:tab w:val="left" w:pos="951"/>
              </w:tabs>
              <w:spacing w:after="0"/>
              <w:ind w:left="318" w:right="-57" w:hanging="318"/>
              <w:rPr>
                <w:rFonts w:ascii="Tahoma" w:eastAsia="Calibri" w:hAnsi="Tahoma" w:cs="Tahoma"/>
                <w:sz w:val="20"/>
                <w:szCs w:val="20"/>
                <w:lang w:val="el-GR"/>
              </w:rPr>
            </w:pPr>
            <w:r w:rsidRPr="00797796">
              <w:rPr>
                <w:rFonts w:ascii="Tahoma" w:eastAsia="Calibri" w:hAnsi="Tahoma" w:cs="Tahoma"/>
                <w:b/>
                <w:sz w:val="20"/>
                <w:szCs w:val="20"/>
                <w:lang w:val="el-GR"/>
              </w:rPr>
              <w:t>Θα καλύπτει τις βασικές απαιτήσεις του ΕΝ 397</w:t>
            </w:r>
            <w:r w:rsidRPr="00F04324">
              <w:rPr>
                <w:rFonts w:ascii="Tahoma" w:eastAsia="Calibri" w:hAnsi="Tahoma" w:cs="Tahoma"/>
                <w:sz w:val="20"/>
                <w:szCs w:val="20"/>
                <w:lang w:val="el-GR"/>
              </w:rPr>
              <w:t xml:space="preserve">.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 Θα έχει το σύμβολο της διηλεκτρικής αντοχής 440 </w:t>
            </w:r>
            <w:r w:rsidRPr="00F04324">
              <w:rPr>
                <w:rFonts w:ascii="Tahoma" w:eastAsia="Calibri" w:hAnsi="Tahoma" w:cs="Tahoma"/>
                <w:sz w:val="20"/>
                <w:szCs w:val="20"/>
                <w:lang w:val="en-US"/>
              </w:rPr>
              <w:t>V</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Το κεφαλόδεσμο θα έχει κατακόρυφους ιμάντες από πλεκτές συνθετικές ίνες ενώ οι ιμάντες μετώπου και αυχένα θα είναι από συνθετικό υλικό χαμηλής πυκνότητας.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Η προσαρμογή του μήκους του ιμάντα αυχένα θα γίνεται με κοχλία ρύθμισης που θα ευρίσκεται στο πίσω μέρος του ιμάντα αυχένα.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Θα υπάρχει υποσιάγωνο με ρυθμιστή μήκους.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Στο μέτωπο θα υπάρχει ιμάντας απορρόφησης του ιδρώτα από δέρμα ή βαμβακερό ύφασμα. </w:t>
            </w:r>
          </w:p>
          <w:p w:rsidR="00943D88" w:rsidRPr="00F04324" w:rsidRDefault="00943D88" w:rsidP="00F04324">
            <w:pPr>
              <w:numPr>
                <w:ilvl w:val="0"/>
                <w:numId w:val="56"/>
              </w:numPr>
              <w:tabs>
                <w:tab w:val="left" w:pos="327"/>
              </w:tabs>
              <w:spacing w:after="0"/>
              <w:ind w:left="317" w:right="-58" w:hanging="317"/>
              <w:rPr>
                <w:rFonts w:ascii="Tahoma" w:eastAsia="Calibri" w:hAnsi="Tahoma" w:cs="Tahoma"/>
                <w:sz w:val="20"/>
                <w:szCs w:val="20"/>
                <w:lang w:val="el-GR"/>
              </w:rPr>
            </w:pPr>
            <w:r w:rsidRPr="00F04324">
              <w:rPr>
                <w:rFonts w:ascii="Tahoma" w:eastAsia="Calibri" w:hAnsi="Tahoma" w:cs="Tahoma"/>
                <w:sz w:val="20"/>
                <w:szCs w:val="20"/>
                <w:lang w:val="el-GR"/>
              </w:rPr>
              <w:t xml:space="preserve">Στο εξωτερικό τμήμα του κελύφους θα υπάρχει διάταξη με την οποία θα  ρυθμίζεται η θέση του </w:t>
            </w:r>
            <w:proofErr w:type="spellStart"/>
            <w:r w:rsidRPr="00F04324">
              <w:rPr>
                <w:rFonts w:ascii="Tahoma" w:eastAsia="Calibri" w:hAnsi="Tahoma" w:cs="Tahoma"/>
                <w:sz w:val="20"/>
                <w:szCs w:val="20"/>
                <w:lang w:val="el-GR"/>
              </w:rPr>
              <w:t>ασπιδίου</w:t>
            </w:r>
            <w:proofErr w:type="spellEnd"/>
            <w:r w:rsidRPr="00F04324">
              <w:rPr>
                <w:rFonts w:ascii="Tahoma" w:eastAsia="Calibri" w:hAnsi="Tahoma" w:cs="Tahoma"/>
                <w:sz w:val="20"/>
                <w:szCs w:val="20"/>
                <w:lang w:val="el-GR"/>
              </w:rPr>
              <w:t xml:space="preserve">. </w:t>
            </w:r>
          </w:p>
          <w:p w:rsidR="00943D88" w:rsidRPr="00F04324" w:rsidRDefault="00943D88" w:rsidP="00F04324">
            <w:pPr>
              <w:spacing w:after="0"/>
              <w:ind w:right="-58"/>
              <w:rPr>
                <w:rFonts w:ascii="Tahoma" w:eastAsia="Calibri" w:hAnsi="Tahoma" w:cs="Tahoma"/>
                <w:sz w:val="20"/>
                <w:szCs w:val="20"/>
                <w:u w:val="single"/>
              </w:rPr>
            </w:pPr>
            <w:proofErr w:type="spellStart"/>
            <w:r w:rsidRPr="00F04324">
              <w:rPr>
                <w:rFonts w:ascii="Tahoma" w:eastAsia="Calibri" w:hAnsi="Tahoma" w:cs="Tahoma"/>
                <w:sz w:val="20"/>
                <w:szCs w:val="20"/>
                <w:u w:val="single"/>
              </w:rPr>
              <w:t>Ασ</w:t>
            </w:r>
            <w:proofErr w:type="spellEnd"/>
            <w:r w:rsidRPr="00F04324">
              <w:rPr>
                <w:rFonts w:ascii="Tahoma" w:eastAsia="Calibri" w:hAnsi="Tahoma" w:cs="Tahoma"/>
                <w:sz w:val="20"/>
                <w:szCs w:val="20"/>
                <w:u w:val="single"/>
              </w:rPr>
              <w:t xml:space="preserve">πίδιο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Το </w:t>
            </w:r>
            <w:proofErr w:type="spellStart"/>
            <w:r w:rsidRPr="00F04324">
              <w:rPr>
                <w:rFonts w:ascii="Tahoma" w:eastAsia="Calibri" w:hAnsi="Tahoma" w:cs="Tahoma"/>
                <w:sz w:val="20"/>
                <w:szCs w:val="20"/>
                <w:lang w:val="el-GR"/>
              </w:rPr>
              <w:t>ασπίδιο</w:t>
            </w:r>
            <w:proofErr w:type="spellEnd"/>
            <w:r w:rsidRPr="00F04324">
              <w:rPr>
                <w:rFonts w:ascii="Tahoma" w:eastAsia="Calibri" w:hAnsi="Tahoma" w:cs="Tahoma"/>
                <w:sz w:val="20"/>
                <w:szCs w:val="20"/>
                <w:lang w:val="el-GR"/>
              </w:rPr>
              <w:t xml:space="preserve"> θα καλύπτει τις απαιτήσεις του ΕΝ 166 ως εξής: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 Ο βαθμός κλίμακας θα είναι 2 − 1.2 ή 3 − 1.2.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 Η οπτική κλάση θα είναι, το πολύ, 2.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 Η μηχανική αντοχή θα είναι επιπέδου κρούσης μέσης ενέργειας (σύμβολο Β). </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Θερμική προστασία 12 </w:t>
            </w:r>
            <w:proofErr w:type="spellStart"/>
            <w:r w:rsidRPr="00F04324">
              <w:rPr>
                <w:rFonts w:ascii="Tahoma" w:eastAsia="Calibri" w:hAnsi="Tahoma" w:cs="Tahoma"/>
                <w:sz w:val="20"/>
                <w:szCs w:val="20"/>
                <w:lang w:val="en-US"/>
              </w:rPr>
              <w:t>cal</w:t>
            </w:r>
            <w:proofErr w:type="spellEnd"/>
            <w:r w:rsidRPr="00F04324">
              <w:rPr>
                <w:rFonts w:ascii="Tahoma" w:eastAsia="Calibri" w:hAnsi="Tahoma" w:cs="Tahoma"/>
                <w:sz w:val="20"/>
                <w:szCs w:val="20"/>
                <w:lang w:val="el-GR"/>
              </w:rPr>
              <w:t>/</w:t>
            </w:r>
            <w:r w:rsidRPr="00F04324">
              <w:rPr>
                <w:rFonts w:ascii="Tahoma" w:eastAsia="Calibri" w:hAnsi="Tahoma" w:cs="Tahoma"/>
                <w:sz w:val="20"/>
                <w:szCs w:val="20"/>
                <w:lang w:val="en-US"/>
              </w:rPr>
              <w:t>cm</w:t>
            </w:r>
            <w:r w:rsidRPr="00F04324">
              <w:rPr>
                <w:rFonts w:ascii="Tahoma" w:eastAsia="Calibri" w:hAnsi="Tahoma" w:cs="Tahoma"/>
                <w:sz w:val="20"/>
                <w:szCs w:val="20"/>
                <w:lang w:val="el-GR"/>
              </w:rPr>
              <w:t xml:space="preserve">² </w:t>
            </w:r>
            <w:proofErr w:type="spellStart"/>
            <w:r w:rsidRPr="00F04324">
              <w:rPr>
                <w:rFonts w:ascii="Tahoma" w:eastAsia="Calibri" w:hAnsi="Tahoma" w:cs="Tahoma"/>
                <w:bCs/>
                <w:color w:val="000000"/>
                <w:sz w:val="20"/>
                <w:szCs w:val="20"/>
                <w:lang w:val="el-GR"/>
              </w:rPr>
              <w:t>κατ΄ελάχιστο</w:t>
            </w:r>
            <w:proofErr w:type="spellEnd"/>
            <w:r w:rsidRPr="00F04324">
              <w:rPr>
                <w:rFonts w:ascii="Tahoma" w:eastAsia="Calibri" w:hAnsi="Tahoma" w:cs="Tahoma"/>
                <w:bCs/>
                <w:color w:val="000000"/>
                <w:sz w:val="20"/>
                <w:szCs w:val="20"/>
                <w:lang w:val="el-GR"/>
              </w:rPr>
              <w:t>.</w:t>
            </w:r>
          </w:p>
          <w:p w:rsidR="00943D88" w:rsidRPr="00F04324" w:rsidRDefault="00943D88" w:rsidP="00F04324">
            <w:pPr>
              <w:numPr>
                <w:ilvl w:val="0"/>
                <w:numId w:val="56"/>
              </w:numPr>
              <w:tabs>
                <w:tab w:val="clear" w:pos="2580"/>
                <w:tab w:val="left" w:pos="327"/>
              </w:tabs>
              <w:spacing w:after="0"/>
              <w:ind w:left="318" w:right="-57" w:hanging="318"/>
              <w:rPr>
                <w:rFonts w:ascii="Tahoma" w:eastAsia="Calibri" w:hAnsi="Tahoma" w:cs="Tahoma"/>
                <w:sz w:val="20"/>
                <w:szCs w:val="20"/>
                <w:lang w:val="el-GR"/>
              </w:rPr>
            </w:pPr>
            <w:r w:rsidRPr="00F04324">
              <w:rPr>
                <w:rFonts w:ascii="Tahoma" w:eastAsia="Calibri" w:hAnsi="Tahoma" w:cs="Tahoma"/>
                <w:sz w:val="20"/>
                <w:szCs w:val="20"/>
                <w:lang w:val="el-GR"/>
              </w:rPr>
              <w:t xml:space="preserve"> Θα έχει προστασία έναντι τριβής (σύμβολο Κ) και προστασίας έναντι </w:t>
            </w:r>
            <w:proofErr w:type="spellStart"/>
            <w:r w:rsidRPr="00F04324">
              <w:rPr>
                <w:rFonts w:ascii="Tahoma" w:eastAsia="Calibri" w:hAnsi="Tahoma" w:cs="Tahoma"/>
                <w:sz w:val="20"/>
                <w:szCs w:val="20"/>
                <w:lang w:val="el-GR"/>
              </w:rPr>
              <w:t>θάμπωσης</w:t>
            </w:r>
            <w:proofErr w:type="spellEnd"/>
            <w:r w:rsidRPr="00F04324">
              <w:rPr>
                <w:rFonts w:ascii="Tahoma" w:eastAsia="Calibri" w:hAnsi="Tahoma" w:cs="Tahoma"/>
                <w:sz w:val="20"/>
                <w:szCs w:val="20"/>
                <w:lang w:val="el-GR"/>
              </w:rPr>
              <w:t xml:space="preserve"> (σύμβολο Ν).</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310C45">
        <w:trPr>
          <w:trHeight w:val="223"/>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73"/>
              </w:numPr>
              <w:snapToGrid w:val="0"/>
              <w:spacing w:after="0"/>
              <w:jc w:val="center"/>
              <w:rPr>
                <w:rFonts w:ascii="Tahoma" w:eastAsia="Calibri"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tabs>
                <w:tab w:val="center" w:pos="4553"/>
                <w:tab w:val="right" w:pos="8706"/>
              </w:tabs>
              <w:snapToGrid w:val="0"/>
              <w:spacing w:after="0"/>
              <w:ind w:left="200" w:right="-58"/>
              <w:rPr>
                <w:rFonts w:ascii="Tahoma" w:hAnsi="Tahoma" w:cs="Tahoma"/>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F04324">
              <w:rPr>
                <w:rFonts w:ascii="Tahoma" w:hAnsi="Tahoma" w:cs="Tahoma"/>
                <w:bCs/>
                <w:color w:val="000000"/>
                <w:sz w:val="20"/>
                <w:szCs w:val="20"/>
              </w:rPr>
              <w:t>.</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310C45">
        <w:trPr>
          <w:trHeight w:val="529"/>
        </w:trPr>
        <w:tc>
          <w:tcPr>
            <w:tcW w:w="10466" w:type="dxa"/>
            <w:gridSpan w:val="5"/>
            <w:tcBorders>
              <w:top w:val="single" w:sz="4" w:space="0" w:color="000000"/>
              <w:bottom w:val="single" w:sz="4" w:space="0" w:color="auto"/>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n-US"/>
              </w:rPr>
            </w:pPr>
          </w:p>
          <w:p w:rsidR="00943D88" w:rsidRPr="00F04324" w:rsidRDefault="00943D88" w:rsidP="00F04324">
            <w:pPr>
              <w:pStyle w:val="af3"/>
              <w:snapToGrid w:val="0"/>
              <w:spacing w:after="0"/>
              <w:ind w:left="720" w:right="-58"/>
              <w:rPr>
                <w:rFonts w:ascii="Tahoma" w:hAnsi="Tahoma" w:cs="Tahoma"/>
                <w:b/>
                <w:bCs/>
                <w:color w:val="000000"/>
                <w:sz w:val="20"/>
                <w:szCs w:val="20"/>
                <w:lang w:val="en-US"/>
              </w:rPr>
            </w:pPr>
          </w:p>
        </w:tc>
      </w:tr>
      <w:tr w:rsidR="00943D88" w:rsidRPr="007A54BD" w:rsidTr="00310C45">
        <w:trPr>
          <w:trHeight w:val="400"/>
        </w:trPr>
        <w:tc>
          <w:tcPr>
            <w:tcW w:w="10466" w:type="dxa"/>
            <w:gridSpan w:val="5"/>
            <w:tcBorders>
              <w:top w:val="single" w:sz="4" w:space="0" w:color="auto"/>
              <w:left w:val="single" w:sz="4" w:space="0" w:color="000000"/>
              <w:bottom w:val="single" w:sz="4" w:space="0" w:color="000000"/>
              <w:right w:val="single" w:sz="4" w:space="0" w:color="000000"/>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l-GR"/>
              </w:rPr>
            </w:pPr>
            <w:r w:rsidRPr="00F04324">
              <w:rPr>
                <w:rFonts w:ascii="Tahoma" w:hAnsi="Tahoma" w:cs="Tahoma"/>
                <w:b/>
                <w:bCs/>
                <w:color w:val="000000"/>
                <w:sz w:val="20"/>
                <w:szCs w:val="20"/>
                <w:lang w:val="el-GR"/>
              </w:rPr>
              <w:t>10. ΠΑΝΤΕΛΟΝΙ ΚΑΙ ΧΙΤΩΝΙΟ  ΓΙΑ ΠΡΟΣΤΑΣΙΑ ΕΝΑΝΤΙ ΤΟΞΟΥ</w:t>
            </w:r>
          </w:p>
        </w:tc>
      </w:tr>
      <w:tr w:rsidR="00943D88" w:rsidRPr="00F04324" w:rsidTr="00310C45">
        <w:trPr>
          <w:trHeight w:val="453"/>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1"/>
              </w:numPr>
              <w:snapToGrid w:val="0"/>
              <w:spacing w:after="0"/>
              <w:jc w:val="center"/>
              <w:rPr>
                <w:rFonts w:ascii="Tahoma"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left="300"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Ο ρουχισμός (παντελόνι και χιτώνιο) θα είναι βραδυφλεγής για προστασία έναντι ηλεκτρικού τόξου </w:t>
            </w:r>
            <w:r w:rsidRPr="00797796">
              <w:rPr>
                <w:rFonts w:ascii="Tahoma" w:hAnsi="Tahoma" w:cs="Tahoma"/>
                <w:b/>
                <w:bCs/>
                <w:color w:val="000000"/>
                <w:sz w:val="20"/>
                <w:szCs w:val="20"/>
                <w:lang w:val="el-GR"/>
              </w:rPr>
              <w:t xml:space="preserve">πιστοποιημένος κατά </w:t>
            </w:r>
            <w:r w:rsidRPr="00797796">
              <w:rPr>
                <w:rFonts w:ascii="Tahoma" w:hAnsi="Tahoma" w:cs="Tahoma"/>
                <w:b/>
                <w:bCs/>
                <w:color w:val="000000"/>
                <w:sz w:val="20"/>
                <w:szCs w:val="20"/>
                <w:lang w:val="en-US"/>
              </w:rPr>
              <w:t>EN</w:t>
            </w:r>
            <w:r w:rsidRPr="00797796">
              <w:rPr>
                <w:rFonts w:ascii="Tahoma" w:hAnsi="Tahoma" w:cs="Tahoma"/>
                <w:b/>
                <w:bCs/>
                <w:color w:val="000000"/>
                <w:sz w:val="20"/>
                <w:szCs w:val="20"/>
                <w:lang w:val="el-GR"/>
              </w:rPr>
              <w:t xml:space="preserve"> 61482.</w:t>
            </w:r>
          </w:p>
          <w:p w:rsidR="00943D88" w:rsidRPr="00F04324" w:rsidRDefault="00943D88" w:rsidP="00F04324">
            <w:pPr>
              <w:spacing w:after="0"/>
              <w:ind w:left="300" w:right="-58"/>
              <w:rPr>
                <w:rFonts w:ascii="Tahoma" w:hAnsi="Tahoma" w:cs="Tahoma"/>
                <w:bCs/>
                <w:color w:val="000000"/>
                <w:sz w:val="20"/>
                <w:szCs w:val="20"/>
              </w:rPr>
            </w:pPr>
            <w:proofErr w:type="spellStart"/>
            <w:r w:rsidRPr="00F04324">
              <w:rPr>
                <w:rFonts w:ascii="Tahoma" w:hAnsi="Tahoma" w:cs="Tahoma"/>
                <w:bCs/>
                <w:color w:val="000000"/>
                <w:sz w:val="20"/>
                <w:szCs w:val="20"/>
              </w:rPr>
              <w:lastRenderedPageBreak/>
              <w:t>Συγκεκριμέν</w:t>
            </w:r>
            <w:proofErr w:type="spellEnd"/>
            <w:r w:rsidRPr="00F04324">
              <w:rPr>
                <w:rFonts w:ascii="Tahoma" w:hAnsi="Tahoma" w:cs="Tahoma"/>
                <w:bCs/>
                <w:color w:val="000000"/>
                <w:sz w:val="20"/>
                <w:szCs w:val="20"/>
              </w:rPr>
              <w:t>α:</w:t>
            </w:r>
          </w:p>
          <w:p w:rsidR="00943D88" w:rsidRPr="00F04324" w:rsidRDefault="00943D88" w:rsidP="00F04324">
            <w:pPr>
              <w:numPr>
                <w:ilvl w:val="0"/>
                <w:numId w:val="87"/>
              </w:numPr>
              <w:tabs>
                <w:tab w:val="clear" w:pos="2940"/>
                <w:tab w:val="num" w:pos="753"/>
              </w:tabs>
              <w:spacing w:after="0"/>
              <w:ind w:left="700" w:right="-58" w:hanging="400"/>
              <w:jc w:val="left"/>
              <w:rPr>
                <w:rFonts w:ascii="Tahoma" w:hAnsi="Tahoma" w:cs="Tahoma"/>
                <w:bCs/>
                <w:color w:val="000000"/>
                <w:sz w:val="20"/>
                <w:szCs w:val="20"/>
                <w:lang w:val="en-US"/>
              </w:rPr>
            </w:pPr>
            <w:r w:rsidRPr="00F04324">
              <w:rPr>
                <w:rFonts w:ascii="Tahoma" w:hAnsi="Tahoma" w:cs="Tahoma"/>
                <w:bCs/>
                <w:color w:val="000000"/>
                <w:sz w:val="20"/>
                <w:szCs w:val="20"/>
                <w:lang w:val="en-US"/>
              </w:rPr>
              <w:t xml:space="preserve">Class 1 (4 KA, 500 </w:t>
            </w:r>
            <w:proofErr w:type="spellStart"/>
            <w:r w:rsidRPr="00F04324">
              <w:rPr>
                <w:rFonts w:ascii="Tahoma" w:hAnsi="Tahoma" w:cs="Tahoma"/>
                <w:bCs/>
                <w:color w:val="000000"/>
                <w:sz w:val="20"/>
                <w:szCs w:val="20"/>
                <w:lang w:val="en-US"/>
              </w:rPr>
              <w:t>ms</w:t>
            </w:r>
            <w:proofErr w:type="spellEnd"/>
            <w:r w:rsidRPr="00F04324">
              <w:rPr>
                <w:rFonts w:ascii="Tahoma" w:hAnsi="Tahoma" w:cs="Tahoma"/>
                <w:bCs/>
                <w:color w:val="000000"/>
                <w:sz w:val="20"/>
                <w:szCs w:val="20"/>
                <w:lang w:val="en-US"/>
              </w:rPr>
              <w:t xml:space="preserve">) </w:t>
            </w:r>
            <w:r w:rsidRPr="00F04324">
              <w:rPr>
                <w:rFonts w:ascii="Tahoma" w:hAnsi="Tahoma" w:cs="Tahoma"/>
                <w:bCs/>
                <w:color w:val="000000"/>
                <w:sz w:val="20"/>
                <w:szCs w:val="20"/>
              </w:rPr>
              <w:t>κα</w:t>
            </w:r>
            <w:proofErr w:type="spellStart"/>
            <w:r w:rsidRPr="00F04324">
              <w:rPr>
                <w:rFonts w:ascii="Tahoma" w:hAnsi="Tahoma" w:cs="Tahoma"/>
                <w:bCs/>
                <w:color w:val="000000"/>
                <w:sz w:val="20"/>
                <w:szCs w:val="20"/>
              </w:rPr>
              <w:t>τά</w:t>
            </w:r>
            <w:proofErr w:type="spellEnd"/>
            <w:r w:rsidRPr="00F04324">
              <w:rPr>
                <w:rFonts w:ascii="Tahoma" w:hAnsi="Tahoma" w:cs="Tahoma"/>
                <w:bCs/>
                <w:color w:val="000000"/>
                <w:sz w:val="20"/>
                <w:szCs w:val="20"/>
                <w:lang w:val="en-US"/>
              </w:rPr>
              <w:t xml:space="preserve">  garment box test. </w:t>
            </w:r>
          </w:p>
          <w:p w:rsidR="00943D88" w:rsidRPr="00F04324" w:rsidRDefault="00943D88" w:rsidP="00F04324">
            <w:pPr>
              <w:numPr>
                <w:ilvl w:val="0"/>
                <w:numId w:val="87"/>
              </w:numPr>
              <w:tabs>
                <w:tab w:val="clear" w:pos="2940"/>
                <w:tab w:val="num" w:pos="753"/>
              </w:tabs>
              <w:spacing w:after="0"/>
              <w:ind w:left="700" w:right="-58" w:hanging="400"/>
              <w:jc w:val="left"/>
              <w:rPr>
                <w:rFonts w:ascii="Tahoma" w:hAnsi="Tahoma" w:cs="Tahoma"/>
                <w:bCs/>
                <w:color w:val="000000"/>
                <w:sz w:val="20"/>
                <w:szCs w:val="20"/>
                <w:lang w:val="el-GR"/>
              </w:rPr>
            </w:pPr>
            <w:r w:rsidRPr="00F04324">
              <w:rPr>
                <w:rFonts w:ascii="Tahoma" w:hAnsi="Tahoma" w:cs="Tahoma"/>
                <w:bCs/>
                <w:color w:val="000000"/>
                <w:sz w:val="20"/>
                <w:szCs w:val="20"/>
                <w:lang w:val="el-GR"/>
              </w:rPr>
              <w:t xml:space="preserve">Θερμική προστασία ( </w:t>
            </w:r>
            <w:r w:rsidRPr="00F04324">
              <w:rPr>
                <w:rFonts w:ascii="Tahoma" w:hAnsi="Tahoma" w:cs="Tahoma"/>
                <w:bCs/>
                <w:color w:val="000000"/>
                <w:sz w:val="20"/>
                <w:szCs w:val="20"/>
                <w:lang w:val="en-US"/>
              </w:rPr>
              <w:t>ATPV</w:t>
            </w:r>
            <w:r w:rsidRPr="00F04324">
              <w:rPr>
                <w:rFonts w:ascii="Tahoma" w:hAnsi="Tahoma" w:cs="Tahoma"/>
                <w:bCs/>
                <w:color w:val="000000"/>
                <w:sz w:val="20"/>
                <w:szCs w:val="20"/>
                <w:lang w:val="el-GR"/>
              </w:rPr>
              <w:t xml:space="preserve"> ή </w:t>
            </w:r>
            <w:r w:rsidRPr="00F04324">
              <w:rPr>
                <w:rFonts w:ascii="Tahoma" w:hAnsi="Tahoma" w:cs="Tahoma"/>
                <w:bCs/>
                <w:color w:val="000000"/>
                <w:sz w:val="20"/>
                <w:szCs w:val="20"/>
                <w:lang w:val="en-US"/>
              </w:rPr>
              <w:t>EBT</w:t>
            </w:r>
            <w:r w:rsidRPr="00F04324">
              <w:rPr>
                <w:rFonts w:ascii="Tahoma" w:hAnsi="Tahoma" w:cs="Tahoma"/>
                <w:bCs/>
                <w:color w:val="000000"/>
                <w:sz w:val="20"/>
                <w:szCs w:val="20"/>
                <w:lang w:val="el-GR"/>
              </w:rPr>
              <w:t>) 12</w:t>
            </w:r>
            <w:proofErr w:type="spellStart"/>
            <w:r w:rsidRPr="00F04324">
              <w:rPr>
                <w:rFonts w:ascii="Tahoma" w:hAnsi="Tahoma" w:cs="Tahoma"/>
                <w:bCs/>
                <w:color w:val="000000"/>
                <w:sz w:val="20"/>
                <w:szCs w:val="20"/>
                <w:lang w:val="en-US"/>
              </w:rPr>
              <w:t>cal</w:t>
            </w:r>
            <w:proofErr w:type="spellEnd"/>
            <w:r w:rsidRPr="00F04324">
              <w:rPr>
                <w:rFonts w:ascii="Tahoma" w:hAnsi="Tahoma" w:cs="Tahoma"/>
                <w:bCs/>
                <w:color w:val="000000"/>
                <w:sz w:val="20"/>
                <w:szCs w:val="20"/>
                <w:lang w:val="el-GR"/>
              </w:rPr>
              <w:t>/</w:t>
            </w:r>
            <w:r w:rsidRPr="00F04324">
              <w:rPr>
                <w:rFonts w:ascii="Tahoma" w:hAnsi="Tahoma" w:cs="Tahoma"/>
                <w:bCs/>
                <w:color w:val="000000"/>
                <w:sz w:val="20"/>
                <w:szCs w:val="20"/>
                <w:lang w:val="en-US"/>
              </w:rPr>
              <w:t>cm</w:t>
            </w:r>
            <w:r w:rsidRPr="00F04324">
              <w:rPr>
                <w:rFonts w:ascii="Tahoma" w:hAnsi="Tahoma" w:cs="Tahoma"/>
                <w:bCs/>
                <w:color w:val="000000"/>
                <w:sz w:val="20"/>
                <w:szCs w:val="20"/>
                <w:lang w:val="el-GR"/>
              </w:rPr>
              <w:t xml:space="preserve">² </w:t>
            </w:r>
            <w:proofErr w:type="spellStart"/>
            <w:r w:rsidRPr="00F04324">
              <w:rPr>
                <w:rFonts w:ascii="Tahoma" w:hAnsi="Tahoma" w:cs="Tahoma"/>
                <w:bCs/>
                <w:color w:val="000000"/>
                <w:sz w:val="20"/>
                <w:szCs w:val="20"/>
                <w:lang w:val="el-GR"/>
              </w:rPr>
              <w:t>κατ΄ελάχιστο</w:t>
            </w:r>
            <w:proofErr w:type="spellEnd"/>
            <w:r w:rsidRPr="00F04324">
              <w:rPr>
                <w:rFonts w:ascii="Tahoma" w:hAnsi="Tahoma" w:cs="Tahoma"/>
                <w:bCs/>
                <w:color w:val="000000"/>
                <w:sz w:val="20"/>
                <w:szCs w:val="20"/>
                <w:lang w:val="el-GR"/>
              </w:rPr>
              <w:t xml:space="preserve"> </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lastRenderedPageBreak/>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8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1"/>
              </w:numPr>
              <w:snapToGrid w:val="0"/>
              <w:spacing w:after="0"/>
              <w:jc w:val="center"/>
              <w:rPr>
                <w:rFonts w:ascii="Tahoma" w:hAnsi="Tahoma" w:cs="Tahoma"/>
                <w:color w:val="000000"/>
                <w:sz w:val="20"/>
                <w:szCs w:val="20"/>
                <w:lang w:val="en-US"/>
              </w:rPr>
            </w:pPr>
          </w:p>
        </w:tc>
        <w:tc>
          <w:tcPr>
            <w:tcW w:w="4830" w:type="dxa"/>
            <w:tcBorders>
              <w:top w:val="single" w:sz="4" w:space="0" w:color="000000"/>
              <w:left w:val="single" w:sz="4" w:space="0" w:color="000000"/>
              <w:bottom w:val="single" w:sz="4" w:space="0" w:color="000000"/>
            </w:tcBorders>
            <w:vAlign w:val="center"/>
          </w:tcPr>
          <w:p w:rsidR="00943D88" w:rsidRPr="00797796" w:rsidRDefault="00943D88" w:rsidP="00F04324">
            <w:pPr>
              <w:pStyle w:val="af3"/>
              <w:snapToGrid w:val="0"/>
              <w:spacing w:after="0"/>
              <w:ind w:left="200" w:right="-58"/>
              <w:rPr>
                <w:rFonts w:ascii="Tahoma" w:hAnsi="Tahoma" w:cs="Tahoma"/>
                <w:b/>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rPr>
              <w:t>.</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Default="00943D88" w:rsidP="00F04324">
      <w:pPr>
        <w:pStyle w:val="ae"/>
        <w:spacing w:after="0"/>
        <w:ind w:firstLine="720"/>
        <w:rPr>
          <w:rFonts w:ascii="Tahoma" w:hAnsi="Tahoma" w:cs="Tahoma"/>
          <w:sz w:val="20"/>
          <w:szCs w:val="20"/>
        </w:rPr>
      </w:pPr>
    </w:p>
    <w:p w:rsidR="00797796" w:rsidRPr="00F04324" w:rsidRDefault="00797796" w:rsidP="00F04324">
      <w:pPr>
        <w:pStyle w:val="ae"/>
        <w:spacing w:after="0"/>
        <w:ind w:firstLine="720"/>
        <w:rPr>
          <w:rFonts w:ascii="Tahoma" w:hAnsi="Tahoma" w:cs="Tahoma"/>
          <w:sz w:val="20"/>
          <w:szCs w:val="20"/>
        </w:rPr>
      </w:pPr>
    </w:p>
    <w:tbl>
      <w:tblPr>
        <w:tblW w:w="10466" w:type="dxa"/>
        <w:tblInd w:w="-10" w:type="dxa"/>
        <w:tblLayout w:type="fixed"/>
        <w:tblLook w:val="0000" w:firstRow="0" w:lastRow="0" w:firstColumn="0" w:lastColumn="0" w:noHBand="0" w:noVBand="0"/>
      </w:tblPr>
      <w:tblGrid>
        <w:gridCol w:w="817"/>
        <w:gridCol w:w="4830"/>
        <w:gridCol w:w="1701"/>
        <w:gridCol w:w="1417"/>
        <w:gridCol w:w="1701"/>
      </w:tblGrid>
      <w:tr w:rsidR="00943D88" w:rsidRPr="007A54BD" w:rsidTr="00310C45">
        <w:trPr>
          <w:trHeight w:val="567"/>
        </w:trPr>
        <w:tc>
          <w:tcPr>
            <w:tcW w:w="10466"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l-GR"/>
              </w:rPr>
            </w:pPr>
            <w:r w:rsidRPr="00F04324">
              <w:rPr>
                <w:rFonts w:ascii="Tahoma" w:hAnsi="Tahoma" w:cs="Tahoma"/>
                <w:b/>
                <w:bCs/>
                <w:color w:val="000000"/>
                <w:sz w:val="20"/>
                <w:szCs w:val="20"/>
                <w:lang w:val="el-GR"/>
              </w:rPr>
              <w:t>11. ΜΟΝΩΤΙΚΟΣ ΤΑΠΗΤΑΣ (ΓΙΑ ΜΕΣΗ ΤΑΣΗ)</w:t>
            </w:r>
          </w:p>
        </w:tc>
      </w:tr>
      <w:tr w:rsidR="00943D88" w:rsidRPr="00F04324" w:rsidTr="00310C45">
        <w:trPr>
          <w:trHeight w:val="67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α/α</w:t>
            </w: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ΧΑΡΑΚΤΗΡΙΣΤΙΚΑ - ΤΕΧΝΙΚΕΣ ΠΡΟΔΙΑΓΡΑΦΕΣ</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ΑΠΑΙΤΗΣΗ</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ΑΠΑΝΤΗΣΗ</w:t>
            </w: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b/>
                <w:bCs/>
                <w:color w:val="000000"/>
                <w:sz w:val="20"/>
                <w:szCs w:val="20"/>
              </w:rPr>
            </w:pPr>
            <w:r w:rsidRPr="00F04324">
              <w:rPr>
                <w:rFonts w:ascii="Tahoma" w:eastAsia="Calibri" w:hAnsi="Tahoma" w:cs="Tahoma"/>
                <w:b/>
                <w:bCs/>
                <w:color w:val="000000"/>
                <w:sz w:val="20"/>
                <w:szCs w:val="20"/>
              </w:rPr>
              <w:t>ΠΑΡΑΠΟΜΠΗ</w:t>
            </w: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1"/>
              </w:numPr>
              <w:tabs>
                <w:tab w:val="clear" w:pos="720"/>
                <w:tab w:val="num" w:pos="0"/>
              </w:tabs>
              <w:snapToGrid w:val="0"/>
              <w:spacing w:after="0"/>
              <w:jc w:val="center"/>
              <w:rPr>
                <w:rFonts w:ascii="Tahoma" w:eastAsia="Calibri" w:hAnsi="Tahoma" w:cs="Tahoma"/>
                <w:color w:val="000000"/>
                <w:sz w:val="20"/>
                <w:szCs w:val="20"/>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 xml:space="preserve">Ελαστικός μονωτικός τάπητας για χρήση σε ηλεκτρολογικές εργασίες μέσης τάσης (κατά τη διάρκεια των χειρισμών ζεύξης/απόζευξης του διακόπτη), σύμφωνα </w:t>
            </w:r>
            <w:r w:rsidRPr="00797796">
              <w:rPr>
                <w:rFonts w:ascii="Tahoma" w:eastAsia="Calibri" w:hAnsi="Tahoma" w:cs="Tahoma"/>
                <w:b/>
                <w:bCs/>
                <w:color w:val="000000"/>
                <w:sz w:val="20"/>
                <w:szCs w:val="20"/>
                <w:lang w:val="el-GR"/>
              </w:rPr>
              <w:t xml:space="preserve">με το διεθνές πρότυπο: </w:t>
            </w:r>
            <w:r w:rsidRPr="00797796">
              <w:rPr>
                <w:rFonts w:ascii="Tahoma" w:eastAsia="Calibri" w:hAnsi="Tahoma" w:cs="Tahoma"/>
                <w:b/>
                <w:bCs/>
                <w:color w:val="000000"/>
                <w:sz w:val="20"/>
                <w:szCs w:val="20"/>
                <w:lang w:val="en-US"/>
              </w:rPr>
              <w:t>IEC</w:t>
            </w:r>
            <w:r w:rsidRPr="00797796">
              <w:rPr>
                <w:rFonts w:ascii="Tahoma" w:eastAsia="Calibri" w:hAnsi="Tahoma" w:cs="Tahoma"/>
                <w:b/>
                <w:bCs/>
                <w:color w:val="000000"/>
                <w:sz w:val="20"/>
                <w:szCs w:val="20"/>
                <w:lang w:val="el-GR"/>
              </w:rPr>
              <w:t xml:space="preserve"> 61111,</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310C45">
        <w:trPr>
          <w:trHeight w:val="1506"/>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1"/>
              </w:numPr>
              <w:tabs>
                <w:tab w:val="clear" w:pos="720"/>
                <w:tab w:val="num" w:pos="0"/>
              </w:tabs>
              <w:snapToGrid w:val="0"/>
              <w:spacing w:after="0"/>
              <w:jc w:val="center"/>
              <w:rPr>
                <w:rFonts w:ascii="Tahoma" w:eastAsia="Calibri" w:hAnsi="Tahoma" w:cs="Tahoma"/>
                <w:color w:val="000000"/>
                <w:sz w:val="20"/>
                <w:szCs w:val="20"/>
                <w:lang w:val="en-US"/>
              </w:rPr>
            </w:pPr>
          </w:p>
        </w:tc>
        <w:tc>
          <w:tcPr>
            <w:tcW w:w="4830" w:type="dxa"/>
            <w:tcBorders>
              <w:top w:val="single" w:sz="4" w:space="0" w:color="000000"/>
              <w:left w:val="single" w:sz="4" w:space="0" w:color="000000"/>
              <w:bottom w:val="single" w:sz="4" w:space="0" w:color="000000"/>
            </w:tcBorders>
            <w:vAlign w:val="center"/>
          </w:tcPr>
          <w:p w:rsidR="00943D88" w:rsidRPr="00F04324" w:rsidRDefault="00943D88" w:rsidP="00F04324">
            <w:pPr>
              <w:tabs>
                <w:tab w:val="left" w:pos="300"/>
              </w:tabs>
              <w:snapToGrid w:val="0"/>
              <w:spacing w:after="0"/>
              <w:ind w:right="-58"/>
              <w:rPr>
                <w:rFonts w:ascii="Tahoma" w:eastAsia="Calibri" w:hAnsi="Tahoma" w:cs="Tahoma"/>
                <w:bCs/>
                <w:color w:val="000000"/>
                <w:sz w:val="20"/>
                <w:szCs w:val="20"/>
              </w:rPr>
            </w:pPr>
            <w:proofErr w:type="spellStart"/>
            <w:r w:rsidRPr="00F04324">
              <w:rPr>
                <w:rFonts w:ascii="Tahoma" w:eastAsia="Calibri" w:hAnsi="Tahoma" w:cs="Tahoma"/>
                <w:bCs/>
                <w:color w:val="000000"/>
                <w:sz w:val="20"/>
                <w:szCs w:val="20"/>
              </w:rPr>
              <w:t>Με</w:t>
            </w:r>
            <w:proofErr w:type="spellEnd"/>
            <w:r w:rsidRPr="00F04324">
              <w:rPr>
                <w:rFonts w:ascii="Tahoma" w:eastAsia="Calibri" w:hAnsi="Tahoma" w:cs="Tahoma"/>
                <w:bCs/>
                <w:color w:val="000000"/>
                <w:sz w:val="20"/>
                <w:szCs w:val="20"/>
              </w:rPr>
              <w:t xml:space="preserve"> τα κα</w:t>
            </w:r>
            <w:proofErr w:type="spellStart"/>
            <w:r w:rsidRPr="00F04324">
              <w:rPr>
                <w:rFonts w:ascii="Tahoma" w:eastAsia="Calibri" w:hAnsi="Tahoma" w:cs="Tahoma"/>
                <w:bCs/>
                <w:color w:val="000000"/>
                <w:sz w:val="20"/>
                <w:szCs w:val="20"/>
              </w:rPr>
              <w:t>τωτέρω</w:t>
            </w:r>
            <w:proofErr w:type="spellEnd"/>
            <w:r w:rsidRPr="00F04324">
              <w:rPr>
                <w:rFonts w:ascii="Tahoma" w:eastAsia="Calibri" w:hAnsi="Tahoma" w:cs="Tahoma"/>
                <w:bCs/>
                <w:color w:val="000000"/>
                <w:sz w:val="20"/>
                <w:szCs w:val="20"/>
              </w:rPr>
              <w:t xml:space="preserve"> χαρα</w:t>
            </w:r>
            <w:proofErr w:type="spellStart"/>
            <w:r w:rsidRPr="00F04324">
              <w:rPr>
                <w:rFonts w:ascii="Tahoma" w:eastAsia="Calibri" w:hAnsi="Tahoma" w:cs="Tahoma"/>
                <w:bCs/>
                <w:color w:val="000000"/>
                <w:sz w:val="20"/>
                <w:szCs w:val="20"/>
              </w:rPr>
              <w:t>κτηριστικά</w:t>
            </w:r>
            <w:proofErr w:type="spellEnd"/>
            <w:r w:rsidRPr="00F04324">
              <w:rPr>
                <w:rFonts w:ascii="Tahoma" w:eastAsia="Calibri" w:hAnsi="Tahoma" w:cs="Tahoma"/>
                <w:bCs/>
                <w:color w:val="000000"/>
                <w:sz w:val="20"/>
                <w:szCs w:val="20"/>
              </w:rPr>
              <w:t>:</w:t>
            </w:r>
          </w:p>
          <w:p w:rsidR="00943D88" w:rsidRPr="00F04324" w:rsidRDefault="00943D88" w:rsidP="00F04324">
            <w:pPr>
              <w:numPr>
                <w:ilvl w:val="0"/>
                <w:numId w:val="59"/>
              </w:numPr>
              <w:tabs>
                <w:tab w:val="left" w:pos="894"/>
              </w:tabs>
              <w:spacing w:after="0"/>
              <w:ind w:left="714" w:right="-57" w:hanging="357"/>
              <w:jc w:val="left"/>
              <w:rPr>
                <w:rFonts w:ascii="Tahoma" w:eastAsia="Calibri" w:hAnsi="Tahoma" w:cs="Tahoma"/>
                <w:bCs/>
                <w:color w:val="000000"/>
                <w:sz w:val="20"/>
                <w:szCs w:val="20"/>
                <w:lang w:val="en-US"/>
              </w:rPr>
            </w:pPr>
            <w:r w:rsidRPr="00F04324">
              <w:rPr>
                <w:rFonts w:ascii="Tahoma" w:eastAsia="Calibri" w:hAnsi="Tahoma" w:cs="Tahoma"/>
                <w:bCs/>
                <w:color w:val="000000"/>
                <w:sz w:val="20"/>
                <w:szCs w:val="20"/>
                <w:lang w:val="en-US"/>
              </w:rPr>
              <w:t>Class: 3</w:t>
            </w:r>
          </w:p>
          <w:p w:rsidR="00943D88" w:rsidRPr="00F04324" w:rsidRDefault="00943D88" w:rsidP="00F04324">
            <w:pPr>
              <w:numPr>
                <w:ilvl w:val="0"/>
                <w:numId w:val="59"/>
              </w:numPr>
              <w:tabs>
                <w:tab w:val="left" w:pos="894"/>
              </w:tabs>
              <w:spacing w:after="0"/>
              <w:ind w:left="714" w:right="-57" w:hanging="357"/>
              <w:jc w:val="left"/>
              <w:rPr>
                <w:rFonts w:ascii="Tahoma" w:eastAsia="Calibri" w:hAnsi="Tahoma" w:cs="Tahoma"/>
                <w:bCs/>
                <w:color w:val="000000"/>
                <w:sz w:val="20"/>
                <w:szCs w:val="20"/>
                <w:lang w:val="en-US"/>
              </w:rPr>
            </w:pPr>
            <w:proofErr w:type="spellStart"/>
            <w:r w:rsidRPr="00F04324">
              <w:rPr>
                <w:rFonts w:ascii="Tahoma" w:eastAsia="Calibri" w:hAnsi="Tahoma" w:cs="Tahoma"/>
                <w:bCs/>
                <w:color w:val="000000"/>
                <w:sz w:val="20"/>
                <w:szCs w:val="20"/>
              </w:rPr>
              <w:t>Τάση</w:t>
            </w:r>
            <w:proofErr w:type="spellEnd"/>
            <w:r w:rsidRPr="00F04324">
              <w:rPr>
                <w:rFonts w:ascii="Tahoma" w:eastAsia="Calibri" w:hAnsi="Tahoma" w:cs="Tahoma"/>
                <w:bCs/>
                <w:color w:val="000000"/>
                <w:sz w:val="20"/>
                <w:szCs w:val="20"/>
              </w:rPr>
              <w:t xml:space="preserve"> </w:t>
            </w:r>
            <w:proofErr w:type="spellStart"/>
            <w:r w:rsidRPr="00F04324">
              <w:rPr>
                <w:rFonts w:ascii="Tahoma" w:eastAsia="Calibri" w:hAnsi="Tahoma" w:cs="Tahoma"/>
                <w:bCs/>
                <w:color w:val="000000"/>
                <w:sz w:val="20"/>
                <w:szCs w:val="20"/>
              </w:rPr>
              <w:t>εργ</w:t>
            </w:r>
            <w:proofErr w:type="spellEnd"/>
            <w:r w:rsidRPr="00F04324">
              <w:rPr>
                <w:rFonts w:ascii="Tahoma" w:eastAsia="Calibri" w:hAnsi="Tahoma" w:cs="Tahoma"/>
                <w:bCs/>
                <w:color w:val="000000"/>
                <w:sz w:val="20"/>
                <w:szCs w:val="20"/>
              </w:rPr>
              <w:t>ασίας</w:t>
            </w:r>
            <w:r w:rsidRPr="00F04324">
              <w:rPr>
                <w:rFonts w:ascii="Tahoma" w:eastAsia="Calibri" w:hAnsi="Tahoma" w:cs="Tahoma"/>
                <w:bCs/>
                <w:color w:val="000000"/>
                <w:sz w:val="20"/>
                <w:szCs w:val="20"/>
                <w:lang w:val="en-US"/>
              </w:rPr>
              <w:t>:</w:t>
            </w:r>
            <w:r w:rsidRPr="00F04324">
              <w:rPr>
                <w:rFonts w:ascii="Tahoma" w:eastAsia="Calibri" w:hAnsi="Tahoma" w:cs="Tahoma"/>
                <w:bCs/>
                <w:color w:val="000000"/>
                <w:sz w:val="20"/>
                <w:szCs w:val="20"/>
              </w:rPr>
              <w:t xml:space="preserve"> 26,5</w:t>
            </w:r>
            <w:r w:rsidRPr="00F04324">
              <w:rPr>
                <w:rFonts w:ascii="Tahoma" w:eastAsia="Calibri" w:hAnsi="Tahoma" w:cs="Tahoma"/>
                <w:bCs/>
                <w:color w:val="000000"/>
                <w:sz w:val="20"/>
                <w:szCs w:val="20"/>
                <w:lang w:val="en-US"/>
              </w:rPr>
              <w:t>KV</w:t>
            </w:r>
          </w:p>
          <w:p w:rsidR="00943D88" w:rsidRPr="00F04324" w:rsidRDefault="00943D88" w:rsidP="00F04324">
            <w:pPr>
              <w:numPr>
                <w:ilvl w:val="0"/>
                <w:numId w:val="59"/>
              </w:numPr>
              <w:tabs>
                <w:tab w:val="left" w:pos="894"/>
              </w:tabs>
              <w:spacing w:after="0"/>
              <w:ind w:left="714" w:right="-57" w:hanging="357"/>
              <w:jc w:val="left"/>
              <w:rPr>
                <w:rFonts w:ascii="Tahoma" w:eastAsia="Calibri" w:hAnsi="Tahoma" w:cs="Tahoma"/>
                <w:bCs/>
                <w:color w:val="000000"/>
                <w:sz w:val="20"/>
                <w:szCs w:val="20"/>
                <w:lang w:val="en-US"/>
              </w:rPr>
            </w:pPr>
            <w:proofErr w:type="spellStart"/>
            <w:r w:rsidRPr="00F04324">
              <w:rPr>
                <w:rFonts w:ascii="Tahoma" w:eastAsia="Calibri" w:hAnsi="Tahoma" w:cs="Tahoma"/>
                <w:bCs/>
                <w:color w:val="000000"/>
                <w:sz w:val="20"/>
                <w:szCs w:val="20"/>
              </w:rPr>
              <w:t>Τάση</w:t>
            </w:r>
            <w:proofErr w:type="spellEnd"/>
            <w:r w:rsidRPr="00F04324">
              <w:rPr>
                <w:rFonts w:ascii="Tahoma" w:eastAsia="Calibri" w:hAnsi="Tahoma" w:cs="Tahoma"/>
                <w:bCs/>
                <w:color w:val="000000"/>
                <w:sz w:val="20"/>
                <w:szCs w:val="20"/>
              </w:rPr>
              <w:t xml:space="preserve"> </w:t>
            </w:r>
            <w:proofErr w:type="spellStart"/>
            <w:r w:rsidRPr="00F04324">
              <w:rPr>
                <w:rFonts w:ascii="Tahoma" w:eastAsia="Calibri" w:hAnsi="Tahoma" w:cs="Tahoma"/>
                <w:bCs/>
                <w:color w:val="000000"/>
                <w:sz w:val="20"/>
                <w:szCs w:val="20"/>
              </w:rPr>
              <w:t>δοκιμής</w:t>
            </w:r>
            <w:proofErr w:type="spellEnd"/>
            <w:r w:rsidRPr="00F04324">
              <w:rPr>
                <w:rFonts w:ascii="Tahoma" w:eastAsia="Calibri" w:hAnsi="Tahoma" w:cs="Tahoma"/>
                <w:bCs/>
                <w:color w:val="000000"/>
                <w:sz w:val="20"/>
                <w:szCs w:val="20"/>
                <w:lang w:val="en-US"/>
              </w:rPr>
              <w:t>:</w:t>
            </w:r>
            <w:r w:rsidRPr="00F04324">
              <w:rPr>
                <w:rFonts w:ascii="Tahoma" w:eastAsia="Calibri" w:hAnsi="Tahoma" w:cs="Tahoma"/>
                <w:bCs/>
                <w:color w:val="000000"/>
                <w:sz w:val="20"/>
                <w:szCs w:val="20"/>
              </w:rPr>
              <w:t xml:space="preserve"> 30</w:t>
            </w:r>
            <w:r w:rsidRPr="00F04324">
              <w:rPr>
                <w:rFonts w:ascii="Tahoma" w:eastAsia="Calibri" w:hAnsi="Tahoma" w:cs="Tahoma"/>
                <w:bCs/>
                <w:color w:val="000000"/>
                <w:sz w:val="20"/>
                <w:szCs w:val="20"/>
                <w:lang w:val="en-US"/>
              </w:rPr>
              <w:t xml:space="preserve"> KV</w:t>
            </w:r>
          </w:p>
          <w:p w:rsidR="00943D88" w:rsidRPr="00F04324" w:rsidRDefault="00943D88" w:rsidP="00F04324">
            <w:pPr>
              <w:numPr>
                <w:ilvl w:val="0"/>
                <w:numId w:val="59"/>
              </w:numPr>
              <w:tabs>
                <w:tab w:val="left" w:pos="894"/>
              </w:tabs>
              <w:spacing w:after="0"/>
              <w:ind w:left="714" w:right="-57" w:hanging="357"/>
              <w:jc w:val="left"/>
              <w:rPr>
                <w:rFonts w:ascii="Tahoma" w:eastAsia="Calibri" w:hAnsi="Tahoma" w:cs="Tahoma"/>
                <w:bCs/>
                <w:color w:val="000000"/>
                <w:sz w:val="20"/>
                <w:szCs w:val="20"/>
                <w:lang w:val="en-US"/>
              </w:rPr>
            </w:pPr>
            <w:proofErr w:type="spellStart"/>
            <w:r w:rsidRPr="00F04324">
              <w:rPr>
                <w:rFonts w:ascii="Tahoma" w:eastAsia="Calibri" w:hAnsi="Tahoma" w:cs="Tahoma"/>
                <w:bCs/>
                <w:color w:val="000000"/>
                <w:sz w:val="20"/>
                <w:szCs w:val="20"/>
              </w:rPr>
              <w:t>Τάση</w:t>
            </w:r>
            <w:proofErr w:type="spellEnd"/>
            <w:r w:rsidRPr="00F04324">
              <w:rPr>
                <w:rFonts w:ascii="Tahoma" w:eastAsia="Calibri" w:hAnsi="Tahoma" w:cs="Tahoma"/>
                <w:bCs/>
                <w:color w:val="000000"/>
                <w:sz w:val="20"/>
                <w:szCs w:val="20"/>
              </w:rPr>
              <w:t xml:space="preserve"> α</w:t>
            </w:r>
            <w:proofErr w:type="spellStart"/>
            <w:r w:rsidRPr="00F04324">
              <w:rPr>
                <w:rFonts w:ascii="Tahoma" w:eastAsia="Calibri" w:hAnsi="Tahoma" w:cs="Tahoma"/>
                <w:bCs/>
                <w:color w:val="000000"/>
                <w:sz w:val="20"/>
                <w:szCs w:val="20"/>
              </w:rPr>
              <w:t>ντοχής</w:t>
            </w:r>
            <w:proofErr w:type="spellEnd"/>
            <w:r w:rsidRPr="00F04324">
              <w:rPr>
                <w:rFonts w:ascii="Tahoma" w:eastAsia="Calibri" w:hAnsi="Tahoma" w:cs="Tahoma"/>
                <w:bCs/>
                <w:color w:val="000000"/>
                <w:sz w:val="20"/>
                <w:szCs w:val="20"/>
                <w:lang w:val="en-US"/>
              </w:rPr>
              <w:t>:</w:t>
            </w:r>
            <w:r w:rsidRPr="00F04324">
              <w:rPr>
                <w:rFonts w:ascii="Tahoma" w:eastAsia="Calibri" w:hAnsi="Tahoma" w:cs="Tahoma"/>
                <w:bCs/>
                <w:color w:val="000000"/>
                <w:sz w:val="20"/>
                <w:szCs w:val="20"/>
              </w:rPr>
              <w:t xml:space="preserve"> 40</w:t>
            </w:r>
            <w:r w:rsidRPr="00F04324">
              <w:rPr>
                <w:rFonts w:ascii="Tahoma" w:eastAsia="Calibri" w:hAnsi="Tahoma" w:cs="Tahoma"/>
                <w:bCs/>
                <w:color w:val="000000"/>
                <w:sz w:val="20"/>
                <w:szCs w:val="20"/>
                <w:lang w:val="en-US"/>
              </w:rPr>
              <w:t xml:space="preserve"> KV</w:t>
            </w:r>
          </w:p>
          <w:p w:rsidR="00943D88" w:rsidRPr="00F04324" w:rsidRDefault="00943D88" w:rsidP="00F04324">
            <w:pPr>
              <w:numPr>
                <w:ilvl w:val="0"/>
                <w:numId w:val="59"/>
              </w:numPr>
              <w:tabs>
                <w:tab w:val="left" w:pos="894"/>
              </w:tabs>
              <w:spacing w:after="0"/>
              <w:ind w:left="714" w:right="-57" w:hanging="357"/>
              <w:jc w:val="left"/>
              <w:rPr>
                <w:rFonts w:ascii="Tahoma" w:eastAsia="Calibri" w:hAnsi="Tahoma" w:cs="Tahoma"/>
                <w:bCs/>
                <w:color w:val="000000"/>
                <w:sz w:val="20"/>
                <w:szCs w:val="20"/>
                <w:lang w:val="el-GR"/>
              </w:rPr>
            </w:pPr>
            <w:r w:rsidRPr="00F04324">
              <w:rPr>
                <w:rFonts w:ascii="Tahoma" w:eastAsia="Calibri" w:hAnsi="Tahoma" w:cs="Tahoma"/>
                <w:bCs/>
                <w:color w:val="000000"/>
                <w:sz w:val="20"/>
                <w:szCs w:val="20"/>
                <w:lang w:val="el-GR"/>
              </w:rPr>
              <w:t>Διάσταση: 1</w:t>
            </w:r>
            <w:r w:rsidRPr="00F04324">
              <w:rPr>
                <w:rFonts w:ascii="Tahoma" w:eastAsia="Calibri" w:hAnsi="Tahoma" w:cs="Tahoma"/>
                <w:bCs/>
                <w:color w:val="000000"/>
                <w:sz w:val="20"/>
                <w:szCs w:val="20"/>
                <w:lang w:val="en-US"/>
              </w:rPr>
              <w:t>m</w:t>
            </w:r>
            <w:r w:rsidRPr="00F04324">
              <w:rPr>
                <w:rFonts w:ascii="Tahoma" w:eastAsia="Calibri" w:hAnsi="Tahoma" w:cs="Tahoma"/>
                <w:bCs/>
                <w:color w:val="000000"/>
                <w:sz w:val="20"/>
                <w:szCs w:val="20"/>
                <w:lang w:val="el-GR"/>
              </w:rPr>
              <w:t>² (1</w:t>
            </w:r>
            <w:r w:rsidRPr="00F04324">
              <w:rPr>
                <w:rFonts w:ascii="Tahoma" w:eastAsia="Calibri" w:hAnsi="Tahoma" w:cs="Tahoma"/>
                <w:bCs/>
                <w:color w:val="000000"/>
                <w:sz w:val="20"/>
                <w:szCs w:val="20"/>
                <w:lang w:val="en-US"/>
              </w:rPr>
              <w:t>m</w:t>
            </w:r>
            <w:r w:rsidRPr="00F04324">
              <w:rPr>
                <w:rFonts w:ascii="Tahoma" w:eastAsia="Calibri" w:hAnsi="Tahoma" w:cs="Tahoma"/>
                <w:bCs/>
                <w:color w:val="000000"/>
                <w:sz w:val="20"/>
                <w:szCs w:val="20"/>
                <w:lang w:val="el-GR"/>
              </w:rPr>
              <w:t xml:space="preserve"> </w:t>
            </w:r>
            <w:r w:rsidRPr="00F04324">
              <w:rPr>
                <w:rFonts w:ascii="Tahoma" w:eastAsia="Calibri" w:hAnsi="Tahoma" w:cs="Tahoma"/>
                <w:bCs/>
                <w:color w:val="000000"/>
                <w:sz w:val="20"/>
                <w:szCs w:val="20"/>
                <w:lang w:val="en-US"/>
              </w:rPr>
              <w:t>X</w:t>
            </w:r>
            <w:r w:rsidRPr="00F04324">
              <w:rPr>
                <w:rFonts w:ascii="Tahoma" w:eastAsia="Calibri" w:hAnsi="Tahoma" w:cs="Tahoma"/>
                <w:bCs/>
                <w:color w:val="000000"/>
                <w:sz w:val="20"/>
                <w:szCs w:val="20"/>
                <w:lang w:val="el-GR"/>
              </w:rPr>
              <w:t xml:space="preserve"> 1</w:t>
            </w:r>
            <w:r w:rsidRPr="00F04324">
              <w:rPr>
                <w:rFonts w:ascii="Tahoma" w:eastAsia="Calibri" w:hAnsi="Tahoma" w:cs="Tahoma"/>
                <w:bCs/>
                <w:color w:val="000000"/>
                <w:sz w:val="20"/>
                <w:szCs w:val="20"/>
                <w:lang w:val="en-US"/>
              </w:rPr>
              <w:t>m</w:t>
            </w:r>
            <w:r w:rsidRPr="00F04324">
              <w:rPr>
                <w:rFonts w:ascii="Tahoma" w:eastAsia="Calibri" w:hAnsi="Tahoma" w:cs="Tahoma"/>
                <w:bCs/>
                <w:color w:val="000000"/>
                <w:sz w:val="20"/>
                <w:szCs w:val="20"/>
                <w:lang w:val="el-GR"/>
              </w:rPr>
              <w:t>)</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r w:rsidR="00943D88" w:rsidRPr="00F04324" w:rsidTr="00310C45">
        <w:trPr>
          <w:trHeight w:val="42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1"/>
              </w:numPr>
              <w:tabs>
                <w:tab w:val="clear" w:pos="720"/>
                <w:tab w:val="num" w:pos="0"/>
              </w:tabs>
              <w:snapToGrid w:val="0"/>
              <w:spacing w:after="0"/>
              <w:jc w:val="center"/>
              <w:rPr>
                <w:rFonts w:ascii="Tahoma" w:eastAsia="Calibri" w:hAnsi="Tahoma" w:cs="Tahoma"/>
                <w:color w:val="000000"/>
                <w:sz w:val="20"/>
                <w:szCs w:val="20"/>
                <w:lang w:val="en-US"/>
              </w:rPr>
            </w:pPr>
          </w:p>
        </w:tc>
        <w:tc>
          <w:tcPr>
            <w:tcW w:w="4830" w:type="dxa"/>
            <w:tcBorders>
              <w:top w:val="single" w:sz="4" w:space="0" w:color="000000"/>
              <w:left w:val="single" w:sz="4" w:space="0" w:color="000000"/>
              <w:bottom w:val="single" w:sz="4" w:space="0" w:color="000000"/>
            </w:tcBorders>
            <w:vAlign w:val="center"/>
          </w:tcPr>
          <w:p w:rsidR="00943D88" w:rsidRPr="00797796" w:rsidRDefault="00943D88" w:rsidP="00F04324">
            <w:pPr>
              <w:tabs>
                <w:tab w:val="center" w:pos="4553"/>
                <w:tab w:val="right" w:pos="8706"/>
              </w:tabs>
              <w:snapToGrid w:val="0"/>
              <w:spacing w:after="0"/>
              <w:ind w:left="200" w:right="-58"/>
              <w:rPr>
                <w:rFonts w:ascii="Tahoma" w:hAnsi="Tahoma" w:cs="Tahoma"/>
                <w:b/>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rPr>
              <w:t>.</w:t>
            </w:r>
          </w:p>
        </w:tc>
        <w:tc>
          <w:tcPr>
            <w:tcW w:w="1701"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0000"/>
                <w:sz w:val="20"/>
                <w:szCs w:val="20"/>
              </w:rPr>
            </w:pPr>
            <w:r w:rsidRPr="00F04324">
              <w:rPr>
                <w:rFonts w:ascii="Tahoma" w:eastAsia="Calibri" w:hAnsi="Tahoma" w:cs="Tahoma"/>
                <w:color w:val="000000"/>
                <w:sz w:val="20"/>
                <w:szCs w:val="20"/>
              </w:rPr>
              <w:t>ΝΑΙ</w:t>
            </w:r>
          </w:p>
        </w:tc>
        <w:tc>
          <w:tcPr>
            <w:tcW w:w="14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eastAsia="Calibri" w:hAnsi="Tahoma" w:cs="Tahoma"/>
                <w:color w:val="00B050"/>
                <w:sz w:val="20"/>
                <w:szCs w:val="20"/>
              </w:rPr>
            </w:pPr>
          </w:p>
        </w:tc>
      </w:tr>
    </w:tbl>
    <w:p w:rsidR="00943D88" w:rsidRPr="00F04324" w:rsidRDefault="00943D88" w:rsidP="00F04324">
      <w:pPr>
        <w:pStyle w:val="ae"/>
        <w:spacing w:after="0"/>
        <w:ind w:firstLine="720"/>
        <w:rPr>
          <w:rFonts w:ascii="Tahoma" w:hAnsi="Tahoma" w:cs="Tahoma"/>
          <w:sz w:val="20"/>
          <w:szCs w:val="20"/>
          <w:lang w:val="en-US"/>
        </w:rPr>
      </w:pPr>
    </w:p>
    <w:tbl>
      <w:tblPr>
        <w:tblW w:w="10466" w:type="dxa"/>
        <w:tblInd w:w="-10" w:type="dxa"/>
        <w:tblLayout w:type="fixed"/>
        <w:tblLook w:val="0000" w:firstRow="0" w:lastRow="0" w:firstColumn="0" w:lastColumn="0" w:noHBand="0" w:noVBand="0"/>
      </w:tblPr>
      <w:tblGrid>
        <w:gridCol w:w="817"/>
        <w:gridCol w:w="4688"/>
        <w:gridCol w:w="1843"/>
        <w:gridCol w:w="1275"/>
        <w:gridCol w:w="1843"/>
      </w:tblGrid>
      <w:tr w:rsidR="00943D88" w:rsidRPr="007A54BD" w:rsidTr="00310C45">
        <w:trPr>
          <w:trHeight w:val="795"/>
        </w:trPr>
        <w:tc>
          <w:tcPr>
            <w:tcW w:w="10466" w:type="dxa"/>
            <w:gridSpan w:val="5"/>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l-GR"/>
              </w:rPr>
            </w:pPr>
            <w:r w:rsidRPr="00F04324">
              <w:rPr>
                <w:rFonts w:ascii="Tahoma" w:hAnsi="Tahoma" w:cs="Tahoma"/>
                <w:b/>
                <w:bCs/>
                <w:color w:val="000000"/>
                <w:sz w:val="20"/>
                <w:szCs w:val="20"/>
                <w:lang w:val="el-GR"/>
              </w:rPr>
              <w:t>12. ΜΟΝΩΤΙΚΑ ΓΑΝΤΙΑ ΓΙΑ ΜΕΣΗ ΤΑΣΗ.</w:t>
            </w:r>
          </w:p>
        </w:tc>
      </w:tr>
      <w:tr w:rsidR="00943D88" w:rsidRPr="00F04324" w:rsidTr="00310C45">
        <w:trPr>
          <w:trHeight w:val="86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468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84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27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
              </w:numPr>
              <w:snapToGrid w:val="0"/>
              <w:spacing w:after="0"/>
              <w:jc w:val="center"/>
              <w:rPr>
                <w:rFonts w:ascii="Tahoma" w:hAnsi="Tahoma" w:cs="Tahoma"/>
                <w:color w:val="000000"/>
                <w:sz w:val="20"/>
                <w:szCs w:val="20"/>
              </w:rPr>
            </w:pPr>
          </w:p>
        </w:tc>
        <w:tc>
          <w:tcPr>
            <w:tcW w:w="4688"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Ελαστικά μονωτικά γάντια για χρήση σε ηλεκτρολογικές εργασίες μέσης τάσης (κατά τη διάρκεια των χειρισμών ζεύξης/απόζευξης του διακόπτη), σύμφωνα </w:t>
            </w:r>
            <w:r w:rsidRPr="00797796">
              <w:rPr>
                <w:rFonts w:ascii="Tahoma" w:hAnsi="Tahoma" w:cs="Tahoma"/>
                <w:b/>
                <w:bCs/>
                <w:color w:val="000000"/>
                <w:sz w:val="20"/>
                <w:szCs w:val="20"/>
                <w:lang w:val="el-GR"/>
              </w:rPr>
              <w:t xml:space="preserve">με το διεθνές πρότυπο: </w:t>
            </w:r>
            <w:r w:rsidRPr="00797796">
              <w:rPr>
                <w:rFonts w:ascii="Tahoma" w:hAnsi="Tahoma" w:cs="Tahoma"/>
                <w:b/>
                <w:bCs/>
                <w:color w:val="000000"/>
                <w:sz w:val="20"/>
                <w:szCs w:val="20"/>
                <w:lang w:val="en-US"/>
              </w:rPr>
              <w:t>IEC</w:t>
            </w:r>
            <w:r w:rsidRPr="00797796">
              <w:rPr>
                <w:rFonts w:ascii="Tahoma" w:hAnsi="Tahoma" w:cs="Tahoma"/>
                <w:b/>
                <w:bCs/>
                <w:color w:val="000000"/>
                <w:sz w:val="20"/>
                <w:szCs w:val="20"/>
                <w:lang w:val="el-GR"/>
              </w:rPr>
              <w:t xml:space="preserve"> 60903,</w:t>
            </w:r>
          </w:p>
        </w:tc>
        <w:tc>
          <w:tcPr>
            <w:tcW w:w="184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27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115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
              </w:numPr>
              <w:snapToGrid w:val="0"/>
              <w:spacing w:after="0"/>
              <w:jc w:val="center"/>
              <w:rPr>
                <w:rFonts w:ascii="Tahoma" w:hAnsi="Tahoma" w:cs="Tahoma"/>
                <w:color w:val="000000"/>
                <w:sz w:val="20"/>
                <w:szCs w:val="20"/>
                <w:lang w:val="en-US"/>
              </w:rPr>
            </w:pPr>
          </w:p>
        </w:tc>
        <w:tc>
          <w:tcPr>
            <w:tcW w:w="4688" w:type="dxa"/>
            <w:tcBorders>
              <w:top w:val="single" w:sz="4" w:space="0" w:color="000000"/>
              <w:left w:val="single" w:sz="4" w:space="0" w:color="000000"/>
              <w:bottom w:val="single" w:sz="4" w:space="0" w:color="000000"/>
            </w:tcBorders>
            <w:vAlign w:val="center"/>
          </w:tcPr>
          <w:p w:rsidR="00943D88" w:rsidRPr="00F04324" w:rsidRDefault="00943D88" w:rsidP="00F04324">
            <w:pPr>
              <w:tabs>
                <w:tab w:val="left" w:pos="300"/>
              </w:tabs>
              <w:snapToGrid w:val="0"/>
              <w:spacing w:after="0"/>
              <w:ind w:right="-58"/>
              <w:rPr>
                <w:rFonts w:ascii="Tahoma" w:hAnsi="Tahoma" w:cs="Tahoma"/>
                <w:bCs/>
                <w:color w:val="000000"/>
                <w:sz w:val="20"/>
                <w:szCs w:val="20"/>
              </w:rPr>
            </w:pPr>
            <w:proofErr w:type="spellStart"/>
            <w:r w:rsidRPr="00F04324">
              <w:rPr>
                <w:rFonts w:ascii="Tahoma" w:hAnsi="Tahoma" w:cs="Tahoma"/>
                <w:bCs/>
                <w:color w:val="000000"/>
                <w:sz w:val="20"/>
                <w:szCs w:val="20"/>
              </w:rPr>
              <w:t>Με</w:t>
            </w:r>
            <w:proofErr w:type="spellEnd"/>
            <w:r w:rsidRPr="00F04324">
              <w:rPr>
                <w:rFonts w:ascii="Tahoma" w:hAnsi="Tahoma" w:cs="Tahoma"/>
                <w:bCs/>
                <w:color w:val="000000"/>
                <w:sz w:val="20"/>
                <w:szCs w:val="20"/>
              </w:rPr>
              <w:t xml:space="preserve"> τα κα</w:t>
            </w:r>
            <w:proofErr w:type="spellStart"/>
            <w:r w:rsidRPr="00F04324">
              <w:rPr>
                <w:rFonts w:ascii="Tahoma" w:hAnsi="Tahoma" w:cs="Tahoma"/>
                <w:bCs/>
                <w:color w:val="000000"/>
                <w:sz w:val="20"/>
                <w:szCs w:val="20"/>
              </w:rPr>
              <w:t>τωτέρω</w:t>
            </w:r>
            <w:proofErr w:type="spellEnd"/>
            <w:r w:rsidRPr="00F04324">
              <w:rPr>
                <w:rFonts w:ascii="Tahoma" w:hAnsi="Tahoma" w:cs="Tahoma"/>
                <w:bCs/>
                <w:color w:val="000000"/>
                <w:sz w:val="20"/>
                <w:szCs w:val="20"/>
              </w:rPr>
              <w:t xml:space="preserve"> χαρα</w:t>
            </w:r>
            <w:proofErr w:type="spellStart"/>
            <w:r w:rsidRPr="00F04324">
              <w:rPr>
                <w:rFonts w:ascii="Tahoma" w:hAnsi="Tahoma" w:cs="Tahoma"/>
                <w:bCs/>
                <w:color w:val="000000"/>
                <w:sz w:val="20"/>
                <w:szCs w:val="20"/>
              </w:rPr>
              <w:t>κτηριστικά</w:t>
            </w:r>
            <w:proofErr w:type="spellEnd"/>
            <w:r w:rsidRPr="00F04324">
              <w:rPr>
                <w:rFonts w:ascii="Tahoma" w:hAnsi="Tahoma" w:cs="Tahoma"/>
                <w:bCs/>
                <w:color w:val="000000"/>
                <w:sz w:val="20"/>
                <w:szCs w:val="20"/>
              </w:rPr>
              <w:t>:</w:t>
            </w:r>
          </w:p>
          <w:p w:rsidR="00943D88" w:rsidRPr="00F04324" w:rsidRDefault="00943D88" w:rsidP="00F04324">
            <w:pPr>
              <w:numPr>
                <w:ilvl w:val="0"/>
                <w:numId w:val="60"/>
              </w:numPr>
              <w:tabs>
                <w:tab w:val="left" w:pos="753"/>
              </w:tabs>
              <w:spacing w:after="0"/>
              <w:ind w:left="611" w:right="-58" w:hanging="311"/>
              <w:jc w:val="left"/>
              <w:rPr>
                <w:rFonts w:ascii="Tahoma" w:hAnsi="Tahoma" w:cs="Tahoma"/>
                <w:bCs/>
                <w:color w:val="000000"/>
                <w:sz w:val="20"/>
                <w:szCs w:val="20"/>
              </w:rPr>
            </w:pPr>
            <w:r w:rsidRPr="00F04324">
              <w:rPr>
                <w:rFonts w:ascii="Tahoma" w:hAnsi="Tahoma" w:cs="Tahoma"/>
                <w:bCs/>
                <w:color w:val="000000"/>
                <w:sz w:val="20"/>
                <w:szCs w:val="20"/>
              </w:rPr>
              <w:t>Class: 3</w:t>
            </w:r>
          </w:p>
          <w:p w:rsidR="00943D88" w:rsidRPr="00F04324" w:rsidRDefault="00943D88" w:rsidP="00F04324">
            <w:pPr>
              <w:numPr>
                <w:ilvl w:val="0"/>
                <w:numId w:val="60"/>
              </w:numPr>
              <w:tabs>
                <w:tab w:val="left" w:pos="753"/>
              </w:tabs>
              <w:snapToGrid w:val="0"/>
              <w:spacing w:after="0"/>
              <w:ind w:left="611" w:right="-58" w:hanging="311"/>
              <w:jc w:val="left"/>
              <w:rPr>
                <w:rFonts w:ascii="Tahoma" w:hAnsi="Tahoma" w:cs="Tahoma"/>
                <w:bCs/>
                <w:color w:val="000000"/>
                <w:sz w:val="20"/>
                <w:szCs w:val="20"/>
              </w:rPr>
            </w:pPr>
            <w:r w:rsidRPr="00F04324">
              <w:rPr>
                <w:rFonts w:ascii="Tahoma" w:hAnsi="Tahoma" w:cs="Tahoma"/>
                <w:bCs/>
                <w:color w:val="000000"/>
                <w:sz w:val="20"/>
                <w:szCs w:val="20"/>
              </w:rPr>
              <w:t>Cat. : RC</w:t>
            </w:r>
          </w:p>
          <w:p w:rsidR="00943D88" w:rsidRPr="00F04324" w:rsidRDefault="00943D88" w:rsidP="00F04324">
            <w:pPr>
              <w:numPr>
                <w:ilvl w:val="0"/>
                <w:numId w:val="60"/>
              </w:numPr>
              <w:tabs>
                <w:tab w:val="left" w:pos="753"/>
              </w:tabs>
              <w:snapToGrid w:val="0"/>
              <w:spacing w:after="0"/>
              <w:ind w:left="611" w:right="-58" w:hanging="311"/>
              <w:jc w:val="left"/>
              <w:rPr>
                <w:rFonts w:ascii="Tahoma" w:hAnsi="Tahoma" w:cs="Tahoma"/>
                <w:bCs/>
                <w:color w:val="000000"/>
                <w:sz w:val="20"/>
                <w:szCs w:val="20"/>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εργ</w:t>
            </w:r>
            <w:proofErr w:type="spellEnd"/>
            <w:r w:rsidRPr="00F04324">
              <w:rPr>
                <w:rFonts w:ascii="Tahoma" w:hAnsi="Tahoma" w:cs="Tahoma"/>
                <w:bCs/>
                <w:color w:val="000000"/>
                <w:sz w:val="20"/>
                <w:szCs w:val="20"/>
              </w:rPr>
              <w:t>ασίας: 26,5 KV</w:t>
            </w:r>
          </w:p>
          <w:p w:rsidR="00943D88" w:rsidRPr="00F04324" w:rsidRDefault="00943D88" w:rsidP="00F04324">
            <w:pPr>
              <w:numPr>
                <w:ilvl w:val="0"/>
                <w:numId w:val="60"/>
              </w:numPr>
              <w:tabs>
                <w:tab w:val="left" w:pos="753"/>
              </w:tabs>
              <w:spacing w:after="0"/>
              <w:ind w:left="611" w:right="-58" w:hanging="311"/>
              <w:jc w:val="left"/>
              <w:rPr>
                <w:rFonts w:ascii="Tahoma" w:hAnsi="Tahoma" w:cs="Tahoma"/>
                <w:bCs/>
                <w:color w:val="000000"/>
                <w:sz w:val="20"/>
                <w:szCs w:val="20"/>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δοκιμής</w:t>
            </w:r>
            <w:proofErr w:type="spellEnd"/>
            <w:r w:rsidRPr="00F04324">
              <w:rPr>
                <w:rFonts w:ascii="Tahoma" w:hAnsi="Tahoma" w:cs="Tahoma"/>
                <w:bCs/>
                <w:color w:val="000000"/>
                <w:sz w:val="20"/>
                <w:szCs w:val="20"/>
              </w:rPr>
              <w:t>: 30 KV</w:t>
            </w:r>
          </w:p>
          <w:p w:rsidR="00943D88" w:rsidRPr="00F04324" w:rsidRDefault="00943D88" w:rsidP="00F04324">
            <w:pPr>
              <w:numPr>
                <w:ilvl w:val="0"/>
                <w:numId w:val="60"/>
              </w:numPr>
              <w:tabs>
                <w:tab w:val="left" w:pos="753"/>
              </w:tabs>
              <w:spacing w:after="0"/>
              <w:ind w:left="611" w:right="-58" w:hanging="311"/>
              <w:jc w:val="left"/>
              <w:rPr>
                <w:rFonts w:ascii="Tahoma" w:hAnsi="Tahoma" w:cs="Tahoma"/>
                <w:bCs/>
                <w:color w:val="000000"/>
                <w:sz w:val="20"/>
                <w:szCs w:val="20"/>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Αντοχής</w:t>
            </w:r>
            <w:proofErr w:type="spellEnd"/>
            <w:r w:rsidRPr="00F04324">
              <w:rPr>
                <w:rFonts w:ascii="Tahoma" w:hAnsi="Tahoma" w:cs="Tahoma"/>
                <w:bCs/>
                <w:color w:val="000000"/>
                <w:sz w:val="20"/>
                <w:szCs w:val="20"/>
              </w:rPr>
              <w:t>: 40KV</w:t>
            </w:r>
          </w:p>
        </w:tc>
        <w:tc>
          <w:tcPr>
            <w:tcW w:w="184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27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243"/>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
              </w:numPr>
              <w:snapToGrid w:val="0"/>
              <w:spacing w:after="0"/>
              <w:jc w:val="center"/>
              <w:rPr>
                <w:rFonts w:ascii="Tahoma" w:hAnsi="Tahoma" w:cs="Tahoma"/>
                <w:color w:val="000000"/>
                <w:sz w:val="20"/>
                <w:szCs w:val="20"/>
                <w:lang w:val="en-US"/>
              </w:rPr>
            </w:pPr>
          </w:p>
        </w:tc>
        <w:tc>
          <w:tcPr>
            <w:tcW w:w="4688" w:type="dxa"/>
            <w:tcBorders>
              <w:top w:val="single" w:sz="4" w:space="0" w:color="000000"/>
              <w:left w:val="single" w:sz="4" w:space="0" w:color="000000"/>
              <w:bottom w:val="single" w:sz="4" w:space="0" w:color="000000"/>
            </w:tcBorders>
            <w:vAlign w:val="center"/>
          </w:tcPr>
          <w:p w:rsidR="00943D88" w:rsidRPr="00797796" w:rsidRDefault="00943D88" w:rsidP="00F04324">
            <w:pPr>
              <w:pStyle w:val="af3"/>
              <w:snapToGrid w:val="0"/>
              <w:spacing w:after="0"/>
              <w:ind w:left="200" w:right="-58"/>
              <w:rPr>
                <w:rFonts w:ascii="Tahoma" w:hAnsi="Tahoma" w:cs="Tahoma"/>
                <w:b/>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rPr>
              <w:t>.</w:t>
            </w:r>
          </w:p>
        </w:tc>
        <w:tc>
          <w:tcPr>
            <w:tcW w:w="1843"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275"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Pr="00F04324" w:rsidRDefault="00943D88" w:rsidP="00F04324">
      <w:pPr>
        <w:pStyle w:val="ae"/>
        <w:spacing w:after="0"/>
        <w:ind w:firstLine="720"/>
        <w:rPr>
          <w:rFonts w:ascii="Tahoma" w:hAnsi="Tahoma" w:cs="Tahoma"/>
          <w:sz w:val="20"/>
          <w:szCs w:val="20"/>
          <w:lang w:val="en-US"/>
        </w:rPr>
      </w:pPr>
    </w:p>
    <w:tbl>
      <w:tblPr>
        <w:tblW w:w="10466" w:type="dxa"/>
        <w:tblInd w:w="-10" w:type="dxa"/>
        <w:tblLayout w:type="fixed"/>
        <w:tblLook w:val="0000" w:firstRow="0" w:lastRow="0" w:firstColumn="0" w:lastColumn="0" w:noHBand="0" w:noVBand="0"/>
      </w:tblPr>
      <w:tblGrid>
        <w:gridCol w:w="817"/>
        <w:gridCol w:w="4404"/>
        <w:gridCol w:w="284"/>
        <w:gridCol w:w="1417"/>
        <w:gridCol w:w="284"/>
        <w:gridCol w:w="1276"/>
        <w:gridCol w:w="141"/>
        <w:gridCol w:w="1843"/>
      </w:tblGrid>
      <w:tr w:rsidR="00943D88" w:rsidRPr="007A54BD" w:rsidTr="00310C45">
        <w:trPr>
          <w:trHeight w:val="719"/>
        </w:trPr>
        <w:tc>
          <w:tcPr>
            <w:tcW w:w="10466" w:type="dxa"/>
            <w:gridSpan w:val="8"/>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l-GR"/>
              </w:rPr>
            </w:pPr>
            <w:r w:rsidRPr="00F04324">
              <w:rPr>
                <w:rFonts w:ascii="Tahoma" w:hAnsi="Tahoma" w:cs="Tahoma"/>
                <w:b/>
                <w:bCs/>
                <w:color w:val="000000"/>
                <w:sz w:val="20"/>
                <w:szCs w:val="20"/>
                <w:lang w:val="el-GR"/>
              </w:rPr>
              <w:t>13. ΜΟΝΩΤΙΚΑ ΓΑΝΤΙΑ ΓΙΑ ΧΑΜΗΛΗ ΤΑΣΗ.</w:t>
            </w:r>
          </w:p>
        </w:tc>
      </w:tr>
      <w:tr w:rsidR="00943D88" w:rsidRPr="00F04324" w:rsidTr="00310C45">
        <w:trPr>
          <w:trHeight w:val="86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4688"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417"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8"/>
              </w:numPr>
              <w:snapToGrid w:val="0"/>
              <w:spacing w:after="0"/>
              <w:jc w:val="center"/>
              <w:rPr>
                <w:rFonts w:ascii="Tahoma" w:hAnsi="Tahoma" w:cs="Tahoma"/>
                <w:color w:val="000000"/>
                <w:sz w:val="20"/>
                <w:szCs w:val="20"/>
              </w:rPr>
            </w:pPr>
          </w:p>
        </w:tc>
        <w:tc>
          <w:tcPr>
            <w:tcW w:w="4688"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hAnsi="Tahoma" w:cs="Tahoma"/>
                <w:bCs/>
                <w:color w:val="000000"/>
                <w:sz w:val="20"/>
                <w:szCs w:val="20"/>
                <w:lang w:val="el-GR"/>
              </w:rPr>
            </w:pPr>
            <w:r w:rsidRPr="00F04324">
              <w:rPr>
                <w:rFonts w:ascii="Tahoma" w:hAnsi="Tahoma" w:cs="Tahoma"/>
                <w:bCs/>
                <w:color w:val="000000"/>
                <w:sz w:val="20"/>
                <w:szCs w:val="20"/>
                <w:lang w:val="el-GR"/>
              </w:rPr>
              <w:t xml:space="preserve">Ελαστικά μονωτικά γάντια για χρήση σε ηλεκτρολογικές εργασίες χαμηλής τάσης, σύμφωνα με το διεθνές πρότυπο </w:t>
            </w:r>
            <w:r w:rsidRPr="00F04324">
              <w:rPr>
                <w:rFonts w:ascii="Tahoma" w:hAnsi="Tahoma" w:cs="Tahoma"/>
                <w:bCs/>
                <w:color w:val="000000"/>
                <w:sz w:val="20"/>
                <w:szCs w:val="20"/>
                <w:lang w:val="en-US"/>
              </w:rPr>
              <w:t>IEC</w:t>
            </w:r>
            <w:r w:rsidRPr="00F04324">
              <w:rPr>
                <w:rFonts w:ascii="Tahoma" w:hAnsi="Tahoma" w:cs="Tahoma"/>
                <w:bCs/>
                <w:color w:val="000000"/>
                <w:sz w:val="20"/>
                <w:szCs w:val="20"/>
                <w:lang w:val="el-GR"/>
              </w:rPr>
              <w:t xml:space="preserve"> 60903,</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841"/>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8"/>
              </w:numPr>
              <w:snapToGrid w:val="0"/>
              <w:spacing w:after="0"/>
              <w:jc w:val="center"/>
              <w:rPr>
                <w:rFonts w:ascii="Tahoma" w:hAnsi="Tahoma" w:cs="Tahoma"/>
                <w:color w:val="000000"/>
                <w:sz w:val="20"/>
                <w:szCs w:val="20"/>
                <w:lang w:val="en-US"/>
              </w:rPr>
            </w:pPr>
          </w:p>
        </w:tc>
        <w:tc>
          <w:tcPr>
            <w:tcW w:w="4688"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tabs>
                <w:tab w:val="left" w:pos="300"/>
              </w:tabs>
              <w:snapToGrid w:val="0"/>
              <w:spacing w:after="0"/>
              <w:ind w:right="-58"/>
              <w:rPr>
                <w:rFonts w:ascii="Tahoma" w:hAnsi="Tahoma" w:cs="Tahoma"/>
                <w:bCs/>
                <w:color w:val="000000"/>
                <w:sz w:val="20"/>
                <w:szCs w:val="20"/>
              </w:rPr>
            </w:pPr>
            <w:proofErr w:type="spellStart"/>
            <w:r w:rsidRPr="00F04324">
              <w:rPr>
                <w:rFonts w:ascii="Tahoma" w:hAnsi="Tahoma" w:cs="Tahoma"/>
                <w:bCs/>
                <w:color w:val="000000"/>
                <w:sz w:val="20"/>
                <w:szCs w:val="20"/>
              </w:rPr>
              <w:t>Με</w:t>
            </w:r>
            <w:proofErr w:type="spellEnd"/>
            <w:r w:rsidRPr="00F04324">
              <w:rPr>
                <w:rFonts w:ascii="Tahoma" w:hAnsi="Tahoma" w:cs="Tahoma"/>
                <w:bCs/>
                <w:color w:val="000000"/>
                <w:sz w:val="20"/>
                <w:szCs w:val="20"/>
              </w:rPr>
              <w:t xml:space="preserve"> τα κα</w:t>
            </w:r>
            <w:proofErr w:type="spellStart"/>
            <w:r w:rsidRPr="00F04324">
              <w:rPr>
                <w:rFonts w:ascii="Tahoma" w:hAnsi="Tahoma" w:cs="Tahoma"/>
                <w:bCs/>
                <w:color w:val="000000"/>
                <w:sz w:val="20"/>
                <w:szCs w:val="20"/>
              </w:rPr>
              <w:t>τωτέρω</w:t>
            </w:r>
            <w:proofErr w:type="spellEnd"/>
            <w:r w:rsidRPr="00F04324">
              <w:rPr>
                <w:rFonts w:ascii="Tahoma" w:hAnsi="Tahoma" w:cs="Tahoma"/>
                <w:bCs/>
                <w:color w:val="000000"/>
                <w:sz w:val="20"/>
                <w:szCs w:val="20"/>
              </w:rPr>
              <w:t xml:space="preserve"> χαρα</w:t>
            </w:r>
            <w:proofErr w:type="spellStart"/>
            <w:r w:rsidRPr="00F04324">
              <w:rPr>
                <w:rFonts w:ascii="Tahoma" w:hAnsi="Tahoma" w:cs="Tahoma"/>
                <w:bCs/>
                <w:color w:val="000000"/>
                <w:sz w:val="20"/>
                <w:szCs w:val="20"/>
              </w:rPr>
              <w:t>κτηριστικά</w:t>
            </w:r>
            <w:proofErr w:type="spellEnd"/>
            <w:r w:rsidRPr="00F04324">
              <w:rPr>
                <w:rFonts w:ascii="Tahoma" w:hAnsi="Tahoma" w:cs="Tahoma"/>
                <w:bCs/>
                <w:color w:val="000000"/>
                <w:sz w:val="20"/>
                <w:szCs w:val="20"/>
              </w:rPr>
              <w:t>:</w:t>
            </w:r>
          </w:p>
          <w:p w:rsidR="00943D88" w:rsidRPr="00F04324" w:rsidRDefault="00943D88" w:rsidP="00F04324">
            <w:pPr>
              <w:numPr>
                <w:ilvl w:val="0"/>
                <w:numId w:val="60"/>
              </w:numPr>
              <w:tabs>
                <w:tab w:val="left" w:pos="894"/>
              </w:tabs>
              <w:spacing w:after="0"/>
              <w:ind w:left="700" w:right="-58" w:hanging="373"/>
              <w:jc w:val="left"/>
              <w:rPr>
                <w:rFonts w:ascii="Tahoma" w:hAnsi="Tahoma" w:cs="Tahoma"/>
                <w:bCs/>
                <w:color w:val="000000"/>
                <w:sz w:val="20"/>
                <w:szCs w:val="20"/>
              </w:rPr>
            </w:pPr>
            <w:r w:rsidRPr="00F04324">
              <w:rPr>
                <w:rFonts w:ascii="Tahoma" w:hAnsi="Tahoma" w:cs="Tahoma"/>
                <w:bCs/>
                <w:color w:val="000000"/>
                <w:sz w:val="20"/>
                <w:szCs w:val="20"/>
                <w:lang w:val="en-US"/>
              </w:rPr>
              <w:t xml:space="preserve">Class: </w:t>
            </w:r>
            <w:r w:rsidRPr="00F04324">
              <w:rPr>
                <w:rFonts w:ascii="Tahoma" w:hAnsi="Tahoma" w:cs="Tahoma"/>
                <w:bCs/>
                <w:color w:val="000000"/>
                <w:sz w:val="20"/>
                <w:szCs w:val="20"/>
              </w:rPr>
              <w:t>00</w:t>
            </w:r>
          </w:p>
          <w:p w:rsidR="00943D88" w:rsidRPr="00F04324" w:rsidRDefault="00943D88" w:rsidP="00F04324">
            <w:pPr>
              <w:numPr>
                <w:ilvl w:val="0"/>
                <w:numId w:val="60"/>
              </w:numPr>
              <w:tabs>
                <w:tab w:val="left" w:pos="894"/>
              </w:tabs>
              <w:spacing w:after="0"/>
              <w:ind w:left="327" w:right="-58" w:firstLine="0"/>
              <w:jc w:val="left"/>
              <w:rPr>
                <w:rFonts w:ascii="Tahoma" w:hAnsi="Tahoma" w:cs="Tahoma"/>
                <w:bCs/>
                <w:color w:val="000000"/>
                <w:sz w:val="20"/>
                <w:szCs w:val="20"/>
                <w:lang w:val="en-US"/>
              </w:rPr>
            </w:pPr>
            <w:r w:rsidRPr="00F04324">
              <w:rPr>
                <w:rFonts w:ascii="Tahoma" w:hAnsi="Tahoma" w:cs="Tahoma"/>
                <w:bCs/>
                <w:color w:val="000000"/>
                <w:sz w:val="20"/>
                <w:szCs w:val="20"/>
                <w:lang w:val="en-US"/>
              </w:rPr>
              <w:t>Cat. : AZC</w:t>
            </w:r>
          </w:p>
          <w:p w:rsidR="00943D88" w:rsidRPr="00F04324" w:rsidRDefault="00943D88" w:rsidP="00F04324">
            <w:pPr>
              <w:numPr>
                <w:ilvl w:val="0"/>
                <w:numId w:val="60"/>
              </w:numPr>
              <w:tabs>
                <w:tab w:val="left" w:pos="894"/>
              </w:tabs>
              <w:spacing w:after="0"/>
              <w:ind w:left="327" w:right="-58" w:firstLine="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εργ</w:t>
            </w:r>
            <w:proofErr w:type="spellEnd"/>
            <w:r w:rsidRPr="00F04324">
              <w:rPr>
                <w:rFonts w:ascii="Tahoma" w:hAnsi="Tahoma" w:cs="Tahoma"/>
                <w:bCs/>
                <w:color w:val="000000"/>
                <w:sz w:val="20"/>
                <w:szCs w:val="20"/>
              </w:rPr>
              <w:t>ασίας</w:t>
            </w:r>
            <w:r w:rsidRPr="00F04324">
              <w:rPr>
                <w:rFonts w:ascii="Tahoma" w:hAnsi="Tahoma" w:cs="Tahoma"/>
                <w:bCs/>
                <w:color w:val="000000"/>
                <w:sz w:val="20"/>
                <w:szCs w:val="20"/>
                <w:lang w:val="en-US"/>
              </w:rPr>
              <w:t>:</w:t>
            </w:r>
            <w:r w:rsidRPr="00F04324">
              <w:rPr>
                <w:rFonts w:ascii="Tahoma" w:hAnsi="Tahoma" w:cs="Tahoma"/>
                <w:bCs/>
                <w:color w:val="000000"/>
                <w:sz w:val="20"/>
                <w:szCs w:val="20"/>
              </w:rPr>
              <w:t xml:space="preserve"> </w:t>
            </w:r>
            <w:r w:rsidRPr="00F04324">
              <w:rPr>
                <w:rFonts w:ascii="Tahoma" w:hAnsi="Tahoma" w:cs="Tahoma"/>
                <w:bCs/>
                <w:color w:val="000000"/>
                <w:sz w:val="20"/>
                <w:szCs w:val="20"/>
                <w:lang w:val="en-US"/>
              </w:rPr>
              <w:t>0</w:t>
            </w:r>
            <w:r w:rsidRPr="00F04324">
              <w:rPr>
                <w:rFonts w:ascii="Tahoma" w:hAnsi="Tahoma" w:cs="Tahoma"/>
                <w:bCs/>
                <w:color w:val="000000"/>
                <w:sz w:val="20"/>
                <w:szCs w:val="20"/>
              </w:rPr>
              <w:t xml:space="preserve">,5 </w:t>
            </w:r>
            <w:r w:rsidRPr="00F04324">
              <w:rPr>
                <w:rFonts w:ascii="Tahoma" w:hAnsi="Tahoma" w:cs="Tahoma"/>
                <w:bCs/>
                <w:color w:val="000000"/>
                <w:sz w:val="20"/>
                <w:szCs w:val="20"/>
                <w:lang w:val="en-US"/>
              </w:rPr>
              <w:t>KV</w:t>
            </w:r>
          </w:p>
          <w:p w:rsidR="00943D88" w:rsidRPr="00F04324" w:rsidRDefault="00943D88" w:rsidP="00F04324">
            <w:pPr>
              <w:numPr>
                <w:ilvl w:val="0"/>
                <w:numId w:val="60"/>
              </w:numPr>
              <w:tabs>
                <w:tab w:val="left" w:pos="894"/>
              </w:tabs>
              <w:spacing w:after="0"/>
              <w:ind w:left="327" w:right="-58" w:firstLine="0"/>
              <w:jc w:val="left"/>
              <w:rPr>
                <w:rFonts w:ascii="Tahoma" w:hAnsi="Tahoma" w:cs="Tahoma"/>
                <w:bCs/>
                <w:color w:val="000000"/>
                <w:sz w:val="20"/>
                <w:szCs w:val="20"/>
                <w:lang w:val="en-US"/>
              </w:rPr>
            </w:pPr>
            <w:proofErr w:type="spellStart"/>
            <w:r w:rsidRPr="00F04324">
              <w:rPr>
                <w:rFonts w:ascii="Tahoma" w:hAnsi="Tahoma" w:cs="Tahoma"/>
                <w:bCs/>
                <w:color w:val="000000"/>
                <w:sz w:val="20"/>
                <w:szCs w:val="20"/>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δοκιμής</w:t>
            </w:r>
            <w:proofErr w:type="spellEnd"/>
            <w:r w:rsidRPr="00F04324">
              <w:rPr>
                <w:rFonts w:ascii="Tahoma" w:hAnsi="Tahoma" w:cs="Tahoma"/>
                <w:bCs/>
                <w:color w:val="000000"/>
                <w:sz w:val="20"/>
                <w:szCs w:val="20"/>
                <w:lang w:val="en-US"/>
              </w:rPr>
              <w:t>: 2,5 KV</w:t>
            </w:r>
          </w:p>
          <w:p w:rsidR="00943D88" w:rsidRPr="00F04324" w:rsidRDefault="00943D88" w:rsidP="00F04324">
            <w:pPr>
              <w:numPr>
                <w:ilvl w:val="0"/>
                <w:numId w:val="60"/>
              </w:numPr>
              <w:tabs>
                <w:tab w:val="left" w:pos="894"/>
              </w:tabs>
              <w:spacing w:after="0"/>
              <w:ind w:left="327" w:right="-58" w:firstLine="0"/>
              <w:jc w:val="left"/>
              <w:rPr>
                <w:rFonts w:ascii="Tahoma" w:hAnsi="Tahoma" w:cs="Tahoma"/>
                <w:bCs/>
                <w:color w:val="000000"/>
                <w:sz w:val="20"/>
                <w:szCs w:val="20"/>
                <w:lang w:val="en-US"/>
              </w:rPr>
            </w:pPr>
            <w:proofErr w:type="spellStart"/>
            <w:r w:rsidRPr="00F04324">
              <w:rPr>
                <w:rFonts w:ascii="Tahoma" w:hAnsi="Tahoma" w:cs="Tahoma"/>
                <w:bCs/>
                <w:color w:val="000000"/>
                <w:sz w:val="20"/>
                <w:szCs w:val="20"/>
                <w:lang w:val="en-US"/>
              </w:rPr>
              <w:t>Τάση</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Αντοχής</w:t>
            </w:r>
            <w:proofErr w:type="spellEnd"/>
            <w:r w:rsidRPr="00F04324">
              <w:rPr>
                <w:rFonts w:ascii="Tahoma" w:hAnsi="Tahoma" w:cs="Tahoma"/>
                <w:bCs/>
                <w:color w:val="000000"/>
                <w:sz w:val="20"/>
                <w:szCs w:val="20"/>
                <w:lang w:val="en-US"/>
              </w:rPr>
              <w:t>: 5KV</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315"/>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58"/>
              </w:numPr>
              <w:snapToGrid w:val="0"/>
              <w:spacing w:after="0"/>
              <w:jc w:val="center"/>
              <w:rPr>
                <w:rFonts w:ascii="Tahoma" w:hAnsi="Tahoma" w:cs="Tahoma"/>
                <w:color w:val="000000"/>
                <w:sz w:val="20"/>
                <w:szCs w:val="20"/>
                <w:lang w:val="en-US"/>
              </w:rPr>
            </w:pPr>
          </w:p>
        </w:tc>
        <w:tc>
          <w:tcPr>
            <w:tcW w:w="4688"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pStyle w:val="af3"/>
              <w:snapToGrid w:val="0"/>
              <w:spacing w:after="0"/>
              <w:ind w:left="200" w:right="-58"/>
              <w:rPr>
                <w:rFonts w:ascii="Tahoma" w:hAnsi="Tahoma" w:cs="Tahoma"/>
                <w:bCs/>
                <w:color w:val="000000"/>
                <w:sz w:val="20"/>
                <w:szCs w:val="20"/>
              </w:rPr>
            </w:pPr>
            <w:r w:rsidRPr="00F04324">
              <w:rPr>
                <w:rFonts w:ascii="Tahoma" w:hAnsi="Tahoma" w:cs="Tahoma"/>
                <w:bCs/>
                <w:color w:val="000000"/>
                <w:sz w:val="20"/>
                <w:szCs w:val="20"/>
              </w:rPr>
              <w:t xml:space="preserve">Θα </w:t>
            </w:r>
            <w:proofErr w:type="spellStart"/>
            <w:r w:rsidRPr="00F04324">
              <w:rPr>
                <w:rFonts w:ascii="Tahoma" w:hAnsi="Tahoma" w:cs="Tahoma"/>
                <w:bCs/>
                <w:color w:val="000000"/>
                <w:sz w:val="20"/>
                <w:szCs w:val="20"/>
              </w:rPr>
              <w:t>έχει</w:t>
            </w:r>
            <w:proofErr w:type="spellEnd"/>
            <w:r w:rsidRPr="00F04324">
              <w:rPr>
                <w:rFonts w:ascii="Tahoma" w:hAnsi="Tahoma" w:cs="Tahoma"/>
                <w:bCs/>
                <w:color w:val="000000"/>
                <w:sz w:val="20"/>
                <w:szCs w:val="20"/>
              </w:rPr>
              <w:t xml:space="preserve"> </w:t>
            </w:r>
            <w:proofErr w:type="spellStart"/>
            <w:r w:rsidRPr="00F04324">
              <w:rPr>
                <w:rFonts w:ascii="Tahoma" w:hAnsi="Tahoma" w:cs="Tahoma"/>
                <w:bCs/>
                <w:color w:val="000000"/>
                <w:sz w:val="20"/>
                <w:szCs w:val="20"/>
              </w:rPr>
              <w:t>σήμ</w:t>
            </w:r>
            <w:proofErr w:type="spellEnd"/>
            <w:r w:rsidRPr="00F04324">
              <w:rPr>
                <w:rFonts w:ascii="Tahoma" w:hAnsi="Tahoma" w:cs="Tahoma"/>
                <w:bCs/>
                <w:color w:val="000000"/>
                <w:sz w:val="20"/>
                <w:szCs w:val="20"/>
              </w:rPr>
              <w:t xml:space="preserve">ανση </w:t>
            </w:r>
            <w:r w:rsidRPr="00F04324">
              <w:rPr>
                <w:rFonts w:ascii="Tahoma" w:hAnsi="Tahoma" w:cs="Tahoma"/>
                <w:bCs/>
                <w:color w:val="000000"/>
                <w:sz w:val="20"/>
                <w:szCs w:val="20"/>
                <w:lang w:val="en-US"/>
              </w:rPr>
              <w:t>CE</w:t>
            </w:r>
            <w:r w:rsidRPr="00F04324">
              <w:rPr>
                <w:rFonts w:ascii="Tahoma" w:hAnsi="Tahoma" w:cs="Tahoma"/>
                <w:bCs/>
                <w:color w:val="000000"/>
                <w:sz w:val="20"/>
                <w:szCs w:val="20"/>
              </w:rPr>
              <w:t>.</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417"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695"/>
        </w:trPr>
        <w:tc>
          <w:tcPr>
            <w:tcW w:w="10466" w:type="dxa"/>
            <w:gridSpan w:val="8"/>
            <w:tcBorders>
              <w:top w:val="single" w:sz="4" w:space="0" w:color="000000"/>
              <w:bottom w:val="single" w:sz="4" w:space="0" w:color="auto"/>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lang w:val="en-US"/>
              </w:rPr>
            </w:pPr>
          </w:p>
        </w:tc>
      </w:tr>
      <w:tr w:rsidR="00943D88" w:rsidRPr="00F04324" w:rsidTr="00310C45">
        <w:trPr>
          <w:trHeight w:val="695"/>
        </w:trPr>
        <w:tc>
          <w:tcPr>
            <w:tcW w:w="10466" w:type="dxa"/>
            <w:gridSpan w:val="8"/>
            <w:tcBorders>
              <w:top w:val="single" w:sz="4" w:space="0" w:color="auto"/>
              <w:left w:val="single" w:sz="4" w:space="0" w:color="auto"/>
              <w:bottom w:val="single" w:sz="4" w:space="0" w:color="auto"/>
              <w:right w:val="single" w:sz="4" w:space="0" w:color="auto"/>
            </w:tcBorders>
            <w:vAlign w:val="center"/>
          </w:tcPr>
          <w:p w:rsidR="00943D88" w:rsidRPr="00F04324" w:rsidRDefault="00943D88" w:rsidP="00F04324">
            <w:pPr>
              <w:pStyle w:val="af3"/>
              <w:snapToGrid w:val="0"/>
              <w:spacing w:after="0"/>
              <w:ind w:left="720" w:right="-58"/>
              <w:rPr>
                <w:rFonts w:ascii="Tahoma" w:hAnsi="Tahoma" w:cs="Tahoma"/>
                <w:b/>
                <w:bCs/>
                <w:color w:val="000000"/>
                <w:sz w:val="20"/>
                <w:szCs w:val="20"/>
              </w:rPr>
            </w:pPr>
            <w:r w:rsidRPr="00F04324">
              <w:rPr>
                <w:rFonts w:ascii="Tahoma" w:hAnsi="Tahoma" w:cs="Tahoma"/>
                <w:b/>
                <w:bCs/>
                <w:color w:val="000000"/>
                <w:sz w:val="20"/>
                <w:szCs w:val="20"/>
                <w:lang w:val="en-US"/>
              </w:rPr>
              <w:t xml:space="preserve">14. </w:t>
            </w:r>
            <w:r w:rsidRPr="00F04324">
              <w:rPr>
                <w:rFonts w:ascii="Tahoma" w:hAnsi="Tahoma" w:cs="Tahoma"/>
                <w:b/>
                <w:bCs/>
                <w:color w:val="000000"/>
                <w:sz w:val="20"/>
                <w:szCs w:val="20"/>
              </w:rPr>
              <w:t>ΥΠΟΔΗΜΑΤΑ ΕΡΓΑΣΙΑΣ ΗΛΕΚΤΡΟΛΟΓΟΥ</w:t>
            </w:r>
          </w:p>
        </w:tc>
      </w:tr>
      <w:tr w:rsidR="00943D88" w:rsidRPr="00F04324" w:rsidTr="00310C45">
        <w:trPr>
          <w:trHeight w:val="862"/>
        </w:trPr>
        <w:tc>
          <w:tcPr>
            <w:tcW w:w="817" w:type="dxa"/>
            <w:tcBorders>
              <w:top w:val="single" w:sz="4" w:space="0" w:color="auto"/>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α/α</w:t>
            </w:r>
          </w:p>
        </w:tc>
        <w:tc>
          <w:tcPr>
            <w:tcW w:w="4404" w:type="dxa"/>
            <w:tcBorders>
              <w:top w:val="single" w:sz="4" w:space="0" w:color="auto"/>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ΧΑΡΑΚΤΗΡΙΣΤΙΚΑ - ΤΕΧΝΙΚΕΣ ΠΡΟΔΙΑΓΡΑΦΕΣ</w:t>
            </w:r>
          </w:p>
        </w:tc>
        <w:tc>
          <w:tcPr>
            <w:tcW w:w="1701" w:type="dxa"/>
            <w:gridSpan w:val="2"/>
            <w:tcBorders>
              <w:top w:val="single" w:sz="4" w:space="0" w:color="auto"/>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ΑΠΑΙΤΗΣΗ</w:t>
            </w:r>
          </w:p>
        </w:tc>
        <w:tc>
          <w:tcPr>
            <w:tcW w:w="1560" w:type="dxa"/>
            <w:gridSpan w:val="2"/>
            <w:tcBorders>
              <w:top w:val="single" w:sz="4" w:space="0" w:color="auto"/>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ΑΠΑΝΤΗΣΗ</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b/>
                <w:bCs/>
                <w:color w:val="000000"/>
                <w:sz w:val="20"/>
                <w:szCs w:val="20"/>
              </w:rPr>
            </w:pPr>
            <w:r w:rsidRPr="00F04324">
              <w:rPr>
                <w:rFonts w:ascii="Tahoma" w:hAnsi="Tahoma" w:cs="Tahoma"/>
                <w:b/>
                <w:bCs/>
                <w:color w:val="000000"/>
                <w:sz w:val="20"/>
                <w:szCs w:val="20"/>
              </w:rPr>
              <w:t>ΠΑΡΑΠΟΜΠΗ</w:t>
            </w:r>
          </w:p>
        </w:tc>
      </w:tr>
      <w:tr w:rsidR="00943D88" w:rsidRPr="00F04324" w:rsidTr="00310C45">
        <w:trPr>
          <w:trHeight w:val="657"/>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6"/>
              </w:numPr>
              <w:snapToGrid w:val="0"/>
              <w:spacing w:after="0"/>
              <w:jc w:val="center"/>
              <w:rPr>
                <w:rFonts w:ascii="Tahoma" w:hAnsi="Tahoma" w:cs="Tahoma"/>
                <w:color w:val="000000"/>
                <w:sz w:val="20"/>
                <w:szCs w:val="20"/>
              </w:rPr>
            </w:pPr>
          </w:p>
        </w:tc>
        <w:tc>
          <w:tcPr>
            <w:tcW w:w="4404" w:type="dxa"/>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ind w:right="-58"/>
              <w:rPr>
                <w:rFonts w:ascii="Tahoma" w:hAnsi="Tahoma" w:cs="Tahoma"/>
                <w:sz w:val="20"/>
                <w:szCs w:val="20"/>
                <w:lang w:val="el-GR"/>
              </w:rPr>
            </w:pPr>
            <w:r w:rsidRPr="00F04324">
              <w:rPr>
                <w:rFonts w:ascii="Tahoma" w:hAnsi="Tahoma" w:cs="Tahoma"/>
                <w:bCs/>
                <w:color w:val="000000"/>
                <w:sz w:val="20"/>
                <w:szCs w:val="20"/>
                <w:lang w:val="el-GR"/>
              </w:rPr>
              <w:t>Τα υποδήματα, θα είναι σύμφωνα με τα πρότυπα</w:t>
            </w:r>
            <w:r w:rsidRPr="00797796">
              <w:rPr>
                <w:rFonts w:ascii="Tahoma" w:hAnsi="Tahoma" w:cs="Tahoma"/>
                <w:b/>
                <w:bCs/>
                <w:color w:val="000000"/>
                <w:sz w:val="20"/>
                <w:szCs w:val="20"/>
                <w:lang w:val="el-GR"/>
              </w:rPr>
              <w:t>:</w:t>
            </w:r>
            <w:r w:rsidRPr="00797796">
              <w:rPr>
                <w:rFonts w:ascii="Tahoma" w:hAnsi="Tahoma" w:cs="Tahoma"/>
                <w:b/>
                <w:sz w:val="20"/>
                <w:szCs w:val="20"/>
                <w:lang w:val="el-GR"/>
              </w:rPr>
              <w:t xml:space="preserve"> </w:t>
            </w:r>
            <w:r w:rsidRPr="00797796">
              <w:rPr>
                <w:rFonts w:ascii="Tahoma" w:hAnsi="Tahoma" w:cs="Tahoma"/>
                <w:b/>
                <w:sz w:val="20"/>
                <w:szCs w:val="20"/>
              </w:rPr>
              <w:t>EN</w:t>
            </w:r>
            <w:r w:rsidRPr="00797796">
              <w:rPr>
                <w:rFonts w:ascii="Tahoma" w:hAnsi="Tahoma" w:cs="Tahoma"/>
                <w:b/>
                <w:sz w:val="20"/>
                <w:szCs w:val="20"/>
                <w:lang w:val="el-GR"/>
              </w:rPr>
              <w:t xml:space="preserve"> </w:t>
            </w:r>
            <w:r w:rsidRPr="00797796">
              <w:rPr>
                <w:rFonts w:ascii="Tahoma" w:hAnsi="Tahoma" w:cs="Tahoma"/>
                <w:b/>
                <w:sz w:val="20"/>
                <w:szCs w:val="20"/>
              </w:rPr>
              <w:t>ISO</w:t>
            </w:r>
            <w:r w:rsidRPr="00797796">
              <w:rPr>
                <w:rFonts w:ascii="Tahoma" w:hAnsi="Tahoma" w:cs="Tahoma"/>
                <w:b/>
                <w:sz w:val="20"/>
                <w:szCs w:val="20"/>
                <w:lang w:val="el-GR"/>
              </w:rPr>
              <w:t xml:space="preserve"> 20345:2012, </w:t>
            </w:r>
            <w:r w:rsidRPr="00797796">
              <w:rPr>
                <w:rFonts w:ascii="Tahoma" w:hAnsi="Tahoma" w:cs="Tahoma"/>
                <w:b/>
                <w:sz w:val="20"/>
                <w:szCs w:val="20"/>
              </w:rPr>
              <w:t>EN</w:t>
            </w:r>
            <w:r w:rsidRPr="00797796">
              <w:rPr>
                <w:rFonts w:ascii="Tahoma" w:hAnsi="Tahoma" w:cs="Tahoma"/>
                <w:b/>
                <w:sz w:val="20"/>
                <w:szCs w:val="20"/>
                <w:lang w:val="el-GR"/>
              </w:rPr>
              <w:t xml:space="preserve"> 344/1 </w:t>
            </w:r>
            <w:r w:rsidRPr="00797796">
              <w:rPr>
                <w:rFonts w:ascii="Tahoma" w:hAnsi="Tahoma" w:cs="Tahoma"/>
                <w:b/>
                <w:sz w:val="20"/>
                <w:szCs w:val="20"/>
              </w:rPr>
              <w:t>p</w:t>
            </w:r>
            <w:r w:rsidRPr="00797796">
              <w:rPr>
                <w:rFonts w:ascii="Tahoma" w:hAnsi="Tahoma" w:cs="Tahoma"/>
                <w:b/>
                <w:sz w:val="20"/>
                <w:szCs w:val="20"/>
                <w:lang w:val="el-GR"/>
              </w:rPr>
              <w:t xml:space="preserve">. 5.7, </w:t>
            </w:r>
            <w:r w:rsidRPr="00797796">
              <w:rPr>
                <w:rFonts w:ascii="Tahoma" w:hAnsi="Tahoma" w:cs="Tahoma"/>
                <w:b/>
                <w:sz w:val="20"/>
                <w:szCs w:val="20"/>
              </w:rPr>
              <w:t>ASTM</w:t>
            </w:r>
            <w:r w:rsidRPr="00797796">
              <w:rPr>
                <w:rFonts w:ascii="Tahoma" w:hAnsi="Tahoma" w:cs="Tahoma"/>
                <w:b/>
                <w:sz w:val="20"/>
                <w:szCs w:val="20"/>
                <w:lang w:val="el-GR"/>
              </w:rPr>
              <w:t xml:space="preserve"> 2413-11 και </w:t>
            </w:r>
            <w:r w:rsidRPr="00797796">
              <w:rPr>
                <w:rFonts w:ascii="Tahoma" w:hAnsi="Tahoma" w:cs="Tahoma"/>
                <w:b/>
                <w:sz w:val="20"/>
                <w:szCs w:val="20"/>
              </w:rPr>
              <w:t>C</w:t>
            </w:r>
            <w:r w:rsidRPr="00797796">
              <w:rPr>
                <w:rFonts w:ascii="Tahoma" w:hAnsi="Tahoma" w:cs="Tahoma"/>
                <w:b/>
                <w:sz w:val="20"/>
                <w:szCs w:val="20"/>
                <w:lang w:val="el-GR"/>
              </w:rPr>
              <w:t>.</w:t>
            </w:r>
            <w:r w:rsidRPr="00797796">
              <w:rPr>
                <w:rFonts w:ascii="Tahoma" w:hAnsi="Tahoma" w:cs="Tahoma"/>
                <w:b/>
                <w:sz w:val="20"/>
                <w:szCs w:val="20"/>
              </w:rPr>
              <w:t>S</w:t>
            </w:r>
            <w:r w:rsidRPr="00797796">
              <w:rPr>
                <w:rFonts w:ascii="Tahoma" w:hAnsi="Tahoma" w:cs="Tahoma"/>
                <w:b/>
                <w:sz w:val="20"/>
                <w:szCs w:val="20"/>
                <w:lang w:val="el-GR"/>
              </w:rPr>
              <w:t>.</w:t>
            </w:r>
            <w:r w:rsidRPr="00797796">
              <w:rPr>
                <w:rFonts w:ascii="Tahoma" w:hAnsi="Tahoma" w:cs="Tahoma"/>
                <w:b/>
                <w:sz w:val="20"/>
                <w:szCs w:val="20"/>
              </w:rPr>
              <w:t>A</w:t>
            </w:r>
            <w:r w:rsidRPr="00797796">
              <w:rPr>
                <w:rFonts w:ascii="Tahoma" w:hAnsi="Tahoma" w:cs="Tahoma"/>
                <w:b/>
                <w:sz w:val="20"/>
                <w:szCs w:val="20"/>
                <w:lang w:val="el-GR"/>
              </w:rPr>
              <w:t xml:space="preserve">. </w:t>
            </w:r>
            <w:r w:rsidRPr="00797796">
              <w:rPr>
                <w:rFonts w:ascii="Tahoma" w:hAnsi="Tahoma" w:cs="Tahoma"/>
                <w:b/>
                <w:sz w:val="20"/>
                <w:szCs w:val="20"/>
              </w:rPr>
              <w:t>Z</w:t>
            </w:r>
            <w:r w:rsidRPr="00797796">
              <w:rPr>
                <w:rFonts w:ascii="Tahoma" w:hAnsi="Tahoma" w:cs="Tahoma"/>
                <w:b/>
                <w:sz w:val="20"/>
                <w:szCs w:val="20"/>
                <w:lang w:val="el-GR"/>
              </w:rPr>
              <w:t xml:space="preserve">195 </w:t>
            </w:r>
            <w:r w:rsidRPr="00797796">
              <w:rPr>
                <w:rFonts w:ascii="Tahoma" w:hAnsi="Tahoma" w:cs="Tahoma"/>
                <w:b/>
                <w:sz w:val="20"/>
                <w:szCs w:val="20"/>
              </w:rPr>
              <w:t>P</w:t>
            </w:r>
            <w:r w:rsidRPr="00797796">
              <w:rPr>
                <w:rFonts w:ascii="Tahoma" w:hAnsi="Tahoma" w:cs="Tahoma"/>
                <w:b/>
                <w:sz w:val="20"/>
                <w:szCs w:val="20"/>
                <w:lang w:val="el-GR"/>
              </w:rPr>
              <w:t>.4.4.</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560"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1152"/>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6"/>
              </w:numPr>
              <w:snapToGrid w:val="0"/>
              <w:spacing w:after="0"/>
              <w:jc w:val="center"/>
              <w:rPr>
                <w:rFonts w:ascii="Tahoma" w:hAnsi="Tahoma" w:cs="Tahoma"/>
                <w:color w:val="000000"/>
                <w:sz w:val="20"/>
                <w:szCs w:val="20"/>
                <w:lang w:val="en-US"/>
              </w:rPr>
            </w:pPr>
          </w:p>
        </w:tc>
        <w:tc>
          <w:tcPr>
            <w:tcW w:w="4404" w:type="dxa"/>
            <w:tcBorders>
              <w:top w:val="single" w:sz="4" w:space="0" w:color="000000"/>
              <w:left w:val="single" w:sz="4" w:space="0" w:color="000000"/>
              <w:bottom w:val="single" w:sz="4" w:space="0" w:color="000000"/>
            </w:tcBorders>
            <w:vAlign w:val="center"/>
          </w:tcPr>
          <w:p w:rsidR="00943D88" w:rsidRPr="00F04324" w:rsidRDefault="00943D88" w:rsidP="00F04324">
            <w:pPr>
              <w:spacing w:after="0"/>
              <w:ind w:right="-58"/>
              <w:rPr>
                <w:rFonts w:ascii="Tahoma" w:hAnsi="Tahoma" w:cs="Tahoma"/>
                <w:sz w:val="20"/>
                <w:szCs w:val="20"/>
              </w:rPr>
            </w:pPr>
            <w:proofErr w:type="spellStart"/>
            <w:r w:rsidRPr="00F04324">
              <w:rPr>
                <w:rFonts w:ascii="Tahoma" w:hAnsi="Tahoma" w:cs="Tahoma"/>
                <w:sz w:val="20"/>
                <w:szCs w:val="20"/>
              </w:rPr>
              <w:t>Με</w:t>
            </w:r>
            <w:proofErr w:type="spellEnd"/>
            <w:r w:rsidRPr="00F04324">
              <w:rPr>
                <w:rFonts w:ascii="Tahoma" w:hAnsi="Tahoma" w:cs="Tahoma"/>
                <w:sz w:val="20"/>
                <w:szCs w:val="20"/>
              </w:rPr>
              <w:t xml:space="preserve"> τα α</w:t>
            </w:r>
            <w:proofErr w:type="spellStart"/>
            <w:r w:rsidRPr="00F04324">
              <w:rPr>
                <w:rFonts w:ascii="Tahoma" w:hAnsi="Tahoma" w:cs="Tahoma"/>
                <w:sz w:val="20"/>
                <w:szCs w:val="20"/>
              </w:rPr>
              <w:t>κόλουθ</w:t>
            </w:r>
            <w:proofErr w:type="spellEnd"/>
            <w:r w:rsidRPr="00F04324">
              <w:rPr>
                <w:rFonts w:ascii="Tahoma" w:hAnsi="Tahoma" w:cs="Tahoma"/>
                <w:sz w:val="20"/>
                <w:szCs w:val="20"/>
              </w:rPr>
              <w:t>α χαρα</w:t>
            </w:r>
            <w:proofErr w:type="spellStart"/>
            <w:r w:rsidRPr="00F04324">
              <w:rPr>
                <w:rFonts w:ascii="Tahoma" w:hAnsi="Tahoma" w:cs="Tahoma"/>
                <w:sz w:val="20"/>
                <w:szCs w:val="20"/>
              </w:rPr>
              <w:t>κτηριστικά</w:t>
            </w:r>
            <w:proofErr w:type="spellEnd"/>
            <w:r w:rsidRPr="00F04324">
              <w:rPr>
                <w:rFonts w:ascii="Tahoma" w:hAnsi="Tahoma" w:cs="Tahoma"/>
                <w:sz w:val="20"/>
                <w:szCs w:val="20"/>
              </w:rPr>
              <w:t xml:space="preserve">: </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r w:rsidRPr="00F04324">
              <w:rPr>
                <w:rFonts w:ascii="Tahoma" w:hAnsi="Tahoma" w:cs="Tahoma"/>
                <w:sz w:val="20"/>
                <w:szCs w:val="20"/>
                <w:lang w:val="el-GR"/>
              </w:rPr>
              <w:t>Δερμάτινο (</w:t>
            </w:r>
            <w:r w:rsidRPr="00F04324">
              <w:rPr>
                <w:rFonts w:ascii="Tahoma" w:hAnsi="Tahoma" w:cs="Tahoma"/>
                <w:sz w:val="20"/>
                <w:szCs w:val="20"/>
              </w:rPr>
              <w:t>WRU</w:t>
            </w:r>
            <w:r w:rsidRPr="00F04324">
              <w:rPr>
                <w:rFonts w:ascii="Tahoma" w:hAnsi="Tahoma" w:cs="Tahoma"/>
                <w:sz w:val="20"/>
                <w:szCs w:val="20"/>
                <w:lang w:val="el-GR"/>
              </w:rPr>
              <w:t>, δέρμα με αντίσταση στις αμυχές στην περιοχή της πτέρνας) με μαλακή, ενισχυμένη γλώσσα</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proofErr w:type="spellStart"/>
            <w:r w:rsidRPr="00F04324">
              <w:rPr>
                <w:rFonts w:ascii="Tahoma" w:hAnsi="Tahoma" w:cs="Tahoma"/>
                <w:sz w:val="20"/>
                <w:szCs w:val="20"/>
                <w:lang w:val="el-GR"/>
              </w:rPr>
              <w:t>Ανθρακόνημα</w:t>
            </w:r>
            <w:proofErr w:type="spellEnd"/>
            <w:r w:rsidRPr="00F04324">
              <w:rPr>
                <w:rFonts w:ascii="Tahoma" w:hAnsi="Tahoma" w:cs="Tahoma"/>
                <w:sz w:val="20"/>
                <w:szCs w:val="20"/>
                <w:lang w:val="el-GR"/>
              </w:rPr>
              <w:t xml:space="preserve"> στα δάκτυλα και στην σόλα</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Αδιά</w:t>
            </w:r>
            <w:proofErr w:type="spellEnd"/>
            <w:r w:rsidRPr="00F04324">
              <w:rPr>
                <w:rFonts w:ascii="Tahoma" w:hAnsi="Tahoma" w:cs="Tahoma"/>
                <w:sz w:val="20"/>
                <w:szCs w:val="20"/>
              </w:rPr>
              <w:t xml:space="preserve">βροχο </w:t>
            </w:r>
            <w:proofErr w:type="spellStart"/>
            <w:r w:rsidRPr="00F04324">
              <w:rPr>
                <w:rFonts w:ascii="Tahoma" w:hAnsi="Tahoma" w:cs="Tahoma"/>
                <w:sz w:val="20"/>
                <w:szCs w:val="20"/>
              </w:rPr>
              <w:t>άνω</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μέρος</w:t>
            </w:r>
            <w:proofErr w:type="spellEnd"/>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Υψηλή</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δι</w:t>
            </w:r>
            <w:proofErr w:type="spellEnd"/>
            <w:r w:rsidRPr="00F04324">
              <w:rPr>
                <w:rFonts w:ascii="Tahoma" w:hAnsi="Tahoma" w:cs="Tahoma"/>
                <w:sz w:val="20"/>
                <w:szCs w:val="20"/>
              </w:rPr>
              <w:t>ακριτότητα</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Αντιολισθητικότητ</w:t>
            </w:r>
            <w:proofErr w:type="spellEnd"/>
            <w:r w:rsidRPr="00F04324">
              <w:rPr>
                <w:rFonts w:ascii="Tahoma" w:hAnsi="Tahoma" w:cs="Tahoma"/>
                <w:sz w:val="20"/>
                <w:szCs w:val="20"/>
              </w:rPr>
              <w:t xml:space="preserve">α </w:t>
            </w:r>
            <w:proofErr w:type="spellStart"/>
            <w:r w:rsidRPr="00F04324">
              <w:rPr>
                <w:rFonts w:ascii="Tahoma" w:hAnsi="Tahoma" w:cs="Tahoma"/>
                <w:sz w:val="20"/>
                <w:szCs w:val="20"/>
              </w:rPr>
              <w:t>σόλ</w:t>
            </w:r>
            <w:proofErr w:type="spellEnd"/>
            <w:r w:rsidRPr="00F04324">
              <w:rPr>
                <w:rFonts w:ascii="Tahoma" w:hAnsi="Tahoma" w:cs="Tahoma"/>
                <w:sz w:val="20"/>
                <w:szCs w:val="20"/>
              </w:rPr>
              <w:t>ας</w:t>
            </w:r>
          </w:p>
          <w:p w:rsidR="00943D88" w:rsidRPr="00F04324" w:rsidRDefault="00943D88" w:rsidP="00F04324">
            <w:pPr>
              <w:numPr>
                <w:ilvl w:val="0"/>
                <w:numId w:val="62"/>
              </w:numPr>
              <w:tabs>
                <w:tab w:val="clear" w:pos="2880"/>
                <w:tab w:val="num" w:pos="611"/>
              </w:tabs>
              <w:spacing w:after="0"/>
              <w:ind w:left="612" w:right="-57" w:hanging="567"/>
              <w:jc w:val="left"/>
              <w:rPr>
                <w:rFonts w:ascii="Tahoma" w:hAnsi="Tahoma" w:cs="Tahoma"/>
                <w:sz w:val="20"/>
                <w:szCs w:val="20"/>
              </w:rPr>
            </w:pPr>
            <w:r w:rsidRPr="00F04324">
              <w:rPr>
                <w:rFonts w:ascii="Tahoma" w:hAnsi="Tahoma" w:cs="Tahoma"/>
                <w:sz w:val="20"/>
                <w:szCs w:val="20"/>
              </w:rPr>
              <w:t>Απ</w:t>
            </w:r>
            <w:proofErr w:type="spellStart"/>
            <w:r w:rsidRPr="00F04324">
              <w:rPr>
                <w:rFonts w:ascii="Tahoma" w:hAnsi="Tahoma" w:cs="Tahoma"/>
                <w:sz w:val="20"/>
                <w:szCs w:val="20"/>
              </w:rPr>
              <w:t>ορρόφηση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μηχ</w:t>
            </w:r>
            <w:proofErr w:type="spellEnd"/>
            <w:r w:rsidRPr="00F04324">
              <w:rPr>
                <w:rFonts w:ascii="Tahoma" w:hAnsi="Tahoma" w:cs="Tahoma"/>
                <w:sz w:val="20"/>
                <w:szCs w:val="20"/>
              </w:rPr>
              <w:t xml:space="preserve">ανικής </w:t>
            </w:r>
            <w:proofErr w:type="spellStart"/>
            <w:r w:rsidRPr="00F04324">
              <w:rPr>
                <w:rFonts w:ascii="Tahoma" w:hAnsi="Tahoma" w:cs="Tahoma"/>
                <w:sz w:val="20"/>
                <w:szCs w:val="20"/>
              </w:rPr>
              <w:t>ενέργει</w:t>
            </w:r>
            <w:proofErr w:type="spellEnd"/>
            <w:r w:rsidRPr="00F04324">
              <w:rPr>
                <w:rFonts w:ascii="Tahoma" w:hAnsi="Tahoma" w:cs="Tahoma"/>
                <w:sz w:val="20"/>
                <w:szCs w:val="20"/>
              </w:rPr>
              <w:t>ας</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Ανθεκτικότητ</w:t>
            </w:r>
            <w:proofErr w:type="spellEnd"/>
            <w:r w:rsidRPr="00F04324">
              <w:rPr>
                <w:rFonts w:ascii="Tahoma" w:hAnsi="Tahoma" w:cs="Tahoma"/>
                <w:sz w:val="20"/>
                <w:szCs w:val="20"/>
              </w:rPr>
              <w:t xml:space="preserve">α </w:t>
            </w:r>
            <w:proofErr w:type="spellStart"/>
            <w:r w:rsidRPr="00F04324">
              <w:rPr>
                <w:rFonts w:ascii="Tahoma" w:hAnsi="Tahoma" w:cs="Tahoma"/>
                <w:sz w:val="20"/>
                <w:szCs w:val="20"/>
              </w:rPr>
              <w:t>σόλ</w:t>
            </w:r>
            <w:proofErr w:type="spellEnd"/>
            <w:r w:rsidRPr="00F04324">
              <w:rPr>
                <w:rFonts w:ascii="Tahoma" w:hAnsi="Tahoma" w:cs="Tahoma"/>
                <w:sz w:val="20"/>
                <w:szCs w:val="20"/>
              </w:rPr>
              <w:t xml:space="preserve">ας </w:t>
            </w:r>
            <w:proofErr w:type="spellStart"/>
            <w:r w:rsidRPr="00F04324">
              <w:rPr>
                <w:rFonts w:ascii="Tahoma" w:hAnsi="Tahoma" w:cs="Tahoma"/>
                <w:sz w:val="20"/>
                <w:szCs w:val="20"/>
              </w:rPr>
              <w:t>στους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υδρογονάνθρ</w:t>
            </w:r>
            <w:proofErr w:type="spellEnd"/>
            <w:r w:rsidRPr="00F04324">
              <w:rPr>
                <w:rFonts w:ascii="Tahoma" w:hAnsi="Tahoma" w:cs="Tahoma"/>
                <w:sz w:val="20"/>
                <w:szCs w:val="20"/>
              </w:rPr>
              <w:t>ακες</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r w:rsidRPr="00F04324">
              <w:rPr>
                <w:rFonts w:ascii="Tahoma" w:hAnsi="Tahoma" w:cs="Tahoma"/>
                <w:sz w:val="20"/>
                <w:szCs w:val="20"/>
                <w:lang w:val="el-GR"/>
              </w:rPr>
              <w:t>Μόνωση στη σόλα για προστασία από εξαιρετικά θερμές επιφάνειες (έως 300</w:t>
            </w:r>
            <w:r w:rsidRPr="00F04324">
              <w:rPr>
                <w:rFonts w:ascii="Tahoma" w:hAnsi="Tahoma" w:cs="Tahoma"/>
                <w:sz w:val="20"/>
                <w:szCs w:val="20"/>
              </w:rPr>
              <w:t>o</w:t>
            </w:r>
            <w:r w:rsidRPr="00F04324">
              <w:rPr>
                <w:rFonts w:ascii="Tahoma" w:hAnsi="Tahoma" w:cs="Tahoma"/>
                <w:sz w:val="20"/>
                <w:szCs w:val="20"/>
                <w:lang w:val="el-GR"/>
              </w:rPr>
              <w:t xml:space="preserve"> </w:t>
            </w:r>
            <w:r w:rsidRPr="00F04324">
              <w:rPr>
                <w:rFonts w:ascii="Tahoma" w:hAnsi="Tahoma" w:cs="Tahoma"/>
                <w:sz w:val="20"/>
                <w:szCs w:val="20"/>
              </w:rPr>
              <w:t>C</w:t>
            </w:r>
            <w:r w:rsidRPr="00F04324">
              <w:rPr>
                <w:rFonts w:ascii="Tahoma" w:hAnsi="Tahoma" w:cs="Tahoma"/>
                <w:sz w:val="20"/>
                <w:szCs w:val="20"/>
                <w:lang w:val="el-GR"/>
              </w:rPr>
              <w:t xml:space="preserve"> – </w:t>
            </w:r>
            <w:r w:rsidRPr="00F04324">
              <w:rPr>
                <w:rFonts w:ascii="Tahoma" w:hAnsi="Tahoma" w:cs="Tahoma"/>
                <w:sz w:val="20"/>
                <w:szCs w:val="20"/>
              </w:rPr>
              <w:t>HRO</w:t>
            </w:r>
            <w:r w:rsidRPr="00F04324">
              <w:rPr>
                <w:rFonts w:ascii="Tahoma" w:hAnsi="Tahoma" w:cs="Tahoma"/>
                <w:sz w:val="20"/>
                <w:szCs w:val="20"/>
                <w:lang w:val="el-GR"/>
              </w:rPr>
              <w:t>) και θερμομόνωση (</w:t>
            </w:r>
            <w:r w:rsidRPr="00F04324">
              <w:rPr>
                <w:rFonts w:ascii="Tahoma" w:hAnsi="Tahoma" w:cs="Tahoma"/>
                <w:sz w:val="20"/>
                <w:szCs w:val="20"/>
              </w:rPr>
              <w:t>HI</w:t>
            </w:r>
            <w:r w:rsidRPr="00F04324">
              <w:rPr>
                <w:rFonts w:ascii="Tahoma" w:hAnsi="Tahoma" w:cs="Tahoma"/>
                <w:sz w:val="20"/>
                <w:szCs w:val="20"/>
                <w:lang w:val="el-GR"/>
              </w:rPr>
              <w:t>).</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r w:rsidRPr="00F04324">
              <w:rPr>
                <w:rFonts w:ascii="Tahoma" w:hAnsi="Tahoma" w:cs="Tahoma"/>
                <w:sz w:val="20"/>
                <w:szCs w:val="20"/>
                <w:lang w:val="el-GR"/>
              </w:rPr>
              <w:t>Μόνωση στη σόλα για προστασία από ψυχρές επιφάνειες (έως -17</w:t>
            </w:r>
            <w:r w:rsidRPr="00F04324">
              <w:rPr>
                <w:rFonts w:ascii="Tahoma" w:hAnsi="Tahoma" w:cs="Tahoma"/>
                <w:sz w:val="20"/>
                <w:szCs w:val="20"/>
              </w:rPr>
              <w:t>o</w:t>
            </w:r>
            <w:r w:rsidRPr="00F04324">
              <w:rPr>
                <w:rFonts w:ascii="Tahoma" w:hAnsi="Tahoma" w:cs="Tahoma"/>
                <w:sz w:val="20"/>
                <w:szCs w:val="20"/>
                <w:lang w:val="el-GR"/>
              </w:rPr>
              <w:t xml:space="preserve"> </w:t>
            </w:r>
            <w:r w:rsidRPr="00F04324">
              <w:rPr>
                <w:rFonts w:ascii="Tahoma" w:hAnsi="Tahoma" w:cs="Tahoma"/>
                <w:sz w:val="20"/>
                <w:szCs w:val="20"/>
              </w:rPr>
              <w:t>C</w:t>
            </w:r>
            <w:r w:rsidRPr="00F04324">
              <w:rPr>
                <w:rFonts w:ascii="Tahoma" w:hAnsi="Tahoma" w:cs="Tahoma"/>
                <w:sz w:val="20"/>
                <w:szCs w:val="20"/>
                <w:lang w:val="el-GR"/>
              </w:rPr>
              <w:t xml:space="preserve"> – </w:t>
            </w:r>
            <w:r w:rsidRPr="00F04324">
              <w:rPr>
                <w:rFonts w:ascii="Tahoma" w:hAnsi="Tahoma" w:cs="Tahoma"/>
                <w:sz w:val="20"/>
                <w:szCs w:val="20"/>
              </w:rPr>
              <w:t>CI</w:t>
            </w:r>
            <w:r w:rsidRPr="00F04324">
              <w:rPr>
                <w:rFonts w:ascii="Tahoma" w:hAnsi="Tahoma" w:cs="Tahoma"/>
                <w:sz w:val="20"/>
                <w:szCs w:val="20"/>
                <w:lang w:val="el-GR"/>
              </w:rPr>
              <w:t xml:space="preserve"> )</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Αντοχή</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σόλ</w:t>
            </w:r>
            <w:proofErr w:type="spellEnd"/>
            <w:r w:rsidRPr="00F04324">
              <w:rPr>
                <w:rFonts w:ascii="Tahoma" w:hAnsi="Tahoma" w:cs="Tahoma"/>
                <w:sz w:val="20"/>
                <w:szCs w:val="20"/>
              </w:rPr>
              <w:t xml:space="preserve">ας </w:t>
            </w:r>
            <w:proofErr w:type="spellStart"/>
            <w:r w:rsidRPr="00F04324">
              <w:rPr>
                <w:rFonts w:ascii="Tahoma" w:hAnsi="Tahoma" w:cs="Tahoma"/>
                <w:sz w:val="20"/>
                <w:szCs w:val="20"/>
              </w:rPr>
              <w:t>στη</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διάτρηση</w:t>
            </w:r>
            <w:proofErr w:type="spellEnd"/>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r w:rsidRPr="00F04324">
              <w:rPr>
                <w:rFonts w:ascii="Tahoma" w:hAnsi="Tahoma" w:cs="Tahoma"/>
                <w:sz w:val="20"/>
                <w:szCs w:val="20"/>
                <w:lang w:val="el-GR"/>
              </w:rPr>
              <w:t>Διηλεκτρική αντίσταση έως 1000</w:t>
            </w:r>
            <w:r w:rsidRPr="00F04324">
              <w:rPr>
                <w:rFonts w:ascii="Tahoma" w:hAnsi="Tahoma" w:cs="Tahoma"/>
                <w:sz w:val="20"/>
                <w:szCs w:val="20"/>
              </w:rPr>
              <w:t>V</w:t>
            </w:r>
            <w:r w:rsidRPr="00F04324">
              <w:rPr>
                <w:rFonts w:ascii="Tahoma" w:hAnsi="Tahoma" w:cs="Tahoma"/>
                <w:sz w:val="20"/>
                <w:szCs w:val="20"/>
                <w:lang w:val="el-GR"/>
              </w:rPr>
              <w:t xml:space="preserve"> (σόλα) σύμφωνα με το Ευρωπαϊκό πρότυπο </w:t>
            </w:r>
            <w:r w:rsidRPr="00F04324">
              <w:rPr>
                <w:rFonts w:ascii="Tahoma" w:hAnsi="Tahoma" w:cs="Tahoma"/>
                <w:sz w:val="20"/>
                <w:szCs w:val="20"/>
              </w:rPr>
              <w:t>EN</w:t>
            </w:r>
            <w:r w:rsidRPr="00F04324">
              <w:rPr>
                <w:rFonts w:ascii="Tahoma" w:hAnsi="Tahoma" w:cs="Tahoma"/>
                <w:sz w:val="20"/>
                <w:szCs w:val="20"/>
                <w:lang w:val="el-GR"/>
              </w:rPr>
              <w:t xml:space="preserve"> 344</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lang w:val="el-GR"/>
              </w:rPr>
            </w:pPr>
            <w:r w:rsidRPr="00F04324">
              <w:rPr>
                <w:rFonts w:ascii="Tahoma" w:hAnsi="Tahoma" w:cs="Tahoma"/>
                <w:sz w:val="20"/>
                <w:szCs w:val="20"/>
                <w:lang w:val="el-GR"/>
              </w:rPr>
              <w:t>Διηλεκτρική αντίσταση έως 18000</w:t>
            </w:r>
            <w:r w:rsidRPr="00F04324">
              <w:rPr>
                <w:rFonts w:ascii="Tahoma" w:hAnsi="Tahoma" w:cs="Tahoma"/>
                <w:sz w:val="20"/>
                <w:szCs w:val="20"/>
              </w:rPr>
              <w:t>V</w:t>
            </w:r>
            <w:r w:rsidRPr="00F04324">
              <w:rPr>
                <w:rFonts w:ascii="Tahoma" w:hAnsi="Tahoma" w:cs="Tahoma"/>
                <w:sz w:val="20"/>
                <w:szCs w:val="20"/>
                <w:lang w:val="el-GR"/>
              </w:rPr>
              <w:t>/60</w:t>
            </w:r>
            <w:proofErr w:type="spellStart"/>
            <w:r w:rsidRPr="00F04324">
              <w:rPr>
                <w:rFonts w:ascii="Tahoma" w:hAnsi="Tahoma" w:cs="Tahoma"/>
                <w:sz w:val="20"/>
                <w:szCs w:val="20"/>
              </w:rPr>
              <w:t>hz</w:t>
            </w:r>
            <w:proofErr w:type="spellEnd"/>
            <w:r w:rsidRPr="00F04324">
              <w:rPr>
                <w:rFonts w:ascii="Tahoma" w:hAnsi="Tahoma" w:cs="Tahoma"/>
                <w:sz w:val="20"/>
                <w:szCs w:val="20"/>
                <w:lang w:val="el-GR"/>
              </w:rPr>
              <w:t xml:space="preserve"> για περίοδο 1 λεπτού σύμφωνα με το Καναδικό πρότυπο </w:t>
            </w:r>
            <w:r w:rsidRPr="00F04324">
              <w:rPr>
                <w:rFonts w:ascii="Tahoma" w:hAnsi="Tahoma" w:cs="Tahoma"/>
                <w:sz w:val="20"/>
                <w:szCs w:val="20"/>
              </w:rPr>
              <w:t>C</w:t>
            </w:r>
            <w:r w:rsidRPr="00F04324">
              <w:rPr>
                <w:rFonts w:ascii="Tahoma" w:hAnsi="Tahoma" w:cs="Tahoma"/>
                <w:sz w:val="20"/>
                <w:szCs w:val="20"/>
                <w:lang w:val="el-GR"/>
              </w:rPr>
              <w:t>.</w:t>
            </w:r>
            <w:r w:rsidRPr="00F04324">
              <w:rPr>
                <w:rFonts w:ascii="Tahoma" w:hAnsi="Tahoma" w:cs="Tahoma"/>
                <w:sz w:val="20"/>
                <w:szCs w:val="20"/>
              </w:rPr>
              <w:t>S</w:t>
            </w:r>
            <w:r w:rsidRPr="00F04324">
              <w:rPr>
                <w:rFonts w:ascii="Tahoma" w:hAnsi="Tahoma" w:cs="Tahoma"/>
                <w:sz w:val="20"/>
                <w:szCs w:val="20"/>
                <w:lang w:val="el-GR"/>
              </w:rPr>
              <w:t>.</w:t>
            </w:r>
            <w:r w:rsidRPr="00F04324">
              <w:rPr>
                <w:rFonts w:ascii="Tahoma" w:hAnsi="Tahoma" w:cs="Tahoma"/>
                <w:sz w:val="20"/>
                <w:szCs w:val="20"/>
              </w:rPr>
              <w:t>A</w:t>
            </w:r>
            <w:r w:rsidRPr="00F04324">
              <w:rPr>
                <w:rFonts w:ascii="Tahoma" w:hAnsi="Tahoma" w:cs="Tahoma"/>
                <w:sz w:val="20"/>
                <w:szCs w:val="20"/>
                <w:lang w:val="el-GR"/>
              </w:rPr>
              <w:t xml:space="preserve">. </w:t>
            </w:r>
            <w:r w:rsidRPr="00F04324">
              <w:rPr>
                <w:rFonts w:ascii="Tahoma" w:hAnsi="Tahoma" w:cs="Tahoma"/>
                <w:sz w:val="20"/>
                <w:szCs w:val="20"/>
              </w:rPr>
              <w:t>Z</w:t>
            </w:r>
            <w:r w:rsidRPr="00F04324">
              <w:rPr>
                <w:rFonts w:ascii="Tahoma" w:hAnsi="Tahoma" w:cs="Tahoma"/>
                <w:sz w:val="20"/>
                <w:szCs w:val="20"/>
                <w:lang w:val="el-GR"/>
              </w:rPr>
              <w:t>195 και</w:t>
            </w:r>
            <w:r w:rsidRPr="00F04324">
              <w:rPr>
                <w:rFonts w:ascii="Tahoma" w:hAnsi="Tahoma" w:cs="Tahoma"/>
                <w:sz w:val="20"/>
                <w:szCs w:val="20"/>
              </w:rPr>
              <w:t> </w:t>
            </w:r>
            <w:r w:rsidRPr="00F04324">
              <w:rPr>
                <w:rFonts w:ascii="Tahoma" w:hAnsi="Tahoma" w:cs="Tahoma"/>
                <w:sz w:val="20"/>
                <w:szCs w:val="20"/>
                <w:lang w:val="el-GR"/>
              </w:rPr>
              <w:t>20000</w:t>
            </w:r>
            <w:r w:rsidRPr="00F04324">
              <w:rPr>
                <w:rFonts w:ascii="Tahoma" w:hAnsi="Tahoma" w:cs="Tahoma"/>
                <w:sz w:val="20"/>
                <w:szCs w:val="20"/>
              </w:rPr>
              <w:t>V</w:t>
            </w:r>
            <w:r w:rsidRPr="00F04324">
              <w:rPr>
                <w:rFonts w:ascii="Tahoma" w:hAnsi="Tahoma" w:cs="Tahoma"/>
                <w:sz w:val="20"/>
                <w:szCs w:val="20"/>
                <w:lang w:val="el-GR"/>
              </w:rPr>
              <w:t>/60</w:t>
            </w:r>
            <w:proofErr w:type="spellStart"/>
            <w:r w:rsidRPr="00F04324">
              <w:rPr>
                <w:rFonts w:ascii="Tahoma" w:hAnsi="Tahoma" w:cs="Tahoma"/>
                <w:sz w:val="20"/>
                <w:szCs w:val="20"/>
              </w:rPr>
              <w:t>hz</w:t>
            </w:r>
            <w:proofErr w:type="spellEnd"/>
            <w:r w:rsidRPr="00F04324">
              <w:rPr>
                <w:rFonts w:ascii="Tahoma" w:hAnsi="Tahoma" w:cs="Tahoma"/>
                <w:sz w:val="20"/>
                <w:szCs w:val="20"/>
                <w:lang w:val="el-GR"/>
              </w:rPr>
              <w:t xml:space="preserve"> για περίοδο 1 λεπτού σύμφωνα με το Αμερικανικό πρότυπο </w:t>
            </w:r>
            <w:r w:rsidRPr="00F04324">
              <w:rPr>
                <w:rFonts w:ascii="Tahoma" w:hAnsi="Tahoma" w:cs="Tahoma"/>
                <w:sz w:val="20"/>
                <w:szCs w:val="20"/>
              </w:rPr>
              <w:t>ASTM</w:t>
            </w:r>
            <w:r w:rsidRPr="00F04324">
              <w:rPr>
                <w:rFonts w:ascii="Tahoma" w:hAnsi="Tahoma" w:cs="Tahoma"/>
                <w:sz w:val="20"/>
                <w:szCs w:val="20"/>
                <w:lang w:val="el-GR"/>
              </w:rPr>
              <w:t xml:space="preserve"> 2413-11</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Δίχως</w:t>
            </w:r>
            <w:proofErr w:type="spellEnd"/>
            <w:r w:rsidRPr="00F04324">
              <w:rPr>
                <w:rFonts w:ascii="Tahoma" w:hAnsi="Tahoma" w:cs="Tahoma"/>
                <w:sz w:val="20"/>
                <w:szCs w:val="20"/>
              </w:rPr>
              <w:t xml:space="preserve"> </w:t>
            </w:r>
            <w:proofErr w:type="spellStart"/>
            <w:r w:rsidRPr="00F04324">
              <w:rPr>
                <w:rFonts w:ascii="Tahoma" w:hAnsi="Tahoma" w:cs="Tahoma"/>
                <w:sz w:val="20"/>
                <w:szCs w:val="20"/>
              </w:rPr>
              <w:t>μέτ</w:t>
            </w:r>
            <w:proofErr w:type="spellEnd"/>
            <w:r w:rsidRPr="00F04324">
              <w:rPr>
                <w:rFonts w:ascii="Tahoma" w:hAnsi="Tahoma" w:cs="Tahoma"/>
                <w:sz w:val="20"/>
                <w:szCs w:val="20"/>
              </w:rPr>
              <w:t>αλλο</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Μεγέθη</w:t>
            </w:r>
            <w:proofErr w:type="spellEnd"/>
            <w:r w:rsidRPr="00F04324">
              <w:rPr>
                <w:rFonts w:ascii="Tahoma" w:hAnsi="Tahoma" w:cs="Tahoma"/>
                <w:sz w:val="20"/>
                <w:szCs w:val="20"/>
              </w:rPr>
              <w:t xml:space="preserve"> από 37 </w:t>
            </w:r>
            <w:proofErr w:type="spellStart"/>
            <w:r w:rsidRPr="00F04324">
              <w:rPr>
                <w:rFonts w:ascii="Tahoma" w:hAnsi="Tahoma" w:cs="Tahoma"/>
                <w:sz w:val="20"/>
                <w:szCs w:val="20"/>
              </w:rPr>
              <w:t>έως</w:t>
            </w:r>
            <w:proofErr w:type="spellEnd"/>
            <w:r w:rsidRPr="00F04324">
              <w:rPr>
                <w:rFonts w:ascii="Tahoma" w:hAnsi="Tahoma" w:cs="Tahoma"/>
                <w:sz w:val="20"/>
                <w:szCs w:val="20"/>
              </w:rPr>
              <w:t xml:space="preserve"> 47</w:t>
            </w:r>
          </w:p>
          <w:p w:rsidR="00943D88" w:rsidRPr="00F04324" w:rsidRDefault="00943D88" w:rsidP="00F04324">
            <w:pPr>
              <w:numPr>
                <w:ilvl w:val="0"/>
                <w:numId w:val="62"/>
              </w:numPr>
              <w:tabs>
                <w:tab w:val="clear" w:pos="2880"/>
                <w:tab w:val="num" w:pos="611"/>
              </w:tabs>
              <w:spacing w:after="0"/>
              <w:ind w:left="612" w:right="-57" w:hanging="567"/>
              <w:rPr>
                <w:rFonts w:ascii="Tahoma" w:hAnsi="Tahoma" w:cs="Tahoma"/>
                <w:sz w:val="20"/>
                <w:szCs w:val="20"/>
              </w:rPr>
            </w:pPr>
            <w:proofErr w:type="spellStart"/>
            <w:r w:rsidRPr="00F04324">
              <w:rPr>
                <w:rFonts w:ascii="Tahoma" w:hAnsi="Tahoma" w:cs="Tahoma"/>
                <w:sz w:val="20"/>
                <w:szCs w:val="20"/>
              </w:rPr>
              <w:t>Ενδεικτικό</w:t>
            </w:r>
            <w:proofErr w:type="spellEnd"/>
            <w:r w:rsidRPr="00F04324">
              <w:rPr>
                <w:rFonts w:ascii="Tahoma" w:hAnsi="Tahoma" w:cs="Tahoma"/>
                <w:sz w:val="20"/>
                <w:szCs w:val="20"/>
              </w:rPr>
              <w:t xml:space="preserve"> β</w:t>
            </w:r>
            <w:proofErr w:type="spellStart"/>
            <w:r w:rsidRPr="00F04324">
              <w:rPr>
                <w:rFonts w:ascii="Tahoma" w:hAnsi="Tahoma" w:cs="Tahoma"/>
                <w:sz w:val="20"/>
                <w:szCs w:val="20"/>
              </w:rPr>
              <w:t>άρος</w:t>
            </w:r>
            <w:proofErr w:type="spellEnd"/>
            <w:r w:rsidRPr="00F04324">
              <w:rPr>
                <w:rFonts w:ascii="Tahoma" w:hAnsi="Tahoma" w:cs="Tahoma"/>
                <w:sz w:val="20"/>
                <w:szCs w:val="20"/>
              </w:rPr>
              <w:t xml:space="preserve"> 600 – 700 gr</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560"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r w:rsidR="00943D88" w:rsidRPr="00F04324" w:rsidTr="00310C45">
        <w:trPr>
          <w:trHeight w:val="343"/>
        </w:trPr>
        <w:tc>
          <w:tcPr>
            <w:tcW w:w="817" w:type="dxa"/>
            <w:tcBorders>
              <w:top w:val="single" w:sz="4" w:space="0" w:color="000000"/>
              <w:left w:val="single" w:sz="4" w:space="0" w:color="000000"/>
              <w:bottom w:val="single" w:sz="4" w:space="0" w:color="000000"/>
            </w:tcBorders>
            <w:vAlign w:val="center"/>
          </w:tcPr>
          <w:p w:rsidR="00943D88" w:rsidRPr="00F04324" w:rsidRDefault="00943D88" w:rsidP="00F04324">
            <w:pPr>
              <w:numPr>
                <w:ilvl w:val="0"/>
                <w:numId w:val="66"/>
              </w:numPr>
              <w:snapToGrid w:val="0"/>
              <w:spacing w:after="0"/>
              <w:jc w:val="center"/>
              <w:rPr>
                <w:rFonts w:ascii="Tahoma" w:hAnsi="Tahoma" w:cs="Tahoma"/>
                <w:color w:val="000000"/>
                <w:sz w:val="20"/>
                <w:szCs w:val="20"/>
                <w:lang w:val="en-US"/>
              </w:rPr>
            </w:pPr>
          </w:p>
        </w:tc>
        <w:tc>
          <w:tcPr>
            <w:tcW w:w="4404" w:type="dxa"/>
            <w:tcBorders>
              <w:top w:val="single" w:sz="4" w:space="0" w:color="000000"/>
              <w:left w:val="single" w:sz="4" w:space="0" w:color="000000"/>
              <w:bottom w:val="single" w:sz="4" w:space="0" w:color="000000"/>
            </w:tcBorders>
            <w:vAlign w:val="center"/>
          </w:tcPr>
          <w:p w:rsidR="00943D88" w:rsidRPr="00797796" w:rsidRDefault="00943D88" w:rsidP="00F04324">
            <w:pPr>
              <w:pStyle w:val="af3"/>
              <w:snapToGrid w:val="0"/>
              <w:spacing w:after="0"/>
              <w:ind w:left="200" w:right="-58"/>
              <w:rPr>
                <w:rFonts w:ascii="Tahoma" w:hAnsi="Tahoma" w:cs="Tahoma"/>
                <w:b/>
                <w:bCs/>
                <w:color w:val="000000"/>
                <w:sz w:val="20"/>
                <w:szCs w:val="20"/>
              </w:rPr>
            </w:pPr>
            <w:r w:rsidRPr="00797796">
              <w:rPr>
                <w:rFonts w:ascii="Tahoma" w:hAnsi="Tahoma" w:cs="Tahoma"/>
                <w:b/>
                <w:bCs/>
                <w:color w:val="000000"/>
                <w:sz w:val="20"/>
                <w:szCs w:val="20"/>
              </w:rPr>
              <w:t xml:space="preserve">Θα </w:t>
            </w:r>
            <w:proofErr w:type="spellStart"/>
            <w:r w:rsidRPr="00797796">
              <w:rPr>
                <w:rFonts w:ascii="Tahoma" w:hAnsi="Tahoma" w:cs="Tahoma"/>
                <w:b/>
                <w:bCs/>
                <w:color w:val="000000"/>
                <w:sz w:val="20"/>
                <w:szCs w:val="20"/>
              </w:rPr>
              <w:t>έχει</w:t>
            </w:r>
            <w:proofErr w:type="spellEnd"/>
            <w:r w:rsidRPr="00797796">
              <w:rPr>
                <w:rFonts w:ascii="Tahoma" w:hAnsi="Tahoma" w:cs="Tahoma"/>
                <w:b/>
                <w:bCs/>
                <w:color w:val="000000"/>
                <w:sz w:val="20"/>
                <w:szCs w:val="20"/>
              </w:rPr>
              <w:t xml:space="preserve"> </w:t>
            </w:r>
            <w:proofErr w:type="spellStart"/>
            <w:r w:rsidRPr="00797796">
              <w:rPr>
                <w:rFonts w:ascii="Tahoma" w:hAnsi="Tahoma" w:cs="Tahoma"/>
                <w:b/>
                <w:bCs/>
                <w:color w:val="000000"/>
                <w:sz w:val="20"/>
                <w:szCs w:val="20"/>
              </w:rPr>
              <w:t>σήμ</w:t>
            </w:r>
            <w:proofErr w:type="spellEnd"/>
            <w:r w:rsidRPr="00797796">
              <w:rPr>
                <w:rFonts w:ascii="Tahoma" w:hAnsi="Tahoma" w:cs="Tahoma"/>
                <w:b/>
                <w:bCs/>
                <w:color w:val="000000"/>
                <w:sz w:val="20"/>
                <w:szCs w:val="20"/>
              </w:rPr>
              <w:t xml:space="preserve">ανση </w:t>
            </w:r>
            <w:r w:rsidRPr="00797796">
              <w:rPr>
                <w:rFonts w:ascii="Tahoma" w:hAnsi="Tahoma" w:cs="Tahoma"/>
                <w:b/>
                <w:bCs/>
                <w:color w:val="000000"/>
                <w:sz w:val="20"/>
                <w:szCs w:val="20"/>
                <w:lang w:val="en-US"/>
              </w:rPr>
              <w:t>CE</w:t>
            </w:r>
            <w:r w:rsidRPr="00797796">
              <w:rPr>
                <w:rFonts w:ascii="Tahoma" w:hAnsi="Tahoma" w:cs="Tahoma"/>
                <w:b/>
                <w:bCs/>
                <w:color w:val="000000"/>
                <w:sz w:val="20"/>
                <w:szCs w:val="20"/>
              </w:rPr>
              <w:t>.</w:t>
            </w:r>
          </w:p>
        </w:tc>
        <w:tc>
          <w:tcPr>
            <w:tcW w:w="1701"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0000"/>
                <w:sz w:val="20"/>
                <w:szCs w:val="20"/>
              </w:rPr>
            </w:pPr>
            <w:r w:rsidRPr="00F04324">
              <w:rPr>
                <w:rFonts w:ascii="Tahoma" w:hAnsi="Tahoma" w:cs="Tahoma"/>
                <w:color w:val="000000"/>
                <w:sz w:val="20"/>
                <w:szCs w:val="20"/>
              </w:rPr>
              <w:t>ΝΑΙ</w:t>
            </w:r>
          </w:p>
        </w:tc>
        <w:tc>
          <w:tcPr>
            <w:tcW w:w="1560" w:type="dxa"/>
            <w:gridSpan w:val="2"/>
            <w:tcBorders>
              <w:top w:val="single" w:sz="4" w:space="0" w:color="000000"/>
              <w:left w:val="single" w:sz="4" w:space="0" w:color="000000"/>
              <w:bottom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43D88" w:rsidRPr="00F04324" w:rsidRDefault="00943D88" w:rsidP="00F04324">
            <w:pPr>
              <w:snapToGrid w:val="0"/>
              <w:spacing w:after="0"/>
              <w:jc w:val="center"/>
              <w:rPr>
                <w:rFonts w:ascii="Tahoma" w:hAnsi="Tahoma" w:cs="Tahoma"/>
                <w:color w:val="00B050"/>
                <w:sz w:val="20"/>
                <w:szCs w:val="20"/>
              </w:rPr>
            </w:pPr>
          </w:p>
        </w:tc>
      </w:tr>
    </w:tbl>
    <w:p w:rsidR="00943D88" w:rsidRPr="00F04324" w:rsidRDefault="00943D88" w:rsidP="00F04324">
      <w:pPr>
        <w:tabs>
          <w:tab w:val="left" w:pos="284"/>
          <w:tab w:val="left" w:pos="2880"/>
        </w:tabs>
        <w:spacing w:after="0"/>
        <w:rPr>
          <w:rFonts w:ascii="Tahoma" w:eastAsia="Arial Unicode MS" w:hAnsi="Tahoma" w:cs="Tahoma"/>
          <w:sz w:val="20"/>
          <w:szCs w:val="20"/>
          <w:highlight w:val="yellow"/>
          <w:lang w:val="el-GR"/>
        </w:rPr>
      </w:pPr>
    </w:p>
    <w:p w:rsidR="00F04324" w:rsidRPr="00F04324" w:rsidRDefault="00F04324" w:rsidP="00310C45">
      <w:pPr>
        <w:autoSpaceDE w:val="0"/>
        <w:autoSpaceDN w:val="0"/>
        <w:adjustRightInd w:val="0"/>
        <w:spacing w:after="0"/>
        <w:rPr>
          <w:rFonts w:ascii="Tahoma" w:hAnsi="Tahoma" w:cs="Tahoma"/>
          <w:sz w:val="20"/>
          <w:szCs w:val="20"/>
          <w:lang w:val="el-GR" w:eastAsia="el-GR"/>
        </w:rPr>
      </w:pPr>
      <w:r w:rsidRPr="00F04324">
        <w:rPr>
          <w:rFonts w:ascii="Tahoma" w:hAnsi="Tahoma" w:cs="Tahoma"/>
          <w:b/>
          <w:sz w:val="20"/>
          <w:szCs w:val="20"/>
          <w:lang w:val="el-GR" w:eastAsia="el-GR"/>
        </w:rPr>
        <w:t>Στη Στήλη «ΧΑΡΑΚΤΗΡΙΣΤΙΚΟ</w:t>
      </w:r>
      <w:r w:rsidRPr="00F04324">
        <w:rPr>
          <w:rFonts w:ascii="Tahoma" w:hAnsi="Tahoma" w:cs="Tahoma"/>
          <w:sz w:val="20"/>
          <w:szCs w:val="20"/>
          <w:lang w:val="el-GR" w:eastAsia="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w:t>
      </w:r>
    </w:p>
    <w:p w:rsidR="00F04324" w:rsidRPr="00F04324" w:rsidRDefault="00F04324" w:rsidP="00310C45">
      <w:pPr>
        <w:autoSpaceDE w:val="0"/>
        <w:autoSpaceDN w:val="0"/>
        <w:adjustRightInd w:val="0"/>
        <w:spacing w:after="0"/>
        <w:rPr>
          <w:rFonts w:ascii="Tahoma" w:hAnsi="Tahoma" w:cs="Tahoma"/>
          <w:b/>
          <w:sz w:val="20"/>
          <w:szCs w:val="20"/>
          <w:lang w:val="el-GR" w:eastAsia="el-GR"/>
        </w:rPr>
      </w:pPr>
      <w:r w:rsidRPr="00F04324">
        <w:rPr>
          <w:rFonts w:ascii="Tahoma" w:hAnsi="Tahoma" w:cs="Tahoma"/>
          <w:b/>
          <w:sz w:val="20"/>
          <w:szCs w:val="20"/>
          <w:lang w:val="el-GR" w:eastAsia="el-GR"/>
        </w:rPr>
        <w:t>Αν στη στήλη «ΑΠΑΙΤΗΣΗ</w:t>
      </w:r>
      <w:r w:rsidRPr="00F04324">
        <w:rPr>
          <w:rFonts w:ascii="Tahoma" w:hAnsi="Tahoma" w:cs="Tahoma"/>
          <w:sz w:val="20"/>
          <w:szCs w:val="20"/>
          <w:lang w:val="el-GR" w:eastAsia="el-GR"/>
        </w:rPr>
        <w:t xml:space="preserve">»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Διακήρυξη. </w:t>
      </w:r>
      <w:r w:rsidRPr="00F04324">
        <w:rPr>
          <w:rFonts w:ascii="Tahoma" w:hAnsi="Tahoma" w:cs="Tahoma"/>
          <w:b/>
          <w:sz w:val="20"/>
          <w:szCs w:val="20"/>
          <w:u w:val="single"/>
          <w:lang w:val="el-GR" w:eastAsia="el-GR"/>
        </w:rPr>
        <w:t>Προσφορές που δεν καλύπτουν πλήρως απαράβατους όρους απορρίπτονται ως απαράδεκτες.</w:t>
      </w:r>
      <w:r w:rsidRPr="00F04324">
        <w:rPr>
          <w:rFonts w:ascii="Tahoma" w:hAnsi="Tahoma" w:cs="Tahoma"/>
          <w:b/>
          <w:sz w:val="20"/>
          <w:szCs w:val="20"/>
          <w:lang w:val="el-GR" w:eastAsia="el-GR"/>
        </w:rPr>
        <w:t xml:space="preserve"> </w:t>
      </w:r>
    </w:p>
    <w:p w:rsidR="00F04324" w:rsidRPr="00F04324" w:rsidRDefault="00F04324" w:rsidP="00310C45">
      <w:pPr>
        <w:autoSpaceDE w:val="0"/>
        <w:autoSpaceDN w:val="0"/>
        <w:adjustRightInd w:val="0"/>
        <w:spacing w:after="0"/>
        <w:rPr>
          <w:rFonts w:ascii="Tahoma" w:hAnsi="Tahoma" w:cs="Tahoma"/>
          <w:sz w:val="20"/>
          <w:szCs w:val="20"/>
          <w:lang w:val="el-GR" w:eastAsia="el-GR"/>
        </w:rPr>
      </w:pPr>
      <w:r w:rsidRPr="00F04324">
        <w:rPr>
          <w:rFonts w:ascii="Tahoma" w:hAnsi="Tahoma" w:cs="Tahoma"/>
          <w:b/>
          <w:sz w:val="20"/>
          <w:szCs w:val="20"/>
          <w:lang w:val="el-GR" w:eastAsia="el-GR"/>
        </w:rPr>
        <w:t>Στη στήλη «ΑΠΑΝΤΗΣΗ</w:t>
      </w:r>
      <w:r w:rsidRPr="00F04324">
        <w:rPr>
          <w:rFonts w:ascii="Tahoma" w:hAnsi="Tahoma" w:cs="Tahoma"/>
          <w:sz w:val="20"/>
          <w:szCs w:val="20"/>
          <w:lang w:val="el-GR" w:eastAsia="el-GR"/>
        </w:rPr>
        <w:t xml:space="preserve">»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w:t>
      </w:r>
    </w:p>
    <w:p w:rsidR="00F04324" w:rsidRPr="00F04324" w:rsidRDefault="00F04324" w:rsidP="00310C45">
      <w:pPr>
        <w:autoSpaceDE w:val="0"/>
        <w:autoSpaceDN w:val="0"/>
        <w:adjustRightInd w:val="0"/>
        <w:spacing w:after="0"/>
        <w:rPr>
          <w:rFonts w:ascii="Tahoma" w:hAnsi="Tahoma" w:cs="Tahoma"/>
          <w:sz w:val="20"/>
          <w:szCs w:val="20"/>
          <w:lang w:val="el-GR" w:eastAsia="el-GR"/>
        </w:rPr>
      </w:pPr>
      <w:r w:rsidRPr="00F04324">
        <w:rPr>
          <w:rFonts w:ascii="Tahoma" w:hAnsi="Tahoma" w:cs="Tahoma"/>
          <w:b/>
          <w:sz w:val="20"/>
          <w:szCs w:val="20"/>
          <w:lang w:val="el-GR" w:eastAsia="el-GR"/>
        </w:rPr>
        <w:t>Στη στήλη «ΠΑΡΑΠΟΜΠΗ</w:t>
      </w:r>
      <w:r w:rsidRPr="00F04324">
        <w:rPr>
          <w:rFonts w:ascii="Tahoma" w:hAnsi="Tahoma" w:cs="Tahoma"/>
          <w:sz w:val="20"/>
          <w:szCs w:val="20"/>
          <w:lang w:val="el-GR" w:eastAsia="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των υπηρεσιών κλπ., που κατά την κρίση του προσφέροντος τεκμηριώνουν τα στοιχεία των απαντήσεων στις τεχνικές προδιαγραφές.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w:t>
      </w:r>
      <w:proofErr w:type="spellStart"/>
      <w:r w:rsidRPr="00F04324">
        <w:rPr>
          <w:rFonts w:ascii="Tahoma" w:hAnsi="Tahoma" w:cs="Tahoma"/>
          <w:sz w:val="20"/>
          <w:szCs w:val="20"/>
          <w:lang w:val="el-GR" w:eastAsia="el-GR"/>
        </w:rPr>
        <w:t>Προδ</w:t>
      </w:r>
      <w:proofErr w:type="spellEnd"/>
      <w:r w:rsidRPr="00F04324">
        <w:rPr>
          <w:rFonts w:ascii="Tahoma" w:hAnsi="Tahoma" w:cs="Tahoma"/>
          <w:sz w:val="20"/>
          <w:szCs w:val="20"/>
          <w:lang w:val="el-GR" w:eastAsia="el-GR"/>
        </w:rPr>
        <w:t xml:space="preserve">. Κ.1). </w:t>
      </w:r>
    </w:p>
    <w:p w:rsidR="00F04324" w:rsidRPr="00F04324" w:rsidRDefault="00F04324" w:rsidP="00310C45">
      <w:pPr>
        <w:autoSpaceDE w:val="0"/>
        <w:autoSpaceDN w:val="0"/>
        <w:adjustRightInd w:val="0"/>
        <w:spacing w:after="0"/>
        <w:rPr>
          <w:rFonts w:ascii="Tahoma" w:eastAsia="Arial Unicode MS" w:hAnsi="Tahoma" w:cs="Tahoma"/>
          <w:b/>
          <w:sz w:val="20"/>
          <w:szCs w:val="20"/>
          <w:lang w:val="el-GR"/>
          <w14:shadow w14:blurRad="50800" w14:dist="38100" w14:dir="2700000" w14:sx="100000" w14:sy="100000" w14:kx="0" w14:ky="0" w14:algn="tl">
            <w14:srgbClr w14:val="000000">
              <w14:alpha w14:val="60000"/>
            </w14:srgbClr>
          </w14:shadow>
        </w:rPr>
      </w:pPr>
      <w:r w:rsidRPr="00F04324">
        <w:rPr>
          <w:rFonts w:ascii="Tahoma" w:hAnsi="Tahoma" w:cs="Tahoma"/>
          <w:b/>
          <w:sz w:val="20"/>
          <w:szCs w:val="20"/>
          <w:u w:val="single"/>
          <w:lang w:val="el-GR" w:eastAsia="el-GR"/>
        </w:rPr>
        <w:t>Τονίζεται ότι είναι υποχρεωτική η απάντηση σε όλες τις τεχνικές προδιαγραφές και η παροχή όλων των πληροφοριών που ζητούνται</w:t>
      </w:r>
    </w:p>
    <w:p w:rsidR="00E30F62" w:rsidRDefault="00E30F62" w:rsidP="001837A3">
      <w:pPr>
        <w:rPr>
          <w:rFonts w:ascii="Tahoma" w:hAnsi="Tahoma" w:cs="Tahoma"/>
          <w:lang w:val="el-GR"/>
        </w:rPr>
      </w:pPr>
      <w:bookmarkStart w:id="87" w:name="_Toc29556874"/>
    </w:p>
    <w:p w:rsidR="00E30F62" w:rsidRDefault="00E30F62" w:rsidP="001837A3">
      <w:pPr>
        <w:rPr>
          <w:rFonts w:ascii="Tahoma" w:hAnsi="Tahoma" w:cs="Tahoma"/>
          <w:lang w:val="el-GR"/>
        </w:rPr>
      </w:pPr>
    </w:p>
    <w:p w:rsidR="002E74E5" w:rsidRPr="002F0C3D" w:rsidRDefault="002E74E5" w:rsidP="002E74E5">
      <w:pPr>
        <w:pStyle w:val="23"/>
        <w:rPr>
          <w:rFonts w:cs="Tahoma"/>
          <w:lang w:val="el-GR"/>
        </w:rPr>
      </w:pPr>
      <w:bookmarkStart w:id="88" w:name="_Toc51142576"/>
      <w:r w:rsidRPr="002F0C3D">
        <w:rPr>
          <w:rFonts w:cs="Tahoma"/>
          <w:lang w:val="el-GR"/>
        </w:rPr>
        <w:t>ΠΑΡΑΡΤΗΜΑ ΙΙ – Τυποποιημένο Έντυπο Υπεύθυνης Δήλωσης (ΤΕΥΔ)</w:t>
      </w:r>
      <w:bookmarkEnd w:id="87"/>
      <w:bookmarkEnd w:id="88"/>
    </w:p>
    <w:p w:rsidR="002E74E5" w:rsidRPr="002F0C3D" w:rsidRDefault="002E74E5" w:rsidP="002E74E5">
      <w:pPr>
        <w:spacing w:after="200" w:line="276" w:lineRule="auto"/>
        <w:jc w:val="center"/>
        <w:rPr>
          <w:rFonts w:ascii="Tahoma" w:hAnsi="Tahoma" w:cs="Tahoma"/>
          <w:b/>
          <w:bCs/>
          <w:kern w:val="1"/>
          <w:szCs w:val="22"/>
          <w:lang w:val="el-GR"/>
        </w:rPr>
      </w:pPr>
    </w:p>
    <w:p w:rsidR="002E74E5" w:rsidRPr="002F0C3D" w:rsidRDefault="002E74E5" w:rsidP="002E74E5">
      <w:pPr>
        <w:spacing w:after="200" w:line="276" w:lineRule="auto"/>
        <w:jc w:val="center"/>
        <w:rPr>
          <w:rFonts w:ascii="Tahoma" w:hAnsi="Tahoma" w:cs="Tahoma"/>
          <w:b/>
          <w:bCs/>
          <w:kern w:val="1"/>
          <w:szCs w:val="22"/>
          <w:lang w:val="el-GR"/>
        </w:rPr>
      </w:pPr>
      <w:r w:rsidRPr="002F0C3D">
        <w:rPr>
          <w:rFonts w:ascii="Tahoma" w:hAnsi="Tahoma" w:cs="Tahoma"/>
          <w:b/>
          <w:bCs/>
          <w:kern w:val="1"/>
          <w:szCs w:val="22"/>
          <w:lang w:val="el-GR"/>
        </w:rPr>
        <w:t>ΤΥΠΟΠΟΙΗΜΕΝΟ ΕΝΤΥΠΟ ΥΠΕΥΘΥΝΗΣ ΔΗΛΩΣΗΣ (TEΥΔ)</w:t>
      </w:r>
    </w:p>
    <w:p w:rsidR="002E74E5" w:rsidRPr="002F0C3D" w:rsidRDefault="002E74E5" w:rsidP="002E74E5">
      <w:pPr>
        <w:spacing w:after="200" w:line="276" w:lineRule="auto"/>
        <w:ind w:firstLine="397"/>
        <w:jc w:val="center"/>
        <w:rPr>
          <w:rFonts w:ascii="Tahoma" w:eastAsia="Calibri" w:hAnsi="Tahoma" w:cs="Tahoma"/>
          <w:b/>
          <w:bCs/>
          <w:color w:val="669900"/>
          <w:kern w:val="1"/>
          <w:szCs w:val="22"/>
          <w:u w:val="single"/>
          <w:lang w:val="el-GR"/>
        </w:rPr>
      </w:pPr>
      <w:r w:rsidRPr="002F0C3D">
        <w:rPr>
          <w:rFonts w:ascii="Tahoma" w:hAnsi="Tahoma" w:cs="Tahoma"/>
          <w:b/>
          <w:bCs/>
          <w:kern w:val="1"/>
          <w:szCs w:val="22"/>
          <w:lang w:val="el-GR"/>
        </w:rPr>
        <w:t>[άρθρου 79 παρ. 4 ν. 4412/2016 (Α 147)]</w:t>
      </w:r>
    </w:p>
    <w:p w:rsidR="002E74E5" w:rsidRPr="002F0C3D" w:rsidRDefault="002E74E5" w:rsidP="002E74E5">
      <w:pPr>
        <w:spacing w:after="200" w:line="276" w:lineRule="auto"/>
        <w:jc w:val="center"/>
        <w:rPr>
          <w:rFonts w:ascii="Tahoma" w:hAnsi="Tahoma" w:cs="Tahoma"/>
          <w:b/>
          <w:bCs/>
          <w:kern w:val="1"/>
          <w:szCs w:val="22"/>
          <w:lang w:val="el-GR"/>
        </w:rPr>
      </w:pPr>
      <w:r w:rsidRPr="002F0C3D">
        <w:rPr>
          <w:rFonts w:ascii="Tahoma" w:hAnsi="Tahoma" w:cs="Tahoma"/>
          <w:b/>
          <w:bCs/>
          <w:kern w:val="1"/>
          <w:szCs w:val="22"/>
          <w:u w:val="single"/>
          <w:lang w:val="el-GR"/>
        </w:rPr>
        <w:t>Μέρος Ι: Πληροφορίες σχετικά με την αναθέτουσα αρχή/αναθέτοντα φορέα</w:t>
      </w:r>
      <w:r w:rsidRPr="002F0C3D">
        <w:rPr>
          <w:rFonts w:ascii="Tahoma" w:hAnsi="Tahoma" w:cs="Tahoma"/>
          <w:b/>
          <w:bCs/>
          <w:kern w:val="1"/>
          <w:szCs w:val="22"/>
          <w:u w:val="single"/>
          <w:vertAlign w:val="superscript"/>
          <w:lang w:val="el-GR"/>
        </w:rPr>
        <w:footnoteReference w:id="8"/>
      </w:r>
      <w:r w:rsidRPr="002F0C3D">
        <w:rPr>
          <w:rFonts w:ascii="Tahoma" w:hAnsi="Tahoma" w:cs="Tahoma"/>
          <w:b/>
          <w:bCs/>
          <w:kern w:val="1"/>
          <w:szCs w:val="22"/>
          <w:u w:val="single"/>
          <w:lang w:val="el-GR"/>
        </w:rPr>
        <w:t xml:space="preserve">  και τη διαδικασία ανάθεσης</w:t>
      </w:r>
    </w:p>
    <w:p w:rsidR="002E74E5" w:rsidRPr="002F0C3D"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2F0C3D">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E74E5" w:rsidRPr="007A54BD" w:rsidTr="00E044A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xml:space="preserve">- Ονομασία: </w:t>
            </w:r>
            <w:r w:rsidR="00A40993" w:rsidRPr="002F0C3D">
              <w:rPr>
                <w:rFonts w:ascii="Tahoma" w:hAnsi="Tahoma" w:cs="Tahoma"/>
                <w:b/>
                <w:kern w:val="1"/>
                <w:szCs w:val="22"/>
                <w:lang w:val="el-GR"/>
              </w:rPr>
              <w:t>ΗΛΕΚΤΡΟΝΙΚΟΣ ΕΘΝΙΚΟΣ</w:t>
            </w:r>
            <w:r w:rsidRPr="002F0C3D">
              <w:rPr>
                <w:rFonts w:ascii="Tahoma" w:hAnsi="Tahoma" w:cs="Tahoma"/>
                <w:b/>
                <w:kern w:val="1"/>
                <w:szCs w:val="22"/>
                <w:lang w:val="el-GR"/>
              </w:rPr>
              <w:t xml:space="preserve"> ΦΟΡΕΑΣ ΚΟΙΝΩΝΙΚΗΣ ΑΣΦΑΛΙΣΗΣ</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xml:space="preserve">- Κωδικός  Αναθέτουσας Αρχής / Αναθέτοντα Φορέα ΚΗΜΔΗΣ : </w:t>
            </w:r>
            <w:r w:rsidRPr="002F0C3D">
              <w:rPr>
                <w:rFonts w:ascii="Tahoma" w:hAnsi="Tahoma" w:cs="Tahoma"/>
                <w:szCs w:val="22"/>
                <w:lang w:val="el-GR"/>
              </w:rPr>
              <w:t>100025231</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xml:space="preserve">- Ταχυδρομική διεύθυνση / Πόλη / </w:t>
            </w:r>
            <w:proofErr w:type="spellStart"/>
            <w:r w:rsidRPr="002F0C3D">
              <w:rPr>
                <w:rFonts w:ascii="Tahoma" w:hAnsi="Tahoma" w:cs="Tahoma"/>
                <w:kern w:val="1"/>
                <w:szCs w:val="22"/>
                <w:lang w:val="el-GR"/>
              </w:rPr>
              <w:t>Ταχ</w:t>
            </w:r>
            <w:proofErr w:type="spellEnd"/>
            <w:r w:rsidRPr="002F0C3D">
              <w:rPr>
                <w:rFonts w:ascii="Tahoma" w:hAnsi="Tahoma" w:cs="Tahoma"/>
                <w:kern w:val="1"/>
                <w:szCs w:val="22"/>
                <w:lang w:val="el-GR"/>
              </w:rPr>
              <w:t xml:space="preserve">. Κωδικός: </w:t>
            </w:r>
            <w:r w:rsidR="00AE7E9F" w:rsidRPr="002F0C3D">
              <w:rPr>
                <w:rFonts w:ascii="Tahoma" w:hAnsi="Tahoma" w:cs="Tahoma"/>
                <w:b/>
                <w:kern w:val="1"/>
                <w:szCs w:val="22"/>
                <w:lang w:val="el-GR"/>
              </w:rPr>
              <w:t xml:space="preserve">ΑΚΑΔΗΜΙΑΣ 22, </w:t>
            </w:r>
            <w:r w:rsidRPr="002F0C3D">
              <w:rPr>
                <w:rFonts w:ascii="Tahoma" w:hAnsi="Tahoma" w:cs="Tahoma"/>
                <w:b/>
                <w:kern w:val="1"/>
                <w:szCs w:val="22"/>
                <w:lang w:val="el-GR"/>
              </w:rPr>
              <w:t xml:space="preserve"> ΑΘΗΝΑ</w:t>
            </w:r>
            <w:r w:rsidR="00EB6E4C" w:rsidRPr="002F0C3D">
              <w:rPr>
                <w:rFonts w:ascii="Tahoma" w:hAnsi="Tahoma" w:cs="Tahoma"/>
                <w:b/>
                <w:kern w:val="1"/>
                <w:szCs w:val="22"/>
                <w:lang w:val="el-GR"/>
              </w:rPr>
              <w:t>, 106 71</w:t>
            </w:r>
          </w:p>
          <w:p w:rsidR="002E74E5" w:rsidRPr="002F0C3D" w:rsidRDefault="002E74E5" w:rsidP="00E044A8">
            <w:pPr>
              <w:spacing w:after="0" w:line="276" w:lineRule="auto"/>
              <w:rPr>
                <w:rFonts w:ascii="Tahoma" w:hAnsi="Tahoma" w:cs="Tahoma"/>
                <w:b/>
                <w:kern w:val="1"/>
                <w:szCs w:val="22"/>
                <w:highlight w:val="cyan"/>
                <w:lang w:val="el-GR"/>
              </w:rPr>
            </w:pPr>
            <w:r w:rsidRPr="002F0C3D">
              <w:rPr>
                <w:rFonts w:ascii="Tahoma" w:hAnsi="Tahoma" w:cs="Tahoma"/>
                <w:kern w:val="1"/>
                <w:szCs w:val="22"/>
                <w:lang w:val="el-GR"/>
              </w:rPr>
              <w:t xml:space="preserve">- Αρμόδιος για πληροφορίες: </w:t>
            </w:r>
            <w:proofErr w:type="spellStart"/>
            <w:r w:rsidR="00665767">
              <w:rPr>
                <w:rFonts w:ascii="Tahoma" w:hAnsi="Tahoma" w:cs="Tahoma"/>
                <w:kern w:val="1"/>
                <w:szCs w:val="22"/>
                <w:lang w:val="el-GR"/>
              </w:rPr>
              <w:t>Ε</w:t>
            </w:r>
            <w:r w:rsidR="004A6E1E" w:rsidRPr="002F0C3D">
              <w:rPr>
                <w:rFonts w:ascii="Tahoma" w:hAnsi="Tahoma" w:cs="Tahoma"/>
                <w:kern w:val="1"/>
                <w:szCs w:val="22"/>
                <w:lang w:val="el-GR"/>
              </w:rPr>
              <w:t>.</w:t>
            </w:r>
            <w:r w:rsidR="00665767">
              <w:rPr>
                <w:rFonts w:ascii="Tahoma" w:hAnsi="Tahoma" w:cs="Tahoma"/>
                <w:kern w:val="1"/>
                <w:szCs w:val="22"/>
                <w:lang w:val="el-GR"/>
              </w:rPr>
              <w:t>Ανδρεάκη</w:t>
            </w:r>
            <w:proofErr w:type="spellEnd"/>
            <w:r w:rsidR="00665767">
              <w:rPr>
                <w:rFonts w:ascii="Tahoma" w:hAnsi="Tahoma" w:cs="Tahoma"/>
                <w:kern w:val="1"/>
                <w:szCs w:val="22"/>
                <w:lang w:val="el-GR"/>
              </w:rPr>
              <w:t>,</w:t>
            </w:r>
            <w:r w:rsidRPr="002F0C3D">
              <w:rPr>
                <w:rFonts w:ascii="Tahoma" w:hAnsi="Tahoma" w:cs="Tahoma"/>
                <w:kern w:val="1"/>
                <w:szCs w:val="22"/>
                <w:lang w:val="el-GR"/>
              </w:rPr>
              <w:t xml:space="preserve"> Ε. </w:t>
            </w:r>
            <w:proofErr w:type="spellStart"/>
            <w:r w:rsidRPr="002F0C3D">
              <w:rPr>
                <w:rFonts w:ascii="Tahoma" w:hAnsi="Tahoma" w:cs="Tahoma"/>
                <w:kern w:val="1"/>
                <w:szCs w:val="22"/>
                <w:lang w:val="el-GR"/>
              </w:rPr>
              <w:t>Λιβανίου</w:t>
            </w:r>
            <w:proofErr w:type="spellEnd"/>
          </w:p>
          <w:p w:rsidR="002E74E5" w:rsidRPr="002F0C3D" w:rsidRDefault="002E74E5" w:rsidP="00E044A8">
            <w:pPr>
              <w:spacing w:after="0" w:line="276" w:lineRule="auto"/>
              <w:rPr>
                <w:rFonts w:ascii="Tahoma" w:hAnsi="Tahoma" w:cs="Tahoma"/>
                <w:b/>
                <w:kern w:val="1"/>
                <w:szCs w:val="22"/>
                <w:lang w:val="el-GR"/>
              </w:rPr>
            </w:pPr>
            <w:r w:rsidRPr="002F0C3D">
              <w:rPr>
                <w:rFonts w:ascii="Tahoma" w:hAnsi="Tahoma" w:cs="Tahoma"/>
                <w:kern w:val="1"/>
                <w:szCs w:val="22"/>
                <w:lang w:val="el-GR"/>
              </w:rPr>
              <w:t xml:space="preserve">- Τηλέφωνο: </w:t>
            </w:r>
            <w:r w:rsidR="00AE7E9F" w:rsidRPr="002F0C3D">
              <w:rPr>
                <w:rFonts w:ascii="Tahoma" w:hAnsi="Tahoma" w:cs="Tahoma"/>
                <w:b/>
                <w:kern w:val="1"/>
                <w:szCs w:val="22"/>
                <w:lang w:val="el-GR"/>
              </w:rPr>
              <w:t>210-3729</w:t>
            </w:r>
            <w:r w:rsidR="004A6E1E" w:rsidRPr="002F0C3D">
              <w:rPr>
                <w:rFonts w:ascii="Tahoma" w:hAnsi="Tahoma" w:cs="Tahoma"/>
                <w:b/>
                <w:kern w:val="1"/>
                <w:szCs w:val="22"/>
                <w:lang w:val="el-GR"/>
              </w:rPr>
              <w:t>6</w:t>
            </w:r>
            <w:r w:rsidR="005D16B1">
              <w:rPr>
                <w:rFonts w:ascii="Tahoma" w:hAnsi="Tahoma" w:cs="Tahoma"/>
                <w:b/>
                <w:kern w:val="1"/>
                <w:szCs w:val="22"/>
                <w:lang w:val="el-GR"/>
              </w:rPr>
              <w:t>64</w:t>
            </w:r>
            <w:r w:rsidR="00AE7E9F" w:rsidRPr="002F0C3D">
              <w:rPr>
                <w:rFonts w:ascii="Tahoma" w:hAnsi="Tahoma" w:cs="Tahoma"/>
                <w:b/>
                <w:kern w:val="1"/>
                <w:szCs w:val="22"/>
                <w:lang w:val="el-GR"/>
              </w:rPr>
              <w:t>, 210-3729519</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xml:space="preserve">- </w:t>
            </w:r>
            <w:proofErr w:type="spellStart"/>
            <w:r w:rsidRPr="002F0C3D">
              <w:rPr>
                <w:rFonts w:ascii="Tahoma" w:hAnsi="Tahoma" w:cs="Tahoma"/>
                <w:kern w:val="1"/>
                <w:szCs w:val="22"/>
                <w:lang w:val="el-GR"/>
              </w:rPr>
              <w:t>Ηλ</w:t>
            </w:r>
            <w:proofErr w:type="spellEnd"/>
            <w:r w:rsidRPr="002F0C3D">
              <w:rPr>
                <w:rFonts w:ascii="Tahoma" w:hAnsi="Tahoma" w:cs="Tahoma"/>
                <w:kern w:val="1"/>
                <w:szCs w:val="22"/>
                <w:lang w:val="el-GR"/>
              </w:rPr>
              <w:t xml:space="preserve">. ταχυδρομείο: </w:t>
            </w:r>
            <w:hyperlink r:id="rId17" w:history="1">
              <w:r w:rsidRPr="002F0C3D">
                <w:rPr>
                  <w:rFonts w:ascii="Tahoma" w:hAnsi="Tahoma" w:cs="Tahoma"/>
                  <w:color w:val="0000FF"/>
                  <w:kern w:val="1"/>
                  <w:szCs w:val="22"/>
                  <w:u w:val="single"/>
                  <w:lang w:val="en-US"/>
                </w:rPr>
                <w:t>tm</w:t>
              </w:r>
              <w:r w:rsidRPr="002F0C3D">
                <w:rPr>
                  <w:rFonts w:ascii="Tahoma" w:hAnsi="Tahoma" w:cs="Tahoma"/>
                  <w:color w:val="0000FF"/>
                  <w:kern w:val="1"/>
                  <w:szCs w:val="22"/>
                  <w:u w:val="single"/>
                  <w:lang w:val="el-GR"/>
                </w:rPr>
                <w:t>.</w:t>
              </w:r>
              <w:r w:rsidRPr="002F0C3D">
                <w:rPr>
                  <w:rFonts w:ascii="Tahoma" w:hAnsi="Tahoma" w:cs="Tahoma"/>
                  <w:color w:val="0000FF"/>
                  <w:kern w:val="1"/>
                  <w:szCs w:val="22"/>
                  <w:u w:val="single"/>
                  <w:lang w:val="en-US"/>
                </w:rPr>
                <w:t>diagon</w:t>
              </w:r>
              <w:r w:rsidRPr="002F0C3D">
                <w:rPr>
                  <w:rFonts w:ascii="Tahoma" w:hAnsi="Tahoma" w:cs="Tahoma"/>
                  <w:color w:val="0000FF"/>
                  <w:kern w:val="1"/>
                  <w:szCs w:val="22"/>
                  <w:u w:val="single"/>
                  <w:lang w:val="el-GR"/>
                </w:rPr>
                <w:t>.</w:t>
              </w:r>
              <w:r w:rsidRPr="002F0C3D">
                <w:rPr>
                  <w:rFonts w:ascii="Tahoma" w:hAnsi="Tahoma" w:cs="Tahoma"/>
                  <w:color w:val="0000FF"/>
                  <w:kern w:val="1"/>
                  <w:szCs w:val="22"/>
                  <w:u w:val="single"/>
                  <w:lang w:val="en-US"/>
                </w:rPr>
                <w:t>ylikon</w:t>
              </w:r>
              <w:r w:rsidRPr="002F0C3D">
                <w:rPr>
                  <w:rFonts w:ascii="Tahoma" w:hAnsi="Tahoma" w:cs="Tahoma"/>
                  <w:color w:val="0000FF"/>
                  <w:kern w:val="1"/>
                  <w:szCs w:val="22"/>
                  <w:u w:val="single"/>
                  <w:lang w:val="el-GR"/>
                </w:rPr>
                <w:t>@</w:t>
              </w:r>
              <w:r w:rsidRPr="002F0C3D">
                <w:rPr>
                  <w:rFonts w:ascii="Tahoma" w:hAnsi="Tahoma" w:cs="Tahoma"/>
                  <w:color w:val="0000FF"/>
                  <w:kern w:val="1"/>
                  <w:szCs w:val="22"/>
                  <w:u w:val="single"/>
                  <w:lang w:val="en-US"/>
                </w:rPr>
                <w:t>efka</w:t>
              </w:r>
              <w:r w:rsidRPr="002F0C3D">
                <w:rPr>
                  <w:rFonts w:ascii="Tahoma" w:hAnsi="Tahoma" w:cs="Tahoma"/>
                  <w:color w:val="0000FF"/>
                  <w:kern w:val="1"/>
                  <w:szCs w:val="22"/>
                  <w:u w:val="single"/>
                  <w:lang w:val="el-GR"/>
                </w:rPr>
                <w:t>.</w:t>
              </w:r>
              <w:r w:rsidRPr="002F0C3D">
                <w:rPr>
                  <w:rFonts w:ascii="Tahoma" w:hAnsi="Tahoma" w:cs="Tahoma"/>
                  <w:color w:val="0000FF"/>
                  <w:kern w:val="1"/>
                  <w:szCs w:val="22"/>
                  <w:u w:val="single"/>
                  <w:lang w:val="en-US"/>
                </w:rPr>
                <w:t>gov</w:t>
              </w:r>
              <w:r w:rsidRPr="002F0C3D">
                <w:rPr>
                  <w:rFonts w:ascii="Tahoma" w:hAnsi="Tahoma" w:cs="Tahoma"/>
                  <w:color w:val="0000FF"/>
                  <w:kern w:val="1"/>
                  <w:szCs w:val="22"/>
                  <w:u w:val="single"/>
                  <w:lang w:val="el-GR"/>
                </w:rPr>
                <w:t>.</w:t>
              </w:r>
              <w:r w:rsidRPr="002F0C3D">
                <w:rPr>
                  <w:rFonts w:ascii="Tahoma" w:hAnsi="Tahoma" w:cs="Tahoma"/>
                  <w:color w:val="0000FF"/>
                  <w:kern w:val="1"/>
                  <w:szCs w:val="22"/>
                  <w:u w:val="single"/>
                  <w:lang w:val="en-US"/>
                </w:rPr>
                <w:t>gr</w:t>
              </w:r>
            </w:hyperlink>
            <w:r w:rsidRPr="002F0C3D">
              <w:rPr>
                <w:rFonts w:ascii="Tahoma" w:hAnsi="Tahoma" w:cs="Tahoma"/>
                <w:kern w:val="1"/>
                <w:szCs w:val="22"/>
                <w:lang w:val="el-GR"/>
              </w:rPr>
              <w:t xml:space="preserve">  </w:t>
            </w:r>
            <w:r w:rsidR="00015C28" w:rsidRPr="002F0C3D">
              <w:rPr>
                <w:rFonts w:ascii="Tahoma" w:hAnsi="Tahoma" w:cs="Tahoma"/>
                <w:kern w:val="1"/>
                <w:szCs w:val="22"/>
                <w:lang w:val="el-GR"/>
              </w:rPr>
              <w:t xml:space="preserve">, </w:t>
            </w:r>
            <w:hyperlink r:id="rId18" w:history="1">
              <w:r w:rsidR="005D16B1" w:rsidRPr="004A1ECC">
                <w:rPr>
                  <w:rStyle w:val="-"/>
                  <w:rFonts w:ascii="Tahoma" w:hAnsi="Tahoma" w:cs="Tahoma"/>
                </w:rPr>
                <w:t>eandreaki</w:t>
              </w:r>
              <w:r w:rsidR="005D16B1" w:rsidRPr="005D16B1">
                <w:rPr>
                  <w:rStyle w:val="-"/>
                  <w:rFonts w:ascii="Tahoma" w:hAnsi="Tahoma" w:cs="Tahoma"/>
                  <w:lang w:val="el-GR"/>
                </w:rPr>
                <w:t>@</w:t>
              </w:r>
              <w:r w:rsidR="005D16B1" w:rsidRPr="004A1ECC">
                <w:rPr>
                  <w:rStyle w:val="-"/>
                  <w:rFonts w:ascii="Tahoma" w:hAnsi="Tahoma" w:cs="Tahoma"/>
                </w:rPr>
                <w:t>efka</w:t>
              </w:r>
              <w:r w:rsidR="005D16B1" w:rsidRPr="005D16B1">
                <w:rPr>
                  <w:rStyle w:val="-"/>
                  <w:rFonts w:ascii="Tahoma" w:hAnsi="Tahoma" w:cs="Tahoma"/>
                  <w:lang w:val="el-GR"/>
                </w:rPr>
                <w:t>.</w:t>
              </w:r>
              <w:r w:rsidR="005D16B1" w:rsidRPr="004A1ECC">
                <w:rPr>
                  <w:rStyle w:val="-"/>
                  <w:rFonts w:ascii="Tahoma" w:hAnsi="Tahoma" w:cs="Tahoma"/>
                </w:rPr>
                <w:t>gov</w:t>
              </w:r>
              <w:r w:rsidR="005D16B1" w:rsidRPr="005D16B1">
                <w:rPr>
                  <w:rStyle w:val="-"/>
                  <w:rFonts w:ascii="Tahoma" w:hAnsi="Tahoma" w:cs="Tahoma"/>
                  <w:lang w:val="el-GR"/>
                </w:rPr>
                <w:t>.</w:t>
              </w:r>
              <w:r w:rsidR="005D16B1" w:rsidRPr="004A1ECC">
                <w:rPr>
                  <w:rStyle w:val="-"/>
                  <w:rFonts w:ascii="Tahoma" w:hAnsi="Tahoma" w:cs="Tahoma"/>
                </w:rPr>
                <w:t>gr</w:t>
              </w:r>
            </w:hyperlink>
            <w:r w:rsidR="005D16B1" w:rsidRPr="005D16B1">
              <w:rPr>
                <w:rFonts w:ascii="Tahoma" w:hAnsi="Tahoma" w:cs="Tahoma"/>
                <w:lang w:val="el-GR"/>
              </w:rPr>
              <w:t xml:space="preserve"> </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Διεύθυνση στο Διαδίκτυο (διεύθυνση δικτυακού τόπου) (</w:t>
            </w:r>
            <w:r w:rsidRPr="002F0C3D">
              <w:rPr>
                <w:rFonts w:ascii="Tahoma" w:hAnsi="Tahoma" w:cs="Tahoma"/>
                <w:i/>
                <w:kern w:val="1"/>
                <w:szCs w:val="22"/>
                <w:lang w:val="el-GR"/>
              </w:rPr>
              <w:t>εάν υπάρχει</w:t>
            </w:r>
            <w:r w:rsidRPr="002F0C3D">
              <w:rPr>
                <w:rFonts w:ascii="Tahoma" w:hAnsi="Tahoma" w:cs="Tahoma"/>
                <w:kern w:val="1"/>
                <w:szCs w:val="22"/>
                <w:lang w:val="el-GR"/>
              </w:rPr>
              <w:t xml:space="preserve">): </w:t>
            </w:r>
            <w:r w:rsidRPr="002F0C3D">
              <w:rPr>
                <w:rFonts w:ascii="Tahoma" w:hAnsi="Tahoma" w:cs="Tahoma"/>
                <w:kern w:val="1"/>
                <w:szCs w:val="22"/>
                <w:lang w:val="en-US"/>
              </w:rPr>
              <w:t>www</w:t>
            </w:r>
            <w:r w:rsidRPr="002F0C3D">
              <w:rPr>
                <w:rFonts w:ascii="Tahoma" w:hAnsi="Tahoma" w:cs="Tahoma"/>
                <w:kern w:val="1"/>
                <w:szCs w:val="22"/>
                <w:lang w:val="el-GR"/>
              </w:rPr>
              <w:t>.</w:t>
            </w:r>
            <w:proofErr w:type="spellStart"/>
            <w:r w:rsidRPr="002F0C3D">
              <w:rPr>
                <w:rFonts w:ascii="Tahoma" w:hAnsi="Tahoma" w:cs="Tahoma"/>
                <w:kern w:val="1"/>
                <w:szCs w:val="22"/>
                <w:lang w:val="en-US"/>
              </w:rPr>
              <w:t>efka</w:t>
            </w:r>
            <w:proofErr w:type="spellEnd"/>
            <w:r w:rsidRPr="002F0C3D">
              <w:rPr>
                <w:rFonts w:ascii="Tahoma" w:hAnsi="Tahoma" w:cs="Tahoma"/>
                <w:kern w:val="1"/>
                <w:szCs w:val="22"/>
                <w:lang w:val="el-GR"/>
              </w:rPr>
              <w:t>.</w:t>
            </w:r>
            <w:proofErr w:type="spellStart"/>
            <w:r w:rsidRPr="002F0C3D">
              <w:rPr>
                <w:rFonts w:ascii="Tahoma" w:hAnsi="Tahoma" w:cs="Tahoma"/>
                <w:kern w:val="1"/>
                <w:szCs w:val="22"/>
                <w:lang w:val="en-US"/>
              </w:rPr>
              <w:t>gov</w:t>
            </w:r>
            <w:proofErr w:type="spellEnd"/>
            <w:r w:rsidRPr="002F0C3D">
              <w:rPr>
                <w:rFonts w:ascii="Tahoma" w:hAnsi="Tahoma" w:cs="Tahoma"/>
                <w:kern w:val="1"/>
                <w:szCs w:val="22"/>
                <w:lang w:val="el-GR"/>
              </w:rPr>
              <w:t>.</w:t>
            </w:r>
            <w:r w:rsidRPr="002F0C3D">
              <w:rPr>
                <w:rFonts w:ascii="Tahoma" w:hAnsi="Tahoma" w:cs="Tahoma"/>
                <w:kern w:val="1"/>
                <w:szCs w:val="22"/>
                <w:lang w:val="en-US"/>
              </w:rPr>
              <w:t>gr</w:t>
            </w:r>
          </w:p>
        </w:tc>
      </w:tr>
      <w:tr w:rsidR="002E74E5" w:rsidRPr="007A54BD" w:rsidTr="00E044A8">
        <w:trPr>
          <w:jc w:val="center"/>
        </w:trPr>
        <w:tc>
          <w:tcPr>
            <w:tcW w:w="8954" w:type="dxa"/>
            <w:tcBorders>
              <w:left w:val="single" w:sz="1" w:space="0" w:color="000000"/>
              <w:bottom w:val="single" w:sz="1" w:space="0" w:color="000000"/>
              <w:right w:val="single" w:sz="1" w:space="0" w:color="000000"/>
            </w:tcBorders>
            <w:shd w:val="clear" w:color="auto" w:fill="B2B2B2"/>
          </w:tcPr>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b/>
                <w:bCs/>
                <w:kern w:val="1"/>
                <w:szCs w:val="22"/>
                <w:lang w:val="el-GR"/>
              </w:rPr>
              <w:t>Β: Πληροφορίες σχετικά με τη διαδικασία σύναψης σύμβασης</w:t>
            </w:r>
          </w:p>
          <w:p w:rsidR="002E74E5" w:rsidRPr="002F0C3D" w:rsidRDefault="002E74E5" w:rsidP="00E044A8">
            <w:pPr>
              <w:pStyle w:val="ae"/>
              <w:spacing w:line="360" w:lineRule="auto"/>
              <w:rPr>
                <w:rFonts w:ascii="Tahoma" w:hAnsi="Tahoma" w:cs="Tahoma"/>
                <w:kern w:val="1"/>
                <w:szCs w:val="22"/>
                <w:lang w:val="el-GR"/>
              </w:rPr>
            </w:pPr>
            <w:r w:rsidRPr="002F0C3D">
              <w:rPr>
                <w:rFonts w:ascii="Tahoma" w:hAnsi="Tahoma" w:cs="Tahoma"/>
                <w:kern w:val="1"/>
                <w:szCs w:val="22"/>
                <w:lang w:val="el-GR"/>
              </w:rPr>
              <w:t xml:space="preserve">- - Τίτλος ή σύντομη περιγραφή της δημόσιας σύμβασης (συμπεριλαμβανομένου του σχετικού </w:t>
            </w:r>
            <w:r w:rsidRPr="002F0C3D">
              <w:rPr>
                <w:rFonts w:ascii="Tahoma" w:hAnsi="Tahoma" w:cs="Tahoma"/>
                <w:kern w:val="1"/>
                <w:szCs w:val="22"/>
                <w:lang w:val="en-US"/>
              </w:rPr>
              <w:t>CPV</w:t>
            </w:r>
            <w:r w:rsidRPr="002F0C3D">
              <w:rPr>
                <w:rFonts w:ascii="Tahoma" w:hAnsi="Tahoma" w:cs="Tahoma"/>
                <w:kern w:val="1"/>
                <w:szCs w:val="22"/>
                <w:lang w:val="el-GR"/>
              </w:rPr>
              <w:t xml:space="preserve">): </w:t>
            </w:r>
          </w:p>
          <w:p w:rsidR="005D16B1" w:rsidRDefault="002E74E5" w:rsidP="00E044A8">
            <w:pPr>
              <w:pStyle w:val="ae"/>
              <w:spacing w:line="360" w:lineRule="auto"/>
              <w:rPr>
                <w:rFonts w:ascii="Tahoma" w:hAnsi="Tahoma" w:cs="Tahoma"/>
                <w:szCs w:val="22"/>
                <w:lang w:val="el-GR"/>
              </w:rPr>
            </w:pPr>
            <w:r w:rsidRPr="002F0C3D">
              <w:rPr>
                <w:rFonts w:ascii="Tahoma" w:hAnsi="Tahoma" w:cs="Tahoma"/>
                <w:kern w:val="1"/>
                <w:szCs w:val="22"/>
                <w:lang w:val="el-GR"/>
              </w:rPr>
              <w:t>«</w:t>
            </w:r>
            <w:r w:rsidR="004A6E1E" w:rsidRPr="002F0C3D">
              <w:rPr>
                <w:rFonts w:ascii="Tahoma" w:hAnsi="Tahoma" w:cs="Tahoma"/>
                <w:kern w:val="1"/>
                <w:szCs w:val="22"/>
                <w:lang w:val="el-GR"/>
              </w:rPr>
              <w:t>Π</w:t>
            </w:r>
            <w:r w:rsidR="004A6E1E" w:rsidRPr="002F0C3D">
              <w:rPr>
                <w:rFonts w:ascii="Tahoma" w:hAnsi="Tahoma" w:cs="Tahoma"/>
                <w:szCs w:val="22"/>
                <w:lang w:val="el-GR"/>
              </w:rPr>
              <w:t>ρομήθεια</w:t>
            </w:r>
            <w:r w:rsidR="004A6E1E" w:rsidRPr="002F0C3D">
              <w:rPr>
                <w:rFonts w:ascii="Tahoma" w:hAnsi="Tahoma" w:cs="Tahoma"/>
                <w:b/>
                <w:szCs w:val="22"/>
                <w:lang w:val="el-GR"/>
              </w:rPr>
              <w:t xml:space="preserve"> </w:t>
            </w:r>
            <w:r w:rsidR="005D16B1">
              <w:rPr>
                <w:rFonts w:ascii="Tahoma" w:hAnsi="Tahoma" w:cs="Tahoma"/>
                <w:b/>
                <w:szCs w:val="22"/>
                <w:lang w:val="el-GR"/>
              </w:rPr>
              <w:t xml:space="preserve">οργάνων μέτρησης και εξοπλισμού για τις ανάγκες της Διεύθυνσης Τεχνικών Υπηρεσιών του </w:t>
            </w:r>
            <w:r w:rsidR="005D16B1">
              <w:rPr>
                <w:rFonts w:ascii="Tahoma" w:hAnsi="Tahoma" w:cs="Tahoma"/>
                <w:b/>
                <w:szCs w:val="22"/>
                <w:lang w:val="en-US"/>
              </w:rPr>
              <w:t>e</w:t>
            </w:r>
            <w:r w:rsidR="005D16B1" w:rsidRPr="005D16B1">
              <w:rPr>
                <w:rFonts w:ascii="Tahoma" w:hAnsi="Tahoma" w:cs="Tahoma"/>
                <w:b/>
                <w:szCs w:val="22"/>
                <w:lang w:val="el-GR"/>
              </w:rPr>
              <w:t>-</w:t>
            </w:r>
            <w:r w:rsidR="005D16B1">
              <w:rPr>
                <w:rFonts w:ascii="Tahoma" w:hAnsi="Tahoma" w:cs="Tahoma"/>
                <w:b/>
                <w:szCs w:val="22"/>
                <w:lang w:val="el-GR"/>
              </w:rPr>
              <w:t xml:space="preserve">ΕΦΚΑ </w:t>
            </w:r>
            <w:r w:rsidR="004A6E1E" w:rsidRPr="002F0C3D">
              <w:rPr>
                <w:rFonts w:ascii="Tahoma" w:hAnsi="Tahoma" w:cs="Tahoma"/>
                <w:szCs w:val="22"/>
                <w:lang w:val="el-GR"/>
              </w:rPr>
              <w:t xml:space="preserve"> </w:t>
            </w:r>
          </w:p>
          <w:p w:rsidR="005D16B1" w:rsidRDefault="005D16B1" w:rsidP="005D16B1">
            <w:pPr>
              <w:pStyle w:val="ae"/>
              <w:spacing w:line="360" w:lineRule="auto"/>
              <w:rPr>
                <w:rFonts w:ascii="Tahoma" w:eastAsia="Arial Unicode MS" w:hAnsi="Tahoma" w:cs="Tahoma"/>
                <w:b/>
                <w:szCs w:val="22"/>
                <w:lang w:val="el-GR"/>
              </w:rPr>
            </w:pPr>
            <w:r>
              <w:rPr>
                <w:rFonts w:ascii="Tahoma" w:hAnsi="Tahoma" w:cs="Tahoma"/>
                <w:szCs w:val="22"/>
                <w:lang w:val="el-GR"/>
              </w:rPr>
              <w:t xml:space="preserve">Κωδικοί </w:t>
            </w:r>
            <w:r w:rsidRPr="007B0D67">
              <w:rPr>
                <w:rFonts w:ascii="Tahoma" w:hAnsi="Tahoma" w:cs="Tahoma"/>
                <w:szCs w:val="22"/>
                <w:lang w:val="el-GR"/>
              </w:rPr>
              <w:t xml:space="preserve">του Κοινού Λεξιλογίου Δημοσίων Συμβάσεων </w:t>
            </w:r>
            <w:r w:rsidRPr="007B0D67">
              <w:rPr>
                <w:rFonts w:ascii="Tahoma" w:hAnsi="Tahoma" w:cs="Tahoma"/>
                <w:b/>
                <w:szCs w:val="22"/>
                <w:lang w:val="el-GR"/>
              </w:rPr>
              <w:t>(</w:t>
            </w:r>
            <w:r w:rsidRPr="007B0D67">
              <w:rPr>
                <w:rFonts w:ascii="Tahoma" w:hAnsi="Tahoma" w:cs="Tahoma"/>
                <w:b/>
                <w:szCs w:val="22"/>
              </w:rPr>
              <w:t>CPV</w:t>
            </w:r>
            <w:r w:rsidRPr="007B0D67">
              <w:rPr>
                <w:rFonts w:ascii="Tahoma" w:hAnsi="Tahoma" w:cs="Tahoma"/>
                <w:b/>
                <w:szCs w:val="22"/>
                <w:lang w:val="el-GR"/>
              </w:rPr>
              <w:t xml:space="preserve">) </w:t>
            </w:r>
            <w:r w:rsidRPr="007B0D67">
              <w:rPr>
                <w:rFonts w:ascii="Tahoma" w:hAnsi="Tahoma" w:cs="Tahoma"/>
                <w:b/>
                <w:szCs w:val="22"/>
                <w:lang w:val="el-GR" w:eastAsia="ar-SA"/>
              </w:rPr>
              <w:t>:</w:t>
            </w:r>
            <w:r w:rsidRPr="002C27D9">
              <w:rPr>
                <w:rFonts w:ascii="Tahoma" w:eastAsia="Arial Unicode MS" w:hAnsi="Tahoma" w:cs="Tahoma"/>
                <w:b/>
                <w:szCs w:val="22"/>
                <w:lang w:val="el-GR"/>
              </w:rPr>
              <w:t xml:space="preserve"> </w:t>
            </w:r>
          </w:p>
          <w:p w:rsidR="005D16B1" w:rsidRPr="0062754B" w:rsidRDefault="005D16B1" w:rsidP="005D16B1">
            <w:pPr>
              <w:tabs>
                <w:tab w:val="num" w:pos="-142"/>
                <w:tab w:val="left" w:pos="0"/>
                <w:tab w:val="left" w:pos="142"/>
              </w:tabs>
              <w:spacing w:line="360" w:lineRule="auto"/>
              <w:rPr>
                <w:rFonts w:ascii="Tahoma" w:hAnsi="Tahoma" w:cs="Tahoma"/>
                <w:szCs w:val="22"/>
                <w:lang w:val="el-GR" w:eastAsia="ar-SA"/>
              </w:rPr>
            </w:pPr>
            <w:r w:rsidRPr="0062754B">
              <w:rPr>
                <w:rFonts w:ascii="Tahoma" w:hAnsi="Tahoma" w:cs="Tahoma"/>
                <w:szCs w:val="22"/>
                <w:lang w:val="el-GR" w:eastAsia="ar-SA"/>
              </w:rPr>
              <w:t xml:space="preserve">Για το </w:t>
            </w:r>
            <w:r>
              <w:rPr>
                <w:rFonts w:ascii="Tahoma" w:hAnsi="Tahoma" w:cs="Tahoma"/>
                <w:szCs w:val="22"/>
                <w:lang w:val="el-GR" w:eastAsia="ar-SA"/>
              </w:rPr>
              <w:t xml:space="preserve">  </w:t>
            </w:r>
            <w:r w:rsidRPr="0062754B">
              <w:rPr>
                <w:rFonts w:ascii="Tahoma" w:hAnsi="Tahoma" w:cs="Tahoma"/>
                <w:szCs w:val="22"/>
                <w:u w:val="single"/>
                <w:lang w:val="el-GR" w:eastAsia="ar-SA"/>
              </w:rPr>
              <w:t>Τμήμα –Ομάδα 1:</w:t>
            </w:r>
            <w:r w:rsidRPr="0062754B">
              <w:rPr>
                <w:rFonts w:ascii="Tahoma" w:hAnsi="Tahoma" w:cs="Tahoma"/>
                <w:szCs w:val="22"/>
                <w:lang w:val="el-GR" w:eastAsia="ar-SA"/>
              </w:rPr>
              <w:t xml:space="preserve"> </w:t>
            </w:r>
            <w:r w:rsidRPr="0062754B">
              <w:rPr>
                <w:rFonts w:ascii="Tahoma" w:hAnsi="Tahoma" w:cs="Tahoma"/>
                <w:b/>
                <w:szCs w:val="22"/>
                <w:lang w:val="el-GR" w:eastAsia="ar-SA"/>
              </w:rPr>
              <w:t xml:space="preserve">38340000-0 </w:t>
            </w:r>
            <w:r w:rsidRPr="0062754B">
              <w:rPr>
                <w:rFonts w:ascii="Tahoma" w:hAnsi="Tahoma" w:cs="Tahoma"/>
                <w:szCs w:val="22"/>
                <w:lang w:val="el-GR" w:eastAsia="ar-SA"/>
              </w:rPr>
              <w:t>«Όργανα Μέτρησης Μεγεθών»</w:t>
            </w:r>
          </w:p>
          <w:p w:rsidR="005D16B1" w:rsidRPr="0062754B" w:rsidRDefault="005D16B1" w:rsidP="005D16B1">
            <w:pPr>
              <w:tabs>
                <w:tab w:val="num" w:pos="-142"/>
                <w:tab w:val="left" w:pos="0"/>
                <w:tab w:val="left" w:pos="142"/>
              </w:tabs>
              <w:spacing w:line="360" w:lineRule="auto"/>
              <w:rPr>
                <w:rFonts w:ascii="Tahoma" w:hAnsi="Tahoma" w:cs="Tahoma"/>
                <w:szCs w:val="22"/>
                <w:lang w:val="el-GR" w:eastAsia="ar-SA"/>
              </w:rPr>
            </w:pPr>
            <w:r w:rsidRPr="0062754B">
              <w:rPr>
                <w:rFonts w:ascii="Tahoma" w:hAnsi="Tahoma" w:cs="Tahoma"/>
                <w:szCs w:val="22"/>
                <w:lang w:val="el-GR" w:eastAsia="ar-SA"/>
              </w:rPr>
              <w:t>Για το</w:t>
            </w:r>
            <w:r>
              <w:rPr>
                <w:rFonts w:ascii="Tahoma" w:hAnsi="Tahoma" w:cs="Tahoma"/>
                <w:szCs w:val="22"/>
                <w:lang w:val="el-GR" w:eastAsia="ar-SA"/>
              </w:rPr>
              <w:t xml:space="preserve">  </w:t>
            </w:r>
            <w:r w:rsidRPr="0062754B">
              <w:rPr>
                <w:rFonts w:ascii="Tahoma" w:hAnsi="Tahoma" w:cs="Tahoma"/>
                <w:szCs w:val="22"/>
                <w:lang w:val="el-GR" w:eastAsia="ar-SA"/>
              </w:rPr>
              <w:t xml:space="preserve"> </w:t>
            </w:r>
            <w:r w:rsidRPr="0062754B">
              <w:rPr>
                <w:rFonts w:ascii="Tahoma" w:hAnsi="Tahoma" w:cs="Tahoma"/>
                <w:szCs w:val="22"/>
                <w:u w:val="single"/>
                <w:lang w:val="el-GR" w:eastAsia="ar-SA"/>
              </w:rPr>
              <w:t>Τμήμα-Ομάδα 2</w:t>
            </w:r>
            <w:r>
              <w:rPr>
                <w:rFonts w:ascii="Tahoma" w:hAnsi="Tahoma" w:cs="Tahoma"/>
                <w:szCs w:val="22"/>
                <w:lang w:val="el-GR" w:eastAsia="ar-SA"/>
              </w:rPr>
              <w:t xml:space="preserve"> </w:t>
            </w:r>
            <w:r w:rsidRPr="0062754B">
              <w:rPr>
                <w:rFonts w:ascii="Tahoma" w:hAnsi="Tahoma" w:cs="Tahoma"/>
                <w:szCs w:val="22"/>
                <w:lang w:val="el-GR" w:eastAsia="ar-SA"/>
              </w:rPr>
              <w:t xml:space="preserve">: </w:t>
            </w:r>
            <w:r w:rsidRPr="0062754B">
              <w:rPr>
                <w:rFonts w:ascii="Tahoma" w:hAnsi="Tahoma" w:cs="Tahoma"/>
                <w:b/>
                <w:szCs w:val="22"/>
                <w:lang w:val="el-GR" w:eastAsia="ar-SA"/>
              </w:rPr>
              <w:t>38432300-5</w:t>
            </w:r>
            <w:r w:rsidRPr="0062754B">
              <w:rPr>
                <w:rFonts w:ascii="Tahoma" w:hAnsi="Tahoma" w:cs="Tahoma"/>
                <w:szCs w:val="22"/>
                <w:lang w:val="el-GR" w:eastAsia="ar-SA"/>
              </w:rPr>
              <w:t xml:space="preserve"> «Συσκευές Ανάλυσης Καυσαερίων»</w:t>
            </w:r>
          </w:p>
          <w:p w:rsidR="005D16B1" w:rsidRPr="0062754B" w:rsidRDefault="005D16B1" w:rsidP="005D16B1">
            <w:pPr>
              <w:tabs>
                <w:tab w:val="num" w:pos="-142"/>
                <w:tab w:val="left" w:pos="0"/>
                <w:tab w:val="left" w:pos="142"/>
              </w:tabs>
              <w:spacing w:line="360" w:lineRule="auto"/>
              <w:rPr>
                <w:rFonts w:ascii="Tahoma" w:hAnsi="Tahoma" w:cs="Tahoma"/>
                <w:szCs w:val="22"/>
                <w:lang w:val="el-GR" w:eastAsia="ar-SA"/>
              </w:rPr>
            </w:pPr>
            <w:r w:rsidRPr="0062754B">
              <w:rPr>
                <w:rFonts w:ascii="Tahoma" w:hAnsi="Tahoma" w:cs="Tahoma"/>
                <w:szCs w:val="22"/>
                <w:lang w:val="el-GR" w:eastAsia="ar-SA"/>
              </w:rPr>
              <w:t>Για</w:t>
            </w:r>
            <w:r>
              <w:rPr>
                <w:rFonts w:ascii="Tahoma" w:hAnsi="Tahoma" w:cs="Tahoma"/>
                <w:szCs w:val="22"/>
                <w:lang w:val="el-GR" w:eastAsia="ar-SA"/>
              </w:rPr>
              <w:t xml:space="preserve"> </w:t>
            </w:r>
            <w:r w:rsidRPr="0062754B">
              <w:rPr>
                <w:rFonts w:ascii="Tahoma" w:hAnsi="Tahoma" w:cs="Tahoma"/>
                <w:szCs w:val="22"/>
                <w:lang w:val="el-GR" w:eastAsia="ar-SA"/>
              </w:rPr>
              <w:t>το</w:t>
            </w:r>
            <w:r>
              <w:rPr>
                <w:rFonts w:ascii="Tahoma" w:hAnsi="Tahoma" w:cs="Tahoma"/>
                <w:szCs w:val="22"/>
                <w:lang w:val="el-GR" w:eastAsia="ar-SA"/>
              </w:rPr>
              <w:t xml:space="preserve"> </w:t>
            </w:r>
            <w:r w:rsidRPr="0062754B">
              <w:rPr>
                <w:rFonts w:ascii="Tahoma" w:hAnsi="Tahoma" w:cs="Tahoma"/>
                <w:szCs w:val="22"/>
                <w:u w:val="single"/>
                <w:lang w:val="el-GR" w:eastAsia="ar-SA"/>
              </w:rPr>
              <w:t>Τμήμα-Ομάδα</w:t>
            </w:r>
            <w:r>
              <w:rPr>
                <w:rFonts w:ascii="Tahoma" w:hAnsi="Tahoma" w:cs="Tahoma"/>
                <w:szCs w:val="22"/>
                <w:u w:val="single"/>
                <w:lang w:val="el-GR" w:eastAsia="ar-SA"/>
              </w:rPr>
              <w:t xml:space="preserve"> </w:t>
            </w:r>
            <w:r w:rsidRPr="0062754B">
              <w:rPr>
                <w:rFonts w:ascii="Tahoma" w:hAnsi="Tahoma" w:cs="Tahoma"/>
                <w:szCs w:val="22"/>
                <w:u w:val="single"/>
                <w:lang w:val="el-GR" w:eastAsia="ar-SA"/>
              </w:rPr>
              <w:t>3</w:t>
            </w:r>
            <w:r>
              <w:rPr>
                <w:rFonts w:ascii="Tahoma" w:hAnsi="Tahoma" w:cs="Tahoma"/>
                <w:szCs w:val="22"/>
                <w:lang w:val="el-GR" w:eastAsia="ar-SA"/>
              </w:rPr>
              <w:t xml:space="preserve"> </w:t>
            </w:r>
            <w:r w:rsidRPr="0062754B">
              <w:rPr>
                <w:rFonts w:ascii="Tahoma" w:hAnsi="Tahoma" w:cs="Tahoma"/>
                <w:szCs w:val="22"/>
                <w:lang w:val="el-GR" w:eastAsia="ar-SA"/>
              </w:rPr>
              <w:t>:</w:t>
            </w:r>
            <w:r w:rsidRPr="0062754B">
              <w:rPr>
                <w:rFonts w:ascii="Tahoma" w:hAnsi="Tahoma" w:cs="Tahoma"/>
                <w:b/>
                <w:szCs w:val="22"/>
                <w:lang w:val="el-GR" w:eastAsia="ar-SA"/>
              </w:rPr>
              <w:t>38424000-3</w:t>
            </w:r>
            <w:r w:rsidRPr="0062754B">
              <w:rPr>
                <w:rFonts w:ascii="Tahoma" w:hAnsi="Tahoma" w:cs="Tahoma"/>
                <w:szCs w:val="22"/>
                <w:lang w:val="el-GR" w:eastAsia="ar-SA"/>
              </w:rPr>
              <w:t xml:space="preserve"> «Εξοπλισμός μέτρησης και ελέγχου», </w:t>
            </w:r>
            <w:r w:rsidRPr="0062754B">
              <w:rPr>
                <w:rFonts w:ascii="Tahoma" w:hAnsi="Tahoma" w:cs="Tahoma"/>
                <w:b/>
                <w:szCs w:val="22"/>
                <w:lang w:val="el-GR" w:eastAsia="ar-SA"/>
              </w:rPr>
              <w:t>35113400-3</w:t>
            </w:r>
            <w:r w:rsidRPr="0062754B">
              <w:rPr>
                <w:rFonts w:ascii="Tahoma" w:hAnsi="Tahoma" w:cs="Tahoma"/>
                <w:szCs w:val="22"/>
                <w:lang w:val="el-GR" w:eastAsia="ar-SA"/>
              </w:rPr>
              <w:t xml:space="preserve"> «Ρούχα προστασίας και ασφάλειας», </w:t>
            </w:r>
            <w:r w:rsidRPr="0062754B">
              <w:rPr>
                <w:rFonts w:ascii="Tahoma" w:hAnsi="Tahoma" w:cs="Tahoma"/>
                <w:b/>
                <w:szCs w:val="22"/>
                <w:lang w:val="el-GR" w:eastAsia="ar-SA"/>
              </w:rPr>
              <w:t>18444100-4</w:t>
            </w:r>
            <w:r w:rsidRPr="0062754B">
              <w:rPr>
                <w:rFonts w:ascii="Tahoma" w:hAnsi="Tahoma" w:cs="Tahoma"/>
                <w:szCs w:val="22"/>
                <w:lang w:val="el-GR" w:eastAsia="ar-SA"/>
              </w:rPr>
              <w:t xml:space="preserve"> «Κράνη ασφαλείας».</w:t>
            </w:r>
          </w:p>
          <w:p w:rsidR="002E74E5" w:rsidRPr="002F0C3D" w:rsidRDefault="002E74E5" w:rsidP="00E044A8">
            <w:pPr>
              <w:pStyle w:val="ae"/>
              <w:spacing w:line="360" w:lineRule="auto"/>
              <w:rPr>
                <w:rFonts w:ascii="Tahoma" w:hAnsi="Tahoma" w:cs="Tahoma"/>
                <w:b/>
                <w:szCs w:val="22"/>
                <w:lang w:val="el-GR"/>
              </w:rPr>
            </w:pPr>
            <w:r w:rsidRPr="002F0C3D">
              <w:rPr>
                <w:rFonts w:ascii="Tahoma" w:hAnsi="Tahoma" w:cs="Tahoma"/>
                <w:szCs w:val="22"/>
                <w:lang w:val="el-GR"/>
              </w:rPr>
              <w:t>Η δαπάνη θα βαρύνει τον</w:t>
            </w:r>
            <w:r w:rsidR="005D16B1">
              <w:rPr>
                <w:rFonts w:ascii="Tahoma" w:hAnsi="Tahoma" w:cs="Tahoma"/>
                <w:szCs w:val="22"/>
                <w:lang w:val="el-GR"/>
              </w:rPr>
              <w:t xml:space="preserve"> </w:t>
            </w:r>
            <w:r w:rsidRPr="002F0C3D">
              <w:rPr>
                <w:rFonts w:ascii="Tahoma" w:hAnsi="Tahoma" w:cs="Tahoma"/>
                <w:b/>
                <w:szCs w:val="22"/>
                <w:lang w:val="el-GR"/>
              </w:rPr>
              <w:t xml:space="preserve"> ΚΑΕ </w:t>
            </w:r>
            <w:r w:rsidR="00725ED0" w:rsidRPr="002F0C3D">
              <w:rPr>
                <w:rFonts w:ascii="Tahoma" w:eastAsia="Arial Unicode MS" w:hAnsi="Tahoma" w:cs="Tahoma"/>
                <w:b/>
                <w:szCs w:val="22"/>
                <w:lang w:val="el-GR"/>
              </w:rPr>
              <w:t xml:space="preserve"> </w:t>
            </w:r>
            <w:r w:rsidR="005D16B1">
              <w:rPr>
                <w:rFonts w:ascii="Tahoma" w:eastAsia="Arial Unicode MS" w:hAnsi="Tahoma" w:cs="Tahoma"/>
                <w:b/>
                <w:szCs w:val="22"/>
                <w:lang w:val="el-GR"/>
              </w:rPr>
              <w:t>1899</w:t>
            </w:r>
            <w:r w:rsidRPr="002F0C3D">
              <w:rPr>
                <w:rFonts w:ascii="Tahoma" w:hAnsi="Tahoma" w:cs="Tahoma"/>
                <w:b/>
                <w:szCs w:val="22"/>
                <w:lang w:val="el-GR"/>
              </w:rPr>
              <w:t xml:space="preserve"> </w:t>
            </w:r>
            <w:r w:rsidR="00725ED0" w:rsidRPr="002F0C3D">
              <w:rPr>
                <w:rFonts w:ascii="Tahoma" w:eastAsia="Arial Unicode MS" w:hAnsi="Tahoma" w:cs="Tahoma"/>
                <w:szCs w:val="22"/>
                <w:lang w:val="el-GR"/>
              </w:rPr>
              <w:t>«</w:t>
            </w:r>
            <w:r w:rsidR="005D16B1">
              <w:rPr>
                <w:rFonts w:ascii="Tahoma" w:eastAsia="Arial Unicode MS" w:hAnsi="Tahoma" w:cs="Tahoma"/>
                <w:szCs w:val="22"/>
                <w:lang w:val="el-GR"/>
              </w:rPr>
              <w:t xml:space="preserve">Διάφορες προμήθειες μη ειδικά κατονομαζόμενες» </w:t>
            </w:r>
            <w:r w:rsidRPr="002F0C3D">
              <w:rPr>
                <w:rFonts w:ascii="Tahoma" w:hAnsi="Tahoma" w:cs="Tahoma"/>
                <w:szCs w:val="22"/>
                <w:lang w:val="el-GR"/>
              </w:rPr>
              <w:t xml:space="preserve">του προϋπολογισμού εξόδων του </w:t>
            </w:r>
            <w:r w:rsidR="009275F8" w:rsidRPr="002F0C3D">
              <w:rPr>
                <w:rFonts w:ascii="Tahoma" w:hAnsi="Tahoma" w:cs="Tahoma"/>
                <w:szCs w:val="22"/>
                <w:lang w:val="en-US"/>
              </w:rPr>
              <w:t>e</w:t>
            </w:r>
            <w:r w:rsidR="009275F8" w:rsidRPr="002F0C3D">
              <w:rPr>
                <w:rFonts w:ascii="Tahoma" w:hAnsi="Tahoma" w:cs="Tahoma"/>
                <w:szCs w:val="22"/>
                <w:lang w:val="el-GR"/>
              </w:rPr>
              <w:t>-</w:t>
            </w:r>
            <w:r w:rsidRPr="002F0C3D">
              <w:rPr>
                <w:rFonts w:ascii="Tahoma" w:hAnsi="Tahoma" w:cs="Tahoma"/>
                <w:szCs w:val="22"/>
                <w:lang w:val="el-GR"/>
              </w:rPr>
              <w:t>ΕΦΚΑ</w:t>
            </w:r>
            <w:r w:rsidR="005D16B1">
              <w:rPr>
                <w:rFonts w:ascii="Tahoma" w:hAnsi="Tahoma" w:cs="Tahoma"/>
                <w:b/>
                <w:szCs w:val="22"/>
                <w:lang w:val="el-GR"/>
              </w:rPr>
              <w:t xml:space="preserve"> ετών </w:t>
            </w:r>
            <w:r w:rsidRPr="002F0C3D">
              <w:rPr>
                <w:rFonts w:ascii="Tahoma" w:hAnsi="Tahoma" w:cs="Tahoma"/>
                <w:b/>
                <w:szCs w:val="22"/>
                <w:lang w:val="el-GR"/>
              </w:rPr>
              <w:t xml:space="preserve"> 2020</w:t>
            </w:r>
            <w:r w:rsidR="005D16B1">
              <w:rPr>
                <w:rFonts w:ascii="Tahoma" w:hAnsi="Tahoma" w:cs="Tahoma"/>
                <w:b/>
                <w:szCs w:val="22"/>
                <w:lang w:val="el-GR"/>
              </w:rPr>
              <w:t>-2021-2022-2023-2024-2025</w:t>
            </w:r>
            <w:r w:rsidRPr="002F0C3D">
              <w:rPr>
                <w:rFonts w:ascii="Tahoma" w:hAnsi="Tahoma" w:cs="Tahoma"/>
                <w:b/>
                <w:szCs w:val="22"/>
                <w:lang w:val="el-GR"/>
              </w:rPr>
              <w:t>.</w:t>
            </w:r>
          </w:p>
          <w:p w:rsidR="002E74E5" w:rsidRPr="002F0C3D" w:rsidRDefault="002E74E5" w:rsidP="00E044A8">
            <w:pPr>
              <w:pStyle w:val="ae"/>
              <w:spacing w:line="360" w:lineRule="auto"/>
              <w:rPr>
                <w:rFonts w:ascii="Tahoma" w:hAnsi="Tahoma" w:cs="Tahoma"/>
                <w:b/>
                <w:szCs w:val="22"/>
                <w:lang w:val="el-GR"/>
              </w:rPr>
            </w:pPr>
            <w:r w:rsidRPr="002F0C3D">
              <w:rPr>
                <w:rFonts w:ascii="Tahoma" w:hAnsi="Tahoma" w:cs="Tahoma"/>
                <w:kern w:val="1"/>
                <w:szCs w:val="22"/>
                <w:lang w:val="el-GR"/>
              </w:rPr>
              <w:t xml:space="preserve">- Η σύμβαση αναφέρεται σε έργα, προμήθειες, ή υπηρεσίες : </w:t>
            </w:r>
            <w:r w:rsidRPr="002F0C3D">
              <w:rPr>
                <w:rFonts w:ascii="Tahoma" w:hAnsi="Tahoma" w:cs="Tahoma"/>
                <w:b/>
                <w:kern w:val="1"/>
                <w:szCs w:val="22"/>
                <w:lang w:val="el-GR"/>
              </w:rPr>
              <w:t>ΠΡΟΜΗΘΕΙΑ</w:t>
            </w:r>
          </w:p>
          <w:p w:rsidR="002E74E5" w:rsidRPr="002F0C3D" w:rsidRDefault="002E74E5" w:rsidP="00E044A8">
            <w:pPr>
              <w:spacing w:after="0" w:line="276" w:lineRule="auto"/>
              <w:rPr>
                <w:rFonts w:ascii="Tahoma" w:hAnsi="Tahoma" w:cs="Tahoma"/>
                <w:kern w:val="1"/>
                <w:szCs w:val="22"/>
                <w:lang w:val="el-GR"/>
              </w:rPr>
            </w:pPr>
            <w:r w:rsidRPr="002F0C3D">
              <w:rPr>
                <w:rFonts w:ascii="Tahoma" w:hAnsi="Tahoma" w:cs="Tahoma"/>
                <w:kern w:val="1"/>
                <w:szCs w:val="22"/>
                <w:lang w:val="el-GR"/>
              </w:rPr>
              <w:t xml:space="preserve">- Εφόσον υφίστανται, ένδειξη ύπαρξης σχετικών τμημάτων : </w:t>
            </w:r>
            <w:r w:rsidR="005D16B1">
              <w:rPr>
                <w:rFonts w:ascii="Tahoma" w:hAnsi="Tahoma" w:cs="Tahoma"/>
                <w:kern w:val="1"/>
                <w:szCs w:val="22"/>
                <w:lang w:val="el-GR"/>
              </w:rPr>
              <w:t>3</w:t>
            </w:r>
          </w:p>
          <w:p w:rsidR="002E74E5" w:rsidRPr="002F0C3D" w:rsidRDefault="002E74E5" w:rsidP="00C32D4F">
            <w:pPr>
              <w:spacing w:after="0" w:line="276" w:lineRule="auto"/>
              <w:rPr>
                <w:rFonts w:ascii="Tahoma" w:hAnsi="Tahoma" w:cs="Tahoma"/>
                <w:kern w:val="1"/>
                <w:szCs w:val="22"/>
                <w:lang w:val="el-GR"/>
              </w:rPr>
            </w:pPr>
            <w:r w:rsidRPr="002F0C3D">
              <w:rPr>
                <w:rFonts w:ascii="Tahoma" w:hAnsi="Tahoma" w:cs="Tahoma"/>
                <w:kern w:val="1"/>
                <w:szCs w:val="22"/>
                <w:lang w:val="el-GR"/>
              </w:rPr>
              <w:t xml:space="preserve">- Αριθμός αναφοράς που αποδίδεται στον φάκελο από την αναθέτουσα </w:t>
            </w:r>
            <w:proofErr w:type="spellStart"/>
            <w:r w:rsidRPr="002F0C3D">
              <w:rPr>
                <w:rFonts w:ascii="Tahoma" w:hAnsi="Tahoma" w:cs="Tahoma"/>
                <w:kern w:val="1"/>
                <w:szCs w:val="22"/>
                <w:lang w:val="el-GR"/>
              </w:rPr>
              <w:t>αρχή:</w:t>
            </w:r>
            <w:r w:rsidRPr="002F0C3D">
              <w:rPr>
                <w:rFonts w:ascii="Tahoma" w:hAnsi="Tahoma" w:cs="Tahoma"/>
                <w:b/>
                <w:kern w:val="1"/>
                <w:szCs w:val="22"/>
                <w:lang w:val="el-GR"/>
              </w:rPr>
              <w:t>ΦΓ</w:t>
            </w:r>
            <w:proofErr w:type="spellEnd"/>
            <w:r w:rsidRPr="002F0C3D">
              <w:rPr>
                <w:rFonts w:ascii="Tahoma" w:hAnsi="Tahoma" w:cs="Tahoma"/>
                <w:b/>
                <w:kern w:val="1"/>
                <w:szCs w:val="22"/>
                <w:lang w:val="el-GR"/>
              </w:rPr>
              <w:t xml:space="preserve"> </w:t>
            </w:r>
            <w:r w:rsidR="005D16B1">
              <w:rPr>
                <w:rFonts w:ascii="Tahoma" w:hAnsi="Tahoma" w:cs="Tahoma"/>
                <w:b/>
                <w:kern w:val="1"/>
                <w:szCs w:val="22"/>
                <w:lang w:val="el-GR"/>
              </w:rPr>
              <w:t>21</w:t>
            </w:r>
            <w:r w:rsidR="00C72F36">
              <w:rPr>
                <w:rFonts w:ascii="Tahoma" w:hAnsi="Tahoma" w:cs="Tahoma"/>
                <w:b/>
                <w:kern w:val="1"/>
                <w:szCs w:val="22"/>
                <w:lang w:val="el-GR"/>
              </w:rPr>
              <w:t>Ε</w:t>
            </w:r>
            <w:r w:rsidR="00C32D4F">
              <w:rPr>
                <w:rFonts w:ascii="Tahoma" w:hAnsi="Tahoma" w:cs="Tahoma"/>
                <w:b/>
                <w:kern w:val="1"/>
                <w:szCs w:val="22"/>
                <w:lang w:val="el-GR"/>
              </w:rPr>
              <w:t>Ε</w:t>
            </w:r>
            <w:r w:rsidR="00725ED0" w:rsidRPr="002F0C3D">
              <w:rPr>
                <w:rFonts w:ascii="Tahoma" w:hAnsi="Tahoma" w:cs="Tahoma"/>
                <w:b/>
                <w:kern w:val="1"/>
                <w:szCs w:val="22"/>
                <w:lang w:val="el-GR"/>
              </w:rPr>
              <w:t>/20</w:t>
            </w:r>
          </w:p>
        </w:tc>
      </w:tr>
    </w:tbl>
    <w:p w:rsidR="002E74E5" w:rsidRPr="002F0C3D" w:rsidRDefault="002E74E5" w:rsidP="002E74E5">
      <w:pPr>
        <w:spacing w:after="200" w:line="276" w:lineRule="auto"/>
        <w:ind w:firstLine="397"/>
        <w:rPr>
          <w:rFonts w:ascii="Tahoma" w:hAnsi="Tahoma" w:cs="Tahoma"/>
          <w:kern w:val="1"/>
          <w:szCs w:val="22"/>
          <w:lang w:val="el-GR"/>
        </w:rPr>
      </w:pPr>
    </w:p>
    <w:p w:rsidR="002E74E5" w:rsidRPr="002F0C3D" w:rsidRDefault="002E74E5" w:rsidP="002E74E5">
      <w:pPr>
        <w:shd w:val="clear" w:color="auto" w:fill="B2B2B2"/>
        <w:spacing w:after="200" w:line="276" w:lineRule="auto"/>
        <w:rPr>
          <w:rFonts w:ascii="Tahoma" w:hAnsi="Tahoma" w:cs="Tahoma"/>
          <w:b/>
          <w:bCs/>
          <w:kern w:val="1"/>
          <w:szCs w:val="22"/>
          <w:u w:val="single"/>
          <w:lang w:val="el-GR"/>
        </w:rPr>
      </w:pPr>
      <w:r w:rsidRPr="002F0C3D">
        <w:rPr>
          <w:rFonts w:ascii="Tahoma" w:hAnsi="Tahoma" w:cs="Tahoma"/>
          <w:kern w:val="1"/>
          <w:szCs w:val="22"/>
          <w:lang w:val="el-GR"/>
        </w:rPr>
        <w:lastRenderedPageBreak/>
        <w:t>ΟΛΕΣ ΟΙ ΥΠΟΛΟΙΠΕΣ ΠΛΗΡΟΦΟΡΙΕΣ ΣΕ ΚΑΘΕ ΕΝΟΤΗΤΑ ΤΟΥ ΤΕΥΔ ΘΑ ΠΡΕΠΕΙ ΝΑ ΣΥΜΠΛΗΡΩΘΟΥΝ ΑΠΟ ΤΟΝ ΟΙΚΟΝΟΜΙΚΟ ΦΟΡΕΑ</w:t>
      </w:r>
    </w:p>
    <w:p w:rsidR="002E74E5" w:rsidRPr="002F0C3D" w:rsidRDefault="002E74E5" w:rsidP="002E74E5">
      <w:pPr>
        <w:pageBreakBefore/>
        <w:spacing w:after="200" w:line="276" w:lineRule="auto"/>
        <w:jc w:val="center"/>
        <w:rPr>
          <w:rFonts w:ascii="Tahoma" w:hAnsi="Tahoma" w:cs="Tahoma"/>
          <w:b/>
          <w:bCs/>
          <w:kern w:val="1"/>
          <w:szCs w:val="22"/>
          <w:lang w:val="el-GR"/>
        </w:rPr>
      </w:pPr>
      <w:r w:rsidRPr="002F0C3D">
        <w:rPr>
          <w:rFonts w:ascii="Tahoma" w:hAnsi="Tahoma" w:cs="Tahoma"/>
          <w:b/>
          <w:bCs/>
          <w:kern w:val="1"/>
          <w:szCs w:val="22"/>
          <w:u w:val="single"/>
          <w:lang w:val="el-GR"/>
        </w:rPr>
        <w:lastRenderedPageBreak/>
        <w:t>Μέρος II: Πληροφορίες σχετικά με τον οικονομικό φορέα</w:t>
      </w:r>
    </w:p>
    <w:p w:rsidR="002E74E5" w:rsidRPr="002F0C3D" w:rsidRDefault="002E74E5" w:rsidP="002E74E5">
      <w:pPr>
        <w:spacing w:after="200" w:line="276" w:lineRule="auto"/>
        <w:jc w:val="center"/>
        <w:rPr>
          <w:rFonts w:ascii="Tahoma" w:hAnsi="Tahoma" w:cs="Tahoma"/>
          <w:b/>
          <w:i/>
          <w:kern w:val="1"/>
          <w:szCs w:val="22"/>
          <w:lang w:val="el-GR"/>
        </w:rPr>
      </w:pPr>
      <w:r w:rsidRPr="002F0C3D">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2E74E5" w:rsidRPr="002F0C3D"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2F0C3D" w:rsidRDefault="002E74E5" w:rsidP="00E044A8">
            <w:pPr>
              <w:spacing w:before="120" w:after="0" w:line="276" w:lineRule="auto"/>
              <w:rPr>
                <w:rFonts w:ascii="Tahoma" w:hAnsi="Tahoma" w:cs="Tahoma"/>
                <w:b/>
                <w:i/>
                <w:kern w:val="1"/>
                <w:szCs w:val="22"/>
                <w:lang w:val="el-GR"/>
              </w:rPr>
            </w:pPr>
            <w:r w:rsidRPr="002F0C3D">
              <w:rPr>
                <w:rFonts w:ascii="Tahoma" w:hAnsi="Tahoma" w:cs="Tahoma"/>
                <w:b/>
                <w:i/>
                <w:kern w:val="1"/>
                <w:szCs w:val="22"/>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2F0C3D" w:rsidRDefault="002E74E5" w:rsidP="00E044A8">
            <w:pPr>
              <w:spacing w:after="0" w:line="276" w:lineRule="auto"/>
              <w:rPr>
                <w:rFonts w:ascii="Tahoma" w:hAnsi="Tahoma" w:cs="Tahoma"/>
                <w:b/>
                <w:i/>
                <w:kern w:val="1"/>
                <w:szCs w:val="22"/>
                <w:lang w:val="el-GR"/>
              </w:rPr>
            </w:pPr>
            <w:r w:rsidRPr="002F0C3D">
              <w:rPr>
                <w:rFonts w:ascii="Tahoma" w:hAnsi="Tahoma" w:cs="Tahoma"/>
                <w:b/>
                <w:i/>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Αριθμός φορολογικού μητρώου (ΑΦΜ):</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hd w:val="clear" w:color="auto" w:fill="FFFFFF"/>
              <w:spacing w:after="0" w:line="276" w:lineRule="auto"/>
              <w:rPr>
                <w:rFonts w:ascii="Tahoma" w:hAnsi="Tahoma" w:cs="Tahoma"/>
                <w:kern w:val="1"/>
                <w:szCs w:val="22"/>
                <w:lang w:val="el-GR"/>
              </w:rPr>
            </w:pPr>
            <w:r w:rsidRPr="007B0D67">
              <w:rPr>
                <w:rFonts w:ascii="Tahoma" w:hAnsi="Tahoma" w:cs="Tahoma"/>
                <w:kern w:val="1"/>
                <w:szCs w:val="22"/>
                <w:lang w:val="el-GR"/>
              </w:rPr>
              <w:t>Αρμόδιος ή αρμόδιοι</w:t>
            </w:r>
            <w:r w:rsidRPr="007B0D67">
              <w:rPr>
                <w:rFonts w:ascii="Tahoma" w:hAnsi="Tahoma" w:cs="Tahoma"/>
                <w:kern w:val="1"/>
                <w:szCs w:val="22"/>
                <w:vertAlign w:val="superscript"/>
                <w:lang w:val="el-GR"/>
              </w:rPr>
              <w:footnoteReference w:id="9"/>
            </w:r>
            <w:r w:rsidRPr="007B0D67">
              <w:rPr>
                <w:rFonts w:ascii="Tahoma" w:hAnsi="Tahoma" w:cs="Tahoma"/>
                <w:kern w:val="1"/>
                <w:szCs w:val="22"/>
                <w:lang w:val="el-GR"/>
              </w:rPr>
              <w:t xml:space="preserve">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B0D67">
              <w:rPr>
                <w:rFonts w:ascii="Tahoma" w:hAnsi="Tahoma" w:cs="Tahoma"/>
                <w:kern w:val="1"/>
                <w:szCs w:val="22"/>
                <w:lang w:val="el-GR"/>
              </w:rPr>
              <w:t>προ)επιλογής</w:t>
            </w:r>
            <w:proofErr w:type="spellEnd"/>
            <w:r w:rsidRPr="007B0D67">
              <w:rPr>
                <w:rFonts w:ascii="Tahoma" w:hAnsi="Tahoma" w:cs="Tahoma"/>
                <w:kern w:val="1"/>
                <w:szCs w:val="22"/>
                <w:lang w:val="el-GR"/>
              </w:rPr>
              <w:t>);</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 [] Άνευ αντικειμένου</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Εάν το πιστοποιητικό εγγραφής ή η πιστοποίηση διατίθεται ηλεκτρονικά, αναφέρετε:</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B0D67">
              <w:rPr>
                <w:rFonts w:ascii="Tahoma" w:hAnsi="Tahoma" w:cs="Tahoma"/>
                <w:kern w:val="1"/>
                <w:szCs w:val="22"/>
                <w:vertAlign w:val="superscript"/>
                <w:lang w:val="el-GR"/>
              </w:rPr>
              <w:footnoteReference w:id="10"/>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δ) Η εγγραφή ή η πιστοποίηση καλύπτει όλα τα απαιτούμενα κριτήρια επιλογής;</w:t>
            </w:r>
          </w:p>
          <w:p w:rsidR="002E74E5" w:rsidRPr="007B0D67" w:rsidRDefault="002E74E5" w:rsidP="00E044A8">
            <w:pPr>
              <w:spacing w:after="0" w:line="276" w:lineRule="auto"/>
              <w:rPr>
                <w:rFonts w:ascii="Tahoma" w:hAnsi="Tahoma" w:cs="Tahoma"/>
                <w:b/>
                <w:kern w:val="1"/>
                <w:szCs w:val="22"/>
                <w:u w:val="single"/>
                <w:lang w:val="el-GR"/>
              </w:rPr>
            </w:pPr>
            <w:r w:rsidRPr="007B0D67">
              <w:rPr>
                <w:rFonts w:ascii="Tahoma" w:hAnsi="Tahoma" w:cs="Tahoma"/>
                <w:b/>
                <w:kern w:val="1"/>
                <w:szCs w:val="22"/>
                <w:lang w:val="el-GR"/>
              </w:rPr>
              <w:t>Εάν όχι: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7B0D67">
              <w:rPr>
                <w:rFonts w:ascii="Tahoma" w:hAnsi="Tahoma" w:cs="Tahoma"/>
                <w:kern w:val="1"/>
                <w:szCs w:val="22"/>
                <w:lang w:val="el-GR"/>
              </w:rPr>
              <w:t xml:space="preserve"> </w:t>
            </w:r>
            <w:r w:rsidRPr="007B0D67">
              <w:rPr>
                <w:rFonts w:ascii="Tahoma" w:hAnsi="Tahoma" w:cs="Tahoma"/>
                <w:b/>
                <w:i/>
                <w:kern w:val="1"/>
                <w:szCs w:val="22"/>
                <w:lang w:val="el-GR"/>
              </w:rPr>
              <w:t>ΜΟΝΟ εφόσον αυτό απαιτείται στη σχετική διακήρυξη ή στα έγγραφα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 Ο οικονομικός φορέας θα είναι σε θέση να </w:t>
            </w:r>
            <w:r w:rsidRPr="007B0D67">
              <w:rPr>
                <w:rFonts w:ascii="Tahoma" w:hAnsi="Tahoma" w:cs="Tahoma"/>
                <w:kern w:val="1"/>
                <w:szCs w:val="22"/>
                <w:lang w:val="el-GR"/>
              </w:rPr>
              <w:lastRenderedPageBreak/>
              <w:t xml:space="preserve">προσκομίσει </w:t>
            </w:r>
            <w:r w:rsidRPr="007B0D67">
              <w:rPr>
                <w:rFonts w:ascii="Tahoma" w:hAnsi="Tahoma" w:cs="Tahoma"/>
                <w:b/>
                <w:kern w:val="1"/>
                <w:szCs w:val="22"/>
                <w:lang w:val="el-GR"/>
              </w:rPr>
              <w:t>βεβαίωση</w:t>
            </w:r>
            <w:r w:rsidRPr="007B0D67">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β)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bCs/>
                <w:i/>
                <w:iCs/>
                <w:kern w:val="1"/>
                <w:szCs w:val="22"/>
                <w:lang w:val="el-GR"/>
              </w:rPr>
            </w:pPr>
            <w:r w:rsidRPr="007B0D67">
              <w:rPr>
                <w:rFonts w:ascii="Tahoma" w:hAnsi="Tahoma" w:cs="Tahoma"/>
                <w:b/>
                <w:i/>
                <w:kern w:val="1"/>
                <w:szCs w:val="22"/>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7B0D67">
              <w:rPr>
                <w:rFonts w:ascii="Tahoma" w:hAnsi="Tahoma" w:cs="Tahoma"/>
                <w:kern w:val="1"/>
                <w:szCs w:val="22"/>
                <w:vertAlign w:val="superscript"/>
                <w:lang w:val="el-GR"/>
              </w:rPr>
              <w:footnoteReference w:id="11"/>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7A54BD" w:rsidTr="00E044A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α) Α</w:t>
            </w:r>
            <w:r w:rsidRPr="007B0D67">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β) Προσδιορίστε τους άλλους οικονομικούς φορείς που συμμετ</w:t>
            </w:r>
            <w:r w:rsidRPr="007B0D67">
              <w:rPr>
                <w:rFonts w:ascii="Tahoma" w:hAnsi="Tahoma" w:cs="Tahoma"/>
                <w:kern w:val="1"/>
                <w:szCs w:val="22"/>
                <w:lang w:val="el-GR"/>
              </w:rPr>
              <w:t>έχουν από κοινού στη διαδικασία σύναψης δημόσιας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i/>
          <w:kern w:val="1"/>
          <w:szCs w:val="22"/>
          <w:lang w:val="el-GR"/>
        </w:rPr>
      </w:pPr>
      <w:r w:rsidRPr="007B0D67">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7B0D67">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Ονοματεπώνυμο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left="850"/>
        <w:jc w:val="center"/>
        <w:rPr>
          <w:rFonts w:ascii="Tahoma" w:hAnsi="Tahoma" w:cs="Tahoma"/>
          <w:b/>
          <w:smallCaps/>
          <w:kern w:val="1"/>
          <w:szCs w:val="22"/>
          <w:lang w:val="el-GR"/>
        </w:rPr>
      </w:pPr>
    </w:p>
    <w:p w:rsidR="002E74E5" w:rsidRPr="007B0D67" w:rsidRDefault="002E74E5" w:rsidP="002E74E5">
      <w:pPr>
        <w:pageBreakBefore/>
        <w:spacing w:after="200" w:line="276" w:lineRule="auto"/>
        <w:ind w:left="850"/>
        <w:jc w:val="center"/>
        <w:rPr>
          <w:rFonts w:ascii="Tahoma" w:hAnsi="Tahoma" w:cs="Tahoma"/>
          <w:b/>
          <w:i/>
          <w:kern w:val="1"/>
          <w:szCs w:val="22"/>
          <w:lang w:val="el-GR"/>
        </w:rPr>
      </w:pPr>
      <w:r w:rsidRPr="007B0D67">
        <w:rPr>
          <w:rFonts w:ascii="Tahoma" w:hAnsi="Tahoma" w:cs="Tahoma"/>
          <w:b/>
          <w:bCs/>
          <w:kern w:val="1"/>
          <w:szCs w:val="22"/>
          <w:lang w:val="el-GR"/>
        </w:rPr>
        <w:lastRenderedPageBreak/>
        <w:t>Γ: Πληροφορίες σχετικά με τη στήριξη στις ικανότητες άλλων ΦΟΡΕΩΝ</w:t>
      </w:r>
      <w:r w:rsidRPr="007B0D67">
        <w:rPr>
          <w:rFonts w:ascii="Tahoma" w:hAnsi="Tahoma" w:cs="Tahoma"/>
          <w:b/>
          <w:bCs/>
          <w:kern w:val="1"/>
          <w:szCs w:val="22"/>
          <w:vertAlign w:val="superscript"/>
          <w:lang w:val="el-GR"/>
        </w:rPr>
        <w:footnoteReference w:id="12"/>
      </w:r>
      <w:r w:rsidRPr="007B0D67">
        <w:rPr>
          <w:rFonts w:ascii="Tahoma" w:hAnsi="Tahoma" w:cs="Tahoma"/>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tc>
      </w:tr>
    </w:tbl>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7B0D67">
        <w:rPr>
          <w:rFonts w:ascii="Tahoma" w:hAnsi="Tahoma" w:cs="Tahoma"/>
          <w:b/>
          <w:i/>
          <w:kern w:val="1"/>
          <w:szCs w:val="22"/>
          <w:lang w:val="el-GR"/>
        </w:rPr>
        <w:t xml:space="preserve">ενότητες Α και Β του παρόντος μέρους και σύμφωνα με το μέρος ΙΙΙ, για κάθε ένα </w:t>
      </w:r>
      <w:r w:rsidRPr="007B0D67">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7B0D67">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74E5" w:rsidRPr="007B0D67" w:rsidRDefault="002E74E5" w:rsidP="002E74E5">
      <w:pPr>
        <w:spacing w:after="200" w:line="276" w:lineRule="auto"/>
        <w:jc w:val="center"/>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7B0D67">
        <w:rPr>
          <w:rFonts w:ascii="Tahoma" w:hAnsi="Tahoma" w:cs="Tahoma"/>
          <w:b/>
          <w:bCs/>
          <w:kern w:val="1"/>
          <w:szCs w:val="22"/>
          <w:u w:val="single"/>
          <w:lang w:val="el-GR"/>
        </w:rPr>
        <w:t>δεν στηρίζεται</w:t>
      </w:r>
      <w:r w:rsidRPr="007B0D67">
        <w:rPr>
          <w:rFonts w:ascii="Tahoma" w:hAnsi="Tahoma" w:cs="Tahoma"/>
          <w:b/>
          <w:bCs/>
          <w:kern w:val="1"/>
          <w:szCs w:val="22"/>
          <w:lang w:val="el-GR"/>
        </w:rPr>
        <w:t xml:space="preserve"> ο οικονομικός φορέας</w:t>
      </w:r>
      <w:r w:rsidRPr="007B0D67">
        <w:rPr>
          <w:rFonts w:ascii="Tahoma" w:hAnsi="Tahoma" w:cs="Tahoma"/>
          <w:kern w:val="1"/>
          <w:szCs w:val="22"/>
          <w:lang w:val="el-GR"/>
        </w:rPr>
        <w:t xml:space="preserve"> </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7B0D67">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w:t>
            </w:r>
            <w:r w:rsidRPr="007B0D67">
              <w:rPr>
                <w:rFonts w:ascii="Tahoma" w:hAnsi="Tahoma" w:cs="Tahoma"/>
                <w:b/>
                <w:kern w:val="1"/>
                <w:szCs w:val="22"/>
                <w:lang w:val="el-GR"/>
              </w:rPr>
              <w:t xml:space="preserve">ναι </w:t>
            </w:r>
            <w:r w:rsidRPr="007B0D67">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7B0D67">
        <w:rPr>
          <w:rFonts w:ascii="Tahoma" w:hAnsi="Tahoma" w:cs="Tahoma"/>
          <w:b/>
          <w:i/>
          <w:kern w:val="1"/>
          <w:szCs w:val="22"/>
          <w:lang w:val="el-GR"/>
        </w:rPr>
        <w:t>Εάν</w:t>
      </w:r>
      <w:r w:rsidRPr="007B0D67">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B0D67">
        <w:rPr>
          <w:rFonts w:ascii="Tahoma" w:hAnsi="Tahoma" w:cs="Tahoma"/>
          <w:i/>
          <w:kern w:val="1"/>
          <w:szCs w:val="22"/>
          <w:lang w:val="el-GR"/>
        </w:rPr>
        <w:t xml:space="preserve">επιπλέον των πληροφοριών </w:t>
      </w:r>
      <w:r w:rsidRPr="007B0D67">
        <w:rPr>
          <w:rFonts w:ascii="Tahoma" w:hAnsi="Tahoma" w:cs="Tahoma"/>
          <w:b/>
          <w:i/>
          <w:kern w:val="1"/>
          <w:szCs w:val="22"/>
          <w:lang w:val="el-GR"/>
        </w:rPr>
        <w:t xml:space="preserve">που προβλέπονται στην παρούσα ενότητα, </w:t>
      </w:r>
      <w:r w:rsidRPr="007B0D67">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74E5" w:rsidRPr="007B0D67" w:rsidRDefault="002E74E5" w:rsidP="002E74E5">
      <w:pPr>
        <w:pageBreakBefore/>
        <w:spacing w:after="200" w:line="276" w:lineRule="auto"/>
        <w:ind w:firstLine="397"/>
        <w:jc w:val="center"/>
        <w:rPr>
          <w:rFonts w:ascii="Tahoma" w:hAnsi="Tahoma" w:cs="Tahoma"/>
          <w:b/>
          <w:bCs/>
          <w:color w:val="000000"/>
          <w:kern w:val="1"/>
          <w:szCs w:val="22"/>
          <w:lang w:val="el-GR"/>
        </w:rPr>
      </w:pPr>
      <w:r w:rsidRPr="007B0D67">
        <w:rPr>
          <w:rFonts w:ascii="Tahoma" w:hAnsi="Tahoma" w:cs="Tahoma"/>
          <w:b/>
          <w:bCs/>
          <w:kern w:val="1"/>
          <w:szCs w:val="22"/>
          <w:u w:val="single"/>
          <w:lang w:val="el-GR"/>
        </w:rPr>
        <w:lastRenderedPageBreak/>
        <w:t>Μέρος III: Λόγοι αποκλεισμού</w:t>
      </w:r>
    </w:p>
    <w:p w:rsidR="002E74E5" w:rsidRPr="007B0D67" w:rsidRDefault="002E74E5" w:rsidP="002E74E5">
      <w:pPr>
        <w:spacing w:after="200" w:line="276" w:lineRule="auto"/>
        <w:ind w:firstLine="397"/>
        <w:jc w:val="center"/>
        <w:rPr>
          <w:rFonts w:ascii="Tahoma" w:hAnsi="Tahoma" w:cs="Tahoma"/>
          <w:kern w:val="1"/>
          <w:szCs w:val="22"/>
          <w:lang w:val="el-GR"/>
        </w:rPr>
      </w:pPr>
      <w:r w:rsidRPr="007B0D67">
        <w:rPr>
          <w:rFonts w:ascii="Tahoma" w:hAnsi="Tahoma" w:cs="Tahoma"/>
          <w:b/>
          <w:bCs/>
          <w:color w:val="000000"/>
          <w:kern w:val="1"/>
          <w:szCs w:val="22"/>
          <w:lang w:val="el-GR"/>
        </w:rPr>
        <w:t>Α: Λόγοι αποκλεισμού που σχετίζονται με ποινικές καταδίκες</w:t>
      </w:r>
      <w:r w:rsidRPr="007B0D67">
        <w:rPr>
          <w:rFonts w:ascii="Tahoma" w:hAnsi="Tahoma" w:cs="Tahoma"/>
          <w:color w:val="000000"/>
          <w:kern w:val="1"/>
          <w:szCs w:val="22"/>
          <w:vertAlign w:val="superscript"/>
          <w:lang w:val="el-GR"/>
        </w:rPr>
        <w:footnoteReference w:id="13"/>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7B0D67">
        <w:rPr>
          <w:rFonts w:ascii="Tahoma" w:hAnsi="Tahoma" w:cs="Tahoma"/>
          <w:kern w:val="1"/>
          <w:szCs w:val="22"/>
          <w:lang w:val="el-GR"/>
        </w:rPr>
        <w:t>Στο άρθρο 73 παρ. 1 ορίζονται οι ακόλουθοι λόγοι αποκλεισμού:</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color w:val="000000"/>
          <w:kern w:val="1"/>
          <w:szCs w:val="22"/>
          <w:lang w:val="el-GR"/>
        </w:rPr>
      </w:pPr>
      <w:r w:rsidRPr="007B0D67">
        <w:rPr>
          <w:rFonts w:ascii="Tahoma" w:hAnsi="Tahoma" w:cs="Tahoma"/>
          <w:color w:val="000000"/>
          <w:kern w:val="1"/>
          <w:szCs w:val="22"/>
          <w:lang w:val="el-GR"/>
        </w:rPr>
        <w:t xml:space="preserve">συμμετοχή σε </w:t>
      </w:r>
      <w:r w:rsidRPr="007B0D67">
        <w:rPr>
          <w:rFonts w:ascii="Tahoma" w:hAnsi="Tahoma" w:cs="Tahoma"/>
          <w:b/>
          <w:color w:val="000000"/>
          <w:kern w:val="1"/>
          <w:szCs w:val="22"/>
          <w:lang w:val="el-GR"/>
        </w:rPr>
        <w:t>εγκληματική οργάνωση</w:t>
      </w:r>
      <w:r w:rsidRPr="007B0D67">
        <w:rPr>
          <w:rFonts w:ascii="Tahoma" w:hAnsi="Tahoma" w:cs="Tahoma"/>
          <w:color w:val="000000"/>
          <w:kern w:val="1"/>
          <w:szCs w:val="22"/>
          <w:vertAlign w:val="superscript"/>
          <w:lang w:val="el-GR"/>
        </w:rPr>
        <w:footnoteReference w:id="14"/>
      </w:r>
      <w:r w:rsidRPr="007B0D67">
        <w:rPr>
          <w:rFonts w:ascii="Tahoma" w:hAnsi="Tahoma" w:cs="Tahoma"/>
          <w:color w:val="000000"/>
          <w:kern w:val="1"/>
          <w:szCs w:val="22"/>
          <w:lang w:val="el-GR"/>
        </w:rPr>
        <w:t>·</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δωροδοκία</w:t>
      </w:r>
      <w:r w:rsidRPr="007B0D67">
        <w:rPr>
          <w:rFonts w:ascii="Tahoma" w:hAnsi="Tahoma" w:cs="Tahoma"/>
          <w:color w:val="000000"/>
          <w:kern w:val="1"/>
          <w:szCs w:val="22"/>
          <w:vertAlign w:val="superscript"/>
          <w:lang w:val="el-GR"/>
        </w:rPr>
        <w:footnoteReference w:id="15"/>
      </w:r>
      <w:r w:rsidRPr="007B0D67">
        <w:rPr>
          <w:rFonts w:ascii="Tahoma" w:hAnsi="Tahoma" w:cs="Tahoma"/>
          <w:color w:val="000000"/>
          <w:kern w:val="1"/>
          <w:szCs w:val="22"/>
          <w:vertAlign w:val="superscript"/>
          <w:lang w:val="el-GR"/>
        </w:rPr>
        <w:t>,</w:t>
      </w:r>
      <w:r w:rsidRPr="007B0D67">
        <w:rPr>
          <w:rFonts w:ascii="Tahoma" w:hAnsi="Tahoma" w:cs="Tahoma"/>
          <w:color w:val="000000"/>
          <w:kern w:val="1"/>
          <w:szCs w:val="22"/>
          <w:vertAlign w:val="superscript"/>
          <w:lang w:val="el-GR"/>
        </w:rPr>
        <w:footnoteReference w:id="16"/>
      </w:r>
      <w:r w:rsidRPr="007B0D67">
        <w:rPr>
          <w:rFonts w:ascii="Tahoma" w:hAnsi="Tahoma" w:cs="Tahoma"/>
          <w:color w:val="000000"/>
          <w:kern w:val="1"/>
          <w:szCs w:val="22"/>
          <w:lang w:val="el-GR"/>
        </w:rPr>
        <w:t>·</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απάτη</w:t>
      </w:r>
      <w:r w:rsidRPr="007B0D67">
        <w:rPr>
          <w:rFonts w:ascii="Tahoma" w:hAnsi="Tahoma" w:cs="Tahoma"/>
          <w:color w:val="000000"/>
          <w:kern w:val="1"/>
          <w:szCs w:val="22"/>
          <w:vertAlign w:val="superscript"/>
          <w:lang w:val="el-GR"/>
        </w:rPr>
        <w:footnoteReference w:id="17"/>
      </w:r>
      <w:r w:rsidRPr="007B0D67">
        <w:rPr>
          <w:rFonts w:ascii="Tahoma" w:hAnsi="Tahoma" w:cs="Tahoma"/>
          <w:color w:val="000000"/>
          <w:kern w:val="1"/>
          <w:szCs w:val="22"/>
          <w:lang w:val="el-GR"/>
        </w:rPr>
        <w:t>·</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7B0D67">
        <w:rPr>
          <w:rFonts w:ascii="Tahoma" w:hAnsi="Tahoma" w:cs="Tahoma"/>
          <w:color w:val="000000"/>
          <w:kern w:val="1"/>
          <w:szCs w:val="22"/>
          <w:vertAlign w:val="superscript"/>
          <w:lang w:val="el-GR"/>
        </w:rPr>
        <w:footnoteReference w:id="18"/>
      </w:r>
      <w:r w:rsidRPr="007B0D67">
        <w:rPr>
          <w:rFonts w:ascii="Tahoma" w:hAnsi="Tahoma" w:cs="Tahoma"/>
          <w:color w:val="000000"/>
          <w:kern w:val="1"/>
          <w:szCs w:val="22"/>
          <w:lang w:val="el-GR"/>
        </w:rPr>
        <w:t>·</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7B0D67">
        <w:rPr>
          <w:rFonts w:ascii="Tahoma" w:hAnsi="Tahoma" w:cs="Tahoma"/>
          <w:color w:val="000000"/>
          <w:kern w:val="1"/>
          <w:szCs w:val="22"/>
          <w:vertAlign w:val="superscript"/>
          <w:lang w:val="el-GR"/>
        </w:rPr>
        <w:footnoteReference w:id="19"/>
      </w:r>
      <w:r w:rsidRPr="007B0D67">
        <w:rPr>
          <w:rFonts w:ascii="Tahoma" w:hAnsi="Tahoma" w:cs="Tahoma"/>
          <w:color w:val="000000"/>
          <w:kern w:val="1"/>
          <w:szCs w:val="22"/>
          <w:lang w:val="el-GR"/>
        </w:rPr>
        <w:t>·</w:t>
      </w:r>
    </w:p>
    <w:p w:rsidR="002E74E5" w:rsidRPr="007B0D67" w:rsidRDefault="002E74E5" w:rsidP="009F62D7">
      <w:pPr>
        <w:numPr>
          <w:ilvl w:val="0"/>
          <w:numId w:val="95"/>
        </w:numPr>
        <w:pBdr>
          <w:top w:val="single" w:sz="1" w:space="1" w:color="000000"/>
          <w:left w:val="single" w:sz="1" w:space="1" w:color="000000"/>
          <w:bottom w:val="single" w:sz="1" w:space="1" w:color="000000"/>
          <w:right w:val="single" w:sz="1" w:space="1" w:color="000000"/>
        </w:pBdr>
        <w:shd w:val="clear" w:color="auto" w:fill="CCCCCC"/>
        <w:suppressAutoHyphens w:val="0"/>
        <w:spacing w:after="0" w:line="276" w:lineRule="auto"/>
        <w:jc w:val="left"/>
        <w:rPr>
          <w:rFonts w:ascii="Tahoma" w:hAnsi="Tahoma" w:cs="Tahoma"/>
          <w:b/>
          <w:bCs/>
          <w:i/>
          <w:iCs/>
          <w:kern w:val="1"/>
          <w:szCs w:val="22"/>
          <w:lang w:val="el-GR"/>
        </w:rPr>
      </w:pPr>
      <w:r w:rsidRPr="007B0D67">
        <w:rPr>
          <w:rFonts w:ascii="Tahoma" w:hAnsi="Tahoma" w:cs="Tahoma"/>
          <w:b/>
          <w:color w:val="000000"/>
          <w:kern w:val="1"/>
          <w:szCs w:val="22"/>
          <w:lang w:val="el-GR"/>
        </w:rPr>
        <w:t>παιδική εργασία και άλλες μορφές εμπορίας ανθρώπων</w:t>
      </w:r>
      <w:r w:rsidRPr="007B0D67">
        <w:rPr>
          <w:rFonts w:ascii="Tahoma" w:hAnsi="Tahoma" w:cs="Tahoma"/>
          <w:color w:val="000000"/>
          <w:kern w:val="1"/>
          <w:szCs w:val="22"/>
          <w:vertAlign w:val="superscript"/>
          <w:lang w:val="el-GR"/>
        </w:rPr>
        <w:footnoteReference w:id="20"/>
      </w:r>
      <w:r w:rsidRPr="007B0D67">
        <w:rPr>
          <w:rFonts w:ascii="Tahoma" w:hAnsi="Tahoma" w:cs="Tahoma"/>
          <w:color w:val="000000"/>
          <w:kern w:val="1"/>
          <w:szCs w:val="22"/>
          <w:lang w:val="el-GR"/>
        </w:rPr>
        <w:t>.</w:t>
      </w:r>
    </w:p>
    <w:tbl>
      <w:tblPr>
        <w:tblW w:w="8959" w:type="dxa"/>
        <w:jc w:val="center"/>
        <w:tblLayout w:type="fixed"/>
        <w:tblLook w:val="0000" w:firstRow="0" w:lastRow="0" w:firstColumn="0" w:lastColumn="0" w:noHBand="0" w:noVBand="0"/>
      </w:tblPr>
      <w:tblGrid>
        <w:gridCol w:w="5711"/>
        <w:gridCol w:w="3248"/>
      </w:tblGrid>
      <w:tr w:rsidR="002E74E5" w:rsidRPr="007B0D67" w:rsidTr="00E044A8">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Απάντηση:</w:t>
            </w:r>
          </w:p>
          <w:p w:rsidR="002E74E5" w:rsidRPr="007B0D67" w:rsidRDefault="002E74E5" w:rsidP="00E044A8">
            <w:pPr>
              <w:snapToGrid w:val="0"/>
              <w:spacing w:after="0" w:line="276" w:lineRule="auto"/>
              <w:rPr>
                <w:rFonts w:ascii="Tahoma" w:hAnsi="Tahoma" w:cs="Tahoma"/>
                <w:kern w:val="1"/>
                <w:szCs w:val="22"/>
                <w:lang w:val="el-GR"/>
              </w:rPr>
            </w:pPr>
          </w:p>
        </w:tc>
      </w:tr>
      <w:tr w:rsidR="002E74E5" w:rsidRPr="007B0D67" w:rsidTr="00E044A8">
        <w:trPr>
          <w:jc w:val="center"/>
        </w:trPr>
        <w:tc>
          <w:tcPr>
            <w:tcW w:w="5711"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Υπάρχει αμετάκλητη καταδικαστική </w:t>
            </w:r>
            <w:r w:rsidRPr="007B0D67">
              <w:rPr>
                <w:rFonts w:ascii="Tahoma" w:hAnsi="Tahoma" w:cs="Tahoma"/>
                <w:b/>
                <w:kern w:val="1"/>
                <w:szCs w:val="22"/>
                <w:lang w:val="el-GR"/>
              </w:rPr>
              <w:t>απόφαση εις βάρος του οικονομικού φορέα</w:t>
            </w:r>
            <w:r w:rsidRPr="007B0D67">
              <w:rPr>
                <w:rFonts w:ascii="Tahoma" w:hAnsi="Tahoma" w:cs="Tahoma"/>
                <w:kern w:val="1"/>
                <w:szCs w:val="22"/>
                <w:lang w:val="el-GR"/>
              </w:rPr>
              <w:t xml:space="preserve"> ή </w:t>
            </w:r>
            <w:r w:rsidRPr="007B0D67">
              <w:rPr>
                <w:rFonts w:ascii="Tahoma" w:hAnsi="Tahoma" w:cs="Tahoma"/>
                <w:b/>
                <w:kern w:val="1"/>
                <w:szCs w:val="22"/>
                <w:lang w:val="el-GR"/>
              </w:rPr>
              <w:t>οποιουδήποτε</w:t>
            </w:r>
            <w:r w:rsidRPr="007B0D67">
              <w:rPr>
                <w:rFonts w:ascii="Tahoma" w:hAnsi="Tahoma" w:cs="Tahoma"/>
                <w:kern w:val="1"/>
                <w:szCs w:val="22"/>
                <w:lang w:val="el-GR"/>
              </w:rPr>
              <w:t xml:space="preserve"> προσώπου</w:t>
            </w:r>
            <w:r w:rsidRPr="007B0D67">
              <w:rPr>
                <w:rFonts w:ascii="Tahoma" w:hAnsi="Tahoma" w:cs="Tahoma"/>
                <w:kern w:val="1"/>
                <w:szCs w:val="22"/>
                <w:vertAlign w:val="superscript"/>
                <w:lang w:val="el-GR"/>
              </w:rPr>
              <w:footnoteReference w:id="21"/>
            </w:r>
            <w:r w:rsidRPr="007B0D67">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 xml:space="preserve">Εάν η σχετική τεκμηρίωση διατίθεται ηλεκτρονικά, αναφέρετε: (διαδικτυακή διεύθυνση, αρχή ή φορέας έκδοσης, επακριβή στοιχεία </w:t>
            </w:r>
            <w:r w:rsidRPr="007B0D67">
              <w:rPr>
                <w:rFonts w:ascii="Tahoma" w:hAnsi="Tahoma" w:cs="Tahoma"/>
                <w:i/>
                <w:kern w:val="1"/>
                <w:szCs w:val="22"/>
                <w:lang w:val="el-GR"/>
              </w:rPr>
              <w:lastRenderedPageBreak/>
              <w:t>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2"/>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lastRenderedPageBreak/>
              <w:t>Εάν ναι</w:t>
            </w:r>
            <w:r w:rsidRPr="007B0D67">
              <w:rPr>
                <w:rFonts w:ascii="Tahoma" w:hAnsi="Tahoma" w:cs="Tahoma"/>
                <w:kern w:val="1"/>
                <w:szCs w:val="22"/>
                <w:lang w:val="el-GR"/>
              </w:rPr>
              <w:t>, αναφέρετε</w:t>
            </w:r>
            <w:r w:rsidRPr="007B0D67">
              <w:rPr>
                <w:rFonts w:ascii="Tahoma" w:hAnsi="Tahoma" w:cs="Tahoma"/>
                <w:kern w:val="1"/>
                <w:szCs w:val="22"/>
                <w:vertAlign w:val="superscript"/>
                <w:lang w:val="el-GR"/>
              </w:rPr>
              <w:footnoteReference w:id="23"/>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Προσδιορίστε ποιος έχει καταδικαστεί [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 xml:space="preserve">γ) </w:t>
            </w:r>
            <w:r w:rsidRPr="007B0D67">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α) Ημερομηνία:[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σημείο-(-α): [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λόγος(-οι):[   ]</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γ) Διάρκεια της περιόδου αποκλεισμού [……] και σχετικό(-ά) σημείο(-α) [   ]</w:t>
            </w: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4"/>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B0D67">
              <w:rPr>
                <w:rFonts w:ascii="Tahoma" w:eastAsia="Calibri" w:hAnsi="Tahoma" w:cs="Tahoma"/>
                <w:kern w:val="1"/>
                <w:szCs w:val="22"/>
                <w:lang w:val="el-GR"/>
              </w:rPr>
              <w:t>αυτοκάθαρση»)</w:t>
            </w:r>
            <w:r w:rsidRPr="007B0D67">
              <w:rPr>
                <w:rFonts w:ascii="Tahoma" w:eastAsia="Calibri" w:hAnsi="Tahoma" w:cs="Tahoma"/>
                <w:kern w:val="1"/>
                <w:szCs w:val="22"/>
                <w:vertAlign w:val="superscript"/>
                <w:lang w:val="el-GR"/>
              </w:rPr>
              <w:footnoteReference w:id="25"/>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περιγράψτε τα μέτρα που λήφθηκαν</w:t>
            </w:r>
            <w:r w:rsidRPr="007B0D67">
              <w:rPr>
                <w:rFonts w:ascii="Tahoma" w:hAnsi="Tahoma" w:cs="Tahoma"/>
                <w:kern w:val="1"/>
                <w:szCs w:val="22"/>
                <w:vertAlign w:val="superscript"/>
                <w:lang w:val="el-GR"/>
              </w:rPr>
              <w:footnoteReference w:id="26"/>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pageBreakBefore/>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2E74E5" w:rsidRPr="007B0D67" w:rsidTr="00E044A8">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 Ο οικονομικός φορέας έχει εκπληρώσει όλες </w:t>
            </w:r>
            <w:r w:rsidRPr="007B0D67">
              <w:rPr>
                <w:rFonts w:ascii="Tahoma" w:hAnsi="Tahoma" w:cs="Tahoma"/>
                <w:b/>
                <w:kern w:val="1"/>
                <w:szCs w:val="22"/>
                <w:lang w:val="el-GR"/>
              </w:rPr>
              <w:t>τις υποχρεώσεις του όσον αφορά την πληρωμή φόρων ή εισφορών κοινωνικής ασφάλισης</w:t>
            </w:r>
            <w:r w:rsidRPr="007B0D67">
              <w:rPr>
                <w:rFonts w:ascii="Tahoma" w:hAnsi="Tahoma" w:cs="Tahoma"/>
                <w:kern w:val="1"/>
                <w:szCs w:val="22"/>
                <w:vertAlign w:val="superscript"/>
                <w:lang w:val="el-GR"/>
              </w:rPr>
              <w:footnoteReference w:id="27"/>
            </w:r>
            <w:r w:rsidRPr="007B0D67">
              <w:rPr>
                <w:rFonts w:ascii="Tahoma" w:hAnsi="Tahoma" w:cs="Tahoma"/>
                <w:b/>
                <w:kern w:val="1"/>
                <w:szCs w:val="22"/>
                <w:lang w:val="el-GR"/>
              </w:rPr>
              <w:t>,</w:t>
            </w:r>
            <w:r w:rsidRPr="007B0D67">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όχι αναφέρετε: </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α) Χώρα ή κράτος μέλος για το οποίο πρόκειται:</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β) Ποιο είναι το σχετικό ποσό;</w:t>
            </w:r>
          </w:p>
          <w:p w:rsidR="002E74E5" w:rsidRPr="007B0D67" w:rsidRDefault="002E74E5" w:rsidP="00E044A8">
            <w:pPr>
              <w:snapToGrid w:val="0"/>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γ)Πως</w:t>
            </w:r>
            <w:proofErr w:type="spellEnd"/>
            <w:r w:rsidRPr="007B0D67">
              <w:rPr>
                <w:rFonts w:ascii="Tahoma" w:hAnsi="Tahoma" w:cs="Tahoma"/>
                <w:kern w:val="1"/>
                <w:szCs w:val="22"/>
                <w:lang w:val="el-GR"/>
              </w:rPr>
              <w:t xml:space="preserve"> διαπιστώθηκε η αθέτηση των υποχρεώσεων;</w:t>
            </w:r>
          </w:p>
          <w:p w:rsidR="002E74E5" w:rsidRPr="007B0D67" w:rsidRDefault="002E74E5" w:rsidP="00E044A8">
            <w:pPr>
              <w:snapToGrid w:val="0"/>
              <w:spacing w:after="0" w:line="276" w:lineRule="auto"/>
              <w:rPr>
                <w:rFonts w:ascii="Tahoma" w:hAnsi="Tahoma" w:cs="Tahoma"/>
                <w:b/>
                <w:kern w:val="1"/>
                <w:szCs w:val="22"/>
                <w:lang w:val="el-GR"/>
              </w:rPr>
            </w:pPr>
            <w:r w:rsidRPr="007B0D67">
              <w:rPr>
                <w:rFonts w:ascii="Tahoma" w:hAnsi="Tahoma" w:cs="Tahoma"/>
                <w:kern w:val="1"/>
                <w:szCs w:val="22"/>
                <w:lang w:val="el-GR"/>
              </w:rPr>
              <w:t>1) Μέσω δικαστικής ή διοικητικής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b/>
                <w:kern w:val="1"/>
                <w:szCs w:val="22"/>
                <w:lang w:val="el-GR"/>
              </w:rPr>
              <w:t xml:space="preserve">- </w:t>
            </w:r>
            <w:r w:rsidRPr="007B0D67">
              <w:rPr>
                <w:rFonts w:ascii="Tahoma" w:hAnsi="Tahoma" w:cs="Tahoma"/>
                <w:kern w:val="1"/>
                <w:szCs w:val="22"/>
                <w:lang w:val="el-GR"/>
              </w:rPr>
              <w:t>Η εν λόγω απόφαση είναι αμετάκλητη και δεσμευτική;</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Αναφέρατε την ημερομηνία καταδίκης ή έκδοσης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2E74E5" w:rsidRPr="007B0D67" w:rsidRDefault="002E74E5" w:rsidP="00E044A8">
            <w:pPr>
              <w:snapToGrid w:val="0"/>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2) Με άλλα μέσα; </w:t>
            </w:r>
            <w:proofErr w:type="spellStart"/>
            <w:r w:rsidRPr="007B0D67">
              <w:rPr>
                <w:rFonts w:ascii="Tahoma" w:hAnsi="Tahoma" w:cs="Tahoma"/>
                <w:kern w:val="1"/>
                <w:szCs w:val="22"/>
                <w:lang w:val="el-GR"/>
              </w:rPr>
              <w:t>Διευκρινήστε</w:t>
            </w:r>
            <w:proofErr w:type="spellEnd"/>
            <w:r w:rsidRPr="007B0D67">
              <w:rPr>
                <w:rFonts w:ascii="Tahoma" w:hAnsi="Tahoma" w:cs="Tahoma"/>
                <w:kern w:val="1"/>
                <w:szCs w:val="22"/>
                <w:lang w:val="el-GR"/>
              </w:rPr>
              <w:t>:</w:t>
            </w:r>
          </w:p>
          <w:p w:rsidR="002E74E5" w:rsidRPr="007B0D67" w:rsidRDefault="002E74E5" w:rsidP="00E044A8">
            <w:pPr>
              <w:snapToGrid w:val="0"/>
              <w:spacing w:after="0" w:line="276" w:lineRule="auto"/>
              <w:jc w:val="left"/>
              <w:rPr>
                <w:rFonts w:ascii="Tahoma" w:hAnsi="Tahoma" w:cs="Tahoma"/>
                <w:b/>
                <w:bCs/>
                <w:kern w:val="1"/>
                <w:szCs w:val="22"/>
                <w:lang w:val="el-GR"/>
              </w:rPr>
            </w:pPr>
            <w:r w:rsidRPr="007B0D67">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B0D67">
              <w:rPr>
                <w:rFonts w:ascii="Tahoma" w:hAnsi="Tahoma" w:cs="Tahoma"/>
                <w:kern w:val="1"/>
                <w:szCs w:val="22"/>
                <w:vertAlign w:val="superscript"/>
                <w:lang w:val="el-GR"/>
              </w:rPr>
              <w:footnoteReference w:id="28"/>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2E74E5" w:rsidRPr="007B0D67" w:rsidTr="00E044A8">
              <w:tc>
                <w:tcPr>
                  <w:tcW w:w="2126" w:type="dxa"/>
                  <w:tcBorders>
                    <w:top w:val="single" w:sz="1" w:space="0" w:color="000000"/>
                    <w:left w:val="single" w:sz="1" w:space="0" w:color="000000"/>
                    <w:bottom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ΦΟΡΟΙ</w:t>
                  </w:r>
                </w:p>
                <w:p w:rsidR="002E74E5" w:rsidRPr="007B0D67" w:rsidRDefault="002E74E5" w:rsidP="00E044A8">
                  <w:pPr>
                    <w:spacing w:after="0" w:line="276" w:lineRule="auto"/>
                    <w:rPr>
                      <w:rFonts w:ascii="Tahoma" w:hAnsi="Tahoma" w:cs="Tahoma"/>
                      <w:kern w:val="1"/>
                      <w:szCs w:val="22"/>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ΕΙΣΦΟΡΕΣ ΚΟΙΝΩΝΙΚΗΣ ΑΣΦΑΛΙΣΗΣ</w:t>
                  </w:r>
                </w:p>
              </w:tc>
            </w:tr>
            <w:tr w:rsidR="002E74E5" w:rsidRPr="007B0D67" w:rsidTr="00E044A8">
              <w:tc>
                <w:tcPr>
                  <w:tcW w:w="2126" w:type="dxa"/>
                  <w:tcBorders>
                    <w:left w:val="single" w:sz="1" w:space="0" w:color="000000"/>
                    <w:bottom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r w:rsidRPr="007B0D67">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E044A8">
            <w:pPr>
              <w:spacing w:after="0" w:line="276" w:lineRule="auto"/>
              <w:jc w:val="left"/>
              <w:rPr>
                <w:rFonts w:ascii="Tahoma" w:hAnsi="Tahoma" w:cs="Tahoma"/>
                <w:kern w:val="1"/>
                <w:szCs w:val="22"/>
                <w:lang w:val="el-GR"/>
              </w:rPr>
            </w:pP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7B0D67">
              <w:rPr>
                <w:rFonts w:ascii="Tahoma" w:hAnsi="Tahoma" w:cs="Tahoma"/>
                <w:kern w:val="1"/>
                <w:szCs w:val="22"/>
                <w:vertAlign w:val="superscript"/>
                <w:lang w:val="el-GR"/>
              </w:rPr>
              <w:footnoteReference w:id="29"/>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έχει,</w:t>
            </w:r>
            <w:r w:rsidRPr="007B0D67">
              <w:rPr>
                <w:rFonts w:ascii="Tahoma" w:hAnsi="Tahoma" w:cs="Tahoma"/>
                <w:b/>
                <w:kern w:val="1"/>
                <w:szCs w:val="22"/>
                <w:lang w:val="el-GR"/>
              </w:rPr>
              <w:t xml:space="preserve"> εν γνώσει του</w:t>
            </w:r>
            <w:r w:rsidRPr="007B0D67">
              <w:rPr>
                <w:rFonts w:ascii="Tahoma" w:hAnsi="Tahoma" w:cs="Tahoma"/>
                <w:kern w:val="1"/>
                <w:szCs w:val="22"/>
                <w:lang w:val="el-GR"/>
              </w:rPr>
              <w:t xml:space="preserve">, αθετήσει </w:t>
            </w:r>
            <w:r w:rsidRPr="007B0D67">
              <w:rPr>
                <w:rFonts w:ascii="Tahoma" w:hAnsi="Tahoma" w:cs="Tahoma"/>
                <w:b/>
                <w:kern w:val="1"/>
                <w:szCs w:val="22"/>
                <w:lang w:val="el-GR"/>
              </w:rPr>
              <w:t xml:space="preserve">τις υποχρεώσεις του </w:t>
            </w:r>
            <w:r w:rsidRPr="007B0D67">
              <w:rPr>
                <w:rFonts w:ascii="Tahoma" w:hAnsi="Tahoma" w:cs="Tahoma"/>
                <w:kern w:val="1"/>
                <w:szCs w:val="22"/>
                <w:lang w:val="el-GR"/>
              </w:rPr>
              <w:t xml:space="preserve">στους τομείς του </w:t>
            </w:r>
            <w:r w:rsidRPr="007B0D67">
              <w:rPr>
                <w:rFonts w:ascii="Tahoma" w:hAnsi="Tahoma" w:cs="Tahoma"/>
                <w:b/>
                <w:kern w:val="1"/>
                <w:szCs w:val="22"/>
                <w:lang w:val="el-GR"/>
              </w:rPr>
              <w:t>περιβαλλοντικού, κοινωνικού και εργατικού δικαίου</w:t>
            </w:r>
            <w:r w:rsidRPr="007B0D67">
              <w:rPr>
                <w:rFonts w:ascii="Tahoma" w:hAnsi="Tahoma" w:cs="Tahoma"/>
                <w:kern w:val="1"/>
                <w:szCs w:val="22"/>
                <w:vertAlign w:val="superscript"/>
                <w:lang w:val="el-GR"/>
              </w:rPr>
              <w:footnoteReference w:id="30"/>
            </w:r>
            <w:r w:rsidRPr="007B0D67">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7A54BD" w:rsidTr="00E044A8">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tc>
      </w:tr>
      <w:tr w:rsidR="002E74E5" w:rsidRPr="007B0D67" w:rsidTr="00E044A8">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διαπράξει ο </w:t>
            </w:r>
            <w:r w:rsidRPr="007B0D67">
              <w:rPr>
                <w:rFonts w:ascii="Tahoma" w:hAnsi="Tahoma" w:cs="Tahoma"/>
                <w:kern w:val="1"/>
                <w:szCs w:val="22"/>
                <w:lang w:val="el-GR"/>
              </w:rPr>
              <w:t xml:space="preserve">οικονομικός φορέας </w:t>
            </w:r>
            <w:r w:rsidRPr="007B0D67">
              <w:rPr>
                <w:rFonts w:ascii="Tahoma" w:hAnsi="Tahoma" w:cs="Tahoma"/>
                <w:b/>
                <w:kern w:val="1"/>
                <w:szCs w:val="22"/>
                <w:lang w:val="el-GR"/>
              </w:rPr>
              <w:t>σοβαρό επαγγελματικό παράπτωμα</w:t>
            </w:r>
            <w:r w:rsidRPr="007B0D67">
              <w:rPr>
                <w:rFonts w:ascii="Tahoma" w:hAnsi="Tahoma" w:cs="Tahoma"/>
                <w:kern w:val="1"/>
                <w:szCs w:val="22"/>
                <w:vertAlign w:val="superscript"/>
                <w:lang w:val="el-GR"/>
              </w:rPr>
              <w:footnoteReference w:id="31"/>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257"/>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44"/>
          <w:jc w:val="center"/>
        </w:trPr>
        <w:tc>
          <w:tcPr>
            <w:tcW w:w="5002" w:type="dxa"/>
            <w:vMerge w:val="restart"/>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Έχει συνάψει</w:t>
            </w:r>
            <w:r w:rsidRPr="007B0D67">
              <w:rPr>
                <w:rFonts w:ascii="Tahoma" w:hAnsi="Tahoma" w:cs="Tahoma"/>
                <w:kern w:val="1"/>
                <w:szCs w:val="22"/>
                <w:lang w:val="el-GR"/>
              </w:rPr>
              <w:t xml:space="preserve"> ο οικονομικός φορέας </w:t>
            </w:r>
            <w:r w:rsidRPr="007B0D67">
              <w:rPr>
                <w:rFonts w:ascii="Tahoma" w:hAnsi="Tahoma" w:cs="Tahoma"/>
                <w:b/>
                <w:kern w:val="1"/>
                <w:szCs w:val="22"/>
                <w:lang w:val="el-GR"/>
              </w:rPr>
              <w:t>συμφωνίες</w:t>
            </w:r>
            <w:r w:rsidRPr="007B0D67">
              <w:rPr>
                <w:rFonts w:ascii="Tahoma" w:hAnsi="Tahoma" w:cs="Tahoma"/>
                <w:kern w:val="1"/>
                <w:szCs w:val="22"/>
                <w:lang w:val="el-GR"/>
              </w:rPr>
              <w:t xml:space="preserve"> με άλλους οικονομικούς φορείς </w:t>
            </w:r>
            <w:r w:rsidRPr="007B0D67">
              <w:rPr>
                <w:rFonts w:ascii="Tahoma" w:hAnsi="Tahoma" w:cs="Tahoma"/>
                <w:b/>
                <w:kern w:val="1"/>
                <w:szCs w:val="22"/>
                <w:lang w:val="el-GR"/>
              </w:rPr>
              <w:t>με σκοπό τη στρέβλωση του ανταγωνισμού</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514"/>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Γνωρίζει ο οικονομικός φορέας την ύπαρξη τυχόν </w:t>
            </w:r>
            <w:r w:rsidRPr="007B0D67">
              <w:rPr>
                <w:rFonts w:ascii="Tahoma" w:hAnsi="Tahoma" w:cs="Tahoma"/>
                <w:b/>
                <w:kern w:val="1"/>
                <w:szCs w:val="22"/>
                <w:lang w:val="el-GR"/>
              </w:rPr>
              <w:t>σύγκρουσης συμφερόντων</w:t>
            </w:r>
            <w:r w:rsidRPr="007B0D67">
              <w:rPr>
                <w:rFonts w:ascii="Tahoma" w:hAnsi="Tahoma" w:cs="Tahoma"/>
                <w:b/>
                <w:kern w:val="1"/>
                <w:szCs w:val="22"/>
                <w:lang w:val="el-GR"/>
              </w:rPr>
              <w:footnoteReference w:id="32"/>
            </w:r>
            <w:r w:rsidRPr="007B0D67">
              <w:rPr>
                <w:rFonts w:ascii="Tahoma" w:hAnsi="Tahoma" w:cs="Tahoma"/>
                <w:kern w:val="1"/>
                <w:szCs w:val="22"/>
                <w:lang w:val="el-GR"/>
              </w:rPr>
              <w:t>, λόγω της συμμετοχής του στη διαδικασία ανάθεσης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παράσχει ο οικονομικός φορέας ή </w:t>
            </w:r>
            <w:r w:rsidRPr="007B0D67">
              <w:rPr>
                <w:rFonts w:ascii="Tahoma" w:hAnsi="Tahoma" w:cs="Tahoma"/>
                <w:kern w:val="1"/>
                <w:szCs w:val="22"/>
                <w:lang w:val="el-GR"/>
              </w:rPr>
              <w:t xml:space="preserve">επιχείρηση συνδεδεμένη με αυτόν </w:t>
            </w:r>
            <w:r w:rsidRPr="007B0D67">
              <w:rPr>
                <w:rFonts w:ascii="Tahoma" w:hAnsi="Tahoma" w:cs="Tahoma"/>
                <w:b/>
                <w:kern w:val="1"/>
                <w:szCs w:val="22"/>
                <w:lang w:val="el-GR"/>
              </w:rPr>
              <w:t>συμβουλές</w:t>
            </w:r>
            <w:r w:rsidRPr="007B0D67">
              <w:rPr>
                <w:rFonts w:ascii="Tahoma" w:hAnsi="Tahoma" w:cs="Tahoma"/>
                <w:kern w:val="1"/>
                <w:szCs w:val="22"/>
                <w:lang w:val="el-GR"/>
              </w:rPr>
              <w:t xml:space="preserve"> </w:t>
            </w:r>
            <w:r w:rsidRPr="007B0D67">
              <w:rPr>
                <w:rFonts w:ascii="Tahoma" w:hAnsi="Tahoma" w:cs="Tahoma"/>
                <w:kern w:val="1"/>
                <w:szCs w:val="22"/>
                <w:lang w:val="el-GR"/>
              </w:rPr>
              <w:lastRenderedPageBreak/>
              <w:t xml:space="preserve">στην αναθέτουσα αρχή ή στον αναθέτοντα φορέα ή έχει με άλλο τρόπο </w:t>
            </w:r>
            <w:r w:rsidRPr="007B0D67">
              <w:rPr>
                <w:rFonts w:ascii="Tahoma" w:hAnsi="Tahoma" w:cs="Tahoma"/>
                <w:b/>
                <w:kern w:val="1"/>
                <w:szCs w:val="22"/>
                <w:lang w:val="el-GR"/>
              </w:rPr>
              <w:t>αναμειχθεί στην προετοιμασία</w:t>
            </w:r>
            <w:r w:rsidRPr="007B0D67">
              <w:rPr>
                <w:rFonts w:ascii="Tahoma" w:hAnsi="Tahoma" w:cs="Tahoma"/>
                <w:kern w:val="1"/>
                <w:szCs w:val="22"/>
                <w:lang w:val="el-GR"/>
              </w:rPr>
              <w:t xml:space="preserve"> της διαδικασίας σύναψης της σύμβασης</w:t>
            </w:r>
            <w:r w:rsidRPr="007B0D67">
              <w:rPr>
                <w:rFonts w:ascii="Tahoma" w:hAnsi="Tahoma" w:cs="Tahoma"/>
                <w:kern w:val="1"/>
                <w:szCs w:val="22"/>
                <w:vertAlign w:val="superscript"/>
                <w:lang w:val="el-GR"/>
              </w:rPr>
              <w:footnoteReference w:id="33"/>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lastRenderedPageBreak/>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lastRenderedPageBreak/>
              <w:t>Έχει επιδείξει ο οικονομικός φορέας σοβαρή ή επαναλαμβανόμενη πλημμέλεια</w:t>
            </w:r>
            <w:r w:rsidRPr="007B0D67">
              <w:rPr>
                <w:rFonts w:ascii="Tahoma" w:hAnsi="Tahoma" w:cs="Tahoma"/>
                <w:kern w:val="1"/>
                <w:szCs w:val="22"/>
                <w:vertAlign w:val="superscript"/>
                <w:lang w:val="el-GR"/>
              </w:rPr>
              <w:footnoteReference w:id="34"/>
            </w:r>
            <w:r w:rsidRPr="007B0D67">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Μπορεί ο οικονομικός φορέας να επιβεβαιώσει ότι: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δεν έχει αποκρύψει τις πληροφορίες αυτές,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spacing w:after="200" w:line="276" w:lineRule="auto"/>
        <w:jc w:val="center"/>
        <w:rPr>
          <w:rFonts w:ascii="Tahoma" w:hAnsi="Tahoma" w:cs="Tahoma"/>
          <w:b/>
          <w:bCs/>
          <w:kern w:val="1"/>
          <w:szCs w:val="22"/>
          <w:highlight w:val="yellow"/>
          <w:lang w:val="el-GR"/>
        </w:rPr>
      </w:pPr>
    </w:p>
    <w:p w:rsidR="002E74E5" w:rsidRPr="007B0D67" w:rsidRDefault="002E74E5" w:rsidP="002E74E5">
      <w:pPr>
        <w:pageBreakBefore/>
        <w:spacing w:after="200" w:line="276" w:lineRule="auto"/>
        <w:jc w:val="center"/>
        <w:rPr>
          <w:rFonts w:ascii="Tahoma" w:hAnsi="Tahoma" w:cs="Tahoma"/>
          <w:kern w:val="1"/>
          <w:szCs w:val="22"/>
          <w:lang w:val="el-GR"/>
        </w:rPr>
      </w:pPr>
      <w:r w:rsidRPr="007B0D67">
        <w:rPr>
          <w:rFonts w:ascii="Tahoma" w:hAnsi="Tahoma" w:cs="Tahoma"/>
          <w:b/>
          <w:bCs/>
          <w:kern w:val="1"/>
          <w:szCs w:val="22"/>
          <w:u w:val="single"/>
          <w:lang w:val="el-GR"/>
        </w:rPr>
        <w:lastRenderedPageBreak/>
        <w:t>Μέρος IV: Κριτήρια επιλογής</w:t>
      </w:r>
    </w:p>
    <w:p w:rsidR="002E74E5" w:rsidRPr="007B0D67" w:rsidRDefault="002E74E5" w:rsidP="002E74E5">
      <w:pPr>
        <w:spacing w:after="200" w:line="276" w:lineRule="auto"/>
        <w:rPr>
          <w:rFonts w:ascii="Tahoma" w:hAnsi="Tahoma" w:cs="Tahoma"/>
          <w:b/>
          <w:bCs/>
          <w:kern w:val="1"/>
          <w:szCs w:val="22"/>
          <w:lang w:val="el-GR"/>
        </w:rPr>
      </w:pPr>
      <w:r w:rsidRPr="007B0D67">
        <w:rPr>
          <w:rFonts w:ascii="Tahoma" w:hAnsi="Tahoma" w:cs="Tahoma"/>
          <w:kern w:val="1"/>
          <w:szCs w:val="22"/>
          <w:lang w:val="el-GR"/>
        </w:rPr>
        <w:t xml:space="preserve">Όσον αφορά τα κριτήρια επιλογής (ενότητα </w:t>
      </w:r>
      <w:r w:rsidRPr="007B0D67">
        <w:rPr>
          <w:rFonts w:ascii="Tahoma" w:hAnsi="Tahoma" w:cs="Tahoma"/>
          <w:kern w:val="1"/>
          <w:szCs w:val="22"/>
          <w:lang w:val="el-GR"/>
        </w:rPr>
        <w:t xml:space="preserve"> ή ενότητες Α έως Δ του παρόντος μέρους), ο οικονομικός φορέας δηλώνει ότι: </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Γενική ένδειξη για όλα τα κριτήρια επιλογής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συμπληρώσει αυτό το πεδίο </w:t>
      </w:r>
      <w:r w:rsidRPr="007B0D67">
        <w:rPr>
          <w:rFonts w:ascii="Tahoma" w:hAnsi="Tahoma" w:cs="Tahoma"/>
          <w:b/>
          <w:kern w:val="1"/>
          <w:szCs w:val="22"/>
          <w:u w:val="single"/>
          <w:lang w:val="el-GR"/>
        </w:rPr>
        <w:t>μόνο</w:t>
      </w:r>
      <w:r w:rsidRPr="007B0D67">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B0D67">
        <w:rPr>
          <w:rFonts w:ascii="Tahoma" w:hAnsi="Tahoma" w:cs="Tahoma"/>
          <w:b/>
          <w:i/>
          <w:kern w:val="1"/>
          <w:szCs w:val="22"/>
          <w:lang w:val="en-US"/>
        </w:rPr>
        <w:t>a</w:t>
      </w:r>
      <w:r w:rsidRPr="007B0D67">
        <w:rPr>
          <w:rFonts w:ascii="Tahoma" w:hAnsi="Tahoma" w:cs="Tahoma"/>
          <w:b/>
          <w:i/>
          <w:kern w:val="1"/>
          <w:szCs w:val="22"/>
          <w:lang w:val="el-GR"/>
        </w:rPr>
        <w:t xml:space="preserve">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 xml:space="preserve"> χωρίς να υποχρεούται να συμπληρώσει οποιαδήποτε άλλη ενότητα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Καταλληλότητα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i/>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b/>
                <w:kern w:val="1"/>
                <w:szCs w:val="22"/>
                <w:lang w:val="el-GR"/>
              </w:rPr>
              <w:t>1) Ο οικονομικός φορέας είναι εγγεγραμμένος στα σχετικά επαγγελματικά ή εμπορικά μητρώα</w:t>
            </w:r>
            <w:r w:rsidRPr="007B0D67">
              <w:rPr>
                <w:rFonts w:ascii="Tahoma" w:hAnsi="Tahoma" w:cs="Tahoma"/>
                <w:kern w:val="1"/>
                <w:szCs w:val="22"/>
                <w:lang w:val="el-GR"/>
              </w:rPr>
              <w:t xml:space="preserve"> που τηρούνται στην Ελλάδα ή στο κράτος μέλος εγκατάστασής</w:t>
            </w:r>
            <w:r w:rsidRPr="007B0D67">
              <w:rPr>
                <w:rFonts w:ascii="Tahoma" w:hAnsi="Tahoma" w:cs="Tahoma"/>
                <w:kern w:val="1"/>
                <w:szCs w:val="22"/>
                <w:vertAlign w:val="superscript"/>
                <w:lang w:val="el-GR"/>
              </w:rPr>
              <w:footnoteReference w:id="35"/>
            </w:r>
            <w:r w:rsidRPr="007B0D67">
              <w:rPr>
                <w:rFonts w:ascii="Tahoma" w:hAnsi="Tahoma" w:cs="Tahoma"/>
                <w:kern w:val="1"/>
                <w:szCs w:val="22"/>
                <w:lang w:val="el-GR"/>
              </w:rPr>
              <w:t>; του:</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Β: Οικονομική και χρηματοοικονομική επάρκεια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pageBreakBefore/>
        <w:spacing w:after="200" w:line="276" w:lineRule="auto"/>
        <w:ind w:firstLine="397"/>
        <w:jc w:val="center"/>
        <w:rPr>
          <w:rFonts w:ascii="Tahoma" w:hAnsi="Tahoma" w:cs="Tahoma"/>
          <w:b/>
          <w:kern w:val="1"/>
          <w:szCs w:val="22"/>
          <w:lang w:val="el-GR"/>
        </w:rPr>
      </w:pPr>
      <w:r w:rsidRPr="007B0D67">
        <w:rPr>
          <w:rFonts w:ascii="Tahoma" w:hAnsi="Tahoma" w:cs="Tahoma"/>
          <w:b/>
          <w:bCs/>
          <w:kern w:val="1"/>
          <w:szCs w:val="22"/>
          <w:lang w:val="el-GR"/>
        </w:rPr>
        <w:lastRenderedPageBreak/>
        <w:t>Γ: Τεχνική και επαγγελματική ικανότητα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kern w:val="1"/>
          <w:szCs w:val="22"/>
          <w:lang w:val="el-GR"/>
        </w:rPr>
        <w:t>Ο οικονομικός φορέας πρέπει να παράσχε</w:t>
      </w:r>
      <w:r w:rsidRPr="007B0D67">
        <w:rPr>
          <w:rFonts w:ascii="Tahoma" w:hAnsi="Tahoma" w:cs="Tahoma"/>
          <w:b/>
          <w:i/>
          <w:kern w:val="1"/>
          <w:szCs w:val="22"/>
          <w:lang w:val="el-GR"/>
        </w:rPr>
        <w:t>ι</w:t>
      </w:r>
      <w:r w:rsidRPr="007B0D67">
        <w:rPr>
          <w:rFonts w:ascii="Tahoma" w:hAnsi="Tahoma" w:cs="Tahoma"/>
          <w:b/>
          <w:kern w:val="1"/>
          <w:szCs w:val="22"/>
          <w:lang w:val="el-GR"/>
        </w:rPr>
        <w:t xml:space="preserve"> πληροφορίες </w:t>
      </w:r>
      <w:r w:rsidRPr="007B0D67">
        <w:rPr>
          <w:rFonts w:ascii="Tahoma" w:hAnsi="Tahoma" w:cs="Tahoma"/>
          <w:b/>
          <w:kern w:val="1"/>
          <w:szCs w:val="22"/>
          <w:u w:val="single"/>
          <w:lang w:val="el-GR"/>
        </w:rPr>
        <w:t>μόνον</w:t>
      </w:r>
      <w:r w:rsidRPr="007B0D67">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7B0D67">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10) Ο οικονομικός φορέας </w:t>
            </w:r>
            <w:r w:rsidRPr="007B0D67">
              <w:rPr>
                <w:rFonts w:ascii="Tahoma" w:hAnsi="Tahoma" w:cs="Tahoma"/>
                <w:b/>
                <w:kern w:val="1"/>
                <w:szCs w:val="22"/>
                <w:lang w:val="el-GR"/>
              </w:rPr>
              <w:t>προτίθεται, να αναθέσει σε τρίτους υπό μορφή υπεργολαβίας</w:t>
            </w:r>
            <w:r w:rsidRPr="007B0D67">
              <w:rPr>
                <w:rFonts w:ascii="Tahoma" w:hAnsi="Tahoma" w:cs="Tahoma"/>
                <w:kern w:val="1"/>
                <w:szCs w:val="22"/>
                <w:vertAlign w:val="superscript"/>
                <w:lang w:val="el-GR"/>
              </w:rPr>
              <w:footnoteReference w:id="36"/>
            </w:r>
            <w:r w:rsidRPr="007B0D67">
              <w:rPr>
                <w:rFonts w:ascii="Tahoma" w:hAnsi="Tahoma" w:cs="Tahoma"/>
                <w:kern w:val="1"/>
                <w:szCs w:val="22"/>
                <w:lang w:val="el-GR"/>
              </w:rPr>
              <w:t xml:space="preserve"> το ακόλουθο</w:t>
            </w:r>
            <w:r w:rsidRPr="007B0D67">
              <w:rPr>
                <w:rFonts w:ascii="Tahoma" w:hAnsi="Tahoma" w:cs="Tahoma"/>
                <w:b/>
                <w:kern w:val="1"/>
                <w:szCs w:val="22"/>
                <w:lang w:val="el-GR"/>
              </w:rPr>
              <w:t xml:space="preserve"> τμήμα (δηλ. ποσοστό)</w:t>
            </w:r>
            <w:r w:rsidRPr="007B0D67">
              <w:rPr>
                <w:rFonts w:ascii="Tahoma" w:hAnsi="Tahoma" w:cs="Tahoma"/>
                <w:kern w:val="1"/>
                <w:szCs w:val="22"/>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spacing w:after="200" w:line="276" w:lineRule="auto"/>
        <w:ind w:firstLine="397"/>
        <w:jc w:val="center"/>
        <w:rPr>
          <w:rFonts w:ascii="Tahoma" w:hAnsi="Tahoma" w:cs="Tahoma"/>
          <w:b/>
          <w:bCs/>
          <w:kern w:val="1"/>
          <w:szCs w:val="22"/>
          <w:lang w:val="el-GR"/>
        </w:rPr>
      </w:pPr>
    </w:p>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5286"/>
        <w:gridCol w:w="3673"/>
      </w:tblGrid>
      <w:tr w:rsidR="00D32CE7" w:rsidRPr="00D32CE7"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Default="00D32CE7" w:rsidP="00D32CE7">
            <w:pPr>
              <w:spacing w:after="200" w:line="276" w:lineRule="auto"/>
              <w:jc w:val="left"/>
              <w:rPr>
                <w:rFonts w:ascii="Tahoma" w:hAnsi="Tahoma" w:cs="Tahoma"/>
                <w:kern w:val="1"/>
                <w:szCs w:val="22"/>
                <w:lang w:val="el-GR"/>
              </w:rPr>
            </w:pPr>
            <w:r w:rsidRPr="00D32CE7">
              <w:rPr>
                <w:rFonts w:ascii="Tahoma" w:hAnsi="Tahoma" w:cs="Tahoma"/>
                <w:kern w:val="1"/>
                <w:szCs w:val="22"/>
                <w:lang w:val="el-GR"/>
              </w:rPr>
              <w:t>Συστήματα διασφάλισης ποιότητας και πρότυπα περιβαλλοντικής διαχείρισης</w:t>
            </w:r>
          </w:p>
          <w:p w:rsidR="00D32CE7" w:rsidRPr="007B0D67" w:rsidRDefault="00D32CE7" w:rsidP="00EC23B2">
            <w:pPr>
              <w:spacing w:after="0" w:line="276" w:lineRule="auto"/>
              <w:rPr>
                <w:rFonts w:ascii="Tahoma" w:hAnsi="Tahoma" w:cs="Tahoma"/>
                <w:b/>
                <w:i/>
                <w:kern w:val="1"/>
                <w:szCs w:val="22"/>
                <w:lang w:val="el-GR"/>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7B0D67" w:rsidRDefault="00D32CE7" w:rsidP="00EC23B2">
            <w:pPr>
              <w:spacing w:after="0" w:line="276" w:lineRule="auto"/>
              <w:rPr>
                <w:rFonts w:ascii="Tahoma" w:hAnsi="Tahoma" w:cs="Tahoma"/>
                <w:kern w:val="1"/>
                <w:szCs w:val="22"/>
                <w:lang w:val="el-GR"/>
              </w:rPr>
            </w:pPr>
            <w:r w:rsidRPr="00D32CE7">
              <w:rPr>
                <w:rFonts w:ascii="Tahoma" w:hAnsi="Tahoma" w:cs="Tahoma"/>
                <w:kern w:val="1"/>
                <w:szCs w:val="22"/>
                <w:lang w:val="el-GR"/>
              </w:rPr>
              <w:t>Απάντηση:</w:t>
            </w:r>
          </w:p>
        </w:tc>
      </w:tr>
      <w:tr w:rsidR="00D32CE7" w:rsidRPr="007A54BD"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rPr>
                <w:rFonts w:ascii="Tahoma" w:hAnsi="Tahoma" w:cs="Tahoma"/>
                <w:szCs w:val="22"/>
                <w:lang w:val="el-GR"/>
              </w:rPr>
            </w:pPr>
            <w:r w:rsidRPr="00D32CE7">
              <w:rPr>
                <w:rFonts w:ascii="Tahoma" w:hAnsi="Tahoma" w:cs="Tahoma"/>
                <w:szCs w:val="22"/>
                <w:lang w:val="el-GR"/>
              </w:rPr>
              <w:t>[] Ναι [] Όχι</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 [……]</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(διαδικτυακή διεύθυνση, αρχή ή φορέας έκδοσης, επακριβή στοιχεία αναφοράς των εγγράφων): [……][……][……]</w:t>
            </w:r>
          </w:p>
        </w:tc>
      </w:tr>
    </w:tbl>
    <w:p w:rsidR="002E74E5" w:rsidRPr="00D32CE7" w:rsidRDefault="00D32CE7" w:rsidP="00D32CE7">
      <w:pPr>
        <w:tabs>
          <w:tab w:val="left" w:pos="8275"/>
        </w:tabs>
        <w:rPr>
          <w:rFonts w:ascii="Tahoma" w:hAnsi="Tahoma" w:cs="Tahoma"/>
          <w:szCs w:val="22"/>
          <w:lang w:val="el-GR"/>
        </w:rPr>
      </w:pPr>
      <w:r>
        <w:rPr>
          <w:rFonts w:ascii="Tahoma" w:hAnsi="Tahoma" w:cs="Tahoma"/>
          <w:szCs w:val="22"/>
          <w:lang w:val="el-GR"/>
        </w:rPr>
        <w:tab/>
      </w:r>
    </w:p>
    <w:p w:rsidR="002E74E5" w:rsidRPr="00A231E9" w:rsidRDefault="002E74E5" w:rsidP="002E74E5">
      <w:pPr>
        <w:pageBreakBefore/>
        <w:spacing w:after="200" w:line="276" w:lineRule="auto"/>
        <w:jc w:val="center"/>
        <w:rPr>
          <w:rFonts w:ascii="Tahoma" w:hAnsi="Tahoma" w:cs="Tahoma"/>
          <w:b/>
          <w:i/>
          <w:kern w:val="1"/>
          <w:szCs w:val="22"/>
          <w:lang w:val="el-GR"/>
        </w:rPr>
      </w:pPr>
      <w:r w:rsidRPr="00A231E9">
        <w:rPr>
          <w:rFonts w:ascii="Tahoma" w:hAnsi="Tahoma" w:cs="Tahoma"/>
          <w:b/>
          <w:bCs/>
          <w:kern w:val="1"/>
          <w:szCs w:val="22"/>
          <w:lang w:val="el-GR"/>
        </w:rPr>
        <w:lastRenderedPageBreak/>
        <w:t xml:space="preserve">Μέρος V: Περιορισμός του αριθμού των </w:t>
      </w:r>
      <w:proofErr w:type="spellStart"/>
      <w:r w:rsidRPr="00A231E9">
        <w:rPr>
          <w:rFonts w:ascii="Tahoma" w:hAnsi="Tahoma" w:cs="Tahoma"/>
          <w:b/>
          <w:bCs/>
          <w:kern w:val="1"/>
          <w:szCs w:val="22"/>
          <w:lang w:val="el-GR"/>
        </w:rPr>
        <w:t>πληρούντων</w:t>
      </w:r>
      <w:proofErr w:type="spellEnd"/>
      <w:r w:rsidRPr="00A231E9">
        <w:rPr>
          <w:rFonts w:ascii="Tahoma" w:hAnsi="Tahoma" w:cs="Tahoma"/>
          <w:b/>
          <w:bCs/>
          <w:kern w:val="1"/>
          <w:szCs w:val="22"/>
          <w:lang w:val="el-GR"/>
        </w:rPr>
        <w:t xml:space="preserve"> τα κριτήρια επιλογής υποψηφίων</w:t>
      </w:r>
    </w:p>
    <w:p w:rsidR="002E74E5" w:rsidRPr="007B0D67" w:rsidRDefault="002E74E5" w:rsidP="002E74E5">
      <w:pPr>
        <w:keepNext/>
        <w:spacing w:before="120" w:after="360" w:line="276" w:lineRule="auto"/>
        <w:jc w:val="center"/>
        <w:rPr>
          <w:rFonts w:ascii="Tahoma" w:hAnsi="Tahoma" w:cs="Tahoma"/>
          <w:b/>
          <w:kern w:val="1"/>
          <w:szCs w:val="22"/>
          <w:lang w:val="el-GR"/>
        </w:rPr>
      </w:pPr>
    </w:p>
    <w:p w:rsidR="002E74E5" w:rsidRPr="007B0D67" w:rsidRDefault="002E74E5" w:rsidP="002E74E5">
      <w:pPr>
        <w:keepNext/>
        <w:spacing w:before="120" w:after="360" w:line="276" w:lineRule="auto"/>
        <w:jc w:val="center"/>
        <w:rPr>
          <w:rFonts w:ascii="Tahoma" w:hAnsi="Tahoma" w:cs="Tahoma"/>
          <w:b/>
          <w:i/>
          <w:kern w:val="1"/>
          <w:szCs w:val="22"/>
          <w:lang w:val="el-GR"/>
        </w:rPr>
      </w:pPr>
      <w:r w:rsidRPr="007B0D67">
        <w:rPr>
          <w:rFonts w:ascii="Tahoma" w:hAnsi="Tahoma" w:cs="Tahoma"/>
          <w:b/>
          <w:kern w:val="1"/>
          <w:szCs w:val="22"/>
          <w:lang w:val="el-GR"/>
        </w:rPr>
        <w:br w:type="page"/>
      </w:r>
      <w:r w:rsidRPr="007B0D67">
        <w:rPr>
          <w:rFonts w:ascii="Tahoma" w:hAnsi="Tahoma" w:cs="Tahoma"/>
          <w:b/>
          <w:bCs/>
          <w:kern w:val="1"/>
          <w:szCs w:val="22"/>
          <w:lang w:val="el-GR"/>
        </w:rPr>
        <w:lastRenderedPageBreak/>
        <w:t>Μέρος VI: Τελικές δηλώσεις</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B0D67">
        <w:rPr>
          <w:rFonts w:ascii="Tahoma" w:hAnsi="Tahoma" w:cs="Tahoma"/>
          <w:kern w:val="1"/>
          <w:szCs w:val="22"/>
          <w:vertAlign w:val="superscript"/>
          <w:lang w:val="el-GR"/>
        </w:rPr>
        <w:footnoteReference w:id="37"/>
      </w:r>
      <w:r w:rsidRPr="007B0D67">
        <w:rPr>
          <w:rFonts w:ascii="Tahoma" w:hAnsi="Tahoma" w:cs="Tahoma"/>
          <w:i/>
          <w:kern w:val="1"/>
          <w:szCs w:val="22"/>
          <w:lang w:val="el-GR"/>
        </w:rPr>
        <w:t>, εκτός εάν :</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B0D67">
        <w:rPr>
          <w:rFonts w:ascii="Tahoma" w:hAnsi="Tahoma" w:cs="Tahoma"/>
          <w:kern w:val="1"/>
          <w:szCs w:val="22"/>
          <w:vertAlign w:val="superscript"/>
          <w:lang w:val="el-GR"/>
        </w:rPr>
        <w:footnoteReference w:id="38"/>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β) η αναθέτουσα αρχή ή ο αναθέτων φορέας έχουν ήδη στην κατοχή τους τα σχετικά έγγραφα.</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B0D67">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Ημερομηνία, τόπος και, όπου ζητείται ή είναι απαραίτητο, υπογραφή(-</w:t>
      </w:r>
      <w:proofErr w:type="spellStart"/>
      <w:r w:rsidRPr="007B0D67">
        <w:rPr>
          <w:rFonts w:ascii="Tahoma" w:hAnsi="Tahoma" w:cs="Tahoma"/>
          <w:i/>
          <w:kern w:val="1"/>
          <w:szCs w:val="22"/>
          <w:lang w:val="el-GR"/>
        </w:rPr>
        <w:t>ές</w:t>
      </w:r>
      <w:proofErr w:type="spellEnd"/>
      <w:r w:rsidRPr="007B0D67">
        <w:rPr>
          <w:rFonts w:ascii="Tahoma" w:hAnsi="Tahoma" w:cs="Tahoma"/>
          <w:i/>
          <w:kern w:val="1"/>
          <w:szCs w:val="22"/>
          <w:lang w:val="el-GR"/>
        </w:rPr>
        <w:t xml:space="preserve">): [……]   </w:t>
      </w: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pStyle w:val="23"/>
        <w:rPr>
          <w:rFonts w:cs="Tahoma"/>
          <w:lang w:val="el-GR"/>
        </w:rPr>
      </w:pPr>
      <w:bookmarkStart w:id="89" w:name="_Toc29556875"/>
      <w:bookmarkStart w:id="90" w:name="_Toc51142577"/>
      <w:r w:rsidRPr="007B0D67">
        <w:rPr>
          <w:rFonts w:cs="Tahoma"/>
          <w:lang w:val="el-GR"/>
        </w:rPr>
        <w:lastRenderedPageBreak/>
        <w:t>ΠΑΡΑΡΤΗΜΑ ΙΙΙ – Υποδείγματα Εγγυητικών Επιστολών</w:t>
      </w:r>
      <w:bookmarkEnd w:id="89"/>
      <w:bookmarkEnd w:id="90"/>
    </w:p>
    <w:p w:rsidR="002E74E5" w:rsidRPr="007B0D67" w:rsidRDefault="002E74E5" w:rsidP="002E74E5">
      <w:pPr>
        <w:pStyle w:val="normalwithoutspacing"/>
        <w:spacing w:after="0" w:line="360" w:lineRule="auto"/>
        <w:jc w:val="center"/>
        <w:rPr>
          <w:rFonts w:ascii="Tahoma" w:hAnsi="Tahoma" w:cs="Tahoma"/>
          <w:b/>
          <w:szCs w:val="22"/>
          <w:u w:val="single"/>
        </w:rPr>
      </w:pPr>
      <w:r w:rsidRPr="007B0D67">
        <w:rPr>
          <w:rFonts w:ascii="Tahoma" w:hAnsi="Tahoma" w:cs="Tahoma"/>
          <w:b/>
          <w:szCs w:val="22"/>
          <w:u w:val="single"/>
        </w:rPr>
        <w:t>Εγγυητική Επιστολή Καλής Εκτέλεσης Σύμβασης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ΕΚΔΟΤΗΣ.......................................................................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Ημερομηνία έκδοσης...........................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Προς: </w:t>
      </w:r>
      <w:r w:rsidR="00D670FF" w:rsidRPr="008E3EAF">
        <w:rPr>
          <w:rFonts w:ascii="Tahoma" w:hAnsi="Tahoma" w:cs="Tahoma"/>
          <w:szCs w:val="22"/>
          <w:lang w:val="en-US"/>
        </w:rPr>
        <w:t>e</w:t>
      </w:r>
      <w:r w:rsidR="00D670FF" w:rsidRPr="008E3EAF">
        <w:rPr>
          <w:rFonts w:ascii="Tahoma" w:hAnsi="Tahoma" w:cs="Tahoma"/>
          <w:szCs w:val="22"/>
        </w:rPr>
        <w:t>-</w:t>
      </w:r>
      <w:r w:rsidRPr="008E3EAF">
        <w:rPr>
          <w:rFonts w:ascii="Tahoma" w:hAnsi="Tahoma" w:cs="Tahoma"/>
          <w:szCs w:val="22"/>
        </w:rPr>
        <w:t>Ε.Φ.Κ.Α.</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Δ/ΝΣΗ ΠΡΟΜΗΘΕΙΩΝ</w:t>
      </w:r>
      <w:r w:rsidRPr="007B0D67">
        <w:rPr>
          <w:rFonts w:ascii="Tahoma" w:hAnsi="Tahoma" w:cs="Tahoma"/>
          <w:szCs w:val="22"/>
        </w:rPr>
        <w:tab/>
      </w:r>
      <w:r w:rsidRPr="007B0D67">
        <w:rPr>
          <w:rFonts w:ascii="Tahoma" w:hAnsi="Tahoma" w:cs="Tahoma"/>
          <w:szCs w:val="22"/>
        </w:rPr>
        <w:tab/>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ΤΜ.ΔΙΑΧΕΙΡΙΣΗΣ ΔΙΑΓΩΝΙΣΜΩΝ &amp; ΥΛΟΠΟΙΗΣΗΣ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ΠΡΟΜΗΘΕΙΩΝ ΥΛΙΚΩΝ</w:t>
      </w:r>
      <w:r w:rsidRPr="007B0D67">
        <w:rPr>
          <w:rFonts w:ascii="Tahoma" w:hAnsi="Tahoma" w:cs="Tahoma"/>
          <w:szCs w:val="22"/>
        </w:rPr>
        <w:tab/>
      </w:r>
      <w:r w:rsidRPr="007B0D67">
        <w:rPr>
          <w:rFonts w:ascii="Tahoma" w:hAnsi="Tahoma" w:cs="Tahoma"/>
          <w:szCs w:val="22"/>
        </w:rPr>
        <w:tab/>
      </w:r>
    </w:p>
    <w:p w:rsidR="002E74E5" w:rsidRPr="007B0D67" w:rsidRDefault="00AE7E9F" w:rsidP="002E74E5">
      <w:pPr>
        <w:pStyle w:val="normalwithoutspacing"/>
        <w:spacing w:after="0" w:line="360" w:lineRule="auto"/>
        <w:rPr>
          <w:rFonts w:ascii="Tahoma" w:hAnsi="Tahoma" w:cs="Tahoma"/>
          <w:szCs w:val="22"/>
        </w:rPr>
      </w:pPr>
      <w:r>
        <w:rPr>
          <w:rFonts w:ascii="Tahoma" w:hAnsi="Tahoma" w:cs="Tahoma"/>
          <w:szCs w:val="22"/>
        </w:rPr>
        <w:t>ΑΚΑΔΗΜΙΑΣ 22,  Τ.Κ 106 7</w:t>
      </w:r>
      <w:r w:rsidR="002E74E5" w:rsidRPr="007B0D67">
        <w:rPr>
          <w:rFonts w:ascii="Tahoma" w:hAnsi="Tahoma" w:cs="Tahoma"/>
          <w:szCs w:val="22"/>
        </w:rPr>
        <w:t>1- ΑΘΗΝΑ</w:t>
      </w:r>
      <w:r w:rsidR="002E74E5" w:rsidRPr="007B0D67">
        <w:rPr>
          <w:rFonts w:ascii="Tahoma" w:hAnsi="Tahoma" w:cs="Tahoma"/>
          <w:szCs w:val="22"/>
        </w:rPr>
        <w:tab/>
      </w:r>
      <w:r w:rsidR="002E74E5" w:rsidRPr="007B0D67">
        <w:rPr>
          <w:rFonts w:ascii="Tahoma" w:hAnsi="Tahoma" w:cs="Tahoma"/>
          <w:szCs w:val="22"/>
        </w:rPr>
        <w:tab/>
        <w:t xml:space="preserve">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Εγγυητική επιστολή μας υπ’ αρ................. για ευρώ.......................</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7B0D67">
        <w:rPr>
          <w:rFonts w:ascii="Tahoma" w:hAnsi="Tahoma" w:cs="Tahoma"/>
          <w:szCs w:val="22"/>
        </w:rPr>
        <w:t>διζήσεως</w:t>
      </w:r>
      <w:proofErr w:type="spellEnd"/>
      <w:r w:rsidRPr="007B0D67">
        <w:rPr>
          <w:rFonts w:ascii="Tahoma" w:hAnsi="Tahoma" w:cs="Tahoma"/>
          <w:szCs w:val="22"/>
        </w:rPr>
        <w:t xml:space="preserve">, υπέρ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Σε περίπτωση μεμονωμένης εταιρίας</w:t>
      </w:r>
      <w:r w:rsidRPr="007B0D67">
        <w:rPr>
          <w:rFonts w:ascii="Tahoma" w:hAnsi="Tahoma" w:cs="Tahoma"/>
          <w:szCs w:val="22"/>
        </w:rPr>
        <w:t xml:space="preserve"> : της Εταιρίας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ή σε περίπτωση Ένωσης ή Κοινοπραξίας</w:t>
      </w:r>
      <w:r w:rsidRPr="007B0D67">
        <w:rPr>
          <w:rFonts w:ascii="Tahoma" w:hAnsi="Tahoma" w:cs="Tahoma"/>
          <w:szCs w:val="22"/>
        </w:rPr>
        <w:t xml:space="preserve"> : των Εταιριών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α) ……………… οδός ……………… αριθμός ………………. Τ.Κ.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γ)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2E74E5" w:rsidRPr="007B0D67" w:rsidRDefault="002E74E5" w:rsidP="002E74E5">
      <w:pPr>
        <w:pStyle w:val="normalwithoutspacing"/>
        <w:spacing w:after="0" w:line="360" w:lineRule="auto"/>
        <w:rPr>
          <w:rFonts w:ascii="Tahoma" w:hAnsi="Tahoma" w:cs="Tahoma"/>
          <w:szCs w:val="22"/>
        </w:rPr>
      </w:pPr>
    </w:p>
    <w:p w:rsidR="002E74E5"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(Εξουσιοδοτημένη υπογραφή)</w:t>
      </w:r>
    </w:p>
    <w:p w:rsidR="000D5872" w:rsidRDefault="000D5872" w:rsidP="002E74E5">
      <w:pPr>
        <w:pStyle w:val="normalwithoutspacing"/>
        <w:spacing w:after="0" w:line="360" w:lineRule="auto"/>
        <w:rPr>
          <w:rFonts w:ascii="Tahoma" w:hAnsi="Tahoma" w:cs="Tahoma"/>
          <w:szCs w:val="22"/>
        </w:rPr>
      </w:pPr>
    </w:p>
    <w:p w:rsidR="00277925" w:rsidRDefault="00277925" w:rsidP="002E74E5">
      <w:pPr>
        <w:pStyle w:val="normalwithoutspacing"/>
        <w:spacing w:after="0" w:line="360" w:lineRule="auto"/>
        <w:rPr>
          <w:rFonts w:ascii="Tahoma" w:hAnsi="Tahoma" w:cs="Tahoma"/>
          <w:szCs w:val="22"/>
        </w:rPr>
      </w:pPr>
    </w:p>
    <w:p w:rsidR="000D5872" w:rsidRPr="009430E6" w:rsidRDefault="000D5872" w:rsidP="000D5872">
      <w:pPr>
        <w:suppressAutoHyphens w:val="0"/>
        <w:spacing w:after="0"/>
        <w:jc w:val="center"/>
        <w:rPr>
          <w:rFonts w:ascii="Tahoma" w:eastAsia="Calibri" w:hAnsi="Tahoma" w:cs="Tahoma"/>
          <w:b/>
          <w:sz w:val="20"/>
          <w:szCs w:val="20"/>
          <w:lang w:val="el-GR" w:eastAsia="en-US"/>
        </w:rPr>
      </w:pPr>
      <w:r w:rsidRPr="009430E6">
        <w:rPr>
          <w:rFonts w:ascii="Tahoma" w:eastAsia="Calibri" w:hAnsi="Tahoma" w:cs="Tahoma"/>
          <w:b/>
          <w:sz w:val="20"/>
          <w:szCs w:val="20"/>
          <w:lang w:val="el-GR" w:eastAsia="en-US"/>
        </w:rPr>
        <w:t>ΥΠΟΔΕΙΓΜΑ ΕΓΓΥΗΤΙΚΗΣ ΕΠΙΣΤΟΛΗΣ ΚΑΛΗΣ ΛΕΙΤΟΥΡΓΙΑΣ</w:t>
      </w:r>
    </w:p>
    <w:p w:rsidR="000D5872" w:rsidRPr="009430E6" w:rsidRDefault="000D5872" w:rsidP="000D5872">
      <w:pPr>
        <w:suppressAutoHyphens w:val="0"/>
        <w:spacing w:after="0"/>
        <w:jc w:val="left"/>
        <w:rPr>
          <w:rFonts w:ascii="Tahoma" w:eastAsia="Calibri" w:hAnsi="Tahoma" w:cs="Tahoma"/>
          <w:b/>
          <w:sz w:val="20"/>
          <w:szCs w:val="20"/>
          <w:lang w:val="el-GR" w:eastAsia="en-US"/>
        </w:rPr>
      </w:pPr>
    </w:p>
    <w:p w:rsidR="000D5872" w:rsidRPr="009430E6" w:rsidRDefault="000D5872" w:rsidP="000D5872">
      <w:pPr>
        <w:suppressAutoHyphens w:val="0"/>
        <w:spacing w:after="0"/>
        <w:jc w:val="center"/>
        <w:rPr>
          <w:rFonts w:ascii="Tahoma" w:eastAsia="Calibri" w:hAnsi="Tahoma" w:cs="Tahoma"/>
          <w:b/>
          <w:sz w:val="20"/>
          <w:szCs w:val="20"/>
          <w:lang w:val="el-GR" w:eastAsia="en-US"/>
        </w:rPr>
      </w:pPr>
      <w:r w:rsidRPr="009430E6">
        <w:rPr>
          <w:rFonts w:ascii="Tahoma" w:eastAsia="Calibri" w:hAnsi="Tahoma" w:cs="Tahoma"/>
          <w:b/>
          <w:sz w:val="20"/>
          <w:szCs w:val="20"/>
          <w:lang w:val="el-GR" w:eastAsia="en-US"/>
        </w:rPr>
        <w:t>(Ανήκει στη διακήρυξη …………./20….)</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ΕΚΔΟΤΗΣ.......................................................................</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Ημερομηνία έκδοσης...........................</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Προς: </w:t>
      </w:r>
      <w:r w:rsidRPr="009430E6">
        <w:rPr>
          <w:rFonts w:ascii="Tahoma" w:hAnsi="Tahoma" w:cs="Tahoma"/>
          <w:szCs w:val="22"/>
          <w:lang w:val="en-US"/>
        </w:rPr>
        <w:t>e</w:t>
      </w:r>
      <w:r w:rsidRPr="009430E6">
        <w:rPr>
          <w:rFonts w:ascii="Tahoma" w:hAnsi="Tahoma" w:cs="Tahoma"/>
          <w:szCs w:val="22"/>
          <w:lang w:val="el-GR"/>
        </w:rPr>
        <w:t>-ΕΦΚΑ</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Δ/ΝΣΗ ΠΡΟΜΗΘΕΙΩΝ</w:t>
      </w:r>
      <w:r w:rsidRPr="009430E6">
        <w:rPr>
          <w:rFonts w:ascii="Tahoma" w:hAnsi="Tahoma" w:cs="Tahoma"/>
          <w:szCs w:val="22"/>
          <w:lang w:val="el-GR"/>
        </w:rPr>
        <w:tab/>
      </w:r>
      <w:r w:rsidRPr="009430E6">
        <w:rPr>
          <w:rFonts w:ascii="Tahoma" w:hAnsi="Tahoma" w:cs="Tahoma"/>
          <w:szCs w:val="22"/>
          <w:lang w:val="el-GR"/>
        </w:rPr>
        <w:tab/>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ΤΜ.ΔΙΑΧΕΙΡΙΣΗΣ ΔΙΑΓΩΝΙΣΜΩΝ &amp; ΥΛΟΠΟΙΗΣΗΣ</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ΠΡΟΜΗΘΕΙΩΝ ΥΛΙΚΩΝ</w:t>
      </w:r>
      <w:r w:rsidRPr="009430E6">
        <w:rPr>
          <w:rFonts w:ascii="Tahoma" w:hAnsi="Tahoma" w:cs="Tahoma"/>
          <w:szCs w:val="22"/>
          <w:lang w:val="el-GR"/>
        </w:rPr>
        <w:tab/>
      </w:r>
      <w:r w:rsidRPr="009430E6">
        <w:rPr>
          <w:rFonts w:ascii="Tahoma" w:hAnsi="Tahoma" w:cs="Tahoma"/>
          <w:szCs w:val="22"/>
          <w:lang w:val="el-GR"/>
        </w:rPr>
        <w:tab/>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ΑΚΑΔΗΜΙΑΣ 22 ΤΚ 106 71- ΑΘΗΝΑ</w:t>
      </w:r>
      <w:r w:rsidRPr="009430E6">
        <w:rPr>
          <w:rFonts w:ascii="Tahoma" w:hAnsi="Tahoma" w:cs="Tahoma"/>
          <w:szCs w:val="22"/>
          <w:lang w:val="el-GR"/>
        </w:rPr>
        <w:tab/>
      </w:r>
      <w:r w:rsidRPr="009430E6">
        <w:rPr>
          <w:rFonts w:ascii="Tahoma" w:hAnsi="Tahoma" w:cs="Tahoma"/>
          <w:szCs w:val="22"/>
          <w:lang w:val="el-GR"/>
        </w:rPr>
        <w:tab/>
        <w:t xml:space="preserve"> </w:t>
      </w:r>
    </w:p>
    <w:p w:rsidR="000D5872" w:rsidRPr="009430E6" w:rsidRDefault="000D5872" w:rsidP="000D5872">
      <w:pPr>
        <w:suppressAutoHyphens w:val="0"/>
        <w:spacing w:after="0"/>
        <w:rPr>
          <w:rFonts w:ascii="Tahoma" w:eastAsia="Calibri" w:hAnsi="Tahoma" w:cs="Tahoma"/>
          <w:b/>
          <w:sz w:val="20"/>
          <w:szCs w:val="20"/>
          <w:lang w:val="el-GR" w:eastAsia="en-US"/>
        </w:rPr>
      </w:pPr>
    </w:p>
    <w:p w:rsidR="000D5872" w:rsidRPr="009430E6" w:rsidRDefault="000D5872" w:rsidP="000D5872">
      <w:pPr>
        <w:suppressAutoHyphens w:val="0"/>
        <w:spacing w:after="0"/>
        <w:rPr>
          <w:rFonts w:ascii="Tahoma" w:eastAsia="Calibri" w:hAnsi="Tahoma" w:cs="Tahoma"/>
          <w:b/>
          <w:sz w:val="20"/>
          <w:szCs w:val="20"/>
          <w:lang w:val="el-GR" w:eastAsia="en-US"/>
        </w:rPr>
      </w:pPr>
      <w:r w:rsidRPr="009430E6">
        <w:rPr>
          <w:rFonts w:ascii="Tahoma" w:eastAsia="Calibri" w:hAnsi="Tahoma" w:cs="Tahoma"/>
          <w:b/>
          <w:sz w:val="20"/>
          <w:szCs w:val="20"/>
          <w:lang w:val="el-GR" w:eastAsia="en-US"/>
        </w:rPr>
        <w:t>ΕΓΓΥΗΤΙΚΗ ΕΠΙΣΤΟΛΗ ΚΑΛΗΣ ΛΕΙΤΟΥΡΓΙΑΣ ΑΡ. ……………………. ΕΥΡΩ…………………….</w:t>
      </w:r>
    </w:p>
    <w:p w:rsidR="000D5872" w:rsidRPr="009430E6" w:rsidRDefault="000D5872" w:rsidP="000D5872">
      <w:pPr>
        <w:spacing w:after="0" w:line="276" w:lineRule="auto"/>
        <w:rPr>
          <w:rFonts w:ascii="Tahoma" w:hAnsi="Tahoma" w:cs="Tahoma"/>
          <w:szCs w:val="22"/>
          <w:lang w:val="el-GR"/>
        </w:rPr>
      </w:pP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Με την παρούσα εγγυόμαστε, ανέκκλητα και ανεπιφύλακτα παραιτούμενοι του δικαιώματος της διαιρέσεως και </w:t>
      </w:r>
      <w:proofErr w:type="spellStart"/>
      <w:r w:rsidRPr="009430E6">
        <w:rPr>
          <w:rFonts w:ascii="Tahoma" w:hAnsi="Tahoma" w:cs="Tahoma"/>
          <w:szCs w:val="22"/>
          <w:lang w:val="el-GR"/>
        </w:rPr>
        <w:t>διζήσεως</w:t>
      </w:r>
      <w:proofErr w:type="spellEnd"/>
      <w:r w:rsidRPr="009430E6">
        <w:rPr>
          <w:rFonts w:ascii="Tahoma" w:hAnsi="Tahoma" w:cs="Tahoma"/>
          <w:szCs w:val="22"/>
          <w:lang w:val="el-GR"/>
        </w:rPr>
        <w:t xml:space="preserve">, υπέρ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w:t>
      </w:r>
      <w:r w:rsidRPr="009430E6">
        <w:rPr>
          <w:rFonts w:ascii="Tahoma" w:hAnsi="Tahoma" w:cs="Tahoma"/>
          <w:color w:val="FF0000"/>
          <w:szCs w:val="22"/>
          <w:lang w:val="el-GR"/>
        </w:rPr>
        <w:t>Σε περίπτωση μεμονωμένης εταιρίας</w:t>
      </w:r>
      <w:r w:rsidRPr="009430E6">
        <w:rPr>
          <w:rFonts w:ascii="Tahoma" w:hAnsi="Tahoma" w:cs="Tahoma"/>
          <w:szCs w:val="22"/>
          <w:lang w:val="el-GR"/>
        </w:rPr>
        <w:t xml:space="preserve"> : της Εταιρίας …………… Οδός …………. Αριθμός ……. Τ.Κ. ………}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w:t>
      </w:r>
      <w:r w:rsidRPr="009430E6">
        <w:rPr>
          <w:rFonts w:ascii="Tahoma" w:hAnsi="Tahoma" w:cs="Tahoma"/>
          <w:color w:val="FF0000"/>
          <w:szCs w:val="22"/>
          <w:lang w:val="el-GR"/>
        </w:rPr>
        <w:t>ή σε περίπτωση Ένωσης ή Κοινοπραξίας</w:t>
      </w:r>
      <w:r w:rsidRPr="009430E6">
        <w:rPr>
          <w:rFonts w:ascii="Tahoma" w:hAnsi="Tahoma" w:cs="Tahoma"/>
          <w:szCs w:val="22"/>
          <w:lang w:val="el-GR"/>
        </w:rPr>
        <w:t xml:space="preserve"> : των Εταιριών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α) ……………… οδός ……………… αριθμός ………………. Τ.Κ.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β) ……………… οδός ……………… αριθμός ………………. Τ.Κ. …………..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γ) ……………… οδός ……………… αριθμός ………………. Τ.Κ. …………..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και μέχρι του ποσού των ευρώ........................., για την </w:t>
      </w:r>
      <w:r w:rsidRPr="009430E6">
        <w:rPr>
          <w:rFonts w:ascii="Tahoma" w:hAnsi="Tahoma" w:cs="Tahoma"/>
          <w:b/>
          <w:szCs w:val="22"/>
          <w:lang w:val="el-GR"/>
        </w:rPr>
        <w:t>καλή Λειτουργία των ειδών</w:t>
      </w:r>
      <w:r w:rsidRPr="009430E6">
        <w:rPr>
          <w:rFonts w:ascii="Tahoma" w:hAnsi="Tahoma" w:cs="Tahoma"/>
          <w:szCs w:val="22"/>
          <w:lang w:val="el-GR"/>
        </w:rPr>
        <w:t xml:space="preserve"> της με αριθμό................... σύμβασης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D5872" w:rsidRPr="009430E6" w:rsidRDefault="000D5872" w:rsidP="000D5872">
      <w:pPr>
        <w:suppressAutoHyphens w:val="0"/>
        <w:spacing w:after="0"/>
        <w:rPr>
          <w:rFonts w:ascii="Tahoma" w:eastAsia="Calibri" w:hAnsi="Tahoma" w:cs="Tahoma"/>
          <w:sz w:val="20"/>
          <w:szCs w:val="20"/>
          <w:lang w:val="el-GR" w:eastAsia="en-US"/>
        </w:rPr>
      </w:pPr>
      <w:r w:rsidRPr="009430E6">
        <w:rPr>
          <w:rFonts w:ascii="Tahoma" w:eastAsia="Calibri" w:hAnsi="Tahoma" w:cs="Tahoma"/>
          <w:sz w:val="20"/>
          <w:szCs w:val="20"/>
          <w:lang w:val="el-GR" w:eastAsia="en-US"/>
        </w:rPr>
        <w:t xml:space="preserve">Η παρούσα ισχύει μέχρι και την ............... (αν προβλέπεται ορισμένος χρόνος στα έγγραφα της σύμβασης) </w:t>
      </w:r>
    </w:p>
    <w:p w:rsidR="000D5872" w:rsidRPr="009430E6" w:rsidRDefault="000D5872" w:rsidP="000D5872">
      <w:pPr>
        <w:suppressAutoHyphens w:val="0"/>
        <w:spacing w:after="0"/>
        <w:rPr>
          <w:rFonts w:ascii="Tahoma" w:eastAsia="Calibri" w:hAnsi="Tahoma" w:cs="Tahoma"/>
          <w:sz w:val="20"/>
          <w:szCs w:val="20"/>
          <w:lang w:val="el-GR" w:eastAsia="en-US"/>
        </w:rPr>
      </w:pPr>
      <w:r w:rsidRPr="009430E6">
        <w:rPr>
          <w:rFonts w:ascii="Tahoma" w:eastAsia="Calibri" w:hAnsi="Tahoma" w:cs="Tahoma"/>
          <w:sz w:val="20"/>
          <w:szCs w:val="20"/>
          <w:lang w:val="el-GR" w:eastAsia="en-US"/>
        </w:rPr>
        <w:t xml:space="preserve">ή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 w:val="20"/>
          <w:szCs w:val="20"/>
          <w:lang w:val="el-GR"/>
        </w:rPr>
        <w:t xml:space="preserve">μέχρις ότου </w:t>
      </w:r>
      <w:r w:rsidRPr="009430E6">
        <w:rPr>
          <w:rFonts w:ascii="Tahoma" w:hAnsi="Tahoma" w:cs="Tahoma"/>
          <w:szCs w:val="22"/>
          <w:lang w:val="el-GR"/>
        </w:rPr>
        <w:t>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Σε περίπτωση κατάπτωσης της εγγύησης, το ποσό της κατάπτωσης υπόκειται στο εκάστοτε ισχύον πάγιο τέλος χαρτοσήμου. </w:t>
      </w:r>
    </w:p>
    <w:p w:rsidR="000D5872" w:rsidRPr="009430E6" w:rsidRDefault="000D5872" w:rsidP="000D5872">
      <w:pPr>
        <w:spacing w:after="0" w:line="276" w:lineRule="auto"/>
        <w:rPr>
          <w:rFonts w:ascii="Tahoma" w:hAnsi="Tahoma" w:cs="Tahoma"/>
          <w:szCs w:val="22"/>
          <w:lang w:val="el-GR"/>
        </w:rPr>
      </w:pPr>
      <w:r w:rsidRPr="009430E6">
        <w:rPr>
          <w:rFonts w:ascii="Tahoma" w:hAnsi="Tahoma" w:cs="Tahoma"/>
          <w:szCs w:val="22"/>
          <w:lang w:val="el-GR"/>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0D5872" w:rsidRPr="009430E6" w:rsidRDefault="000D5872" w:rsidP="000D5872">
      <w:pPr>
        <w:spacing w:after="0" w:line="360" w:lineRule="auto"/>
        <w:rPr>
          <w:rFonts w:ascii="Tahoma" w:hAnsi="Tahoma" w:cs="Tahoma"/>
          <w:szCs w:val="22"/>
          <w:lang w:val="el-GR"/>
        </w:rPr>
      </w:pPr>
    </w:p>
    <w:p w:rsidR="000D5872" w:rsidRPr="009430E6" w:rsidRDefault="000D5872" w:rsidP="000D5872">
      <w:pPr>
        <w:spacing w:after="0" w:line="360" w:lineRule="auto"/>
        <w:rPr>
          <w:rFonts w:ascii="Tahoma" w:hAnsi="Tahoma" w:cs="Tahoma"/>
          <w:szCs w:val="22"/>
          <w:lang w:val="el-GR"/>
        </w:rPr>
      </w:pPr>
    </w:p>
    <w:p w:rsidR="000D5872" w:rsidRPr="009430E6" w:rsidRDefault="000D5872" w:rsidP="000D5872">
      <w:pPr>
        <w:spacing w:after="0" w:line="360" w:lineRule="auto"/>
        <w:rPr>
          <w:rFonts w:ascii="Tahoma" w:hAnsi="Tahoma" w:cs="Tahoma"/>
          <w:szCs w:val="22"/>
          <w:lang w:val="el-GR"/>
        </w:rPr>
      </w:pPr>
      <w:r w:rsidRPr="009430E6">
        <w:rPr>
          <w:rFonts w:ascii="Tahoma" w:hAnsi="Tahoma" w:cs="Tahoma"/>
          <w:szCs w:val="22"/>
          <w:lang w:val="el-GR"/>
        </w:rPr>
        <w:t xml:space="preserve"> </w:t>
      </w:r>
    </w:p>
    <w:p w:rsidR="00195FC5" w:rsidRPr="005A1AEE" w:rsidRDefault="000D5872" w:rsidP="000D5872">
      <w:pPr>
        <w:spacing w:after="0" w:line="360" w:lineRule="auto"/>
        <w:rPr>
          <w:rFonts w:ascii="Tahoma" w:hAnsi="Tahoma" w:cs="Tahoma"/>
          <w:szCs w:val="22"/>
          <w:lang w:val="el-GR"/>
        </w:rPr>
      </w:pPr>
      <w:r w:rsidRPr="009430E6">
        <w:rPr>
          <w:rFonts w:ascii="Tahoma" w:hAnsi="Tahoma" w:cs="Tahoma"/>
          <w:szCs w:val="22"/>
          <w:lang w:val="el-GR"/>
        </w:rPr>
        <w:t>(Εξουσιοδοτημένη υπογραφή)</w:t>
      </w:r>
    </w:p>
    <w:p w:rsidR="00195FC5" w:rsidRPr="009E2D2A" w:rsidRDefault="00195FC5" w:rsidP="002E74E5">
      <w:pPr>
        <w:pStyle w:val="normalwithoutspacing"/>
        <w:spacing w:after="0" w:line="360" w:lineRule="auto"/>
        <w:rPr>
          <w:rFonts w:ascii="Tahoma" w:hAnsi="Tahoma" w:cs="Tahoma"/>
          <w:szCs w:val="22"/>
        </w:rPr>
      </w:pPr>
    </w:p>
    <w:p w:rsidR="00195FC5" w:rsidRPr="009E2D2A" w:rsidRDefault="00195FC5" w:rsidP="002E74E5">
      <w:pPr>
        <w:pStyle w:val="normalwithoutspacing"/>
        <w:spacing w:after="0" w:line="360" w:lineRule="auto"/>
        <w:rPr>
          <w:rFonts w:ascii="Tahoma" w:hAnsi="Tahoma" w:cs="Tahoma"/>
          <w:szCs w:val="22"/>
        </w:rPr>
      </w:pPr>
    </w:p>
    <w:p w:rsidR="00195FC5" w:rsidRPr="009E2D2A" w:rsidRDefault="00195FC5" w:rsidP="002E74E5">
      <w:pPr>
        <w:pStyle w:val="normalwithoutspacing"/>
        <w:spacing w:after="0" w:line="360" w:lineRule="auto"/>
        <w:rPr>
          <w:rFonts w:ascii="Tahoma" w:hAnsi="Tahoma" w:cs="Tahoma"/>
          <w:szCs w:val="22"/>
        </w:rPr>
      </w:pPr>
    </w:p>
    <w:p w:rsidR="00195FC5" w:rsidRPr="009E2D2A" w:rsidRDefault="00195FC5" w:rsidP="002E74E5">
      <w:pPr>
        <w:pStyle w:val="normalwithoutspacing"/>
        <w:spacing w:after="0" w:line="360" w:lineRule="auto"/>
        <w:rPr>
          <w:rFonts w:ascii="Tahoma" w:hAnsi="Tahoma" w:cs="Tahoma"/>
          <w:szCs w:val="22"/>
        </w:rPr>
      </w:pPr>
    </w:p>
    <w:p w:rsidR="00195FC5" w:rsidRPr="009E2D2A" w:rsidRDefault="00195FC5" w:rsidP="002E74E5">
      <w:pPr>
        <w:pStyle w:val="normalwithoutspacing"/>
        <w:spacing w:after="0" w:line="360" w:lineRule="auto"/>
        <w:rPr>
          <w:rFonts w:ascii="Tahoma" w:hAnsi="Tahoma" w:cs="Tahoma"/>
          <w:szCs w:val="22"/>
        </w:rPr>
      </w:pPr>
    </w:p>
    <w:p w:rsidR="00195FC5" w:rsidRPr="009E2D2A" w:rsidRDefault="00195FC5" w:rsidP="002E74E5">
      <w:pPr>
        <w:pStyle w:val="normalwithoutspacing"/>
        <w:spacing w:after="0" w:line="360" w:lineRule="auto"/>
        <w:rPr>
          <w:rFonts w:ascii="Tahoma" w:hAnsi="Tahoma" w:cs="Tahoma"/>
          <w:szCs w:val="22"/>
        </w:rPr>
      </w:pPr>
    </w:p>
    <w:p w:rsidR="002E74E5" w:rsidRPr="003A1DFD" w:rsidRDefault="002E74E5" w:rsidP="003A1DFD">
      <w:pPr>
        <w:pStyle w:val="23"/>
        <w:jc w:val="center"/>
        <w:rPr>
          <w:rFonts w:cs="Tahoma"/>
          <w:color w:val="1F497D"/>
          <w:lang w:val="el-GR"/>
        </w:rPr>
      </w:pPr>
      <w:bookmarkStart w:id="91" w:name="_Toc51142578"/>
      <w:r w:rsidRPr="003A1DFD">
        <w:rPr>
          <w:rFonts w:cs="Tahoma"/>
          <w:color w:val="1F497D"/>
          <w:lang w:val="el-GR"/>
        </w:rPr>
        <w:t>ΠΑΡΑΡΤΗΜΑ Ι</w:t>
      </w:r>
      <w:r w:rsidRPr="003A1DFD">
        <w:rPr>
          <w:rFonts w:cs="Tahoma"/>
          <w:color w:val="1F497D"/>
          <w:lang w:val="en-US"/>
        </w:rPr>
        <w:t>V</w:t>
      </w:r>
      <w:r w:rsidRPr="003A1DFD">
        <w:rPr>
          <w:rFonts w:cs="Tahoma"/>
          <w:color w:val="1F497D"/>
          <w:lang w:val="el-GR"/>
        </w:rPr>
        <w:t xml:space="preserve"> –</w:t>
      </w:r>
      <w:bookmarkEnd w:id="91"/>
    </w:p>
    <w:p w:rsidR="002E74E5" w:rsidRPr="007B0D67" w:rsidRDefault="002E74E5" w:rsidP="003A1DFD">
      <w:pPr>
        <w:pStyle w:val="23"/>
        <w:jc w:val="center"/>
        <w:rPr>
          <w:rFonts w:cs="Tahoma"/>
          <w:b w:val="0"/>
          <w:u w:val="single"/>
          <w:lang w:val="el-GR" w:eastAsia="el-GR"/>
        </w:rPr>
      </w:pPr>
      <w:bookmarkStart w:id="92" w:name="_Toc51142579"/>
      <w:r w:rsidRPr="003A1DFD">
        <w:rPr>
          <w:rFonts w:cs="Tahoma"/>
          <w:u w:val="single"/>
          <w:lang w:val="el-GR" w:eastAsia="el-GR"/>
        </w:rPr>
        <w:t>ΥΠΟΔΕΙΓΜΑΤΑ ΕΝΤΥΠΟΥ ΟΙΚΟΝΟΜΙΚΗΣ ΠΡΟΣΦΟΡΑΣ</w:t>
      </w:r>
      <w:bookmarkEnd w:id="92"/>
    </w:p>
    <w:p w:rsidR="002E74E5" w:rsidRPr="007B0D67" w:rsidRDefault="002E74E5" w:rsidP="002E74E5">
      <w:pPr>
        <w:suppressAutoHyphens w:val="0"/>
        <w:spacing w:after="0"/>
        <w:ind w:left="360"/>
        <w:jc w:val="center"/>
        <w:rPr>
          <w:rFonts w:ascii="Tahoma" w:hAnsi="Tahoma" w:cs="Tahoma"/>
          <w:szCs w:val="22"/>
          <w:u w:val="single"/>
          <w:lang w:val="el-GR" w:eastAsia="el-GR"/>
        </w:rPr>
      </w:pPr>
    </w:p>
    <w:p w:rsidR="002E74E5" w:rsidRPr="007B0D67" w:rsidRDefault="002E74E5" w:rsidP="002E74E5">
      <w:pPr>
        <w:suppressAutoHyphens w:val="0"/>
        <w:spacing w:after="0"/>
        <w:ind w:left="360"/>
        <w:jc w:val="center"/>
        <w:rPr>
          <w:rFonts w:ascii="Tahoma" w:hAnsi="Tahoma" w:cs="Tahoma"/>
          <w:szCs w:val="22"/>
          <w:u w:val="single"/>
          <w:lang w:val="el-GR" w:eastAsia="el-GR"/>
        </w:rPr>
      </w:pPr>
    </w:p>
    <w:p w:rsidR="00F40E46" w:rsidRDefault="00F40E46" w:rsidP="00F40E46">
      <w:pPr>
        <w:autoSpaceDE w:val="0"/>
        <w:autoSpaceDN w:val="0"/>
        <w:adjustRightInd w:val="0"/>
        <w:spacing w:line="360" w:lineRule="auto"/>
        <w:rPr>
          <w:rFonts w:ascii="Tahoma" w:eastAsia="Arial Unicode MS" w:hAnsi="Tahoma" w:cs="Tahoma"/>
          <w:sz w:val="20"/>
          <w:szCs w:val="20"/>
          <w:lang w:val="el-GR"/>
        </w:rPr>
      </w:pPr>
      <w:r w:rsidRPr="0086102F">
        <w:rPr>
          <w:rFonts w:ascii="Tahoma" w:eastAsia="Arial Unicode MS" w:hAnsi="Tahoma" w:cs="Tahoma"/>
          <w:sz w:val="20"/>
          <w:szCs w:val="20"/>
          <w:lang w:val="el-GR"/>
        </w:rPr>
        <w:t>Η κατάταξη των Προσφορών για την τελική επιλογή της πλέον συμφέρουσας από οικονομική άποψη προσφοράς θα γίνει με βάση τη</w:t>
      </w:r>
      <w:r w:rsidRPr="0086102F">
        <w:rPr>
          <w:rFonts w:ascii="Tahoma" w:eastAsia="Arial Unicode MS" w:hAnsi="Tahoma" w:cs="Tahoma"/>
          <w:b/>
          <w:sz w:val="20"/>
          <w:szCs w:val="20"/>
          <w:lang w:val="el-GR"/>
        </w:rPr>
        <w:t xml:space="preserve"> </w:t>
      </w:r>
      <w:r w:rsidRPr="0086102F">
        <w:rPr>
          <w:rFonts w:ascii="Tahoma" w:eastAsia="Arial Unicode MS" w:hAnsi="Tahoma" w:cs="Tahoma"/>
          <w:sz w:val="20"/>
          <w:szCs w:val="20"/>
          <w:lang w:val="el-GR"/>
        </w:rPr>
        <w:t>μικρότερη τιμή.</w:t>
      </w:r>
    </w:p>
    <w:p w:rsidR="00C04FAD" w:rsidRDefault="00C04FAD" w:rsidP="004051DD">
      <w:pPr>
        <w:shd w:val="clear" w:color="auto" w:fill="FFFFFF"/>
        <w:autoSpaceDE w:val="0"/>
        <w:jc w:val="center"/>
        <w:rPr>
          <w:rFonts w:ascii="Tahoma" w:hAnsi="Tahoma"/>
          <w:b/>
          <w:bCs/>
          <w:color w:val="000000"/>
          <w:szCs w:val="22"/>
          <w:lang w:val="el-GR"/>
        </w:rPr>
      </w:pPr>
      <w:r w:rsidRPr="00087DA8">
        <w:rPr>
          <w:rFonts w:ascii="Tahoma" w:hAnsi="Tahoma" w:cs="Tahoma"/>
          <w:b/>
          <w:bCs/>
          <w:color w:val="000000"/>
          <w:szCs w:val="22"/>
          <w:lang w:val="el-GR"/>
        </w:rPr>
        <w:t>ΥΠΟΔΕΙΓΜΑ</w:t>
      </w:r>
      <w:r w:rsidRPr="00087DA8">
        <w:rPr>
          <w:rFonts w:ascii="Tahoma" w:hAnsi="Tahoma"/>
          <w:b/>
          <w:bCs/>
          <w:color w:val="000000"/>
          <w:szCs w:val="22"/>
          <w:lang w:val="el-GR"/>
        </w:rPr>
        <w:t xml:space="preserve"> ΟΙΚΟΝΟΜΙΚΗΣ ΠΡΟΣΦΟΡΑΣ</w:t>
      </w:r>
    </w:p>
    <w:p w:rsidR="00087DA8" w:rsidRDefault="00087DA8" w:rsidP="004051DD">
      <w:pPr>
        <w:shd w:val="clear" w:color="auto" w:fill="FFFFFF"/>
        <w:autoSpaceDE w:val="0"/>
        <w:jc w:val="center"/>
        <w:rPr>
          <w:rFonts w:ascii="Tahoma" w:hAnsi="Tahoma"/>
          <w:b/>
          <w:bCs/>
          <w:color w:val="000000"/>
          <w:szCs w:val="22"/>
          <w:u w:val="single"/>
          <w:lang w:val="el-GR"/>
        </w:rPr>
      </w:pPr>
      <w:r w:rsidRPr="004051DD">
        <w:rPr>
          <w:rFonts w:ascii="Tahoma" w:hAnsi="Tahoma"/>
          <w:b/>
          <w:bCs/>
          <w:color w:val="000000"/>
          <w:szCs w:val="22"/>
          <w:u w:val="single"/>
          <w:lang w:val="el-GR"/>
        </w:rPr>
        <w:t>ΤΜΗΜΑ-ΟΜΑΔΑ 1</w:t>
      </w:r>
    </w:p>
    <w:p w:rsidR="004051DD" w:rsidRPr="004051DD" w:rsidRDefault="004051DD" w:rsidP="004051DD">
      <w:pPr>
        <w:shd w:val="clear" w:color="auto" w:fill="FFFFFF"/>
        <w:autoSpaceDE w:val="0"/>
        <w:jc w:val="center"/>
        <w:rPr>
          <w:rFonts w:ascii="Tahoma" w:hAnsi="Tahoma"/>
          <w:b/>
          <w:bCs/>
          <w:color w:val="000000"/>
          <w:szCs w:val="22"/>
          <w:u w:val="single"/>
          <w:lang w:val="el-GR"/>
        </w:rPr>
      </w:pPr>
    </w:p>
    <w:tbl>
      <w:tblPr>
        <w:tblW w:w="0" w:type="auto"/>
        <w:tblInd w:w="-10" w:type="dxa"/>
        <w:tblLayout w:type="fixed"/>
        <w:tblLook w:val="0000" w:firstRow="0" w:lastRow="0" w:firstColumn="0" w:lastColumn="0" w:noHBand="0" w:noVBand="0"/>
      </w:tblPr>
      <w:tblGrid>
        <w:gridCol w:w="645"/>
        <w:gridCol w:w="2865"/>
        <w:gridCol w:w="2024"/>
        <w:gridCol w:w="1984"/>
        <w:gridCol w:w="1966"/>
      </w:tblGrid>
      <w:tr w:rsidR="00C04FAD" w:rsidTr="002F0C3D">
        <w:tc>
          <w:tcPr>
            <w:tcW w:w="645" w:type="dxa"/>
            <w:tcBorders>
              <w:top w:val="single" w:sz="4" w:space="0" w:color="000000"/>
              <w:left w:val="single" w:sz="4" w:space="0" w:color="000000"/>
              <w:bottom w:val="single" w:sz="4" w:space="0" w:color="000000"/>
            </w:tcBorders>
          </w:tcPr>
          <w:p w:rsidR="00C04FAD" w:rsidRPr="00087DA8" w:rsidRDefault="00C04FAD" w:rsidP="002F0C3D">
            <w:pPr>
              <w:tabs>
                <w:tab w:val="center" w:pos="4153"/>
                <w:tab w:val="right" w:pos="8306"/>
              </w:tabs>
              <w:snapToGrid w:val="0"/>
              <w:jc w:val="center"/>
              <w:rPr>
                <w:lang w:val="el-GR"/>
              </w:rPr>
            </w:pPr>
          </w:p>
          <w:p w:rsidR="00C04FAD" w:rsidRDefault="00C04FAD" w:rsidP="002F0C3D">
            <w:pPr>
              <w:tabs>
                <w:tab w:val="center" w:pos="4153"/>
                <w:tab w:val="right" w:pos="8306"/>
              </w:tabs>
              <w:jc w:val="center"/>
              <w:rPr>
                <w:rFonts w:ascii="Tahoma" w:hAnsi="Tahoma" w:cs="Tahoma"/>
                <w:b/>
                <w:szCs w:val="22"/>
              </w:rPr>
            </w:pPr>
            <w:r>
              <w:rPr>
                <w:rFonts w:ascii="Tahoma" w:hAnsi="Tahoma" w:cs="Tahoma"/>
                <w:b/>
                <w:szCs w:val="22"/>
              </w:rPr>
              <w:t>Α/Α</w:t>
            </w:r>
          </w:p>
        </w:tc>
        <w:tc>
          <w:tcPr>
            <w:tcW w:w="286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b/>
                <w:szCs w:val="22"/>
              </w:rPr>
            </w:pPr>
            <w:proofErr w:type="spellStart"/>
            <w:r>
              <w:rPr>
                <w:rFonts w:ascii="Tahoma" w:hAnsi="Tahoma" w:cs="Tahoma"/>
                <w:b/>
                <w:szCs w:val="22"/>
              </w:rPr>
              <w:t>Είδος</w:t>
            </w:r>
            <w:proofErr w:type="spellEnd"/>
          </w:p>
        </w:tc>
        <w:tc>
          <w:tcPr>
            <w:tcW w:w="202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b/>
                <w:szCs w:val="22"/>
                <w:lang w:val="en-US"/>
              </w:rPr>
            </w:pPr>
            <w:proofErr w:type="spellStart"/>
            <w:r>
              <w:rPr>
                <w:rFonts w:ascii="Tahoma" w:hAnsi="Tahoma" w:cs="Tahoma"/>
                <w:b/>
                <w:szCs w:val="22"/>
                <w:lang w:val="en-US"/>
              </w:rPr>
              <w:t>Ποσότητ</w:t>
            </w:r>
            <w:proofErr w:type="spellEnd"/>
            <w:r>
              <w:rPr>
                <w:rFonts w:ascii="Tahoma" w:hAnsi="Tahoma" w:cs="Tahoma"/>
                <w:b/>
                <w:szCs w:val="22"/>
                <w:lang w:val="en-US"/>
              </w:rPr>
              <w:t xml:space="preserve">α </w:t>
            </w:r>
          </w:p>
          <w:p w:rsidR="00C04FAD" w:rsidRDefault="00C04FAD" w:rsidP="002F0C3D">
            <w:pPr>
              <w:tabs>
                <w:tab w:val="center" w:pos="4153"/>
                <w:tab w:val="right" w:pos="8306"/>
              </w:tabs>
              <w:jc w:val="center"/>
              <w:rPr>
                <w:rFonts w:ascii="Tahoma" w:hAnsi="Tahoma" w:cs="Tahoma"/>
                <w:b/>
                <w:szCs w:val="22"/>
                <w:lang w:val="en-US"/>
              </w:rPr>
            </w:pPr>
            <w:r>
              <w:rPr>
                <w:rFonts w:ascii="Tahoma" w:hAnsi="Tahoma" w:cs="Tahoma"/>
                <w:b/>
                <w:szCs w:val="22"/>
                <w:lang w:val="en-US"/>
              </w:rPr>
              <w:t>(</w:t>
            </w:r>
            <w:proofErr w:type="spellStart"/>
            <w:r>
              <w:rPr>
                <w:rFonts w:ascii="Tahoma" w:hAnsi="Tahoma" w:cs="Tahoma"/>
                <w:b/>
                <w:szCs w:val="22"/>
                <w:lang w:val="en-US"/>
              </w:rPr>
              <w:t>σε</w:t>
            </w:r>
            <w:proofErr w:type="spellEnd"/>
            <w:r>
              <w:rPr>
                <w:rFonts w:ascii="Tahoma" w:hAnsi="Tahoma" w:cs="Tahoma"/>
                <w:b/>
                <w:szCs w:val="22"/>
                <w:lang w:val="en-US"/>
              </w:rPr>
              <w:t xml:space="preserve"> </w:t>
            </w:r>
            <w:proofErr w:type="spellStart"/>
            <w:r>
              <w:rPr>
                <w:rFonts w:ascii="Tahoma" w:hAnsi="Tahoma" w:cs="Tahoma"/>
                <w:b/>
                <w:szCs w:val="22"/>
                <w:lang w:val="en-US"/>
              </w:rPr>
              <w:t>τεμ</w:t>
            </w:r>
            <w:proofErr w:type="spellEnd"/>
            <w:r>
              <w:rPr>
                <w:rFonts w:ascii="Tahoma" w:hAnsi="Tahoma" w:cs="Tahoma"/>
                <w:b/>
                <w:szCs w:val="22"/>
                <w:lang w:val="en-US"/>
              </w:rPr>
              <w:t>.)</w:t>
            </w:r>
          </w:p>
        </w:tc>
        <w:tc>
          <w:tcPr>
            <w:tcW w:w="198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b/>
                <w:szCs w:val="22"/>
                <w:lang w:val="en-US"/>
              </w:rPr>
            </w:pPr>
            <w:proofErr w:type="spellStart"/>
            <w:r>
              <w:rPr>
                <w:rFonts w:ascii="Tahoma" w:hAnsi="Tahoma" w:cs="Tahoma"/>
                <w:b/>
                <w:szCs w:val="22"/>
                <w:lang w:val="en-US"/>
              </w:rPr>
              <w:t>Τιμή</w:t>
            </w:r>
            <w:proofErr w:type="spellEnd"/>
            <w:r>
              <w:rPr>
                <w:rFonts w:ascii="Tahoma" w:hAnsi="Tahoma" w:cs="Tahoma"/>
                <w:b/>
                <w:szCs w:val="22"/>
                <w:lang w:val="en-US"/>
              </w:rPr>
              <w:t xml:space="preserve"> </w:t>
            </w:r>
            <w:proofErr w:type="spellStart"/>
            <w:r>
              <w:rPr>
                <w:rFonts w:ascii="Tahoma" w:hAnsi="Tahoma" w:cs="Tahoma"/>
                <w:b/>
                <w:szCs w:val="22"/>
                <w:lang w:val="en-US"/>
              </w:rPr>
              <w:t>μονάδ</w:t>
            </w:r>
            <w:proofErr w:type="spellEnd"/>
            <w:r>
              <w:rPr>
                <w:rFonts w:ascii="Tahoma" w:hAnsi="Tahoma" w:cs="Tahoma"/>
                <w:b/>
                <w:szCs w:val="22"/>
                <w:lang w:val="en-US"/>
              </w:rPr>
              <w:t>ας (</w:t>
            </w:r>
            <w:proofErr w:type="spellStart"/>
            <w:r>
              <w:rPr>
                <w:rFonts w:ascii="Tahoma" w:hAnsi="Tahoma" w:cs="Tahoma"/>
                <w:b/>
                <w:szCs w:val="22"/>
                <w:lang w:val="en-US"/>
              </w:rPr>
              <w:t>σε</w:t>
            </w:r>
            <w:proofErr w:type="spellEnd"/>
            <w:r>
              <w:rPr>
                <w:rFonts w:ascii="Tahoma" w:hAnsi="Tahoma" w:cs="Tahoma"/>
                <w:b/>
                <w:szCs w:val="22"/>
                <w:lang w:val="en-US"/>
              </w:rPr>
              <w:t xml:space="preserve"> </w:t>
            </w:r>
            <w:proofErr w:type="spellStart"/>
            <w:r>
              <w:rPr>
                <w:rFonts w:ascii="Tahoma" w:hAnsi="Tahoma" w:cs="Tahoma"/>
                <w:b/>
                <w:szCs w:val="22"/>
                <w:lang w:val="en-US"/>
              </w:rPr>
              <w:t>ευρώ</w:t>
            </w:r>
            <w:proofErr w:type="spellEnd"/>
            <w:r>
              <w:rPr>
                <w:rFonts w:ascii="Tahoma" w:hAnsi="Tahoma" w:cs="Tahoma"/>
                <w:b/>
                <w:szCs w:val="22"/>
                <w:lang w:val="en-US"/>
              </w:rPr>
              <w:t>)</w:t>
            </w:r>
          </w:p>
        </w:tc>
        <w:tc>
          <w:tcPr>
            <w:tcW w:w="1966" w:type="dxa"/>
            <w:tcBorders>
              <w:top w:val="single" w:sz="4" w:space="0" w:color="000000"/>
              <w:left w:val="single" w:sz="4" w:space="0" w:color="000000"/>
              <w:bottom w:val="single" w:sz="4" w:space="0" w:color="000000"/>
              <w:right w:val="single" w:sz="4" w:space="0" w:color="000000"/>
            </w:tcBorders>
          </w:tcPr>
          <w:p w:rsidR="00C04FAD" w:rsidRDefault="00C04FAD" w:rsidP="002F0C3D">
            <w:pPr>
              <w:tabs>
                <w:tab w:val="center" w:pos="601"/>
                <w:tab w:val="center" w:pos="4153"/>
                <w:tab w:val="right" w:pos="8306"/>
              </w:tabs>
              <w:snapToGrid w:val="0"/>
              <w:jc w:val="center"/>
              <w:rPr>
                <w:rFonts w:ascii="Tahoma" w:hAnsi="Tahoma" w:cs="Tahoma"/>
                <w:b/>
                <w:szCs w:val="22"/>
                <w:lang w:val="en-US"/>
              </w:rPr>
            </w:pPr>
            <w:proofErr w:type="spellStart"/>
            <w:r>
              <w:rPr>
                <w:rFonts w:ascii="Tahoma" w:hAnsi="Tahoma" w:cs="Tahoma"/>
                <w:b/>
                <w:szCs w:val="22"/>
                <w:lang w:val="en-US"/>
              </w:rPr>
              <w:t>Σύνολο</w:t>
            </w:r>
            <w:proofErr w:type="spellEnd"/>
          </w:p>
        </w:tc>
      </w:tr>
      <w:tr w:rsidR="00C04FAD" w:rsidTr="002F0C3D">
        <w:trPr>
          <w:trHeight w:val="441"/>
        </w:trPr>
        <w:tc>
          <w:tcPr>
            <w:tcW w:w="64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r>
              <w:rPr>
                <w:rFonts w:ascii="Tahoma" w:hAnsi="Tahoma" w:cs="Tahoma"/>
                <w:szCs w:val="22"/>
              </w:rPr>
              <w:t>1</w:t>
            </w:r>
          </w:p>
        </w:tc>
        <w:tc>
          <w:tcPr>
            <w:tcW w:w="286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rPr>
                <w:rFonts w:ascii="Tahoma" w:hAnsi="Tahoma" w:cs="Tahoma"/>
                <w:szCs w:val="22"/>
                <w:lang w:val="en-US"/>
              </w:rPr>
            </w:pPr>
            <w:r>
              <w:rPr>
                <w:rFonts w:ascii="Tahoma" w:hAnsi="Tahoma" w:cs="Tahoma"/>
                <w:szCs w:val="22"/>
              </w:rPr>
              <w:t>Απ</w:t>
            </w:r>
            <w:proofErr w:type="spellStart"/>
            <w:r>
              <w:rPr>
                <w:rFonts w:ascii="Tahoma" w:hAnsi="Tahoma" w:cs="Tahoma"/>
                <w:szCs w:val="22"/>
              </w:rPr>
              <w:t>οστ</w:t>
            </w:r>
            <w:proofErr w:type="spellEnd"/>
            <w:r>
              <w:rPr>
                <w:rFonts w:ascii="Tahoma" w:hAnsi="Tahoma" w:cs="Tahoma"/>
                <w:szCs w:val="22"/>
              </w:rPr>
              <w:t xml:space="preserve">ασιόμετρο 100 </w:t>
            </w:r>
            <w:r>
              <w:rPr>
                <w:rFonts w:ascii="Tahoma" w:hAnsi="Tahoma" w:cs="Tahoma"/>
                <w:szCs w:val="22"/>
                <w:lang w:val="en-US"/>
              </w:rPr>
              <w:t>m</w:t>
            </w:r>
          </w:p>
        </w:tc>
        <w:tc>
          <w:tcPr>
            <w:tcW w:w="202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lang w:val="en-US"/>
              </w:rPr>
            </w:pPr>
            <w:r>
              <w:rPr>
                <w:rFonts w:ascii="Tahoma" w:hAnsi="Tahoma" w:cs="Tahoma"/>
                <w:szCs w:val="22"/>
                <w:lang w:val="en-US"/>
              </w:rPr>
              <w:t>7</w:t>
            </w:r>
          </w:p>
        </w:tc>
        <w:tc>
          <w:tcPr>
            <w:tcW w:w="198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lang w:val="en-US"/>
              </w:rPr>
            </w:pPr>
          </w:p>
        </w:tc>
        <w:tc>
          <w:tcPr>
            <w:tcW w:w="1966" w:type="dxa"/>
            <w:tcBorders>
              <w:top w:val="single" w:sz="4" w:space="0" w:color="000000"/>
              <w:left w:val="single" w:sz="4" w:space="0" w:color="000000"/>
              <w:bottom w:val="single" w:sz="4" w:space="0" w:color="000000"/>
              <w:right w:val="single" w:sz="4" w:space="0" w:color="000000"/>
            </w:tcBorders>
          </w:tcPr>
          <w:p w:rsidR="00C04FAD" w:rsidRDefault="00C04FAD" w:rsidP="002F0C3D">
            <w:pPr>
              <w:tabs>
                <w:tab w:val="center" w:pos="4153"/>
                <w:tab w:val="right" w:pos="8306"/>
              </w:tabs>
              <w:snapToGrid w:val="0"/>
              <w:ind w:right="226"/>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86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02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w:t>
            </w:r>
            <w:proofErr w:type="spellStart"/>
            <w:r>
              <w:rPr>
                <w:rFonts w:ascii="Tahoma" w:hAnsi="Tahoma" w:cs="Tahoma"/>
                <w:szCs w:val="22"/>
              </w:rPr>
              <w:t>Σύνολο</w:t>
            </w:r>
            <w:proofErr w:type="spellEnd"/>
          </w:p>
        </w:tc>
        <w:tc>
          <w:tcPr>
            <w:tcW w:w="1966" w:type="dxa"/>
            <w:tcBorders>
              <w:top w:val="single" w:sz="4" w:space="0" w:color="000000"/>
              <w:left w:val="single" w:sz="4" w:space="0" w:color="000000"/>
              <w:bottom w:val="single" w:sz="4" w:space="0" w:color="000000"/>
              <w:right w:val="single" w:sz="4" w:space="0" w:color="000000"/>
            </w:tcBorders>
          </w:tcPr>
          <w:p w:rsidR="00C04FAD" w:rsidRDefault="00C04FAD" w:rsidP="002F0C3D">
            <w:pPr>
              <w:tabs>
                <w:tab w:val="center" w:pos="4153"/>
                <w:tab w:val="right" w:pos="8306"/>
              </w:tabs>
              <w:snapToGrid w:val="0"/>
              <w:ind w:right="226"/>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86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02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r>
              <w:rPr>
                <w:rFonts w:ascii="Tahoma" w:hAnsi="Tahoma" w:cs="Tahoma"/>
                <w:szCs w:val="22"/>
              </w:rPr>
              <w:t>ΦΠΑ 24%</w:t>
            </w:r>
          </w:p>
        </w:tc>
        <w:tc>
          <w:tcPr>
            <w:tcW w:w="1966" w:type="dxa"/>
            <w:tcBorders>
              <w:top w:val="single" w:sz="4" w:space="0" w:color="000000"/>
              <w:left w:val="single" w:sz="4" w:space="0" w:color="000000"/>
              <w:bottom w:val="single" w:sz="4" w:space="0" w:color="000000"/>
              <w:right w:val="single" w:sz="4" w:space="0" w:color="000000"/>
            </w:tcBorders>
          </w:tcPr>
          <w:p w:rsidR="00C04FAD" w:rsidRDefault="00C04FAD" w:rsidP="002F0C3D">
            <w:pPr>
              <w:tabs>
                <w:tab w:val="center" w:pos="4153"/>
                <w:tab w:val="right" w:pos="8306"/>
              </w:tabs>
              <w:snapToGrid w:val="0"/>
              <w:ind w:right="226"/>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865"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2024" w:type="dxa"/>
            <w:tcBorders>
              <w:top w:val="single" w:sz="4" w:space="0" w:color="000000"/>
              <w:left w:val="single" w:sz="4" w:space="0" w:color="000000"/>
              <w:bottom w:val="single" w:sz="4" w:space="0" w:color="000000"/>
            </w:tcBorders>
          </w:tcPr>
          <w:p w:rsidR="00C04FAD" w:rsidRDefault="00C04FAD" w:rsidP="002F0C3D">
            <w:pPr>
              <w:tabs>
                <w:tab w:val="center" w:pos="4153"/>
                <w:tab w:val="right" w:pos="8306"/>
              </w:tabs>
              <w:snapToGrid w:val="0"/>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w:t>
            </w:r>
            <w:proofErr w:type="spellStart"/>
            <w:r>
              <w:rPr>
                <w:rFonts w:ascii="Tahoma" w:hAnsi="Tahoma" w:cs="Tahoma"/>
                <w:szCs w:val="22"/>
              </w:rPr>
              <w:t>Σύνολο</w:t>
            </w:r>
            <w:proofErr w:type="spellEnd"/>
            <w:r>
              <w:rPr>
                <w:rFonts w:ascii="Tahoma" w:hAnsi="Tahoma" w:cs="Tahoma"/>
                <w:szCs w:val="22"/>
              </w:rPr>
              <w:t xml:space="preserve"> </w:t>
            </w:r>
            <w:proofErr w:type="spellStart"/>
            <w:r>
              <w:rPr>
                <w:rFonts w:ascii="Tahoma" w:hAnsi="Tahoma" w:cs="Tahoma"/>
                <w:szCs w:val="22"/>
              </w:rPr>
              <w:t>με</w:t>
            </w:r>
            <w:proofErr w:type="spellEnd"/>
            <w:r>
              <w:rPr>
                <w:rFonts w:ascii="Tahoma" w:hAnsi="Tahoma" w:cs="Tahoma"/>
                <w:szCs w:val="22"/>
              </w:rPr>
              <w:t xml:space="preserve"> ΦΠΑ</w:t>
            </w:r>
          </w:p>
        </w:tc>
        <w:tc>
          <w:tcPr>
            <w:tcW w:w="1966" w:type="dxa"/>
            <w:tcBorders>
              <w:top w:val="single" w:sz="4" w:space="0" w:color="000000"/>
              <w:left w:val="single" w:sz="4" w:space="0" w:color="000000"/>
              <w:bottom w:val="single" w:sz="4" w:space="0" w:color="000000"/>
              <w:right w:val="single" w:sz="4" w:space="0" w:color="000000"/>
            </w:tcBorders>
          </w:tcPr>
          <w:p w:rsidR="00C04FAD" w:rsidRDefault="00C04FAD" w:rsidP="002F0C3D">
            <w:pPr>
              <w:tabs>
                <w:tab w:val="center" w:pos="4153"/>
                <w:tab w:val="right" w:pos="8306"/>
              </w:tabs>
              <w:snapToGrid w:val="0"/>
              <w:ind w:right="226"/>
              <w:jc w:val="right"/>
              <w:rPr>
                <w:rFonts w:ascii="Tahoma" w:hAnsi="Tahoma" w:cs="Tahoma"/>
                <w:szCs w:val="22"/>
                <w:lang w:val="en-US"/>
              </w:rPr>
            </w:pPr>
          </w:p>
        </w:tc>
      </w:tr>
    </w:tbl>
    <w:p w:rsidR="00C04FAD" w:rsidRDefault="00C04FAD" w:rsidP="00F40E46">
      <w:pPr>
        <w:autoSpaceDE w:val="0"/>
        <w:autoSpaceDN w:val="0"/>
        <w:adjustRightInd w:val="0"/>
        <w:spacing w:line="360" w:lineRule="auto"/>
        <w:rPr>
          <w:rFonts w:ascii="Tahoma" w:eastAsia="Arial Unicode MS" w:hAnsi="Tahoma" w:cs="Tahoma"/>
          <w:sz w:val="20"/>
          <w:szCs w:val="20"/>
          <w:lang w:val="el-GR"/>
        </w:rPr>
      </w:pPr>
    </w:p>
    <w:p w:rsidR="00C04FAD" w:rsidRDefault="00C04FAD" w:rsidP="00C04FAD">
      <w:pPr>
        <w:shd w:val="clear" w:color="auto" w:fill="FFFFFF"/>
        <w:autoSpaceDE w:val="0"/>
        <w:spacing w:line="360" w:lineRule="auto"/>
        <w:jc w:val="center"/>
        <w:rPr>
          <w:rFonts w:ascii="Tahoma" w:hAnsi="Tahoma" w:cs="Tahoma"/>
          <w:b/>
          <w:szCs w:val="22"/>
        </w:rPr>
      </w:pPr>
    </w:p>
    <w:p w:rsidR="00C04FAD" w:rsidRDefault="00C04FAD" w:rsidP="004051DD">
      <w:pPr>
        <w:shd w:val="clear" w:color="auto" w:fill="FFFFFF"/>
        <w:autoSpaceDE w:val="0"/>
        <w:jc w:val="center"/>
        <w:rPr>
          <w:rFonts w:ascii="Tahoma" w:hAnsi="Tahoma" w:cs="Tahoma"/>
          <w:b/>
          <w:szCs w:val="22"/>
          <w:lang w:val="el-GR"/>
        </w:rPr>
      </w:pPr>
      <w:r w:rsidRPr="004051DD">
        <w:rPr>
          <w:rFonts w:ascii="Tahoma" w:hAnsi="Tahoma" w:cs="Tahoma"/>
          <w:b/>
          <w:szCs w:val="22"/>
          <w:lang w:val="el-GR"/>
        </w:rPr>
        <w:t>ΥΠΟΔΕΙΓΜΑ ΟΙΚΟΝΟΜΙΚΗΣ ΠΡΟΣΦΟΡΑΣ</w:t>
      </w:r>
    </w:p>
    <w:p w:rsidR="00087DA8" w:rsidRPr="004051DD" w:rsidRDefault="00087DA8" w:rsidP="004051DD">
      <w:pPr>
        <w:shd w:val="clear" w:color="auto" w:fill="FFFFFF"/>
        <w:autoSpaceDE w:val="0"/>
        <w:jc w:val="center"/>
        <w:rPr>
          <w:rFonts w:ascii="Tahoma" w:hAnsi="Tahoma"/>
          <w:b/>
          <w:bCs/>
          <w:color w:val="000000"/>
          <w:szCs w:val="22"/>
          <w:u w:val="single"/>
          <w:lang w:val="el-GR"/>
        </w:rPr>
      </w:pPr>
      <w:r w:rsidRPr="004051DD">
        <w:rPr>
          <w:rFonts w:ascii="Tahoma" w:hAnsi="Tahoma"/>
          <w:b/>
          <w:bCs/>
          <w:color w:val="000000"/>
          <w:szCs w:val="22"/>
          <w:u w:val="single"/>
          <w:lang w:val="el-GR"/>
        </w:rPr>
        <w:t>ΤΜΗΜΑ-ΟΜΑΔΑ 2</w:t>
      </w:r>
    </w:p>
    <w:p w:rsidR="00087DA8" w:rsidRPr="00087DA8" w:rsidRDefault="00087DA8" w:rsidP="00C04FAD">
      <w:pPr>
        <w:shd w:val="clear" w:color="auto" w:fill="FFFFFF"/>
        <w:autoSpaceDE w:val="0"/>
        <w:spacing w:line="360" w:lineRule="auto"/>
        <w:jc w:val="center"/>
        <w:rPr>
          <w:rFonts w:ascii="Tahoma" w:hAnsi="Tahoma" w:cs="Tahoma"/>
          <w:b/>
          <w:szCs w:val="22"/>
          <w:lang w:val="el-GR"/>
        </w:rPr>
      </w:pPr>
    </w:p>
    <w:tbl>
      <w:tblPr>
        <w:tblW w:w="0" w:type="auto"/>
        <w:tblInd w:w="-10" w:type="dxa"/>
        <w:tblLayout w:type="fixed"/>
        <w:tblLook w:val="0000" w:firstRow="0" w:lastRow="0" w:firstColumn="0" w:lastColumn="0" w:noHBand="0" w:noVBand="0"/>
      </w:tblPr>
      <w:tblGrid>
        <w:gridCol w:w="645"/>
        <w:gridCol w:w="3149"/>
        <w:gridCol w:w="1751"/>
        <w:gridCol w:w="1934"/>
        <w:gridCol w:w="2005"/>
      </w:tblGrid>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b/>
                <w:szCs w:val="22"/>
              </w:rPr>
            </w:pPr>
            <w:r>
              <w:rPr>
                <w:rFonts w:ascii="Tahoma" w:hAnsi="Tahoma" w:cs="Tahoma"/>
                <w:b/>
                <w:szCs w:val="22"/>
              </w:rPr>
              <w:t>Α/Α</w:t>
            </w:r>
          </w:p>
        </w:tc>
        <w:tc>
          <w:tcPr>
            <w:tcW w:w="3149"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b/>
                <w:szCs w:val="22"/>
              </w:rPr>
            </w:pPr>
            <w:proofErr w:type="spellStart"/>
            <w:r>
              <w:rPr>
                <w:rFonts w:ascii="Tahoma" w:hAnsi="Tahoma" w:cs="Tahoma"/>
                <w:b/>
                <w:szCs w:val="22"/>
              </w:rPr>
              <w:t>Είδος</w:t>
            </w:r>
            <w:proofErr w:type="spellEnd"/>
            <w:r>
              <w:rPr>
                <w:rFonts w:ascii="Tahoma" w:hAnsi="Tahoma" w:cs="Tahoma"/>
                <w:b/>
                <w:szCs w:val="22"/>
              </w:rPr>
              <w:t xml:space="preserve"> </w:t>
            </w: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b/>
                <w:szCs w:val="22"/>
                <w:lang w:val="en-US"/>
              </w:rPr>
            </w:pPr>
            <w:proofErr w:type="spellStart"/>
            <w:r>
              <w:rPr>
                <w:rFonts w:ascii="Tahoma" w:hAnsi="Tahoma" w:cs="Tahoma"/>
                <w:b/>
                <w:szCs w:val="22"/>
                <w:lang w:val="en-US"/>
              </w:rPr>
              <w:t>Ποσότητ</w:t>
            </w:r>
            <w:proofErr w:type="spellEnd"/>
            <w:r>
              <w:rPr>
                <w:rFonts w:ascii="Tahoma" w:hAnsi="Tahoma" w:cs="Tahoma"/>
                <w:b/>
                <w:szCs w:val="22"/>
                <w:lang w:val="en-US"/>
              </w:rPr>
              <w:t>α</w:t>
            </w:r>
          </w:p>
        </w:tc>
        <w:tc>
          <w:tcPr>
            <w:tcW w:w="1934"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b/>
                <w:szCs w:val="22"/>
              </w:rPr>
            </w:pPr>
            <w:proofErr w:type="spellStart"/>
            <w:r>
              <w:rPr>
                <w:rFonts w:ascii="Tahoma" w:hAnsi="Tahoma" w:cs="Tahoma"/>
                <w:b/>
                <w:szCs w:val="22"/>
              </w:rPr>
              <w:t>Τιμή</w:t>
            </w:r>
            <w:proofErr w:type="spellEnd"/>
            <w:r>
              <w:rPr>
                <w:rFonts w:ascii="Tahoma" w:hAnsi="Tahoma" w:cs="Tahoma"/>
                <w:b/>
                <w:szCs w:val="22"/>
              </w:rPr>
              <w:t xml:space="preserve"> </w:t>
            </w:r>
            <w:proofErr w:type="spellStart"/>
            <w:r>
              <w:rPr>
                <w:rFonts w:ascii="Tahoma" w:hAnsi="Tahoma" w:cs="Tahoma"/>
                <w:b/>
                <w:szCs w:val="22"/>
              </w:rPr>
              <w:t>μονάδ</w:t>
            </w:r>
            <w:proofErr w:type="spellEnd"/>
            <w:r>
              <w:rPr>
                <w:rFonts w:ascii="Tahoma" w:hAnsi="Tahoma" w:cs="Tahoma"/>
                <w:b/>
                <w:szCs w:val="22"/>
              </w:rPr>
              <w:t>ας (</w:t>
            </w:r>
            <w:proofErr w:type="spellStart"/>
            <w:r>
              <w:rPr>
                <w:rFonts w:ascii="Tahoma" w:hAnsi="Tahoma" w:cs="Tahoma"/>
                <w:b/>
                <w:szCs w:val="22"/>
              </w:rPr>
              <w:t>σε</w:t>
            </w:r>
            <w:proofErr w:type="spellEnd"/>
            <w:r>
              <w:rPr>
                <w:rFonts w:ascii="Tahoma" w:hAnsi="Tahoma" w:cs="Tahoma"/>
                <w:b/>
                <w:szCs w:val="22"/>
              </w:rPr>
              <w:t xml:space="preserve"> </w:t>
            </w:r>
            <w:proofErr w:type="spellStart"/>
            <w:r>
              <w:rPr>
                <w:rFonts w:ascii="Tahoma" w:hAnsi="Tahoma" w:cs="Tahoma"/>
                <w:b/>
                <w:szCs w:val="22"/>
              </w:rPr>
              <w:t>ευρώ</w:t>
            </w:r>
            <w:proofErr w:type="spellEnd"/>
            <w:r>
              <w:rPr>
                <w:rFonts w:ascii="Tahoma" w:hAnsi="Tahoma" w:cs="Tahoma"/>
                <w:b/>
                <w:szCs w:val="22"/>
              </w:rPr>
              <w:t>)</w:t>
            </w:r>
          </w:p>
        </w:tc>
        <w:tc>
          <w:tcPr>
            <w:tcW w:w="2005" w:type="dxa"/>
            <w:tcBorders>
              <w:top w:val="single" w:sz="4" w:space="0" w:color="000000"/>
              <w:left w:val="single" w:sz="4" w:space="0" w:color="000000"/>
              <w:bottom w:val="single" w:sz="4" w:space="0" w:color="000000"/>
              <w:right w:val="single" w:sz="4" w:space="0" w:color="000000"/>
            </w:tcBorders>
          </w:tcPr>
          <w:p w:rsidR="00C04FAD" w:rsidRDefault="00C04FAD" w:rsidP="002F0C3D">
            <w:pPr>
              <w:snapToGrid w:val="0"/>
              <w:jc w:val="center"/>
              <w:rPr>
                <w:rFonts w:ascii="Tahoma" w:hAnsi="Tahoma" w:cs="Tahoma"/>
                <w:b/>
                <w:szCs w:val="22"/>
                <w:lang w:val="en-US"/>
              </w:rPr>
            </w:pPr>
            <w:proofErr w:type="spellStart"/>
            <w:r>
              <w:rPr>
                <w:rFonts w:ascii="Tahoma" w:hAnsi="Tahoma" w:cs="Tahoma"/>
                <w:b/>
                <w:szCs w:val="22"/>
                <w:lang w:val="en-US"/>
              </w:rPr>
              <w:t>Σύνολο</w:t>
            </w:r>
            <w:proofErr w:type="spellEnd"/>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1</w:t>
            </w:r>
          </w:p>
        </w:tc>
        <w:tc>
          <w:tcPr>
            <w:tcW w:w="3149" w:type="dxa"/>
            <w:tcBorders>
              <w:top w:val="single" w:sz="4" w:space="0" w:color="000000"/>
              <w:left w:val="single" w:sz="4" w:space="0" w:color="000000"/>
              <w:bottom w:val="single" w:sz="4" w:space="0" w:color="000000"/>
            </w:tcBorders>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 xml:space="preserve">Αναλυτής καυσαερίων με τον εξοπλισμό του </w:t>
            </w: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1</w:t>
            </w:r>
          </w:p>
        </w:tc>
        <w:tc>
          <w:tcPr>
            <w:tcW w:w="1934"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C04FAD" w:rsidRDefault="00C04FAD" w:rsidP="002F0C3D">
            <w:pPr>
              <w:snapToGrid w:val="0"/>
              <w:ind w:right="84"/>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2</w:t>
            </w:r>
          </w:p>
        </w:tc>
        <w:tc>
          <w:tcPr>
            <w:tcW w:w="3149" w:type="dxa"/>
            <w:tcBorders>
              <w:top w:val="single" w:sz="4" w:space="0" w:color="000000"/>
              <w:left w:val="single" w:sz="4" w:space="0" w:color="000000"/>
              <w:bottom w:val="single" w:sz="4" w:space="0" w:color="000000"/>
            </w:tcBorders>
          </w:tcPr>
          <w:p w:rsidR="00C04FAD" w:rsidRDefault="00C04FAD" w:rsidP="002F0C3D">
            <w:pPr>
              <w:snapToGrid w:val="0"/>
              <w:rPr>
                <w:rFonts w:ascii="Tahoma" w:hAnsi="Tahoma" w:cs="Tahoma"/>
                <w:szCs w:val="22"/>
              </w:rPr>
            </w:pPr>
            <w:proofErr w:type="spellStart"/>
            <w:r>
              <w:rPr>
                <w:rFonts w:ascii="Tahoma" w:hAnsi="Tahoma" w:cs="Tahoma"/>
                <w:szCs w:val="22"/>
              </w:rPr>
              <w:t>Ασύρμ</w:t>
            </w:r>
            <w:proofErr w:type="spellEnd"/>
            <w:r>
              <w:rPr>
                <w:rFonts w:ascii="Tahoma" w:hAnsi="Tahoma" w:cs="Tahoma"/>
                <w:szCs w:val="22"/>
              </w:rPr>
              <w:t xml:space="preserve">ατος </w:t>
            </w:r>
            <w:proofErr w:type="spellStart"/>
            <w:r>
              <w:rPr>
                <w:rFonts w:ascii="Tahoma" w:hAnsi="Tahoma" w:cs="Tahoma"/>
                <w:szCs w:val="22"/>
              </w:rPr>
              <w:t>θερμικός</w:t>
            </w:r>
            <w:proofErr w:type="spellEnd"/>
            <w:r>
              <w:rPr>
                <w:rFonts w:ascii="Tahoma" w:hAnsi="Tahoma" w:cs="Tahoma"/>
                <w:szCs w:val="22"/>
              </w:rPr>
              <w:t xml:space="preserve"> </w:t>
            </w:r>
            <w:proofErr w:type="spellStart"/>
            <w:r>
              <w:rPr>
                <w:rFonts w:ascii="Tahoma" w:hAnsi="Tahoma" w:cs="Tahoma"/>
                <w:szCs w:val="22"/>
              </w:rPr>
              <w:t>εκτυ</w:t>
            </w:r>
            <w:proofErr w:type="spellEnd"/>
            <w:r>
              <w:rPr>
                <w:rFonts w:ascii="Tahoma" w:hAnsi="Tahoma" w:cs="Tahoma"/>
                <w:szCs w:val="22"/>
              </w:rPr>
              <w:t xml:space="preserve">πωτής </w:t>
            </w: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1</w:t>
            </w:r>
          </w:p>
        </w:tc>
        <w:tc>
          <w:tcPr>
            <w:tcW w:w="1934"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C04FAD" w:rsidRDefault="00C04FAD" w:rsidP="002F0C3D">
            <w:pPr>
              <w:snapToGrid w:val="0"/>
              <w:ind w:right="84"/>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3</w:t>
            </w:r>
          </w:p>
        </w:tc>
        <w:tc>
          <w:tcPr>
            <w:tcW w:w="3149" w:type="dxa"/>
            <w:tcBorders>
              <w:top w:val="single" w:sz="4" w:space="0" w:color="000000"/>
              <w:left w:val="single" w:sz="4" w:space="0" w:color="000000"/>
              <w:bottom w:val="single" w:sz="4" w:space="0" w:color="000000"/>
            </w:tcBorders>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Ετήσιο κόστος συντήρησης (για 5ετές πρόγραμμα συντήρησης)</w:t>
            </w: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r>
              <w:rPr>
                <w:rFonts w:ascii="Tahoma" w:hAnsi="Tahoma" w:cs="Tahoma"/>
                <w:szCs w:val="22"/>
              </w:rPr>
              <w:t>5</w:t>
            </w:r>
          </w:p>
        </w:tc>
        <w:tc>
          <w:tcPr>
            <w:tcW w:w="1934"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lang w:val="en-US"/>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C04FAD" w:rsidRDefault="00C04FAD" w:rsidP="002F0C3D">
            <w:pPr>
              <w:snapToGrid w:val="0"/>
              <w:ind w:right="84"/>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w:t>
            </w:r>
            <w:proofErr w:type="spellStart"/>
            <w:r>
              <w:rPr>
                <w:rFonts w:ascii="Tahoma" w:hAnsi="Tahoma" w:cs="Tahoma"/>
                <w:szCs w:val="22"/>
              </w:rPr>
              <w:t>Σύνολο</w:t>
            </w:r>
            <w:proofErr w:type="spellEnd"/>
          </w:p>
        </w:tc>
        <w:tc>
          <w:tcPr>
            <w:tcW w:w="2005" w:type="dxa"/>
            <w:tcBorders>
              <w:top w:val="single" w:sz="4" w:space="0" w:color="000000"/>
              <w:left w:val="single" w:sz="4" w:space="0" w:color="000000"/>
              <w:bottom w:val="single" w:sz="4" w:space="0" w:color="000000"/>
              <w:right w:val="single" w:sz="4" w:space="0" w:color="000000"/>
            </w:tcBorders>
          </w:tcPr>
          <w:p w:rsidR="00C04FAD" w:rsidRDefault="00C04FAD" w:rsidP="002F0C3D">
            <w:pPr>
              <w:snapToGrid w:val="0"/>
              <w:ind w:right="84"/>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r>
              <w:rPr>
                <w:rFonts w:ascii="Tahoma" w:hAnsi="Tahoma" w:cs="Tahoma"/>
                <w:szCs w:val="22"/>
              </w:rPr>
              <w:t>ΦΠΑ 24%</w:t>
            </w:r>
          </w:p>
        </w:tc>
        <w:tc>
          <w:tcPr>
            <w:tcW w:w="2005" w:type="dxa"/>
            <w:tcBorders>
              <w:top w:val="single" w:sz="4" w:space="0" w:color="000000"/>
              <w:left w:val="single" w:sz="4" w:space="0" w:color="000000"/>
              <w:bottom w:val="single" w:sz="4" w:space="0" w:color="000000"/>
              <w:right w:val="single" w:sz="4" w:space="0" w:color="000000"/>
            </w:tcBorders>
          </w:tcPr>
          <w:p w:rsidR="00C04FAD" w:rsidRDefault="00C04FAD" w:rsidP="002F0C3D">
            <w:pPr>
              <w:snapToGrid w:val="0"/>
              <w:ind w:right="84"/>
              <w:jc w:val="right"/>
              <w:rPr>
                <w:rFonts w:ascii="Tahoma" w:hAnsi="Tahoma" w:cs="Tahoma"/>
                <w:szCs w:val="22"/>
              </w:rPr>
            </w:pPr>
          </w:p>
        </w:tc>
      </w:tr>
      <w:tr w:rsidR="00C04FAD" w:rsidTr="002F0C3D">
        <w:tc>
          <w:tcPr>
            <w:tcW w:w="645"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C04FAD" w:rsidRDefault="00C04FAD" w:rsidP="002F0C3D">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w:t>
            </w:r>
            <w:proofErr w:type="spellStart"/>
            <w:r>
              <w:rPr>
                <w:rFonts w:ascii="Tahoma" w:hAnsi="Tahoma" w:cs="Tahoma"/>
                <w:szCs w:val="22"/>
              </w:rPr>
              <w:t>Σύνολο</w:t>
            </w:r>
            <w:proofErr w:type="spellEnd"/>
            <w:r>
              <w:rPr>
                <w:rFonts w:ascii="Tahoma" w:hAnsi="Tahoma" w:cs="Tahoma"/>
                <w:szCs w:val="22"/>
              </w:rPr>
              <w:t xml:space="preserve"> </w:t>
            </w:r>
            <w:proofErr w:type="spellStart"/>
            <w:r>
              <w:rPr>
                <w:rFonts w:ascii="Tahoma" w:hAnsi="Tahoma" w:cs="Tahoma"/>
                <w:szCs w:val="22"/>
              </w:rPr>
              <w:t>με</w:t>
            </w:r>
            <w:proofErr w:type="spellEnd"/>
            <w:r>
              <w:rPr>
                <w:rFonts w:ascii="Tahoma" w:hAnsi="Tahoma" w:cs="Tahoma"/>
                <w:szCs w:val="22"/>
              </w:rPr>
              <w:t xml:space="preserve"> ΦΠΑ</w:t>
            </w:r>
          </w:p>
        </w:tc>
        <w:tc>
          <w:tcPr>
            <w:tcW w:w="2005" w:type="dxa"/>
            <w:tcBorders>
              <w:top w:val="single" w:sz="4" w:space="0" w:color="000000"/>
              <w:left w:val="single" w:sz="4" w:space="0" w:color="000000"/>
              <w:bottom w:val="single" w:sz="4" w:space="0" w:color="000000"/>
              <w:right w:val="single" w:sz="4" w:space="0" w:color="000000"/>
            </w:tcBorders>
          </w:tcPr>
          <w:p w:rsidR="00C04FAD" w:rsidRDefault="00C04FAD" w:rsidP="002F0C3D">
            <w:pPr>
              <w:snapToGrid w:val="0"/>
              <w:ind w:right="84"/>
              <w:jc w:val="right"/>
              <w:rPr>
                <w:rFonts w:ascii="Tahoma" w:hAnsi="Tahoma" w:cs="Tahoma"/>
                <w:szCs w:val="22"/>
              </w:rPr>
            </w:pPr>
          </w:p>
        </w:tc>
      </w:tr>
    </w:tbl>
    <w:p w:rsidR="00C04FAD" w:rsidRDefault="00C04FAD" w:rsidP="00C04FAD">
      <w:pPr>
        <w:pStyle w:val="Default"/>
        <w:spacing w:line="360" w:lineRule="auto"/>
        <w:jc w:val="center"/>
        <w:rPr>
          <w:rFonts w:ascii="Tahoma" w:hAnsi="Tahoma" w:cs="Tahoma"/>
          <w:b/>
          <w:color w:val="auto"/>
          <w:sz w:val="22"/>
          <w:szCs w:val="22"/>
          <w:u w:val="single"/>
        </w:rPr>
      </w:pPr>
    </w:p>
    <w:p w:rsidR="00C04FAD" w:rsidRDefault="00C04FAD" w:rsidP="00C04FAD">
      <w:pPr>
        <w:pStyle w:val="Default"/>
        <w:spacing w:line="360" w:lineRule="auto"/>
        <w:jc w:val="center"/>
        <w:rPr>
          <w:rFonts w:ascii="Tahoma" w:hAnsi="Tahoma" w:cs="Tahoma"/>
          <w:b/>
          <w:color w:val="auto"/>
          <w:sz w:val="22"/>
          <w:szCs w:val="22"/>
          <w:u w:val="single"/>
        </w:rPr>
      </w:pPr>
    </w:p>
    <w:p w:rsidR="00C04FAD" w:rsidRDefault="00C04FAD" w:rsidP="00C04FAD">
      <w:pPr>
        <w:pStyle w:val="ae"/>
        <w:spacing w:line="360" w:lineRule="auto"/>
        <w:ind w:firstLine="720"/>
      </w:pPr>
    </w:p>
    <w:p w:rsidR="00195FC5" w:rsidRDefault="00195FC5" w:rsidP="00C04FAD">
      <w:pPr>
        <w:pStyle w:val="ae"/>
        <w:spacing w:line="360" w:lineRule="auto"/>
        <w:ind w:firstLine="720"/>
      </w:pPr>
    </w:p>
    <w:p w:rsidR="00195FC5" w:rsidRDefault="00195FC5" w:rsidP="00C04FAD">
      <w:pPr>
        <w:pStyle w:val="ae"/>
        <w:spacing w:line="360" w:lineRule="auto"/>
        <w:ind w:firstLine="720"/>
      </w:pPr>
    </w:p>
    <w:p w:rsidR="00195FC5" w:rsidRDefault="00195FC5" w:rsidP="00C04FAD">
      <w:pPr>
        <w:pStyle w:val="ae"/>
        <w:spacing w:line="360" w:lineRule="auto"/>
        <w:ind w:firstLine="720"/>
      </w:pPr>
    </w:p>
    <w:p w:rsidR="00C04FAD" w:rsidRDefault="00C04FAD" w:rsidP="004051DD">
      <w:pPr>
        <w:shd w:val="clear" w:color="auto" w:fill="FFFFFF"/>
        <w:autoSpaceDE w:val="0"/>
        <w:jc w:val="center"/>
        <w:rPr>
          <w:rFonts w:ascii="Tahoma" w:hAnsi="Tahoma" w:cs="Tahoma"/>
          <w:b/>
          <w:szCs w:val="22"/>
          <w:lang w:val="el-GR"/>
        </w:rPr>
      </w:pPr>
      <w:r>
        <w:rPr>
          <w:rFonts w:ascii="Tahoma" w:hAnsi="Tahoma" w:cs="Tahoma"/>
          <w:b/>
          <w:szCs w:val="22"/>
          <w:lang w:val="en-US"/>
        </w:rPr>
        <w:t>ΥΠΟΔΕΙΓΜΑ ΟΙΚΟΝΟΜΙΚΗΣ ΠΡΟΣΦΟΡΑΣ</w:t>
      </w:r>
    </w:p>
    <w:p w:rsidR="00E452D8" w:rsidRPr="004051DD" w:rsidRDefault="00E452D8" w:rsidP="004051DD">
      <w:pPr>
        <w:shd w:val="clear" w:color="auto" w:fill="FFFFFF"/>
        <w:autoSpaceDE w:val="0"/>
        <w:jc w:val="center"/>
        <w:rPr>
          <w:rFonts w:ascii="Tahoma" w:hAnsi="Tahoma"/>
          <w:b/>
          <w:bCs/>
          <w:color w:val="000000"/>
          <w:szCs w:val="22"/>
          <w:u w:val="single"/>
          <w:lang w:val="el-GR"/>
        </w:rPr>
      </w:pPr>
      <w:r w:rsidRPr="004051DD">
        <w:rPr>
          <w:rFonts w:ascii="Tahoma" w:hAnsi="Tahoma"/>
          <w:b/>
          <w:bCs/>
          <w:color w:val="000000"/>
          <w:szCs w:val="22"/>
          <w:u w:val="single"/>
          <w:lang w:val="el-GR"/>
        </w:rPr>
        <w:t>ΤΜΗΜΑ-ΟΜΑΔΑ 3</w:t>
      </w:r>
    </w:p>
    <w:p w:rsidR="00E452D8" w:rsidRPr="004051DD" w:rsidRDefault="00E452D8" w:rsidP="004051DD">
      <w:pPr>
        <w:shd w:val="clear" w:color="auto" w:fill="FFFFFF"/>
        <w:autoSpaceDE w:val="0"/>
        <w:spacing w:line="360" w:lineRule="auto"/>
        <w:jc w:val="center"/>
        <w:rPr>
          <w:rFonts w:ascii="Tahoma" w:hAnsi="Tahoma" w:cs="Tahoma"/>
          <w:b/>
          <w:szCs w:val="22"/>
          <w:u w:val="single"/>
          <w:lang w:val="el-GR"/>
        </w:rPr>
      </w:pPr>
    </w:p>
    <w:tbl>
      <w:tblPr>
        <w:tblW w:w="0" w:type="auto"/>
        <w:tblInd w:w="-54" w:type="dxa"/>
        <w:tblLayout w:type="fixed"/>
        <w:tblLook w:val="0000" w:firstRow="0" w:lastRow="0" w:firstColumn="0" w:lastColumn="0" w:noHBand="0" w:noVBand="0"/>
      </w:tblPr>
      <w:tblGrid>
        <w:gridCol w:w="709"/>
        <w:gridCol w:w="2835"/>
        <w:gridCol w:w="1276"/>
        <w:gridCol w:w="1418"/>
        <w:gridCol w:w="1701"/>
        <w:gridCol w:w="1579"/>
        <w:gridCol w:w="20"/>
      </w:tblGrid>
      <w:tr w:rsidR="00C04FAD" w:rsidTr="002F0C3D">
        <w:trPr>
          <w:trHeight w:val="327"/>
        </w:trPr>
        <w:tc>
          <w:tcPr>
            <w:tcW w:w="709" w:type="dxa"/>
            <w:tcBorders>
              <w:top w:val="single" w:sz="8" w:space="0" w:color="000000"/>
              <w:left w:val="single" w:sz="8" w:space="0" w:color="000000"/>
              <w:bottom w:val="single" w:sz="4" w:space="0" w:color="000000"/>
            </w:tcBorders>
            <w:shd w:val="clear" w:color="auto" w:fill="FFFFFF"/>
            <w:vAlign w:val="center"/>
          </w:tcPr>
          <w:p w:rsidR="00C04FAD" w:rsidRDefault="00C04FAD" w:rsidP="002F0C3D">
            <w:pPr>
              <w:snapToGrid w:val="0"/>
              <w:jc w:val="center"/>
              <w:rPr>
                <w:rFonts w:ascii="Tahoma" w:hAnsi="Tahoma" w:cs="Tahoma"/>
                <w:b/>
                <w:bCs/>
                <w:szCs w:val="22"/>
              </w:rPr>
            </w:pPr>
            <w:r>
              <w:rPr>
                <w:rFonts w:ascii="Tahoma" w:hAnsi="Tahoma" w:cs="Tahoma"/>
                <w:b/>
                <w:bCs/>
                <w:szCs w:val="22"/>
              </w:rPr>
              <w:t>Α/Α</w:t>
            </w:r>
          </w:p>
        </w:tc>
        <w:tc>
          <w:tcPr>
            <w:tcW w:w="2835" w:type="dxa"/>
            <w:tcBorders>
              <w:top w:val="single" w:sz="8" w:space="0" w:color="000000"/>
              <w:left w:val="single" w:sz="4" w:space="0" w:color="000000"/>
              <w:bottom w:val="single" w:sz="4" w:space="0" w:color="000000"/>
            </w:tcBorders>
            <w:shd w:val="clear" w:color="auto" w:fill="FFFFFF"/>
            <w:vAlign w:val="center"/>
          </w:tcPr>
          <w:p w:rsidR="00C04FAD" w:rsidRDefault="00C04FAD" w:rsidP="002F0C3D">
            <w:pPr>
              <w:snapToGrid w:val="0"/>
              <w:jc w:val="center"/>
              <w:rPr>
                <w:rFonts w:ascii="Tahoma" w:hAnsi="Tahoma" w:cs="Tahoma"/>
                <w:b/>
                <w:bCs/>
                <w:szCs w:val="22"/>
                <w:lang w:val="en-US"/>
              </w:rPr>
            </w:pPr>
            <w:proofErr w:type="spellStart"/>
            <w:r>
              <w:rPr>
                <w:rFonts w:ascii="Tahoma" w:hAnsi="Tahoma" w:cs="Tahoma"/>
                <w:b/>
                <w:bCs/>
                <w:szCs w:val="22"/>
                <w:lang w:val="en-US"/>
              </w:rPr>
              <w:t>Είδος</w:t>
            </w:r>
            <w:proofErr w:type="spellEnd"/>
          </w:p>
        </w:tc>
        <w:tc>
          <w:tcPr>
            <w:tcW w:w="1276" w:type="dxa"/>
            <w:tcBorders>
              <w:top w:val="single" w:sz="8" w:space="0" w:color="000000"/>
              <w:left w:val="single" w:sz="4" w:space="0" w:color="000000"/>
              <w:bottom w:val="single" w:sz="4" w:space="0" w:color="000000"/>
            </w:tcBorders>
            <w:shd w:val="clear" w:color="auto" w:fill="FFFFFF"/>
            <w:vAlign w:val="center"/>
          </w:tcPr>
          <w:p w:rsidR="00C04FAD" w:rsidRDefault="00C04FAD" w:rsidP="002F0C3D">
            <w:pPr>
              <w:snapToGrid w:val="0"/>
              <w:jc w:val="center"/>
              <w:rPr>
                <w:rFonts w:ascii="Tahoma" w:hAnsi="Tahoma" w:cs="Tahoma"/>
                <w:b/>
                <w:bCs/>
                <w:szCs w:val="22"/>
                <w:lang w:val="en-US"/>
              </w:rPr>
            </w:pPr>
            <w:proofErr w:type="spellStart"/>
            <w:r>
              <w:rPr>
                <w:rFonts w:ascii="Tahoma" w:hAnsi="Tahoma" w:cs="Tahoma"/>
                <w:b/>
                <w:bCs/>
                <w:szCs w:val="22"/>
                <w:lang w:val="en-US"/>
              </w:rPr>
              <w:t>Μονάδ</w:t>
            </w:r>
            <w:proofErr w:type="spellEnd"/>
            <w:r>
              <w:rPr>
                <w:rFonts w:ascii="Tahoma" w:hAnsi="Tahoma" w:cs="Tahoma"/>
                <w:b/>
                <w:bCs/>
                <w:szCs w:val="22"/>
                <w:lang w:val="en-US"/>
              </w:rPr>
              <w:t>α</w:t>
            </w:r>
          </w:p>
        </w:tc>
        <w:tc>
          <w:tcPr>
            <w:tcW w:w="1418" w:type="dxa"/>
            <w:tcBorders>
              <w:top w:val="single" w:sz="4" w:space="0" w:color="000000"/>
              <w:left w:val="single" w:sz="4" w:space="0" w:color="000000"/>
              <w:bottom w:val="single" w:sz="4" w:space="0" w:color="000000"/>
            </w:tcBorders>
            <w:shd w:val="clear" w:color="auto" w:fill="FFFFFF"/>
            <w:vAlign w:val="center"/>
          </w:tcPr>
          <w:p w:rsidR="00C04FAD" w:rsidRDefault="00C04FAD" w:rsidP="002F0C3D">
            <w:pPr>
              <w:snapToGrid w:val="0"/>
              <w:jc w:val="center"/>
              <w:rPr>
                <w:rFonts w:ascii="Tahoma" w:hAnsi="Tahoma" w:cs="Tahoma"/>
                <w:b/>
                <w:bCs/>
                <w:szCs w:val="22"/>
                <w:lang w:val="en-US"/>
              </w:rPr>
            </w:pPr>
            <w:proofErr w:type="spellStart"/>
            <w:r>
              <w:rPr>
                <w:rFonts w:ascii="Tahoma" w:hAnsi="Tahoma" w:cs="Tahoma"/>
                <w:b/>
                <w:bCs/>
                <w:szCs w:val="22"/>
                <w:lang w:val="en-US"/>
              </w:rPr>
              <w:t>Ποσότητ</w:t>
            </w:r>
            <w:proofErr w:type="spellEnd"/>
            <w:r>
              <w:rPr>
                <w:rFonts w:ascii="Tahoma" w:hAnsi="Tahoma" w:cs="Tahoma"/>
                <w:b/>
                <w:bCs/>
                <w:szCs w:val="22"/>
                <w:lang w:val="en-US"/>
              </w:rPr>
              <w:t>α</w:t>
            </w:r>
          </w:p>
        </w:tc>
        <w:tc>
          <w:tcPr>
            <w:tcW w:w="1701" w:type="dxa"/>
            <w:tcBorders>
              <w:top w:val="single" w:sz="8" w:space="0" w:color="000000"/>
              <w:left w:val="single" w:sz="4" w:space="0" w:color="000000"/>
              <w:bottom w:val="single" w:sz="4" w:space="0" w:color="000000"/>
            </w:tcBorders>
            <w:shd w:val="clear" w:color="auto" w:fill="FFFFFF"/>
            <w:vAlign w:val="center"/>
          </w:tcPr>
          <w:p w:rsidR="00C04FAD" w:rsidRDefault="00C04FAD" w:rsidP="002F0C3D">
            <w:pPr>
              <w:snapToGrid w:val="0"/>
              <w:jc w:val="center"/>
              <w:rPr>
                <w:rFonts w:ascii="Tahoma" w:hAnsi="Tahoma" w:cs="Tahoma"/>
                <w:b/>
                <w:bCs/>
                <w:szCs w:val="22"/>
              </w:rPr>
            </w:pPr>
            <w:proofErr w:type="spellStart"/>
            <w:r>
              <w:rPr>
                <w:rFonts w:ascii="Tahoma" w:hAnsi="Tahoma" w:cs="Tahoma"/>
                <w:b/>
                <w:bCs/>
                <w:szCs w:val="22"/>
              </w:rPr>
              <w:t>Τιμή</w:t>
            </w:r>
            <w:proofErr w:type="spellEnd"/>
            <w:r>
              <w:rPr>
                <w:rFonts w:ascii="Tahoma" w:hAnsi="Tahoma" w:cs="Tahoma"/>
                <w:b/>
                <w:bCs/>
                <w:szCs w:val="22"/>
              </w:rPr>
              <w:t xml:space="preserve"> </w:t>
            </w:r>
            <w:proofErr w:type="spellStart"/>
            <w:r>
              <w:rPr>
                <w:rFonts w:ascii="Tahoma" w:hAnsi="Tahoma" w:cs="Tahoma"/>
                <w:b/>
                <w:bCs/>
                <w:szCs w:val="22"/>
              </w:rPr>
              <w:t>μονάδ</w:t>
            </w:r>
            <w:proofErr w:type="spellEnd"/>
            <w:r>
              <w:rPr>
                <w:rFonts w:ascii="Tahoma" w:hAnsi="Tahoma" w:cs="Tahoma"/>
                <w:b/>
                <w:bCs/>
                <w:szCs w:val="22"/>
              </w:rPr>
              <w:t>ας (</w:t>
            </w:r>
            <w:proofErr w:type="spellStart"/>
            <w:r>
              <w:rPr>
                <w:rFonts w:ascii="Tahoma" w:hAnsi="Tahoma" w:cs="Tahoma"/>
                <w:b/>
                <w:bCs/>
                <w:szCs w:val="22"/>
              </w:rPr>
              <w:t>σε</w:t>
            </w:r>
            <w:proofErr w:type="spellEnd"/>
            <w:r>
              <w:rPr>
                <w:rFonts w:ascii="Tahoma" w:hAnsi="Tahoma" w:cs="Tahoma"/>
                <w:b/>
                <w:bCs/>
                <w:szCs w:val="22"/>
              </w:rPr>
              <w:t xml:space="preserve"> </w:t>
            </w:r>
            <w:proofErr w:type="spellStart"/>
            <w:r>
              <w:rPr>
                <w:rFonts w:ascii="Tahoma" w:hAnsi="Tahoma" w:cs="Tahoma"/>
                <w:b/>
                <w:bCs/>
                <w:szCs w:val="22"/>
              </w:rPr>
              <w:t>ευρώ</w:t>
            </w:r>
            <w:proofErr w:type="spellEnd"/>
            <w:r>
              <w:rPr>
                <w:rFonts w:ascii="Tahoma" w:hAnsi="Tahoma" w:cs="Tahoma"/>
                <w:b/>
                <w:bCs/>
                <w:szCs w:val="22"/>
              </w:rPr>
              <w:t>)</w:t>
            </w:r>
          </w:p>
        </w:tc>
        <w:tc>
          <w:tcPr>
            <w:tcW w:w="1599" w:type="dxa"/>
            <w:gridSpan w:val="2"/>
            <w:tcBorders>
              <w:top w:val="single" w:sz="8" w:space="0" w:color="000000"/>
              <w:left w:val="single" w:sz="4" w:space="0" w:color="000000"/>
              <w:bottom w:val="single" w:sz="4" w:space="0" w:color="000000"/>
              <w:right w:val="single" w:sz="8" w:space="0" w:color="000000"/>
            </w:tcBorders>
            <w:shd w:val="clear" w:color="auto" w:fill="FFFFFF"/>
            <w:vAlign w:val="center"/>
          </w:tcPr>
          <w:p w:rsidR="00C04FAD" w:rsidRDefault="00C04FAD" w:rsidP="002F0C3D">
            <w:pPr>
              <w:snapToGrid w:val="0"/>
              <w:jc w:val="center"/>
              <w:rPr>
                <w:rFonts w:ascii="Tahoma" w:hAnsi="Tahoma" w:cs="Tahoma"/>
                <w:b/>
                <w:bCs/>
                <w:szCs w:val="22"/>
                <w:lang w:val="en-US"/>
              </w:rPr>
            </w:pPr>
            <w:proofErr w:type="spellStart"/>
            <w:r>
              <w:rPr>
                <w:rFonts w:ascii="Tahoma" w:hAnsi="Tahoma" w:cs="Tahoma"/>
                <w:b/>
                <w:bCs/>
                <w:szCs w:val="22"/>
                <w:lang w:val="en-US"/>
              </w:rPr>
              <w:t>Σύνολο</w:t>
            </w:r>
            <w:proofErr w:type="spellEnd"/>
          </w:p>
        </w:tc>
      </w:tr>
      <w:tr w:rsidR="00C04FAD" w:rsidTr="002F0C3D">
        <w:trPr>
          <w:trHeight w:val="860"/>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w:t>
            </w:r>
          </w:p>
        </w:tc>
        <w:tc>
          <w:tcPr>
            <w:tcW w:w="2835" w:type="dxa"/>
            <w:tcBorders>
              <w:top w:val="single" w:sz="4" w:space="0" w:color="000000"/>
              <w:left w:val="single" w:sz="4" w:space="0" w:color="000000"/>
              <w:bottom w:val="single" w:sz="4" w:space="0" w:color="000000"/>
            </w:tcBorders>
            <w:vAlign w:val="center"/>
          </w:tcPr>
          <w:p w:rsidR="00C04FAD" w:rsidRPr="00943D88" w:rsidRDefault="00C04FAD" w:rsidP="002F0C3D">
            <w:pPr>
              <w:snapToGrid w:val="0"/>
              <w:rPr>
                <w:rFonts w:ascii="Tahoma" w:hAnsi="Tahoma" w:cs="Tahoma"/>
                <w:szCs w:val="22"/>
                <w:lang w:val="el-GR"/>
              </w:rPr>
            </w:pPr>
            <w:proofErr w:type="spellStart"/>
            <w:r w:rsidRPr="00943D88">
              <w:rPr>
                <w:rFonts w:ascii="Tahoma" w:hAnsi="Tahoma" w:cs="Tahoma"/>
                <w:szCs w:val="22"/>
                <w:lang w:val="el-GR"/>
              </w:rPr>
              <w:t>Πολυόργανο</w:t>
            </w:r>
            <w:proofErr w:type="spellEnd"/>
            <w:r w:rsidRPr="00943D88">
              <w:rPr>
                <w:rFonts w:ascii="Tahoma" w:hAnsi="Tahoma" w:cs="Tahoma"/>
                <w:szCs w:val="22"/>
                <w:lang w:val="el-GR"/>
              </w:rPr>
              <w:t xml:space="preserve"> Μετρήσεων και Ελέγχου Ηλεκτρικής Εγκατάστασης</w:t>
            </w:r>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702"/>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2</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Πολύμετρο</w:t>
            </w:r>
            <w:proofErr w:type="spellEnd"/>
            <w:r>
              <w:rPr>
                <w:rFonts w:ascii="Tahoma" w:hAnsi="Tahoma" w:cs="Tahoma"/>
                <w:szCs w:val="22"/>
              </w:rPr>
              <w:t xml:space="preserve"> </w:t>
            </w:r>
            <w:proofErr w:type="spellStart"/>
            <w:r>
              <w:rPr>
                <w:rFonts w:ascii="Tahoma" w:hAnsi="Tahoma" w:cs="Tahoma"/>
                <w:szCs w:val="22"/>
              </w:rPr>
              <w:t>τύ</w:t>
            </w:r>
            <w:proofErr w:type="spellEnd"/>
            <w:r>
              <w:rPr>
                <w:rFonts w:ascii="Tahoma" w:hAnsi="Tahoma" w:cs="Tahoma"/>
                <w:szCs w:val="22"/>
              </w:rPr>
              <w:t>που αμπ</w:t>
            </w:r>
            <w:proofErr w:type="spellStart"/>
            <w:r>
              <w:rPr>
                <w:rFonts w:ascii="Tahoma" w:hAnsi="Tahoma" w:cs="Tahoma"/>
                <w:szCs w:val="22"/>
              </w:rPr>
              <w:t>εροτσιμ</w:t>
            </w:r>
            <w:proofErr w:type="spellEnd"/>
            <w:r>
              <w:rPr>
                <w:rFonts w:ascii="Tahoma" w:hAnsi="Tahoma" w:cs="Tahoma"/>
                <w:szCs w:val="22"/>
              </w:rPr>
              <w:t>πίδας</w:t>
            </w:r>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699"/>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3</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Όργ</w:t>
            </w:r>
            <w:proofErr w:type="spellEnd"/>
            <w:r>
              <w:rPr>
                <w:rFonts w:ascii="Tahoma" w:hAnsi="Tahoma" w:cs="Tahoma"/>
                <w:szCs w:val="22"/>
              </w:rPr>
              <w:t xml:space="preserve">ανο </w:t>
            </w:r>
            <w:proofErr w:type="spellStart"/>
            <w:r>
              <w:rPr>
                <w:rFonts w:ascii="Tahoma" w:hAnsi="Tahoma" w:cs="Tahoma"/>
                <w:szCs w:val="22"/>
              </w:rPr>
              <w:t>εντο</w:t>
            </w:r>
            <w:proofErr w:type="spellEnd"/>
            <w:r>
              <w:rPr>
                <w:rFonts w:ascii="Tahoma" w:hAnsi="Tahoma" w:cs="Tahoma"/>
                <w:szCs w:val="22"/>
              </w:rPr>
              <w:t xml:space="preserve">πισμού </w:t>
            </w:r>
            <w:proofErr w:type="spellStart"/>
            <w:r>
              <w:rPr>
                <w:rFonts w:ascii="Tahoma" w:hAnsi="Tahoma" w:cs="Tahoma"/>
                <w:szCs w:val="22"/>
              </w:rPr>
              <w:t>ενεργών</w:t>
            </w:r>
            <w:proofErr w:type="spellEnd"/>
            <w:r>
              <w:rPr>
                <w:rFonts w:ascii="Tahoma" w:hAnsi="Tahoma" w:cs="Tahoma"/>
                <w:szCs w:val="22"/>
              </w:rPr>
              <w:t xml:space="preserve"> α</w:t>
            </w:r>
            <w:proofErr w:type="spellStart"/>
            <w:r>
              <w:rPr>
                <w:rFonts w:ascii="Tahoma" w:hAnsi="Tahoma" w:cs="Tahoma"/>
                <w:szCs w:val="22"/>
              </w:rPr>
              <w:t>γωγών</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5</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411"/>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4</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Ανιχνευτής</w:t>
            </w:r>
            <w:proofErr w:type="spellEnd"/>
            <w:r>
              <w:rPr>
                <w:rFonts w:ascii="Tahoma" w:hAnsi="Tahoma" w:cs="Tahoma"/>
                <w:szCs w:val="22"/>
              </w:rPr>
              <w:t xml:space="preserve"> </w:t>
            </w:r>
            <w:proofErr w:type="spellStart"/>
            <w:r>
              <w:rPr>
                <w:rFonts w:ascii="Tahoma" w:hAnsi="Tahoma" w:cs="Tahoma"/>
                <w:szCs w:val="22"/>
              </w:rPr>
              <w:t>μέσης</w:t>
            </w:r>
            <w:proofErr w:type="spellEnd"/>
            <w:r>
              <w:rPr>
                <w:rFonts w:ascii="Tahoma" w:hAnsi="Tahoma" w:cs="Tahoma"/>
                <w:szCs w:val="22"/>
              </w:rPr>
              <w:t xml:space="preserve"> </w:t>
            </w:r>
            <w:proofErr w:type="spellStart"/>
            <w:r>
              <w:rPr>
                <w:rFonts w:ascii="Tahoma" w:hAnsi="Tahoma" w:cs="Tahoma"/>
                <w:szCs w:val="22"/>
              </w:rPr>
              <w:t>τάσης</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403"/>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5</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Ακόντιο</w:t>
            </w:r>
            <w:proofErr w:type="spellEnd"/>
            <w:r>
              <w:rPr>
                <w:rFonts w:ascii="Tahoma" w:hAnsi="Tahoma" w:cs="Tahoma"/>
                <w:szCs w:val="22"/>
              </w:rPr>
              <w:t xml:space="preserve"> απ</w:t>
            </w:r>
            <w:proofErr w:type="spellStart"/>
            <w:r>
              <w:rPr>
                <w:rFonts w:ascii="Tahoma" w:hAnsi="Tahoma" w:cs="Tahoma"/>
                <w:szCs w:val="22"/>
              </w:rPr>
              <w:t>οφόρτισης</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426"/>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6</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Ακόντιο</w:t>
            </w:r>
            <w:proofErr w:type="spellEnd"/>
            <w:r>
              <w:rPr>
                <w:rFonts w:ascii="Tahoma" w:hAnsi="Tahoma" w:cs="Tahoma"/>
                <w:szCs w:val="22"/>
              </w:rPr>
              <w:t xml:space="preserve"> </w:t>
            </w:r>
            <w:proofErr w:type="spellStart"/>
            <w:r>
              <w:rPr>
                <w:rFonts w:ascii="Tahoma" w:hAnsi="Tahoma" w:cs="Tahoma"/>
                <w:szCs w:val="22"/>
              </w:rPr>
              <w:t>διάσωσης</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390"/>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7</w:t>
            </w:r>
          </w:p>
        </w:tc>
        <w:tc>
          <w:tcPr>
            <w:tcW w:w="2835" w:type="dxa"/>
            <w:tcBorders>
              <w:left w:val="single" w:sz="4" w:space="0" w:color="000000"/>
              <w:bottom w:val="single" w:sz="4" w:space="0" w:color="000000"/>
            </w:tcBorders>
            <w:vAlign w:val="center"/>
          </w:tcPr>
          <w:p w:rsidR="00C04FAD" w:rsidRDefault="00C04FAD" w:rsidP="002F0C3D">
            <w:pPr>
              <w:snapToGrid w:val="0"/>
              <w:rPr>
                <w:rFonts w:ascii="Tahoma" w:hAnsi="Tahoma" w:cs="Tahoma"/>
                <w:szCs w:val="22"/>
              </w:rPr>
            </w:pPr>
            <w:proofErr w:type="spellStart"/>
            <w:r>
              <w:rPr>
                <w:rFonts w:ascii="Tahoma" w:hAnsi="Tahoma" w:cs="Tahoma"/>
                <w:szCs w:val="22"/>
              </w:rPr>
              <w:t>Ηχόμετρο</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424"/>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8</w:t>
            </w:r>
          </w:p>
        </w:tc>
        <w:tc>
          <w:tcPr>
            <w:tcW w:w="2835" w:type="dxa"/>
            <w:tcBorders>
              <w:left w:val="single" w:sz="4" w:space="0" w:color="000000"/>
              <w:bottom w:val="single" w:sz="4" w:space="0" w:color="000000"/>
            </w:tcBorders>
            <w:vAlign w:val="center"/>
          </w:tcPr>
          <w:p w:rsidR="00C04FAD" w:rsidRDefault="00C04FAD" w:rsidP="002F0C3D">
            <w:pPr>
              <w:snapToGrid w:val="0"/>
              <w:rPr>
                <w:rFonts w:ascii="Tahoma" w:hAnsi="Tahoma" w:cs="Tahoma"/>
                <w:szCs w:val="22"/>
              </w:rPr>
            </w:pPr>
            <w:r>
              <w:rPr>
                <w:rFonts w:ascii="Tahoma" w:hAnsi="Tahoma" w:cs="Tahoma"/>
                <w:szCs w:val="22"/>
              </w:rPr>
              <w:t>Βα</w:t>
            </w:r>
            <w:proofErr w:type="spellStart"/>
            <w:r>
              <w:rPr>
                <w:rFonts w:ascii="Tahoma" w:hAnsi="Tahoma" w:cs="Tahoma"/>
                <w:szCs w:val="22"/>
              </w:rPr>
              <w:t>θμονομητής</w:t>
            </w:r>
            <w:proofErr w:type="spellEnd"/>
            <w:r>
              <w:rPr>
                <w:rFonts w:ascii="Tahoma" w:hAnsi="Tahoma" w:cs="Tahoma"/>
                <w:szCs w:val="22"/>
              </w:rPr>
              <w:t xml:space="preserve"> </w:t>
            </w:r>
            <w:proofErr w:type="spellStart"/>
            <w:r>
              <w:rPr>
                <w:rFonts w:ascii="Tahoma" w:hAnsi="Tahoma" w:cs="Tahoma"/>
                <w:szCs w:val="22"/>
              </w:rPr>
              <w:t>Ηχομέτρου</w:t>
            </w:r>
            <w:proofErr w:type="spellEnd"/>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997"/>
        </w:trPr>
        <w:tc>
          <w:tcPr>
            <w:tcW w:w="709" w:type="dxa"/>
            <w:tcBorders>
              <w:top w:val="single" w:sz="4" w:space="0" w:color="000000"/>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9</w:t>
            </w:r>
          </w:p>
        </w:tc>
        <w:tc>
          <w:tcPr>
            <w:tcW w:w="2835" w:type="dxa"/>
            <w:tcBorders>
              <w:top w:val="single" w:sz="4" w:space="0" w:color="000000"/>
              <w:left w:val="single" w:sz="4" w:space="0" w:color="000000"/>
              <w:bottom w:val="single" w:sz="4" w:space="0" w:color="000000"/>
            </w:tcBorders>
            <w:vAlign w:val="center"/>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Προστατευτικό κράνος με προσωπίδα (για προστασία έναντι τόξου)</w:t>
            </w:r>
          </w:p>
        </w:tc>
        <w:tc>
          <w:tcPr>
            <w:tcW w:w="1276"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top w:val="single" w:sz="4" w:space="0" w:color="000000"/>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684"/>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10</w:t>
            </w:r>
          </w:p>
        </w:tc>
        <w:tc>
          <w:tcPr>
            <w:tcW w:w="2835" w:type="dxa"/>
            <w:tcBorders>
              <w:top w:val="single" w:sz="4" w:space="0" w:color="000000"/>
              <w:left w:val="single" w:sz="4" w:space="0" w:color="000000"/>
              <w:bottom w:val="single" w:sz="4" w:space="0" w:color="000000"/>
            </w:tcBorders>
            <w:vAlign w:val="center"/>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Παντελόνι και χιτώνιο για (προστασία έναντι τόξου).</w:t>
            </w:r>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708"/>
        </w:trPr>
        <w:tc>
          <w:tcPr>
            <w:tcW w:w="709" w:type="dxa"/>
            <w:tcBorders>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11</w:t>
            </w:r>
          </w:p>
        </w:tc>
        <w:tc>
          <w:tcPr>
            <w:tcW w:w="2835" w:type="dxa"/>
            <w:tcBorders>
              <w:top w:val="single" w:sz="4" w:space="0" w:color="000000"/>
              <w:left w:val="single" w:sz="4" w:space="0" w:color="000000"/>
              <w:bottom w:val="single" w:sz="4" w:space="0" w:color="000000"/>
            </w:tcBorders>
            <w:vAlign w:val="center"/>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Μονωτικός τάπητας</w:t>
            </w:r>
          </w:p>
          <w:p w:rsidR="00C04FAD" w:rsidRPr="00943D88" w:rsidRDefault="00C04FAD" w:rsidP="002F0C3D">
            <w:pPr>
              <w:rPr>
                <w:rFonts w:ascii="Tahoma" w:hAnsi="Tahoma" w:cs="Tahoma"/>
                <w:szCs w:val="22"/>
                <w:lang w:val="el-GR"/>
              </w:rPr>
            </w:pPr>
            <w:r w:rsidRPr="00943D88">
              <w:rPr>
                <w:rFonts w:ascii="Tahoma" w:hAnsi="Tahoma" w:cs="Tahoma"/>
                <w:szCs w:val="22"/>
                <w:lang w:val="el-GR"/>
              </w:rPr>
              <w:t>(για μέση τάση)</w:t>
            </w:r>
          </w:p>
        </w:tc>
        <w:tc>
          <w:tcPr>
            <w:tcW w:w="1276"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ΤΕΜ.</w:t>
            </w:r>
          </w:p>
        </w:tc>
        <w:tc>
          <w:tcPr>
            <w:tcW w:w="1418"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705"/>
        </w:trPr>
        <w:tc>
          <w:tcPr>
            <w:tcW w:w="709" w:type="dxa"/>
            <w:tcBorders>
              <w:left w:val="single" w:sz="8" w:space="0" w:color="000000"/>
              <w:bottom w:val="single" w:sz="8"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12</w:t>
            </w:r>
          </w:p>
        </w:tc>
        <w:tc>
          <w:tcPr>
            <w:tcW w:w="2835" w:type="dxa"/>
            <w:tcBorders>
              <w:top w:val="single" w:sz="4" w:space="0" w:color="000000"/>
              <w:left w:val="single" w:sz="4" w:space="0" w:color="000000"/>
              <w:bottom w:val="single" w:sz="8" w:space="0" w:color="000000"/>
            </w:tcBorders>
            <w:vAlign w:val="center"/>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 xml:space="preserve">Μονωτικά γάντια για </w:t>
            </w:r>
          </w:p>
          <w:p w:rsidR="00C04FAD" w:rsidRPr="00943D88" w:rsidRDefault="00C04FAD" w:rsidP="002F0C3D">
            <w:pPr>
              <w:rPr>
                <w:rFonts w:ascii="Tahoma" w:hAnsi="Tahoma" w:cs="Tahoma"/>
                <w:szCs w:val="22"/>
                <w:lang w:val="el-GR"/>
              </w:rPr>
            </w:pPr>
            <w:r w:rsidRPr="00943D88">
              <w:rPr>
                <w:rFonts w:ascii="Tahoma" w:hAnsi="Tahoma" w:cs="Tahoma"/>
                <w:szCs w:val="22"/>
                <w:lang w:val="el-GR"/>
              </w:rPr>
              <w:t>(μέση τάση)</w:t>
            </w:r>
          </w:p>
        </w:tc>
        <w:tc>
          <w:tcPr>
            <w:tcW w:w="1276" w:type="dxa"/>
            <w:tcBorders>
              <w:left w:val="single" w:sz="4" w:space="0" w:color="000000"/>
              <w:bottom w:val="single" w:sz="8"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ΣΕΤ.</w:t>
            </w:r>
          </w:p>
        </w:tc>
        <w:tc>
          <w:tcPr>
            <w:tcW w:w="1418" w:type="dxa"/>
            <w:tcBorders>
              <w:left w:val="single" w:sz="4" w:space="0" w:color="000000"/>
              <w:bottom w:val="single" w:sz="8"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1</w:t>
            </w:r>
          </w:p>
        </w:tc>
        <w:tc>
          <w:tcPr>
            <w:tcW w:w="1701" w:type="dxa"/>
            <w:tcBorders>
              <w:left w:val="single" w:sz="4" w:space="0" w:color="000000"/>
              <w:bottom w:val="single" w:sz="8"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left w:val="single" w:sz="4" w:space="0" w:color="000000"/>
              <w:bottom w:val="single" w:sz="8"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677"/>
        </w:trPr>
        <w:tc>
          <w:tcPr>
            <w:tcW w:w="709" w:type="dxa"/>
            <w:tcBorders>
              <w:top w:val="single" w:sz="8" w:space="0" w:color="000000"/>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13</w:t>
            </w:r>
          </w:p>
        </w:tc>
        <w:tc>
          <w:tcPr>
            <w:tcW w:w="2835" w:type="dxa"/>
            <w:tcBorders>
              <w:top w:val="single" w:sz="8" w:space="0" w:color="000000"/>
              <w:left w:val="single" w:sz="4" w:space="0" w:color="000000"/>
              <w:bottom w:val="single" w:sz="4" w:space="0" w:color="000000"/>
            </w:tcBorders>
            <w:vAlign w:val="center"/>
          </w:tcPr>
          <w:p w:rsidR="00C04FAD" w:rsidRPr="00943D88" w:rsidRDefault="00C04FAD" w:rsidP="002F0C3D">
            <w:pPr>
              <w:snapToGrid w:val="0"/>
              <w:rPr>
                <w:rFonts w:ascii="Tahoma" w:hAnsi="Tahoma" w:cs="Tahoma"/>
                <w:szCs w:val="22"/>
                <w:lang w:val="el-GR"/>
              </w:rPr>
            </w:pPr>
            <w:r w:rsidRPr="00943D88">
              <w:rPr>
                <w:rFonts w:ascii="Tahoma" w:hAnsi="Tahoma" w:cs="Tahoma"/>
                <w:szCs w:val="22"/>
                <w:lang w:val="el-GR"/>
              </w:rPr>
              <w:t xml:space="preserve">Μονωτικά γάντια για </w:t>
            </w:r>
          </w:p>
          <w:p w:rsidR="00C04FAD" w:rsidRPr="00943D88" w:rsidRDefault="00C04FAD" w:rsidP="002F0C3D">
            <w:pPr>
              <w:rPr>
                <w:rFonts w:ascii="Tahoma" w:hAnsi="Tahoma" w:cs="Tahoma"/>
                <w:szCs w:val="22"/>
                <w:lang w:val="el-GR"/>
              </w:rPr>
            </w:pPr>
            <w:r w:rsidRPr="00943D88">
              <w:rPr>
                <w:rFonts w:ascii="Tahoma" w:hAnsi="Tahoma" w:cs="Tahoma"/>
                <w:szCs w:val="22"/>
                <w:lang w:val="el-GR"/>
              </w:rPr>
              <w:t>(χαμηλή τάση)</w:t>
            </w:r>
          </w:p>
        </w:tc>
        <w:tc>
          <w:tcPr>
            <w:tcW w:w="1276" w:type="dxa"/>
            <w:tcBorders>
              <w:top w:val="single" w:sz="8"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ΖΕΥΓΟΣ</w:t>
            </w:r>
          </w:p>
        </w:tc>
        <w:tc>
          <w:tcPr>
            <w:tcW w:w="1418" w:type="dxa"/>
            <w:tcBorders>
              <w:top w:val="single" w:sz="8"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2</w:t>
            </w:r>
          </w:p>
        </w:tc>
        <w:tc>
          <w:tcPr>
            <w:tcW w:w="1701" w:type="dxa"/>
            <w:tcBorders>
              <w:top w:val="single" w:sz="8"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top w:val="single" w:sz="8" w:space="0" w:color="000000"/>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696"/>
        </w:trPr>
        <w:tc>
          <w:tcPr>
            <w:tcW w:w="709" w:type="dxa"/>
            <w:tcBorders>
              <w:top w:val="single" w:sz="4" w:space="0" w:color="000000"/>
              <w:left w:val="single" w:sz="8"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14</w:t>
            </w:r>
          </w:p>
        </w:tc>
        <w:tc>
          <w:tcPr>
            <w:tcW w:w="2835" w:type="dxa"/>
            <w:tcBorders>
              <w:top w:val="single" w:sz="4" w:space="0" w:color="000000"/>
              <w:left w:val="single" w:sz="4" w:space="0" w:color="000000"/>
              <w:bottom w:val="single" w:sz="4" w:space="0" w:color="000000"/>
            </w:tcBorders>
            <w:vAlign w:val="center"/>
          </w:tcPr>
          <w:p w:rsidR="00C04FAD" w:rsidRDefault="00C04FAD" w:rsidP="002F0C3D">
            <w:pPr>
              <w:snapToGrid w:val="0"/>
              <w:rPr>
                <w:rFonts w:ascii="Tahoma" w:hAnsi="Tahoma" w:cs="Tahoma"/>
                <w:szCs w:val="22"/>
              </w:rPr>
            </w:pPr>
            <w:r>
              <w:rPr>
                <w:rFonts w:ascii="Tahoma" w:hAnsi="Tahoma" w:cs="Tahoma"/>
                <w:szCs w:val="22"/>
              </w:rPr>
              <w:t>Υπ</w:t>
            </w:r>
            <w:proofErr w:type="spellStart"/>
            <w:r>
              <w:rPr>
                <w:rFonts w:ascii="Tahoma" w:hAnsi="Tahoma" w:cs="Tahoma"/>
                <w:szCs w:val="22"/>
              </w:rPr>
              <w:t>οδήμ</w:t>
            </w:r>
            <w:proofErr w:type="spellEnd"/>
            <w:r>
              <w:rPr>
                <w:rFonts w:ascii="Tahoma" w:hAnsi="Tahoma" w:cs="Tahoma"/>
                <w:szCs w:val="22"/>
              </w:rPr>
              <w:t xml:space="preserve">ατα </w:t>
            </w:r>
            <w:proofErr w:type="spellStart"/>
            <w:r>
              <w:rPr>
                <w:rFonts w:ascii="Tahoma" w:hAnsi="Tahoma" w:cs="Tahoma"/>
                <w:szCs w:val="22"/>
              </w:rPr>
              <w:t>εργ</w:t>
            </w:r>
            <w:proofErr w:type="spellEnd"/>
            <w:r>
              <w:rPr>
                <w:rFonts w:ascii="Tahoma" w:hAnsi="Tahoma" w:cs="Tahoma"/>
                <w:szCs w:val="22"/>
              </w:rPr>
              <w:t xml:space="preserve">ασίας </w:t>
            </w:r>
            <w:proofErr w:type="spellStart"/>
            <w:r>
              <w:rPr>
                <w:rFonts w:ascii="Tahoma" w:hAnsi="Tahoma" w:cs="Tahoma"/>
                <w:szCs w:val="22"/>
              </w:rPr>
              <w:t>ηλεκτρολόγου</w:t>
            </w:r>
            <w:proofErr w:type="spellEnd"/>
          </w:p>
        </w:tc>
        <w:tc>
          <w:tcPr>
            <w:tcW w:w="1276"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szCs w:val="22"/>
              </w:rPr>
            </w:pPr>
            <w:r>
              <w:rPr>
                <w:rFonts w:ascii="Tahoma" w:hAnsi="Tahoma" w:cs="Tahoma"/>
                <w:szCs w:val="22"/>
              </w:rPr>
              <w:t xml:space="preserve">ΖΕΥΓΟΣ </w:t>
            </w:r>
          </w:p>
        </w:tc>
        <w:tc>
          <w:tcPr>
            <w:tcW w:w="1418" w:type="dxa"/>
            <w:tcBorders>
              <w:top w:val="single" w:sz="4" w:space="0" w:color="000000"/>
              <w:left w:val="single" w:sz="4" w:space="0" w:color="000000"/>
              <w:bottom w:val="single" w:sz="4" w:space="0" w:color="000000"/>
            </w:tcBorders>
            <w:vAlign w:val="center"/>
          </w:tcPr>
          <w:p w:rsidR="00C04FAD" w:rsidRDefault="00C04FAD" w:rsidP="002F0C3D">
            <w:pPr>
              <w:snapToGrid w:val="0"/>
              <w:jc w:val="center"/>
              <w:rPr>
                <w:rFonts w:ascii="Tahoma" w:hAnsi="Tahoma" w:cs="Tahoma"/>
                <w:color w:val="000000"/>
                <w:szCs w:val="22"/>
              </w:rPr>
            </w:pPr>
            <w:r>
              <w:rPr>
                <w:rFonts w:ascii="Tahoma" w:hAnsi="Tahoma" w:cs="Tahoma"/>
                <w:color w:val="000000"/>
                <w:szCs w:val="22"/>
              </w:rPr>
              <w:t>2</w:t>
            </w:r>
          </w:p>
        </w:tc>
        <w:tc>
          <w:tcPr>
            <w:tcW w:w="1701" w:type="dxa"/>
            <w:tcBorders>
              <w:top w:val="single" w:sz="4" w:space="0" w:color="000000"/>
              <w:left w:val="single" w:sz="4" w:space="0" w:color="000000"/>
              <w:bottom w:val="single" w:sz="8" w:space="0" w:color="000000"/>
            </w:tcBorders>
            <w:vAlign w:val="center"/>
          </w:tcPr>
          <w:p w:rsidR="00C04FAD" w:rsidRDefault="00C04FAD" w:rsidP="002F0C3D">
            <w:pPr>
              <w:snapToGrid w:val="0"/>
              <w:jc w:val="center"/>
              <w:rPr>
                <w:rFonts w:ascii="Tahoma" w:hAnsi="Tahoma" w:cs="Tahoma"/>
                <w:szCs w:val="22"/>
              </w:rPr>
            </w:pPr>
          </w:p>
        </w:tc>
        <w:tc>
          <w:tcPr>
            <w:tcW w:w="1599" w:type="dxa"/>
            <w:gridSpan w:val="2"/>
            <w:tcBorders>
              <w:top w:val="single" w:sz="4" w:space="0" w:color="000000"/>
              <w:left w:val="single" w:sz="4" w:space="0" w:color="000000"/>
              <w:bottom w:val="single" w:sz="4" w:space="0" w:color="000000"/>
              <w:right w:val="single" w:sz="8" w:space="0" w:color="000000"/>
            </w:tcBorders>
            <w:vAlign w:val="center"/>
          </w:tcPr>
          <w:p w:rsidR="00C04FAD" w:rsidRDefault="00C04FAD" w:rsidP="002F0C3D">
            <w:pPr>
              <w:snapToGrid w:val="0"/>
              <w:jc w:val="center"/>
              <w:rPr>
                <w:rFonts w:ascii="Tahoma" w:hAnsi="Tahoma" w:cs="Tahoma"/>
                <w:szCs w:val="22"/>
              </w:rPr>
            </w:pPr>
          </w:p>
        </w:tc>
      </w:tr>
      <w:tr w:rsidR="00C04FAD" w:rsidTr="002F0C3D">
        <w:trPr>
          <w:trHeight w:val="307"/>
        </w:trPr>
        <w:tc>
          <w:tcPr>
            <w:tcW w:w="6238" w:type="dxa"/>
            <w:gridSpan w:val="4"/>
            <w:vMerge w:val="restart"/>
            <w:tcBorders>
              <w:top w:val="single" w:sz="4" w:space="0" w:color="000000"/>
            </w:tcBorders>
            <w:vAlign w:val="bottom"/>
          </w:tcPr>
          <w:p w:rsidR="00C04FAD" w:rsidRDefault="00C04FAD" w:rsidP="002F0C3D">
            <w:pPr>
              <w:snapToGrid w:val="0"/>
              <w:rPr>
                <w:rFonts w:ascii="Tahoma" w:hAnsi="Tahoma" w:cs="Tahoma"/>
                <w:szCs w:val="22"/>
              </w:rPr>
            </w:pPr>
            <w:r>
              <w:rPr>
                <w:rFonts w:ascii="Tahoma" w:hAnsi="Tahoma" w:cs="Tahoma"/>
                <w:szCs w:val="22"/>
              </w:rPr>
              <w:t> </w:t>
            </w:r>
          </w:p>
        </w:tc>
        <w:tc>
          <w:tcPr>
            <w:tcW w:w="1701" w:type="dxa"/>
            <w:tcBorders>
              <w:top w:val="single" w:sz="8" w:space="0" w:color="000000"/>
              <w:left w:val="single" w:sz="4" w:space="0" w:color="000000"/>
              <w:bottom w:val="single" w:sz="4" w:space="0" w:color="000000"/>
            </w:tcBorders>
          </w:tcPr>
          <w:p w:rsidR="00C04FAD" w:rsidRDefault="00C04FAD" w:rsidP="002F0C3D">
            <w:pPr>
              <w:snapToGrid w:val="0"/>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Σ</w:t>
            </w:r>
            <w:proofErr w:type="spellStart"/>
            <w:r>
              <w:rPr>
                <w:rFonts w:ascii="Tahoma" w:hAnsi="Tahoma" w:cs="Tahoma"/>
                <w:szCs w:val="22"/>
              </w:rPr>
              <w:t>ύνολο</w:t>
            </w:r>
            <w:proofErr w:type="spellEnd"/>
          </w:p>
        </w:tc>
        <w:tc>
          <w:tcPr>
            <w:tcW w:w="1599" w:type="dxa"/>
            <w:gridSpan w:val="2"/>
            <w:tcBorders>
              <w:top w:val="single" w:sz="8" w:space="0" w:color="000000"/>
              <w:left w:val="single" w:sz="4" w:space="0" w:color="000000"/>
              <w:bottom w:val="single" w:sz="4" w:space="0" w:color="000000"/>
              <w:right w:val="single" w:sz="8" w:space="0" w:color="000000"/>
            </w:tcBorders>
            <w:vAlign w:val="bottom"/>
          </w:tcPr>
          <w:p w:rsidR="00C04FAD" w:rsidRDefault="00C04FAD" w:rsidP="002F0C3D">
            <w:pPr>
              <w:snapToGrid w:val="0"/>
              <w:jc w:val="center"/>
              <w:rPr>
                <w:rFonts w:ascii="Tahoma" w:hAnsi="Tahoma" w:cs="Tahoma"/>
                <w:bCs/>
                <w:szCs w:val="22"/>
              </w:rPr>
            </w:pPr>
          </w:p>
        </w:tc>
      </w:tr>
      <w:tr w:rsidR="00C04FAD" w:rsidTr="002F0C3D">
        <w:trPr>
          <w:gridAfter w:val="1"/>
          <w:wAfter w:w="20" w:type="dxa"/>
          <w:trHeight w:val="280"/>
        </w:trPr>
        <w:tc>
          <w:tcPr>
            <w:tcW w:w="6238" w:type="dxa"/>
            <w:gridSpan w:val="4"/>
            <w:vMerge/>
            <w:vAlign w:val="center"/>
          </w:tcPr>
          <w:p w:rsidR="00C04FAD" w:rsidRDefault="00C04FAD" w:rsidP="002F0C3D"/>
        </w:tc>
        <w:tc>
          <w:tcPr>
            <w:tcW w:w="1701"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r>
              <w:rPr>
                <w:rFonts w:ascii="Tahoma" w:hAnsi="Tahoma" w:cs="Tahoma"/>
                <w:szCs w:val="22"/>
              </w:rPr>
              <w:t>ΦΠΑ 24%</w:t>
            </w:r>
          </w:p>
        </w:tc>
        <w:tc>
          <w:tcPr>
            <w:tcW w:w="1579" w:type="dxa"/>
            <w:tcBorders>
              <w:top w:val="single" w:sz="4" w:space="0" w:color="000000"/>
              <w:left w:val="single" w:sz="4" w:space="0" w:color="000000"/>
              <w:bottom w:val="single" w:sz="4" w:space="0" w:color="000000"/>
              <w:right w:val="single" w:sz="4" w:space="0" w:color="000000"/>
            </w:tcBorders>
            <w:vAlign w:val="bottom"/>
          </w:tcPr>
          <w:p w:rsidR="00C04FAD" w:rsidRDefault="00C04FAD" w:rsidP="002F0C3D">
            <w:pPr>
              <w:snapToGrid w:val="0"/>
              <w:jc w:val="center"/>
              <w:rPr>
                <w:rFonts w:ascii="Tahoma" w:hAnsi="Tahoma" w:cs="Tahoma"/>
                <w:bCs/>
                <w:sz w:val="20"/>
                <w:szCs w:val="20"/>
              </w:rPr>
            </w:pPr>
          </w:p>
        </w:tc>
      </w:tr>
      <w:tr w:rsidR="00C04FAD" w:rsidTr="002F0C3D">
        <w:trPr>
          <w:trHeight w:val="269"/>
        </w:trPr>
        <w:tc>
          <w:tcPr>
            <w:tcW w:w="6238" w:type="dxa"/>
            <w:gridSpan w:val="4"/>
            <w:vMerge/>
            <w:vAlign w:val="center"/>
          </w:tcPr>
          <w:p w:rsidR="00C04FAD" w:rsidRDefault="00C04FAD" w:rsidP="002F0C3D"/>
        </w:tc>
        <w:tc>
          <w:tcPr>
            <w:tcW w:w="1701" w:type="dxa"/>
            <w:tcBorders>
              <w:top w:val="single" w:sz="4" w:space="0" w:color="000000"/>
              <w:left w:val="single" w:sz="4" w:space="0" w:color="000000"/>
              <w:bottom w:val="single" w:sz="4" w:space="0" w:color="000000"/>
            </w:tcBorders>
          </w:tcPr>
          <w:p w:rsidR="00C04FAD" w:rsidRDefault="00C04FAD" w:rsidP="002F0C3D">
            <w:pPr>
              <w:snapToGrid w:val="0"/>
              <w:jc w:val="right"/>
              <w:rPr>
                <w:rFonts w:ascii="Tahoma" w:hAnsi="Tahoma" w:cs="Tahoma"/>
                <w:szCs w:val="22"/>
              </w:rPr>
            </w:pPr>
            <w:proofErr w:type="spellStart"/>
            <w:r>
              <w:rPr>
                <w:rFonts w:ascii="Tahoma" w:hAnsi="Tahoma" w:cs="Tahoma"/>
                <w:szCs w:val="22"/>
                <w:lang w:val="en-US"/>
              </w:rPr>
              <w:t>Γενικό</w:t>
            </w:r>
            <w:proofErr w:type="spellEnd"/>
            <w:r>
              <w:rPr>
                <w:rFonts w:ascii="Tahoma" w:hAnsi="Tahoma" w:cs="Tahoma"/>
                <w:szCs w:val="22"/>
                <w:lang w:val="en-US"/>
              </w:rPr>
              <w:t xml:space="preserve"> </w:t>
            </w:r>
            <w:proofErr w:type="spellStart"/>
            <w:r>
              <w:rPr>
                <w:rFonts w:ascii="Tahoma" w:hAnsi="Tahoma" w:cs="Tahoma"/>
                <w:szCs w:val="22"/>
              </w:rPr>
              <w:t>Σύνολο</w:t>
            </w:r>
            <w:proofErr w:type="spellEnd"/>
            <w:r>
              <w:rPr>
                <w:rFonts w:ascii="Tahoma" w:hAnsi="Tahoma" w:cs="Tahoma"/>
                <w:szCs w:val="22"/>
              </w:rPr>
              <w:t xml:space="preserve"> </w:t>
            </w:r>
            <w:proofErr w:type="spellStart"/>
            <w:r>
              <w:rPr>
                <w:rFonts w:ascii="Tahoma" w:hAnsi="Tahoma" w:cs="Tahoma"/>
                <w:szCs w:val="22"/>
              </w:rPr>
              <w:t>με</w:t>
            </w:r>
            <w:proofErr w:type="spellEnd"/>
            <w:r>
              <w:rPr>
                <w:rFonts w:ascii="Tahoma" w:hAnsi="Tahoma" w:cs="Tahoma"/>
                <w:szCs w:val="22"/>
              </w:rPr>
              <w:t xml:space="preserve"> ΦΠΑ</w:t>
            </w:r>
          </w:p>
        </w:tc>
        <w:tc>
          <w:tcPr>
            <w:tcW w:w="1599" w:type="dxa"/>
            <w:gridSpan w:val="2"/>
            <w:tcBorders>
              <w:left w:val="single" w:sz="4" w:space="0" w:color="000000"/>
              <w:bottom w:val="single" w:sz="4" w:space="0" w:color="000000"/>
              <w:right w:val="single" w:sz="8" w:space="0" w:color="000000"/>
            </w:tcBorders>
            <w:vAlign w:val="bottom"/>
          </w:tcPr>
          <w:p w:rsidR="00C04FAD" w:rsidRDefault="00C04FAD" w:rsidP="002F0C3D">
            <w:pPr>
              <w:snapToGrid w:val="0"/>
              <w:jc w:val="center"/>
              <w:rPr>
                <w:rFonts w:ascii="Tahoma" w:hAnsi="Tahoma" w:cs="Tahoma"/>
                <w:bCs/>
                <w:sz w:val="20"/>
                <w:szCs w:val="20"/>
              </w:rPr>
            </w:pPr>
          </w:p>
        </w:tc>
      </w:tr>
    </w:tbl>
    <w:p w:rsidR="00C04FAD" w:rsidRDefault="00C04FAD" w:rsidP="00C04FAD">
      <w:pPr>
        <w:tabs>
          <w:tab w:val="left" w:pos="284"/>
          <w:tab w:val="left" w:pos="2880"/>
        </w:tabs>
        <w:spacing w:after="0" w:line="360" w:lineRule="auto"/>
        <w:rPr>
          <w:rFonts w:ascii="Tahoma" w:eastAsia="Arial Unicode MS" w:hAnsi="Tahoma" w:cs="Tahoma"/>
          <w:szCs w:val="22"/>
          <w:highlight w:val="yellow"/>
          <w:lang w:val="el-GR"/>
        </w:rPr>
      </w:pPr>
    </w:p>
    <w:p w:rsidR="00C04FAD" w:rsidRDefault="00C04FAD" w:rsidP="00C04FAD">
      <w:pPr>
        <w:tabs>
          <w:tab w:val="left" w:pos="284"/>
          <w:tab w:val="left" w:pos="2880"/>
        </w:tabs>
        <w:spacing w:after="0" w:line="360" w:lineRule="auto"/>
        <w:rPr>
          <w:rFonts w:ascii="Tahoma" w:eastAsia="Arial Unicode MS" w:hAnsi="Tahoma" w:cs="Tahoma"/>
          <w:szCs w:val="22"/>
          <w:highlight w:val="yellow"/>
          <w:lang w:val="el-GR"/>
        </w:rPr>
      </w:pPr>
    </w:p>
    <w:p w:rsidR="00C04FAD" w:rsidRDefault="00C04FAD" w:rsidP="00C04FAD">
      <w:pPr>
        <w:tabs>
          <w:tab w:val="left" w:pos="284"/>
          <w:tab w:val="left" w:pos="2880"/>
        </w:tabs>
        <w:spacing w:after="0" w:line="360" w:lineRule="auto"/>
        <w:rPr>
          <w:rFonts w:ascii="Tahoma" w:eastAsia="Arial Unicode MS" w:hAnsi="Tahoma" w:cs="Tahoma"/>
          <w:szCs w:val="22"/>
          <w:highlight w:val="yellow"/>
          <w:lang w:val="el-GR"/>
        </w:rPr>
      </w:pPr>
    </w:p>
    <w:p w:rsidR="00C04FAD" w:rsidRDefault="00C04FAD" w:rsidP="00C04FAD">
      <w:pPr>
        <w:tabs>
          <w:tab w:val="left" w:pos="284"/>
          <w:tab w:val="left" w:pos="2880"/>
        </w:tabs>
        <w:spacing w:after="0" w:line="360" w:lineRule="auto"/>
        <w:rPr>
          <w:rFonts w:ascii="Tahoma" w:eastAsia="Arial Unicode MS" w:hAnsi="Tahoma" w:cs="Tahoma"/>
          <w:szCs w:val="22"/>
          <w:highlight w:val="yellow"/>
          <w:lang w:val="el-GR"/>
        </w:rPr>
      </w:pPr>
    </w:p>
    <w:p w:rsidR="00CD1787" w:rsidRDefault="00CD1787">
      <w:pPr>
        <w:suppressAutoHyphens w:val="0"/>
        <w:spacing w:after="0"/>
        <w:jc w:val="left"/>
        <w:rPr>
          <w:lang w:val="el-GR"/>
        </w:rPr>
      </w:pPr>
    </w:p>
    <w:p w:rsidR="00CD1787" w:rsidRPr="00E9571D" w:rsidRDefault="00CD1787" w:rsidP="00E9571D">
      <w:pPr>
        <w:pStyle w:val="23"/>
        <w:jc w:val="center"/>
        <w:rPr>
          <w:rFonts w:cs="Tahoma"/>
          <w:color w:val="1F497D"/>
          <w:lang w:val="el-GR"/>
        </w:rPr>
      </w:pPr>
      <w:bookmarkStart w:id="93" w:name="_Toc51142580"/>
      <w:r w:rsidRPr="007B0D67">
        <w:rPr>
          <w:rFonts w:cs="Tahoma"/>
          <w:color w:val="1F497D"/>
          <w:lang w:val="el-GR"/>
        </w:rPr>
        <w:t>ΠΑ</w:t>
      </w:r>
      <w:r>
        <w:rPr>
          <w:rFonts w:cs="Tahoma"/>
          <w:color w:val="1F497D"/>
          <w:lang w:val="el-GR"/>
        </w:rPr>
        <w:t xml:space="preserve">ΡΑΡΤΗΜΑ </w:t>
      </w:r>
      <w:r w:rsidRPr="00E9571D">
        <w:rPr>
          <w:rFonts w:cs="Tahoma"/>
          <w:color w:val="1F497D"/>
          <w:lang w:val="el-GR"/>
        </w:rPr>
        <w:t>V</w:t>
      </w:r>
      <w:r w:rsidRPr="007B0D67">
        <w:rPr>
          <w:rFonts w:cs="Tahoma"/>
          <w:color w:val="1F497D"/>
          <w:lang w:val="el-GR"/>
        </w:rPr>
        <w:t xml:space="preserve"> –</w:t>
      </w:r>
      <w:bookmarkEnd w:id="93"/>
    </w:p>
    <w:p w:rsidR="00CD1787" w:rsidRPr="00E9571D" w:rsidRDefault="00E75B69" w:rsidP="00E9571D">
      <w:pPr>
        <w:pStyle w:val="23"/>
        <w:jc w:val="center"/>
        <w:rPr>
          <w:rFonts w:cs="Tahoma"/>
          <w:color w:val="1F497D"/>
          <w:lang w:val="el-GR"/>
        </w:rPr>
      </w:pPr>
      <w:bookmarkStart w:id="94" w:name="_Toc51142581"/>
      <w:r>
        <w:rPr>
          <w:rFonts w:cs="Tahoma"/>
          <w:color w:val="1F497D"/>
          <w:lang w:val="el-GR"/>
        </w:rPr>
        <w:t xml:space="preserve">ΠΙΝΑΚΑΣ ΕΙΔΩΝ, ΠΟΣΟΤΗΤΕΣ , ΠΡΟΥΠΟΛΟΓΙΣΘΕΙΣΑ </w:t>
      </w:r>
      <w:r w:rsidR="003A1DFD" w:rsidRPr="00E9571D">
        <w:rPr>
          <w:rFonts w:cs="Tahoma"/>
          <w:color w:val="1F497D"/>
          <w:lang w:val="el-GR"/>
        </w:rPr>
        <w:t>ΔΑΠΑΝΗ</w:t>
      </w:r>
      <w:bookmarkEnd w:id="94"/>
    </w:p>
    <w:p w:rsidR="00CD1787" w:rsidRPr="007B0D67" w:rsidRDefault="00CD1787" w:rsidP="00CD1787">
      <w:pPr>
        <w:suppressAutoHyphens w:val="0"/>
        <w:spacing w:after="0"/>
        <w:ind w:left="360"/>
        <w:jc w:val="center"/>
        <w:rPr>
          <w:rFonts w:ascii="Tahoma" w:hAnsi="Tahoma" w:cs="Tahoma"/>
          <w:szCs w:val="22"/>
          <w:u w:val="single"/>
          <w:lang w:val="el-GR" w:eastAsia="el-GR"/>
        </w:rPr>
      </w:pPr>
    </w:p>
    <w:p w:rsidR="00F40E46"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jc w:val="center"/>
        <w:rPr>
          <w:rFonts w:ascii="Tahoma" w:hAnsi="Tahoma" w:cs="Tahoma"/>
          <w:b/>
          <w:sz w:val="20"/>
          <w:szCs w:val="20"/>
          <w:u w:val="single"/>
          <w:lang w:val="el-GR"/>
        </w:rPr>
      </w:pPr>
      <w:r>
        <w:rPr>
          <w:rFonts w:ascii="Tahoma" w:hAnsi="Tahoma" w:cs="Tahoma"/>
          <w:b/>
          <w:sz w:val="20"/>
          <w:szCs w:val="20"/>
          <w:u w:val="single"/>
          <w:lang w:val="el-GR"/>
        </w:rPr>
        <w:t>ΕΝΔΕΙΚΤΙΚΟΣ ΠΡΟΫΠΟΛΟΓΙΣΜΟΣ</w:t>
      </w:r>
    </w:p>
    <w:p w:rsidR="00DF319A" w:rsidRPr="00DF319A" w:rsidRDefault="00DF319A" w:rsidP="00DF319A">
      <w:pPr>
        <w:shd w:val="clear" w:color="auto" w:fill="FFFFFF"/>
        <w:autoSpaceDE w:val="0"/>
        <w:spacing w:line="360" w:lineRule="auto"/>
        <w:rPr>
          <w:rFonts w:ascii="Tahoma" w:hAnsi="Tahoma" w:cs="Tahoma"/>
          <w:b/>
          <w:szCs w:val="22"/>
          <w:u w:val="single"/>
          <w:lang w:val="el-GR"/>
        </w:rPr>
      </w:pPr>
      <w:r>
        <w:rPr>
          <w:rFonts w:ascii="Tahoma" w:hAnsi="Tahoma" w:cs="Tahoma"/>
          <w:b/>
          <w:szCs w:val="22"/>
          <w:lang w:val="el-GR"/>
        </w:rPr>
        <w:t xml:space="preserve">  </w:t>
      </w:r>
      <w:r>
        <w:rPr>
          <w:rFonts w:ascii="Tahoma" w:hAnsi="Tahoma" w:cs="Tahoma"/>
          <w:b/>
          <w:szCs w:val="22"/>
          <w:lang w:val="el-GR"/>
        </w:rPr>
        <w:tab/>
      </w:r>
      <w:r>
        <w:rPr>
          <w:rFonts w:ascii="Tahoma" w:hAnsi="Tahoma" w:cs="Tahoma"/>
          <w:b/>
          <w:szCs w:val="22"/>
          <w:lang w:val="el-GR"/>
        </w:rPr>
        <w:tab/>
      </w:r>
      <w:r>
        <w:rPr>
          <w:rFonts w:ascii="Tahoma" w:hAnsi="Tahoma" w:cs="Tahoma"/>
          <w:b/>
          <w:szCs w:val="22"/>
          <w:lang w:val="el-GR"/>
        </w:rPr>
        <w:tab/>
      </w:r>
      <w:r>
        <w:rPr>
          <w:rFonts w:ascii="Tahoma" w:hAnsi="Tahoma" w:cs="Tahoma"/>
          <w:b/>
          <w:szCs w:val="22"/>
          <w:lang w:val="el-GR"/>
        </w:rPr>
        <w:tab/>
      </w:r>
      <w:r>
        <w:rPr>
          <w:rFonts w:ascii="Tahoma" w:hAnsi="Tahoma" w:cs="Tahoma"/>
          <w:b/>
          <w:szCs w:val="22"/>
          <w:lang w:val="el-GR"/>
        </w:rPr>
        <w:tab/>
      </w:r>
      <w:r w:rsidRPr="00DF319A">
        <w:rPr>
          <w:rFonts w:ascii="Tahoma" w:hAnsi="Tahoma" w:cs="Tahoma"/>
          <w:b/>
          <w:szCs w:val="22"/>
          <w:u w:val="single"/>
          <w:lang w:val="el-GR"/>
        </w:rPr>
        <w:t>ΤΜΗΜΑ-ΟΜΑΔΑ 1</w:t>
      </w:r>
    </w:p>
    <w:tbl>
      <w:tblPr>
        <w:tblW w:w="0" w:type="auto"/>
        <w:tblInd w:w="-10" w:type="dxa"/>
        <w:tblLayout w:type="fixed"/>
        <w:tblLook w:val="0000" w:firstRow="0" w:lastRow="0" w:firstColumn="0" w:lastColumn="0" w:noHBand="0" w:noVBand="0"/>
      </w:tblPr>
      <w:tblGrid>
        <w:gridCol w:w="645"/>
        <w:gridCol w:w="3197"/>
        <w:gridCol w:w="1692"/>
        <w:gridCol w:w="1984"/>
        <w:gridCol w:w="1438"/>
      </w:tblGrid>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b/>
                <w:szCs w:val="22"/>
              </w:rPr>
            </w:pPr>
            <w:r w:rsidRPr="002F0C3D">
              <w:rPr>
                <w:rFonts w:ascii="Tahoma" w:hAnsi="Tahoma" w:cs="Tahoma"/>
                <w:b/>
                <w:szCs w:val="22"/>
              </w:rPr>
              <w:t>Α/Α</w:t>
            </w:r>
          </w:p>
        </w:tc>
        <w:tc>
          <w:tcPr>
            <w:tcW w:w="3197"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b/>
                <w:szCs w:val="22"/>
              </w:rPr>
            </w:pPr>
            <w:proofErr w:type="spellStart"/>
            <w:r w:rsidRPr="002F0C3D">
              <w:rPr>
                <w:rFonts w:ascii="Tahoma" w:hAnsi="Tahoma" w:cs="Tahoma"/>
                <w:b/>
                <w:szCs w:val="22"/>
              </w:rPr>
              <w:t>Είδος</w:t>
            </w:r>
            <w:proofErr w:type="spellEnd"/>
            <w:r w:rsidRPr="002F0C3D">
              <w:rPr>
                <w:rFonts w:ascii="Tahoma" w:hAnsi="Tahoma" w:cs="Tahoma"/>
                <w:b/>
                <w:szCs w:val="22"/>
              </w:rPr>
              <w:t xml:space="preserve"> </w:t>
            </w:r>
          </w:p>
        </w:tc>
        <w:tc>
          <w:tcPr>
            <w:tcW w:w="1692"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b/>
                <w:szCs w:val="22"/>
              </w:rPr>
            </w:pPr>
            <w:proofErr w:type="spellStart"/>
            <w:r w:rsidRPr="002F0C3D">
              <w:rPr>
                <w:rFonts w:ascii="Tahoma" w:hAnsi="Tahoma" w:cs="Tahoma"/>
                <w:b/>
                <w:szCs w:val="22"/>
              </w:rPr>
              <w:t>Τιμή</w:t>
            </w:r>
            <w:proofErr w:type="spellEnd"/>
            <w:r w:rsidRPr="002F0C3D">
              <w:rPr>
                <w:rFonts w:ascii="Tahoma" w:hAnsi="Tahoma" w:cs="Tahoma"/>
                <w:b/>
                <w:szCs w:val="22"/>
              </w:rPr>
              <w:t xml:space="preserve"> (</w:t>
            </w:r>
            <w:proofErr w:type="spellStart"/>
            <w:r w:rsidRPr="002F0C3D">
              <w:rPr>
                <w:rFonts w:ascii="Tahoma" w:hAnsi="Tahoma" w:cs="Tahoma"/>
                <w:b/>
                <w:szCs w:val="22"/>
              </w:rPr>
              <w:t>ευρώ</w:t>
            </w:r>
            <w:proofErr w:type="spellEnd"/>
            <w:r w:rsidRPr="002F0C3D">
              <w:rPr>
                <w:rFonts w:ascii="Tahoma" w:hAnsi="Tahoma" w:cs="Tahoma"/>
                <w:b/>
                <w:szCs w:val="22"/>
              </w:rPr>
              <w:t>)</w:t>
            </w:r>
          </w:p>
        </w:tc>
        <w:tc>
          <w:tcPr>
            <w:tcW w:w="1984"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b/>
                <w:szCs w:val="22"/>
              </w:rPr>
            </w:pPr>
            <w:proofErr w:type="spellStart"/>
            <w:r w:rsidRPr="002F0C3D">
              <w:rPr>
                <w:rFonts w:ascii="Tahoma" w:hAnsi="Tahoma" w:cs="Tahoma"/>
                <w:b/>
                <w:szCs w:val="22"/>
              </w:rPr>
              <w:t>Ποσότητ</w:t>
            </w:r>
            <w:proofErr w:type="spellEnd"/>
            <w:r w:rsidRPr="002F0C3D">
              <w:rPr>
                <w:rFonts w:ascii="Tahoma" w:hAnsi="Tahoma" w:cs="Tahoma"/>
                <w:b/>
                <w:szCs w:val="22"/>
              </w:rPr>
              <w:t>α</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b/>
                <w:szCs w:val="22"/>
              </w:rPr>
            </w:pPr>
            <w:r w:rsidRPr="002F0C3D">
              <w:rPr>
                <w:rFonts w:ascii="Tahoma" w:hAnsi="Tahoma" w:cs="Tahoma"/>
                <w:b/>
                <w:szCs w:val="22"/>
              </w:rPr>
              <w:t>Δαπ</w:t>
            </w:r>
            <w:proofErr w:type="spellStart"/>
            <w:r w:rsidRPr="002F0C3D">
              <w:rPr>
                <w:rFonts w:ascii="Tahoma" w:hAnsi="Tahoma" w:cs="Tahoma"/>
                <w:b/>
                <w:szCs w:val="22"/>
              </w:rPr>
              <w:t>άνη</w:t>
            </w:r>
            <w:proofErr w:type="spellEnd"/>
          </w:p>
        </w:tc>
      </w:tr>
      <w:tr w:rsidR="00DF319A" w:rsidRPr="002F0C3D" w:rsidTr="008C1CDA">
        <w:trPr>
          <w:trHeight w:val="441"/>
        </w:trPr>
        <w:tc>
          <w:tcPr>
            <w:tcW w:w="645"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r w:rsidRPr="002F0C3D">
              <w:rPr>
                <w:rFonts w:ascii="Tahoma" w:hAnsi="Tahoma" w:cs="Tahoma"/>
                <w:szCs w:val="22"/>
              </w:rPr>
              <w:t>1</w:t>
            </w:r>
          </w:p>
        </w:tc>
        <w:tc>
          <w:tcPr>
            <w:tcW w:w="3197"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rPr>
                <w:rFonts w:ascii="Tahoma" w:hAnsi="Tahoma" w:cs="Tahoma"/>
                <w:szCs w:val="22"/>
                <w:lang w:val="en-US"/>
              </w:rPr>
            </w:pPr>
            <w:r w:rsidRPr="002F0C3D">
              <w:rPr>
                <w:rFonts w:ascii="Tahoma" w:hAnsi="Tahoma" w:cs="Tahoma"/>
                <w:szCs w:val="22"/>
              </w:rPr>
              <w:t>Απ</w:t>
            </w:r>
            <w:proofErr w:type="spellStart"/>
            <w:r w:rsidRPr="002F0C3D">
              <w:rPr>
                <w:rFonts w:ascii="Tahoma" w:hAnsi="Tahoma" w:cs="Tahoma"/>
                <w:szCs w:val="22"/>
              </w:rPr>
              <w:t>οστ</w:t>
            </w:r>
            <w:proofErr w:type="spellEnd"/>
            <w:r w:rsidRPr="002F0C3D">
              <w:rPr>
                <w:rFonts w:ascii="Tahoma" w:hAnsi="Tahoma" w:cs="Tahoma"/>
                <w:szCs w:val="22"/>
              </w:rPr>
              <w:t xml:space="preserve">ασιόμετρο 100 </w:t>
            </w:r>
            <w:r w:rsidRPr="002F0C3D">
              <w:rPr>
                <w:rFonts w:ascii="Tahoma" w:hAnsi="Tahoma" w:cs="Tahoma"/>
                <w:szCs w:val="22"/>
                <w:lang w:val="en-US"/>
              </w:rPr>
              <w:t>m</w:t>
            </w:r>
          </w:p>
        </w:tc>
        <w:tc>
          <w:tcPr>
            <w:tcW w:w="1692"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r w:rsidRPr="002F0C3D">
              <w:rPr>
                <w:rFonts w:ascii="Tahoma" w:hAnsi="Tahoma" w:cs="Tahoma"/>
                <w:szCs w:val="22"/>
              </w:rPr>
              <w:t>200</w:t>
            </w:r>
          </w:p>
        </w:tc>
        <w:tc>
          <w:tcPr>
            <w:tcW w:w="1984"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lang w:val="en-US"/>
              </w:rPr>
            </w:pPr>
            <w:r w:rsidRPr="002F0C3D">
              <w:rPr>
                <w:rFonts w:ascii="Tahoma" w:hAnsi="Tahoma" w:cs="Tahoma"/>
                <w:szCs w:val="22"/>
                <w:lang w:val="en-US"/>
              </w:rPr>
              <w:t>7</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tabs>
                <w:tab w:val="center" w:pos="4153"/>
                <w:tab w:val="right" w:pos="8306"/>
              </w:tabs>
              <w:snapToGrid w:val="0"/>
              <w:spacing w:line="360" w:lineRule="auto"/>
              <w:ind w:right="226"/>
              <w:jc w:val="right"/>
              <w:rPr>
                <w:rFonts w:ascii="Tahoma" w:hAnsi="Tahoma" w:cs="Tahoma"/>
                <w:szCs w:val="22"/>
              </w:rPr>
            </w:pPr>
            <w:r w:rsidRPr="002F0C3D">
              <w:rPr>
                <w:rFonts w:ascii="Tahoma" w:hAnsi="Tahoma" w:cs="Tahoma"/>
                <w:szCs w:val="22"/>
              </w:rPr>
              <w:t>1.</w:t>
            </w:r>
            <w:r w:rsidRPr="002F0C3D">
              <w:rPr>
                <w:rFonts w:ascii="Tahoma" w:hAnsi="Tahoma" w:cs="Tahoma"/>
                <w:szCs w:val="22"/>
                <w:lang w:val="en-US"/>
              </w:rPr>
              <w:t>4</w:t>
            </w:r>
            <w:r w:rsidRPr="002F0C3D">
              <w:rPr>
                <w:rFonts w:ascii="Tahoma" w:hAnsi="Tahoma" w:cs="Tahoma"/>
                <w:szCs w:val="22"/>
              </w:rPr>
              <w:t>00,00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3197"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692"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roofErr w:type="spellStart"/>
            <w:r w:rsidRPr="002F0C3D">
              <w:rPr>
                <w:rFonts w:ascii="Tahoma" w:hAnsi="Tahoma" w:cs="Tahoma"/>
                <w:szCs w:val="22"/>
              </w:rPr>
              <w:t>Σύνολο</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tabs>
                <w:tab w:val="center" w:pos="4153"/>
                <w:tab w:val="right" w:pos="8306"/>
              </w:tabs>
              <w:snapToGrid w:val="0"/>
              <w:spacing w:line="360" w:lineRule="auto"/>
              <w:ind w:right="226"/>
              <w:jc w:val="right"/>
              <w:rPr>
                <w:rFonts w:ascii="Tahoma" w:hAnsi="Tahoma" w:cs="Tahoma"/>
                <w:szCs w:val="22"/>
              </w:rPr>
            </w:pPr>
            <w:r w:rsidRPr="002F0C3D">
              <w:rPr>
                <w:rFonts w:ascii="Tahoma" w:hAnsi="Tahoma" w:cs="Tahoma"/>
                <w:szCs w:val="22"/>
              </w:rPr>
              <w:t>1.</w:t>
            </w:r>
            <w:r w:rsidRPr="002F0C3D">
              <w:rPr>
                <w:rFonts w:ascii="Tahoma" w:hAnsi="Tahoma" w:cs="Tahoma"/>
                <w:szCs w:val="22"/>
                <w:lang w:val="en-US"/>
              </w:rPr>
              <w:t>4</w:t>
            </w:r>
            <w:r w:rsidRPr="002F0C3D">
              <w:rPr>
                <w:rFonts w:ascii="Tahoma" w:hAnsi="Tahoma" w:cs="Tahoma"/>
                <w:szCs w:val="22"/>
              </w:rPr>
              <w:t>00,00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3197"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692"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r w:rsidRPr="002F0C3D">
              <w:rPr>
                <w:rFonts w:ascii="Tahoma" w:hAnsi="Tahoma" w:cs="Tahoma"/>
                <w:szCs w:val="22"/>
              </w:rPr>
              <w:t>ΦΠΑ 24%</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tabs>
                <w:tab w:val="center" w:pos="4153"/>
                <w:tab w:val="right" w:pos="8306"/>
              </w:tabs>
              <w:snapToGrid w:val="0"/>
              <w:spacing w:line="360" w:lineRule="auto"/>
              <w:ind w:right="226"/>
              <w:jc w:val="right"/>
              <w:rPr>
                <w:rFonts w:ascii="Tahoma" w:hAnsi="Tahoma" w:cs="Tahoma"/>
                <w:szCs w:val="22"/>
              </w:rPr>
            </w:pPr>
            <w:r w:rsidRPr="002F0C3D">
              <w:rPr>
                <w:rFonts w:ascii="Tahoma" w:hAnsi="Tahoma" w:cs="Tahoma"/>
                <w:szCs w:val="22"/>
                <w:lang w:val="en-US"/>
              </w:rPr>
              <w:t>336</w:t>
            </w:r>
            <w:r w:rsidRPr="002F0C3D">
              <w:rPr>
                <w:rFonts w:ascii="Tahoma" w:hAnsi="Tahoma" w:cs="Tahoma"/>
                <w:szCs w:val="22"/>
              </w:rPr>
              <w:t>,00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3197"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692"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DF319A" w:rsidRPr="002F0C3D" w:rsidRDefault="00DF319A" w:rsidP="008C1CDA">
            <w:pPr>
              <w:tabs>
                <w:tab w:val="center" w:pos="4153"/>
                <w:tab w:val="right" w:pos="8306"/>
              </w:tabs>
              <w:snapToGrid w:val="0"/>
              <w:spacing w:line="360" w:lineRule="auto"/>
              <w:jc w:val="center"/>
              <w:rPr>
                <w:rFonts w:ascii="Tahoma" w:hAnsi="Tahoma" w:cs="Tahoma"/>
                <w:szCs w:val="22"/>
              </w:rPr>
            </w:pPr>
            <w:proofErr w:type="spellStart"/>
            <w:r w:rsidRPr="002F0C3D">
              <w:rPr>
                <w:rFonts w:ascii="Tahoma" w:hAnsi="Tahoma" w:cs="Tahoma"/>
                <w:szCs w:val="22"/>
              </w:rPr>
              <w:t>Συνολο</w:t>
            </w:r>
            <w:proofErr w:type="spellEnd"/>
            <w:r w:rsidRPr="002F0C3D">
              <w:rPr>
                <w:rFonts w:ascii="Tahoma" w:hAnsi="Tahoma" w:cs="Tahoma"/>
                <w:szCs w:val="22"/>
              </w:rPr>
              <w:t xml:space="preserve"> </w:t>
            </w:r>
            <w:proofErr w:type="spellStart"/>
            <w:r w:rsidRPr="002F0C3D">
              <w:rPr>
                <w:rFonts w:ascii="Tahoma" w:hAnsi="Tahoma" w:cs="Tahoma"/>
                <w:szCs w:val="22"/>
              </w:rPr>
              <w:t>με</w:t>
            </w:r>
            <w:proofErr w:type="spellEnd"/>
            <w:r w:rsidRPr="002F0C3D">
              <w:rPr>
                <w:rFonts w:ascii="Tahoma" w:hAnsi="Tahoma" w:cs="Tahoma"/>
                <w:szCs w:val="22"/>
              </w:rPr>
              <w:t xml:space="preserve"> ΦΠΑ</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tabs>
                <w:tab w:val="center" w:pos="4153"/>
                <w:tab w:val="right" w:pos="8306"/>
              </w:tabs>
              <w:snapToGrid w:val="0"/>
              <w:spacing w:line="360" w:lineRule="auto"/>
              <w:ind w:right="226"/>
              <w:jc w:val="right"/>
              <w:rPr>
                <w:rFonts w:ascii="Tahoma" w:hAnsi="Tahoma" w:cs="Tahoma"/>
                <w:szCs w:val="22"/>
                <w:lang w:val="en-US"/>
              </w:rPr>
            </w:pPr>
            <w:r w:rsidRPr="002F0C3D">
              <w:rPr>
                <w:rFonts w:ascii="Tahoma" w:hAnsi="Tahoma" w:cs="Tahoma"/>
                <w:szCs w:val="22"/>
                <w:lang w:val="en-US"/>
              </w:rPr>
              <w:t>1.736,00</w:t>
            </w:r>
          </w:p>
        </w:tc>
      </w:tr>
    </w:tbl>
    <w:p w:rsidR="00DF319A" w:rsidRDefault="00DF319A" w:rsidP="00DF319A">
      <w:pPr>
        <w:spacing w:line="360" w:lineRule="auto"/>
        <w:jc w:val="center"/>
        <w:rPr>
          <w:rFonts w:ascii="Tahoma" w:hAnsi="Tahoma" w:cs="Tahoma"/>
          <w:b/>
          <w:bCs/>
          <w:szCs w:val="22"/>
          <w:lang w:val="el-GR"/>
        </w:rPr>
      </w:pPr>
    </w:p>
    <w:p w:rsidR="00DF319A" w:rsidRPr="00DF319A" w:rsidRDefault="00DF319A" w:rsidP="00DF319A">
      <w:pPr>
        <w:shd w:val="clear" w:color="auto" w:fill="FFFFFF"/>
        <w:autoSpaceDE w:val="0"/>
        <w:spacing w:line="360" w:lineRule="auto"/>
        <w:ind w:left="2160" w:firstLine="720"/>
        <w:rPr>
          <w:rFonts w:ascii="Tahoma" w:hAnsi="Tahoma" w:cs="Tahoma"/>
          <w:b/>
          <w:szCs w:val="22"/>
          <w:u w:val="single"/>
          <w:lang w:val="el-GR"/>
        </w:rPr>
      </w:pPr>
      <w:r w:rsidRPr="00DF319A">
        <w:rPr>
          <w:rFonts w:ascii="Tahoma" w:hAnsi="Tahoma" w:cs="Tahoma"/>
          <w:b/>
          <w:szCs w:val="22"/>
          <w:lang w:val="el-GR"/>
        </w:rPr>
        <w:t xml:space="preserve">          </w:t>
      </w:r>
      <w:r w:rsidRPr="00DF319A">
        <w:rPr>
          <w:rFonts w:ascii="Tahoma" w:hAnsi="Tahoma" w:cs="Tahoma"/>
          <w:b/>
          <w:szCs w:val="22"/>
          <w:u w:val="single"/>
          <w:lang w:val="el-GR"/>
        </w:rPr>
        <w:t xml:space="preserve">ΤΜΗΜΑ-ΟΜΑΔΑ </w:t>
      </w:r>
      <w:r>
        <w:rPr>
          <w:rFonts w:ascii="Tahoma" w:hAnsi="Tahoma" w:cs="Tahoma"/>
          <w:b/>
          <w:szCs w:val="22"/>
          <w:u w:val="single"/>
          <w:lang w:val="el-GR"/>
        </w:rPr>
        <w:t>2</w:t>
      </w:r>
    </w:p>
    <w:p w:rsidR="00DF319A" w:rsidRPr="002F0C3D" w:rsidRDefault="00DF319A" w:rsidP="00DF319A">
      <w:pPr>
        <w:autoSpaceDE w:val="0"/>
        <w:spacing w:line="360" w:lineRule="auto"/>
        <w:jc w:val="center"/>
        <w:rPr>
          <w:rFonts w:ascii="Tahoma" w:hAnsi="Tahoma" w:cs="Tahoma"/>
          <w:b/>
          <w:szCs w:val="22"/>
        </w:rPr>
      </w:pPr>
      <w:r w:rsidRPr="002F0C3D">
        <w:rPr>
          <w:rFonts w:ascii="Tahoma" w:hAnsi="Tahoma" w:cs="Tahoma"/>
          <w:b/>
          <w:szCs w:val="22"/>
        </w:rPr>
        <w:t>ΠΡΟΫΠΟΛΟΓΙΣΜΟΣ</w:t>
      </w:r>
    </w:p>
    <w:tbl>
      <w:tblPr>
        <w:tblW w:w="0" w:type="auto"/>
        <w:tblInd w:w="-10" w:type="dxa"/>
        <w:tblLayout w:type="fixed"/>
        <w:tblLook w:val="0000" w:firstRow="0" w:lastRow="0" w:firstColumn="0" w:lastColumn="0" w:noHBand="0" w:noVBand="0"/>
      </w:tblPr>
      <w:tblGrid>
        <w:gridCol w:w="645"/>
        <w:gridCol w:w="3149"/>
        <w:gridCol w:w="1751"/>
        <w:gridCol w:w="1934"/>
        <w:gridCol w:w="1438"/>
      </w:tblGrid>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b/>
                <w:szCs w:val="22"/>
              </w:rPr>
            </w:pPr>
            <w:r w:rsidRPr="002F0C3D">
              <w:rPr>
                <w:rFonts w:ascii="Tahoma" w:hAnsi="Tahoma" w:cs="Tahoma"/>
                <w:b/>
                <w:szCs w:val="22"/>
              </w:rPr>
              <w:t>Α/Α</w:t>
            </w: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b/>
                <w:szCs w:val="22"/>
              </w:rPr>
            </w:pPr>
            <w:proofErr w:type="spellStart"/>
            <w:r w:rsidRPr="002F0C3D">
              <w:rPr>
                <w:rFonts w:ascii="Tahoma" w:hAnsi="Tahoma" w:cs="Tahoma"/>
                <w:b/>
                <w:szCs w:val="22"/>
              </w:rPr>
              <w:t>Είδος</w:t>
            </w:r>
            <w:proofErr w:type="spellEnd"/>
            <w:r w:rsidRPr="002F0C3D">
              <w:rPr>
                <w:rFonts w:ascii="Tahoma" w:hAnsi="Tahoma" w:cs="Tahoma"/>
                <w:b/>
                <w:szCs w:val="22"/>
              </w:rPr>
              <w:t xml:space="preserve"> </w:t>
            </w:r>
          </w:p>
        </w:tc>
        <w:tc>
          <w:tcPr>
            <w:tcW w:w="1751"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b/>
                <w:szCs w:val="22"/>
              </w:rPr>
            </w:pPr>
            <w:proofErr w:type="spellStart"/>
            <w:r w:rsidRPr="002F0C3D">
              <w:rPr>
                <w:rFonts w:ascii="Tahoma" w:hAnsi="Tahoma" w:cs="Tahoma"/>
                <w:b/>
                <w:szCs w:val="22"/>
              </w:rPr>
              <w:t>Τιμή</w:t>
            </w:r>
            <w:proofErr w:type="spellEnd"/>
            <w:r w:rsidRPr="002F0C3D">
              <w:rPr>
                <w:rFonts w:ascii="Tahoma" w:hAnsi="Tahoma" w:cs="Tahoma"/>
                <w:b/>
                <w:szCs w:val="22"/>
              </w:rPr>
              <w:t xml:space="preserve"> </w:t>
            </w:r>
            <w:proofErr w:type="spellStart"/>
            <w:r w:rsidRPr="002F0C3D">
              <w:rPr>
                <w:rFonts w:ascii="Tahoma" w:hAnsi="Tahoma" w:cs="Tahoma"/>
                <w:b/>
                <w:szCs w:val="22"/>
              </w:rPr>
              <w:t>τεμ</w:t>
            </w:r>
            <w:proofErr w:type="spellEnd"/>
            <w:r w:rsidRPr="002F0C3D">
              <w:rPr>
                <w:rFonts w:ascii="Tahoma" w:hAnsi="Tahoma" w:cs="Tahoma"/>
                <w:b/>
                <w:szCs w:val="22"/>
              </w:rPr>
              <w:t>αχίου (</w:t>
            </w:r>
            <w:proofErr w:type="spellStart"/>
            <w:r w:rsidRPr="002F0C3D">
              <w:rPr>
                <w:rFonts w:ascii="Tahoma" w:hAnsi="Tahoma" w:cs="Tahoma"/>
                <w:b/>
                <w:szCs w:val="22"/>
              </w:rPr>
              <w:t>ευρώ</w:t>
            </w:r>
            <w:proofErr w:type="spellEnd"/>
            <w:r w:rsidRPr="002F0C3D">
              <w:rPr>
                <w:rFonts w:ascii="Tahoma" w:hAnsi="Tahoma" w:cs="Tahoma"/>
                <w:b/>
                <w:szCs w:val="22"/>
              </w:rPr>
              <w:t>)</w:t>
            </w:r>
          </w:p>
        </w:tc>
        <w:tc>
          <w:tcPr>
            <w:tcW w:w="1934"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b/>
                <w:szCs w:val="22"/>
              </w:rPr>
            </w:pPr>
            <w:proofErr w:type="spellStart"/>
            <w:r w:rsidRPr="002F0C3D">
              <w:rPr>
                <w:rFonts w:ascii="Tahoma" w:hAnsi="Tahoma" w:cs="Tahoma"/>
                <w:b/>
                <w:szCs w:val="22"/>
              </w:rPr>
              <w:t>Ποσότητ</w:t>
            </w:r>
            <w:proofErr w:type="spellEnd"/>
            <w:r w:rsidRPr="002F0C3D">
              <w:rPr>
                <w:rFonts w:ascii="Tahoma" w:hAnsi="Tahoma" w:cs="Tahoma"/>
                <w:b/>
                <w:szCs w:val="22"/>
              </w:rPr>
              <w:t>α</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snapToGrid w:val="0"/>
              <w:jc w:val="center"/>
              <w:rPr>
                <w:rFonts w:ascii="Tahoma" w:hAnsi="Tahoma" w:cs="Tahoma"/>
                <w:b/>
                <w:szCs w:val="22"/>
              </w:rPr>
            </w:pPr>
            <w:r w:rsidRPr="002F0C3D">
              <w:rPr>
                <w:rFonts w:ascii="Tahoma" w:hAnsi="Tahoma" w:cs="Tahoma"/>
                <w:b/>
                <w:szCs w:val="22"/>
              </w:rPr>
              <w:t>Δαπ</w:t>
            </w:r>
            <w:proofErr w:type="spellStart"/>
            <w:r w:rsidRPr="002F0C3D">
              <w:rPr>
                <w:rFonts w:ascii="Tahoma" w:hAnsi="Tahoma" w:cs="Tahoma"/>
                <w:b/>
                <w:szCs w:val="22"/>
              </w:rPr>
              <w:t>άνη</w:t>
            </w:r>
            <w:proofErr w:type="spellEnd"/>
            <w:r w:rsidRPr="002F0C3D">
              <w:rPr>
                <w:rFonts w:ascii="Tahoma" w:hAnsi="Tahoma" w:cs="Tahoma"/>
                <w:b/>
                <w:szCs w:val="22"/>
              </w:rPr>
              <w:t xml:space="preserve"> (</w:t>
            </w:r>
            <w:proofErr w:type="spellStart"/>
            <w:r w:rsidRPr="002F0C3D">
              <w:rPr>
                <w:rFonts w:ascii="Tahoma" w:hAnsi="Tahoma" w:cs="Tahoma"/>
                <w:b/>
                <w:szCs w:val="22"/>
              </w:rPr>
              <w:t>ευρώ</w:t>
            </w:r>
            <w:proofErr w:type="spellEnd"/>
            <w:r w:rsidRPr="002F0C3D">
              <w:rPr>
                <w:rFonts w:ascii="Tahoma" w:hAnsi="Tahoma" w:cs="Tahoma"/>
                <w:b/>
                <w:szCs w:val="22"/>
              </w:rPr>
              <w:t>)</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r w:rsidRPr="002F0C3D">
              <w:rPr>
                <w:rFonts w:ascii="Tahoma" w:hAnsi="Tahoma" w:cs="Tahoma"/>
                <w:szCs w:val="22"/>
              </w:rPr>
              <w:t>1</w:t>
            </w: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rPr>
                <w:rFonts w:ascii="Tahoma" w:hAnsi="Tahoma" w:cs="Tahoma"/>
                <w:szCs w:val="22"/>
                <w:lang w:val="el-GR"/>
              </w:rPr>
            </w:pPr>
            <w:r w:rsidRPr="002F0C3D">
              <w:rPr>
                <w:rFonts w:ascii="Tahoma" w:hAnsi="Tahoma" w:cs="Tahoma"/>
                <w:szCs w:val="22"/>
                <w:lang w:val="el-GR"/>
              </w:rPr>
              <w:t xml:space="preserve">Αναλυτής καυσαερίων με τον εξοπλισμό του </w:t>
            </w:r>
          </w:p>
        </w:tc>
        <w:tc>
          <w:tcPr>
            <w:tcW w:w="1751"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lang w:val="en-US"/>
              </w:rPr>
            </w:pPr>
            <w:r w:rsidRPr="002F0C3D">
              <w:rPr>
                <w:rFonts w:ascii="Tahoma" w:hAnsi="Tahoma" w:cs="Tahoma"/>
                <w:szCs w:val="22"/>
              </w:rPr>
              <w:t>1</w:t>
            </w:r>
            <w:r w:rsidRPr="002F0C3D">
              <w:rPr>
                <w:rFonts w:ascii="Tahoma" w:hAnsi="Tahoma" w:cs="Tahoma"/>
                <w:szCs w:val="22"/>
                <w:lang w:val="en-US"/>
              </w:rPr>
              <w:t>.</w:t>
            </w:r>
            <w:r w:rsidRPr="002F0C3D">
              <w:rPr>
                <w:rFonts w:ascii="Tahoma" w:hAnsi="Tahoma" w:cs="Tahoma"/>
                <w:szCs w:val="22"/>
              </w:rPr>
              <w:t>20</w:t>
            </w:r>
            <w:r w:rsidRPr="002F0C3D">
              <w:rPr>
                <w:rFonts w:ascii="Tahoma" w:hAnsi="Tahoma" w:cs="Tahoma"/>
                <w:szCs w:val="22"/>
                <w:lang w:val="en-US"/>
              </w:rPr>
              <w:t>0,00</w:t>
            </w:r>
          </w:p>
        </w:tc>
        <w:tc>
          <w:tcPr>
            <w:tcW w:w="1934"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rPr>
            </w:pPr>
            <w:r w:rsidRPr="002F0C3D">
              <w:rPr>
                <w:rFonts w:ascii="Tahoma" w:hAnsi="Tahoma" w:cs="Tahoma"/>
                <w:szCs w:val="22"/>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F319A" w:rsidRPr="002F0C3D" w:rsidRDefault="00DF319A" w:rsidP="008C1CDA">
            <w:pPr>
              <w:snapToGrid w:val="0"/>
              <w:ind w:right="84"/>
              <w:jc w:val="right"/>
              <w:rPr>
                <w:rFonts w:ascii="Tahoma" w:hAnsi="Tahoma" w:cs="Tahoma"/>
                <w:szCs w:val="22"/>
                <w:lang w:val="en-US"/>
              </w:rPr>
            </w:pPr>
            <w:r w:rsidRPr="002F0C3D">
              <w:rPr>
                <w:rFonts w:ascii="Tahoma" w:hAnsi="Tahoma" w:cs="Tahoma"/>
                <w:szCs w:val="22"/>
              </w:rPr>
              <w:t>1</w:t>
            </w:r>
            <w:r w:rsidRPr="002F0C3D">
              <w:rPr>
                <w:rFonts w:ascii="Tahoma" w:hAnsi="Tahoma" w:cs="Tahoma"/>
                <w:szCs w:val="22"/>
                <w:lang w:val="en-US"/>
              </w:rPr>
              <w:t>.</w:t>
            </w:r>
            <w:r w:rsidRPr="002F0C3D">
              <w:rPr>
                <w:rFonts w:ascii="Tahoma" w:hAnsi="Tahoma" w:cs="Tahoma"/>
                <w:szCs w:val="22"/>
              </w:rPr>
              <w:t>20</w:t>
            </w:r>
            <w:r w:rsidRPr="002F0C3D">
              <w:rPr>
                <w:rFonts w:ascii="Tahoma" w:hAnsi="Tahoma" w:cs="Tahoma"/>
                <w:szCs w:val="22"/>
                <w:lang w:val="en-US"/>
              </w:rPr>
              <w:t>0,00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r w:rsidRPr="002F0C3D">
              <w:rPr>
                <w:rFonts w:ascii="Tahoma" w:hAnsi="Tahoma" w:cs="Tahoma"/>
                <w:szCs w:val="22"/>
              </w:rPr>
              <w:t>2</w:t>
            </w: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rPr>
                <w:rFonts w:ascii="Tahoma" w:hAnsi="Tahoma" w:cs="Tahoma"/>
                <w:szCs w:val="22"/>
              </w:rPr>
            </w:pPr>
            <w:proofErr w:type="spellStart"/>
            <w:r w:rsidRPr="002F0C3D">
              <w:rPr>
                <w:rFonts w:ascii="Tahoma" w:hAnsi="Tahoma" w:cs="Tahoma"/>
                <w:szCs w:val="22"/>
              </w:rPr>
              <w:t>Ασύρμ</w:t>
            </w:r>
            <w:proofErr w:type="spellEnd"/>
            <w:r w:rsidRPr="002F0C3D">
              <w:rPr>
                <w:rFonts w:ascii="Tahoma" w:hAnsi="Tahoma" w:cs="Tahoma"/>
                <w:szCs w:val="22"/>
              </w:rPr>
              <w:t xml:space="preserve">ατος </w:t>
            </w:r>
            <w:proofErr w:type="spellStart"/>
            <w:r w:rsidRPr="002F0C3D">
              <w:rPr>
                <w:rFonts w:ascii="Tahoma" w:hAnsi="Tahoma" w:cs="Tahoma"/>
                <w:szCs w:val="22"/>
              </w:rPr>
              <w:t>θερμικός</w:t>
            </w:r>
            <w:proofErr w:type="spellEnd"/>
            <w:r w:rsidRPr="002F0C3D">
              <w:rPr>
                <w:rFonts w:ascii="Tahoma" w:hAnsi="Tahoma" w:cs="Tahoma"/>
                <w:szCs w:val="22"/>
              </w:rPr>
              <w:t xml:space="preserve"> </w:t>
            </w:r>
            <w:proofErr w:type="spellStart"/>
            <w:r w:rsidRPr="002F0C3D">
              <w:rPr>
                <w:rFonts w:ascii="Tahoma" w:hAnsi="Tahoma" w:cs="Tahoma"/>
                <w:szCs w:val="22"/>
              </w:rPr>
              <w:t>εκτυ</w:t>
            </w:r>
            <w:proofErr w:type="spellEnd"/>
            <w:r w:rsidRPr="002F0C3D">
              <w:rPr>
                <w:rFonts w:ascii="Tahoma" w:hAnsi="Tahoma" w:cs="Tahoma"/>
                <w:szCs w:val="22"/>
              </w:rPr>
              <w:t xml:space="preserve">πωτής </w:t>
            </w:r>
          </w:p>
        </w:tc>
        <w:tc>
          <w:tcPr>
            <w:tcW w:w="1751"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lang w:val="en-US"/>
              </w:rPr>
            </w:pPr>
            <w:r w:rsidRPr="002F0C3D">
              <w:rPr>
                <w:rFonts w:ascii="Tahoma" w:hAnsi="Tahoma" w:cs="Tahoma"/>
                <w:szCs w:val="22"/>
              </w:rPr>
              <w:t>250</w:t>
            </w:r>
            <w:r w:rsidRPr="002F0C3D">
              <w:rPr>
                <w:rFonts w:ascii="Tahoma" w:hAnsi="Tahoma" w:cs="Tahoma"/>
                <w:szCs w:val="22"/>
                <w:lang w:val="en-US"/>
              </w:rPr>
              <w:t>,00</w:t>
            </w:r>
          </w:p>
        </w:tc>
        <w:tc>
          <w:tcPr>
            <w:tcW w:w="1934"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rPr>
            </w:pPr>
            <w:r w:rsidRPr="002F0C3D">
              <w:rPr>
                <w:rFonts w:ascii="Tahoma" w:hAnsi="Tahoma" w:cs="Tahoma"/>
                <w:szCs w:val="22"/>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F319A" w:rsidRPr="002F0C3D" w:rsidRDefault="00DF319A" w:rsidP="008C1CDA">
            <w:pPr>
              <w:snapToGrid w:val="0"/>
              <w:ind w:right="84"/>
              <w:jc w:val="right"/>
              <w:rPr>
                <w:rFonts w:ascii="Tahoma" w:hAnsi="Tahoma" w:cs="Tahoma"/>
                <w:szCs w:val="22"/>
                <w:lang w:val="en-US"/>
              </w:rPr>
            </w:pPr>
            <w:r w:rsidRPr="002F0C3D">
              <w:rPr>
                <w:rFonts w:ascii="Tahoma" w:hAnsi="Tahoma" w:cs="Tahoma"/>
                <w:szCs w:val="22"/>
              </w:rPr>
              <w:t>250</w:t>
            </w:r>
            <w:r w:rsidRPr="002F0C3D">
              <w:rPr>
                <w:rFonts w:ascii="Tahoma" w:hAnsi="Tahoma" w:cs="Tahoma"/>
                <w:szCs w:val="22"/>
                <w:lang w:val="en-US"/>
              </w:rPr>
              <w:t>,00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r w:rsidRPr="002F0C3D">
              <w:rPr>
                <w:rFonts w:ascii="Tahoma" w:hAnsi="Tahoma" w:cs="Tahoma"/>
                <w:szCs w:val="22"/>
              </w:rPr>
              <w:t>3</w:t>
            </w: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rPr>
                <w:rFonts w:ascii="Tahoma" w:hAnsi="Tahoma" w:cs="Tahoma"/>
                <w:szCs w:val="22"/>
                <w:lang w:val="el-GR"/>
              </w:rPr>
            </w:pPr>
            <w:r w:rsidRPr="002F0C3D">
              <w:rPr>
                <w:rFonts w:ascii="Tahoma" w:hAnsi="Tahoma" w:cs="Tahoma"/>
                <w:szCs w:val="22"/>
                <w:lang w:val="el-GR"/>
              </w:rPr>
              <w:t>Ετήσιο κόστος συντήρησης (για 5ετές πρόγραμμα συντήρησης)</w:t>
            </w:r>
          </w:p>
        </w:tc>
        <w:tc>
          <w:tcPr>
            <w:tcW w:w="1751"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rPr>
            </w:pPr>
            <w:r w:rsidRPr="002F0C3D">
              <w:rPr>
                <w:rFonts w:ascii="Tahoma" w:hAnsi="Tahoma" w:cs="Tahoma"/>
                <w:szCs w:val="22"/>
                <w:lang w:val="en-US"/>
              </w:rPr>
              <w:t>135</w:t>
            </w:r>
            <w:r w:rsidRPr="002F0C3D">
              <w:rPr>
                <w:rFonts w:ascii="Tahoma" w:hAnsi="Tahoma" w:cs="Tahoma"/>
                <w:szCs w:val="22"/>
              </w:rPr>
              <w:t>,00</w:t>
            </w:r>
          </w:p>
        </w:tc>
        <w:tc>
          <w:tcPr>
            <w:tcW w:w="1934" w:type="dxa"/>
            <w:tcBorders>
              <w:top w:val="single" w:sz="4" w:space="0" w:color="000000"/>
              <w:left w:val="single" w:sz="4" w:space="0" w:color="000000"/>
              <w:bottom w:val="single" w:sz="4" w:space="0" w:color="000000"/>
            </w:tcBorders>
            <w:vAlign w:val="center"/>
          </w:tcPr>
          <w:p w:rsidR="00DF319A" w:rsidRPr="002F0C3D" w:rsidRDefault="00DF319A" w:rsidP="008C1CDA">
            <w:pPr>
              <w:snapToGrid w:val="0"/>
              <w:jc w:val="center"/>
              <w:rPr>
                <w:rFonts w:ascii="Tahoma" w:hAnsi="Tahoma" w:cs="Tahoma"/>
                <w:szCs w:val="22"/>
                <w:lang w:val="en-US"/>
              </w:rPr>
            </w:pPr>
            <w:r w:rsidRPr="002F0C3D">
              <w:rPr>
                <w:rFonts w:ascii="Tahoma" w:hAnsi="Tahoma" w:cs="Tahoma"/>
                <w:szCs w:val="22"/>
                <w:lang w:val="en-US"/>
              </w:rPr>
              <w:t>5</w:t>
            </w:r>
          </w:p>
        </w:tc>
        <w:tc>
          <w:tcPr>
            <w:tcW w:w="1438" w:type="dxa"/>
            <w:tcBorders>
              <w:top w:val="single" w:sz="4" w:space="0" w:color="000000"/>
              <w:left w:val="single" w:sz="4" w:space="0" w:color="000000"/>
              <w:bottom w:val="single" w:sz="4" w:space="0" w:color="000000"/>
              <w:right w:val="single" w:sz="4" w:space="0" w:color="000000"/>
            </w:tcBorders>
            <w:vAlign w:val="center"/>
          </w:tcPr>
          <w:p w:rsidR="00DF319A" w:rsidRPr="002F0C3D" w:rsidRDefault="00DF319A" w:rsidP="008C1CDA">
            <w:pPr>
              <w:snapToGrid w:val="0"/>
              <w:ind w:right="84"/>
              <w:jc w:val="right"/>
              <w:rPr>
                <w:rFonts w:ascii="Tahoma" w:hAnsi="Tahoma" w:cs="Tahoma"/>
                <w:szCs w:val="22"/>
              </w:rPr>
            </w:pPr>
            <w:r w:rsidRPr="002F0C3D">
              <w:rPr>
                <w:rFonts w:ascii="Tahoma" w:hAnsi="Tahoma" w:cs="Tahoma"/>
                <w:szCs w:val="22"/>
                <w:lang w:val="en-US"/>
              </w:rPr>
              <w:t>675</w:t>
            </w:r>
            <w:r w:rsidRPr="002F0C3D">
              <w:rPr>
                <w:rFonts w:ascii="Tahoma" w:hAnsi="Tahoma" w:cs="Tahoma"/>
                <w:szCs w:val="22"/>
              </w:rPr>
              <w:t>,00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roofErr w:type="spellStart"/>
            <w:r w:rsidRPr="002F0C3D">
              <w:rPr>
                <w:rFonts w:ascii="Tahoma" w:hAnsi="Tahoma" w:cs="Tahoma"/>
                <w:szCs w:val="22"/>
              </w:rPr>
              <w:t>Σύνολο</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snapToGrid w:val="0"/>
              <w:ind w:right="84"/>
              <w:jc w:val="right"/>
              <w:rPr>
                <w:rFonts w:ascii="Tahoma" w:hAnsi="Tahoma" w:cs="Tahoma"/>
                <w:szCs w:val="22"/>
              </w:rPr>
            </w:pPr>
            <w:r w:rsidRPr="002F0C3D">
              <w:rPr>
                <w:rFonts w:ascii="Tahoma" w:hAnsi="Tahoma" w:cs="Tahoma"/>
                <w:szCs w:val="22"/>
              </w:rPr>
              <w:t>2.</w:t>
            </w:r>
            <w:r w:rsidRPr="002F0C3D">
              <w:rPr>
                <w:rFonts w:ascii="Tahoma" w:hAnsi="Tahoma" w:cs="Tahoma"/>
                <w:szCs w:val="22"/>
                <w:lang w:val="en-US"/>
              </w:rPr>
              <w:t>125</w:t>
            </w:r>
            <w:r w:rsidRPr="002F0C3D">
              <w:rPr>
                <w:rFonts w:ascii="Tahoma" w:hAnsi="Tahoma" w:cs="Tahoma"/>
                <w:szCs w:val="22"/>
              </w:rPr>
              <w:t>,00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r w:rsidRPr="002F0C3D">
              <w:rPr>
                <w:rFonts w:ascii="Tahoma" w:hAnsi="Tahoma" w:cs="Tahoma"/>
                <w:szCs w:val="22"/>
              </w:rPr>
              <w:t>ΦΠΑ 24%</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snapToGrid w:val="0"/>
              <w:ind w:right="84"/>
              <w:jc w:val="right"/>
              <w:rPr>
                <w:rFonts w:ascii="Tahoma" w:hAnsi="Tahoma" w:cs="Tahoma"/>
                <w:szCs w:val="22"/>
              </w:rPr>
            </w:pPr>
            <w:r w:rsidRPr="002F0C3D">
              <w:rPr>
                <w:rFonts w:ascii="Tahoma" w:hAnsi="Tahoma" w:cs="Tahoma"/>
                <w:szCs w:val="22"/>
                <w:lang w:val="en-US"/>
              </w:rPr>
              <w:t>510</w:t>
            </w:r>
            <w:r w:rsidRPr="002F0C3D">
              <w:rPr>
                <w:rFonts w:ascii="Tahoma" w:hAnsi="Tahoma" w:cs="Tahoma"/>
                <w:szCs w:val="22"/>
              </w:rPr>
              <w:t>,00</w:t>
            </w:r>
          </w:p>
        </w:tc>
      </w:tr>
      <w:tr w:rsidR="00DF319A" w:rsidRPr="002F0C3D" w:rsidTr="008C1CDA">
        <w:tc>
          <w:tcPr>
            <w:tcW w:w="645"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3149"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751"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
        </w:tc>
        <w:tc>
          <w:tcPr>
            <w:tcW w:w="1934" w:type="dxa"/>
            <w:tcBorders>
              <w:top w:val="single" w:sz="4" w:space="0" w:color="000000"/>
              <w:left w:val="single" w:sz="4" w:space="0" w:color="000000"/>
              <w:bottom w:val="single" w:sz="4" w:space="0" w:color="000000"/>
            </w:tcBorders>
          </w:tcPr>
          <w:p w:rsidR="00DF319A" w:rsidRPr="002F0C3D" w:rsidRDefault="00DF319A" w:rsidP="008C1CDA">
            <w:pPr>
              <w:snapToGrid w:val="0"/>
              <w:jc w:val="center"/>
              <w:rPr>
                <w:rFonts w:ascii="Tahoma" w:hAnsi="Tahoma" w:cs="Tahoma"/>
                <w:szCs w:val="22"/>
              </w:rPr>
            </w:pPr>
            <w:proofErr w:type="spellStart"/>
            <w:r w:rsidRPr="002F0C3D">
              <w:rPr>
                <w:rFonts w:ascii="Tahoma" w:hAnsi="Tahoma" w:cs="Tahoma"/>
                <w:szCs w:val="22"/>
              </w:rPr>
              <w:t>Σύνολο</w:t>
            </w:r>
            <w:proofErr w:type="spellEnd"/>
            <w:r w:rsidRPr="002F0C3D">
              <w:rPr>
                <w:rFonts w:ascii="Tahoma" w:hAnsi="Tahoma" w:cs="Tahoma"/>
                <w:szCs w:val="22"/>
              </w:rPr>
              <w:t xml:space="preserve"> </w:t>
            </w:r>
            <w:proofErr w:type="spellStart"/>
            <w:r w:rsidRPr="002F0C3D">
              <w:rPr>
                <w:rFonts w:ascii="Tahoma" w:hAnsi="Tahoma" w:cs="Tahoma"/>
                <w:szCs w:val="22"/>
              </w:rPr>
              <w:t>με</w:t>
            </w:r>
            <w:proofErr w:type="spellEnd"/>
            <w:r w:rsidRPr="002F0C3D">
              <w:rPr>
                <w:rFonts w:ascii="Tahoma" w:hAnsi="Tahoma" w:cs="Tahoma"/>
                <w:szCs w:val="22"/>
              </w:rPr>
              <w:t xml:space="preserve"> ΦΠΑ</w:t>
            </w:r>
          </w:p>
        </w:tc>
        <w:tc>
          <w:tcPr>
            <w:tcW w:w="1438" w:type="dxa"/>
            <w:tcBorders>
              <w:top w:val="single" w:sz="4" w:space="0" w:color="000000"/>
              <w:left w:val="single" w:sz="4" w:space="0" w:color="000000"/>
              <w:bottom w:val="single" w:sz="4" w:space="0" w:color="000000"/>
              <w:right w:val="single" w:sz="4" w:space="0" w:color="000000"/>
            </w:tcBorders>
          </w:tcPr>
          <w:p w:rsidR="00DF319A" w:rsidRPr="002F0C3D" w:rsidRDefault="00DF319A" w:rsidP="008C1CDA">
            <w:pPr>
              <w:snapToGrid w:val="0"/>
              <w:ind w:right="84"/>
              <w:jc w:val="right"/>
              <w:rPr>
                <w:rFonts w:ascii="Tahoma" w:hAnsi="Tahoma" w:cs="Tahoma"/>
                <w:szCs w:val="22"/>
              </w:rPr>
            </w:pPr>
            <w:r w:rsidRPr="002F0C3D">
              <w:rPr>
                <w:rFonts w:ascii="Tahoma" w:hAnsi="Tahoma" w:cs="Tahoma"/>
                <w:szCs w:val="22"/>
              </w:rPr>
              <w:t>2.</w:t>
            </w:r>
            <w:r w:rsidRPr="002F0C3D">
              <w:rPr>
                <w:rFonts w:ascii="Tahoma" w:hAnsi="Tahoma" w:cs="Tahoma"/>
                <w:szCs w:val="22"/>
                <w:lang w:val="en-US"/>
              </w:rPr>
              <w:t>635</w:t>
            </w:r>
            <w:r w:rsidRPr="002F0C3D">
              <w:rPr>
                <w:rFonts w:ascii="Tahoma" w:hAnsi="Tahoma" w:cs="Tahoma"/>
                <w:szCs w:val="22"/>
              </w:rPr>
              <w:t>,00</w:t>
            </w:r>
          </w:p>
        </w:tc>
      </w:tr>
    </w:tbl>
    <w:p w:rsidR="00DF319A" w:rsidRDefault="00DF319A" w:rsidP="00DF319A">
      <w:pPr>
        <w:spacing w:line="360" w:lineRule="auto"/>
        <w:jc w:val="center"/>
        <w:rPr>
          <w:rFonts w:ascii="Tahoma" w:hAnsi="Tahoma" w:cs="Tahoma"/>
          <w:b/>
          <w:bCs/>
          <w:szCs w:val="22"/>
          <w:lang w:val="el-GR"/>
        </w:rPr>
      </w:pPr>
    </w:p>
    <w:p w:rsidR="00DF319A" w:rsidRDefault="00DF319A" w:rsidP="00DF319A">
      <w:pPr>
        <w:spacing w:line="360" w:lineRule="auto"/>
        <w:jc w:val="center"/>
        <w:rPr>
          <w:rFonts w:ascii="Tahoma" w:hAnsi="Tahoma" w:cs="Tahoma"/>
          <w:b/>
          <w:bCs/>
          <w:szCs w:val="22"/>
          <w:lang w:val="el-GR"/>
        </w:rPr>
      </w:pPr>
    </w:p>
    <w:p w:rsidR="00DF319A" w:rsidRDefault="00DF319A" w:rsidP="00DF319A">
      <w:pPr>
        <w:spacing w:line="360" w:lineRule="auto"/>
        <w:jc w:val="center"/>
        <w:rPr>
          <w:rFonts w:ascii="Tahoma" w:hAnsi="Tahoma" w:cs="Tahoma"/>
          <w:b/>
          <w:bCs/>
          <w:szCs w:val="22"/>
          <w:lang w:val="el-GR"/>
        </w:rPr>
      </w:pPr>
    </w:p>
    <w:p w:rsidR="00DF319A" w:rsidRDefault="00DF319A" w:rsidP="00DF319A">
      <w:pPr>
        <w:spacing w:line="360" w:lineRule="auto"/>
        <w:jc w:val="center"/>
        <w:rPr>
          <w:rFonts w:ascii="Tahoma" w:hAnsi="Tahoma" w:cs="Tahoma"/>
          <w:b/>
          <w:bCs/>
          <w:szCs w:val="22"/>
          <w:lang w:val="el-GR"/>
        </w:rPr>
      </w:pPr>
      <w:r w:rsidRPr="00DF319A">
        <w:rPr>
          <w:rFonts w:ascii="Tahoma" w:hAnsi="Tahoma" w:cs="Tahoma"/>
          <w:b/>
          <w:szCs w:val="22"/>
          <w:u w:val="single"/>
          <w:lang w:val="el-GR"/>
        </w:rPr>
        <w:t xml:space="preserve">ΤΜΗΜΑ-ΟΜΑΔΑ </w:t>
      </w:r>
      <w:r>
        <w:rPr>
          <w:rFonts w:ascii="Tahoma" w:hAnsi="Tahoma" w:cs="Tahoma"/>
          <w:b/>
          <w:szCs w:val="22"/>
          <w:u w:val="single"/>
          <w:lang w:val="el-GR"/>
        </w:rPr>
        <w:t>3</w:t>
      </w:r>
    </w:p>
    <w:p w:rsidR="00E418F6" w:rsidRPr="002F0C3D" w:rsidRDefault="00E418F6" w:rsidP="00E418F6">
      <w:pPr>
        <w:pStyle w:val="ae"/>
        <w:spacing w:line="360" w:lineRule="auto"/>
        <w:jc w:val="center"/>
        <w:rPr>
          <w:rFonts w:ascii="Tahoma" w:hAnsi="Tahoma" w:cs="Tahoma"/>
          <w:b/>
          <w:szCs w:val="22"/>
        </w:rPr>
      </w:pPr>
      <w:r w:rsidRPr="002F0C3D">
        <w:rPr>
          <w:rFonts w:ascii="Tahoma" w:hAnsi="Tahoma" w:cs="Tahoma"/>
          <w:b/>
          <w:szCs w:val="22"/>
        </w:rPr>
        <w:t>ΠΡΟΫΠΟΛΟΓΙΣΜΟΣ</w:t>
      </w:r>
    </w:p>
    <w:tbl>
      <w:tblPr>
        <w:tblW w:w="0" w:type="auto"/>
        <w:tblInd w:w="-54" w:type="dxa"/>
        <w:tblLayout w:type="fixed"/>
        <w:tblLook w:val="0000" w:firstRow="0" w:lastRow="0" w:firstColumn="0" w:lastColumn="0" w:noHBand="0" w:noVBand="0"/>
      </w:tblPr>
      <w:tblGrid>
        <w:gridCol w:w="709"/>
        <w:gridCol w:w="2835"/>
        <w:gridCol w:w="1276"/>
        <w:gridCol w:w="1559"/>
        <w:gridCol w:w="1560"/>
        <w:gridCol w:w="1579"/>
        <w:gridCol w:w="20"/>
      </w:tblGrid>
      <w:tr w:rsidR="00E418F6" w:rsidRPr="002F0C3D" w:rsidTr="008C1CDA">
        <w:trPr>
          <w:trHeight w:val="327"/>
        </w:trPr>
        <w:tc>
          <w:tcPr>
            <w:tcW w:w="709" w:type="dxa"/>
            <w:tcBorders>
              <w:top w:val="single" w:sz="8" w:space="0" w:color="000000"/>
              <w:left w:val="single" w:sz="8" w:space="0" w:color="000000"/>
              <w:bottom w:val="single" w:sz="4"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Α/Α</w:t>
            </w:r>
          </w:p>
        </w:tc>
        <w:tc>
          <w:tcPr>
            <w:tcW w:w="2835" w:type="dxa"/>
            <w:tcBorders>
              <w:top w:val="single" w:sz="8" w:space="0" w:color="000000"/>
              <w:left w:val="single" w:sz="4" w:space="0" w:color="000000"/>
              <w:bottom w:val="single" w:sz="4"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ΕΙΔΟΣ</w:t>
            </w:r>
          </w:p>
        </w:tc>
        <w:tc>
          <w:tcPr>
            <w:tcW w:w="1276" w:type="dxa"/>
            <w:tcBorders>
              <w:top w:val="single" w:sz="8" w:space="0" w:color="000000"/>
              <w:left w:val="single" w:sz="4" w:space="0" w:color="000000"/>
              <w:bottom w:val="single" w:sz="4"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ΜΟΝΑΔΑ</w:t>
            </w:r>
          </w:p>
        </w:tc>
        <w:tc>
          <w:tcPr>
            <w:tcW w:w="1559" w:type="dxa"/>
            <w:tcBorders>
              <w:top w:val="single" w:sz="4" w:space="0" w:color="000000"/>
              <w:left w:val="single" w:sz="4" w:space="0" w:color="000000"/>
              <w:bottom w:val="single" w:sz="4"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ΠΟΣΟΤΗΤΑ</w:t>
            </w:r>
          </w:p>
        </w:tc>
        <w:tc>
          <w:tcPr>
            <w:tcW w:w="1560" w:type="dxa"/>
            <w:tcBorders>
              <w:top w:val="single" w:sz="8" w:space="0" w:color="000000"/>
              <w:left w:val="single" w:sz="4" w:space="0" w:color="000000"/>
              <w:bottom w:val="single" w:sz="4"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ΤΙΜΗ ΜΟΝΑΔΑΣ</w:t>
            </w:r>
          </w:p>
        </w:tc>
        <w:tc>
          <w:tcPr>
            <w:tcW w:w="1599" w:type="dxa"/>
            <w:gridSpan w:val="2"/>
            <w:tcBorders>
              <w:top w:val="single" w:sz="8" w:space="0" w:color="000000"/>
              <w:left w:val="single" w:sz="4" w:space="0" w:color="000000"/>
              <w:bottom w:val="single" w:sz="4" w:space="0" w:color="000000"/>
              <w:right w:val="single" w:sz="8" w:space="0" w:color="000000"/>
            </w:tcBorders>
            <w:shd w:val="clear" w:color="auto" w:fill="FFFFFF"/>
            <w:vAlign w:val="center"/>
          </w:tcPr>
          <w:p w:rsidR="00E418F6" w:rsidRPr="002F0C3D" w:rsidRDefault="00E418F6" w:rsidP="008C1CDA">
            <w:pPr>
              <w:snapToGrid w:val="0"/>
              <w:jc w:val="center"/>
              <w:rPr>
                <w:rFonts w:ascii="Tahoma" w:hAnsi="Tahoma" w:cs="Tahoma"/>
                <w:b/>
                <w:bCs/>
                <w:szCs w:val="22"/>
              </w:rPr>
            </w:pPr>
            <w:r w:rsidRPr="002F0C3D">
              <w:rPr>
                <w:rFonts w:ascii="Tahoma" w:hAnsi="Tahoma" w:cs="Tahoma"/>
                <w:b/>
                <w:bCs/>
                <w:szCs w:val="22"/>
              </w:rPr>
              <w:t>ΣΥΝΟΛΟ</w:t>
            </w:r>
          </w:p>
        </w:tc>
      </w:tr>
      <w:tr w:rsidR="00E418F6" w:rsidRPr="002F0C3D" w:rsidTr="008C1CDA">
        <w:trPr>
          <w:trHeight w:val="850"/>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lang w:val="el-GR"/>
              </w:rPr>
            </w:pPr>
            <w:proofErr w:type="spellStart"/>
            <w:r w:rsidRPr="002F0C3D">
              <w:rPr>
                <w:rFonts w:ascii="Tahoma" w:hAnsi="Tahoma" w:cs="Tahoma"/>
                <w:szCs w:val="22"/>
                <w:lang w:val="el-GR"/>
              </w:rPr>
              <w:t>Πολυόργανο</w:t>
            </w:r>
            <w:proofErr w:type="spellEnd"/>
            <w:r w:rsidRPr="002F0C3D">
              <w:rPr>
                <w:rFonts w:ascii="Tahoma" w:hAnsi="Tahoma" w:cs="Tahoma"/>
                <w:szCs w:val="22"/>
                <w:lang w:val="el-GR"/>
              </w:rPr>
              <w:t xml:space="preserve"> Μετρήσεων και Ελέγχου Ηλεκτρικής Εγκατάστασης</w:t>
            </w:r>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w:t>
            </w:r>
            <w:r w:rsidRPr="002F0C3D">
              <w:rPr>
                <w:rFonts w:ascii="Tahoma" w:hAnsi="Tahoma" w:cs="Tahoma"/>
                <w:szCs w:val="22"/>
                <w:lang w:val="en-US"/>
              </w:rPr>
              <w:t>98</w:t>
            </w:r>
            <w:r w:rsidRPr="002F0C3D">
              <w:rPr>
                <w:rFonts w:ascii="Tahoma" w:hAnsi="Tahoma" w:cs="Tahoma"/>
                <w:szCs w:val="22"/>
              </w:rPr>
              <w:t>0,00 €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w:t>
            </w:r>
            <w:r w:rsidRPr="002F0C3D">
              <w:rPr>
                <w:rFonts w:ascii="Tahoma" w:hAnsi="Tahoma" w:cs="Tahoma"/>
                <w:szCs w:val="22"/>
                <w:lang w:val="en-US"/>
              </w:rPr>
              <w:t>980,00</w:t>
            </w:r>
            <w:r w:rsidRPr="002F0C3D">
              <w:rPr>
                <w:rFonts w:ascii="Tahoma" w:hAnsi="Tahoma" w:cs="Tahoma"/>
                <w:szCs w:val="22"/>
              </w:rPr>
              <w:t xml:space="preserve"> €</w:t>
            </w:r>
          </w:p>
        </w:tc>
      </w:tr>
      <w:tr w:rsidR="00E418F6" w:rsidRPr="002F0C3D" w:rsidTr="008C1CDA">
        <w:trPr>
          <w:trHeight w:val="706"/>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lastRenderedPageBreak/>
              <w:t>2</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Πολύμετρο</w:t>
            </w:r>
            <w:proofErr w:type="spellEnd"/>
            <w:r w:rsidRPr="002F0C3D">
              <w:rPr>
                <w:rFonts w:ascii="Tahoma" w:hAnsi="Tahoma" w:cs="Tahoma"/>
                <w:szCs w:val="22"/>
              </w:rPr>
              <w:t xml:space="preserve"> </w:t>
            </w:r>
            <w:proofErr w:type="spellStart"/>
            <w:r w:rsidRPr="002F0C3D">
              <w:rPr>
                <w:rFonts w:ascii="Tahoma" w:hAnsi="Tahoma" w:cs="Tahoma"/>
                <w:szCs w:val="22"/>
              </w:rPr>
              <w:t>τύ</w:t>
            </w:r>
            <w:proofErr w:type="spellEnd"/>
            <w:r w:rsidRPr="002F0C3D">
              <w:rPr>
                <w:rFonts w:ascii="Tahoma" w:hAnsi="Tahoma" w:cs="Tahoma"/>
                <w:szCs w:val="22"/>
              </w:rPr>
              <w:t>που αμπ</w:t>
            </w:r>
            <w:proofErr w:type="spellStart"/>
            <w:r w:rsidRPr="002F0C3D">
              <w:rPr>
                <w:rFonts w:ascii="Tahoma" w:hAnsi="Tahoma" w:cs="Tahoma"/>
                <w:szCs w:val="22"/>
              </w:rPr>
              <w:t>εροτσιμ</w:t>
            </w:r>
            <w:proofErr w:type="spellEnd"/>
            <w:r w:rsidRPr="002F0C3D">
              <w:rPr>
                <w:rFonts w:ascii="Tahoma" w:hAnsi="Tahoma" w:cs="Tahoma"/>
                <w:szCs w:val="22"/>
              </w:rPr>
              <w:t>πίδας</w:t>
            </w:r>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550,00 €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550,00 €</w:t>
            </w:r>
          </w:p>
        </w:tc>
      </w:tr>
      <w:tr w:rsidR="00E418F6" w:rsidRPr="002F0C3D" w:rsidTr="008C1CDA">
        <w:trPr>
          <w:trHeight w:val="561"/>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3</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Όργ</w:t>
            </w:r>
            <w:proofErr w:type="spellEnd"/>
            <w:r w:rsidRPr="002F0C3D">
              <w:rPr>
                <w:rFonts w:ascii="Tahoma" w:hAnsi="Tahoma" w:cs="Tahoma"/>
                <w:szCs w:val="22"/>
              </w:rPr>
              <w:t xml:space="preserve">ανο </w:t>
            </w:r>
            <w:proofErr w:type="spellStart"/>
            <w:r w:rsidRPr="002F0C3D">
              <w:rPr>
                <w:rFonts w:ascii="Tahoma" w:hAnsi="Tahoma" w:cs="Tahoma"/>
                <w:szCs w:val="22"/>
              </w:rPr>
              <w:t>εντο</w:t>
            </w:r>
            <w:proofErr w:type="spellEnd"/>
            <w:r w:rsidRPr="002F0C3D">
              <w:rPr>
                <w:rFonts w:ascii="Tahoma" w:hAnsi="Tahoma" w:cs="Tahoma"/>
                <w:szCs w:val="22"/>
              </w:rPr>
              <w:t xml:space="preserve">πισμού </w:t>
            </w:r>
            <w:proofErr w:type="spellStart"/>
            <w:r w:rsidRPr="002F0C3D">
              <w:rPr>
                <w:rFonts w:ascii="Tahoma" w:hAnsi="Tahoma" w:cs="Tahoma"/>
                <w:szCs w:val="22"/>
              </w:rPr>
              <w:t>ενεργών</w:t>
            </w:r>
            <w:proofErr w:type="spellEnd"/>
            <w:r w:rsidRPr="002F0C3D">
              <w:rPr>
                <w:rFonts w:ascii="Tahoma" w:hAnsi="Tahoma" w:cs="Tahoma"/>
                <w:szCs w:val="22"/>
              </w:rPr>
              <w:t xml:space="preserve"> α</w:t>
            </w:r>
            <w:proofErr w:type="spellStart"/>
            <w:r w:rsidRPr="002F0C3D">
              <w:rPr>
                <w:rFonts w:ascii="Tahoma" w:hAnsi="Tahoma" w:cs="Tahoma"/>
                <w:szCs w:val="22"/>
              </w:rPr>
              <w:t>γωγών</w:t>
            </w:r>
            <w:proofErr w:type="spellEnd"/>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5</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22,00 €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110,00 €</w:t>
            </w:r>
          </w:p>
        </w:tc>
      </w:tr>
      <w:tr w:rsidR="00E418F6" w:rsidRPr="002F0C3D" w:rsidTr="008C1CDA">
        <w:trPr>
          <w:trHeight w:val="399"/>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Ανιχνευτής</w:t>
            </w:r>
            <w:proofErr w:type="spellEnd"/>
            <w:r w:rsidRPr="002F0C3D">
              <w:rPr>
                <w:rFonts w:ascii="Tahoma" w:hAnsi="Tahoma" w:cs="Tahoma"/>
                <w:szCs w:val="22"/>
              </w:rPr>
              <w:t xml:space="preserve"> </w:t>
            </w:r>
            <w:proofErr w:type="spellStart"/>
            <w:r w:rsidRPr="002F0C3D">
              <w:rPr>
                <w:rFonts w:ascii="Tahoma" w:hAnsi="Tahoma" w:cs="Tahoma"/>
                <w:szCs w:val="22"/>
              </w:rPr>
              <w:t>μέσης</w:t>
            </w:r>
            <w:proofErr w:type="spellEnd"/>
            <w:r w:rsidRPr="002F0C3D">
              <w:rPr>
                <w:rFonts w:ascii="Tahoma" w:hAnsi="Tahoma" w:cs="Tahoma"/>
                <w:szCs w:val="22"/>
              </w:rPr>
              <w:t xml:space="preserve"> </w:t>
            </w:r>
            <w:proofErr w:type="spellStart"/>
            <w:r w:rsidRPr="002F0C3D">
              <w:rPr>
                <w:rFonts w:ascii="Tahoma" w:hAnsi="Tahoma" w:cs="Tahoma"/>
                <w:szCs w:val="22"/>
              </w:rPr>
              <w:t>τάσης</w:t>
            </w:r>
            <w:proofErr w:type="spellEnd"/>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429,00 €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429,00 €</w:t>
            </w:r>
          </w:p>
        </w:tc>
      </w:tr>
      <w:tr w:rsidR="00E418F6" w:rsidRPr="002F0C3D" w:rsidTr="008C1CDA">
        <w:trPr>
          <w:trHeight w:val="419"/>
        </w:trPr>
        <w:tc>
          <w:tcPr>
            <w:tcW w:w="709" w:type="dxa"/>
            <w:tcBorders>
              <w:left w:val="single" w:sz="8" w:space="0" w:color="000000"/>
              <w:bottom w:val="single" w:sz="4" w:space="0" w:color="auto"/>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5</w:t>
            </w:r>
          </w:p>
        </w:tc>
        <w:tc>
          <w:tcPr>
            <w:tcW w:w="2835" w:type="dxa"/>
            <w:tcBorders>
              <w:top w:val="single" w:sz="4" w:space="0" w:color="000000"/>
              <w:left w:val="single" w:sz="4" w:space="0" w:color="000000"/>
              <w:bottom w:val="single" w:sz="4" w:space="0" w:color="auto"/>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Ακόντιο</w:t>
            </w:r>
            <w:proofErr w:type="spellEnd"/>
            <w:r w:rsidRPr="002F0C3D">
              <w:rPr>
                <w:rFonts w:ascii="Tahoma" w:hAnsi="Tahoma" w:cs="Tahoma"/>
                <w:szCs w:val="22"/>
              </w:rPr>
              <w:t xml:space="preserve"> απ</w:t>
            </w:r>
            <w:proofErr w:type="spellStart"/>
            <w:r w:rsidRPr="002F0C3D">
              <w:rPr>
                <w:rFonts w:ascii="Tahoma" w:hAnsi="Tahoma" w:cs="Tahoma"/>
                <w:szCs w:val="22"/>
              </w:rPr>
              <w:t>οφόρτισης</w:t>
            </w:r>
            <w:proofErr w:type="spellEnd"/>
          </w:p>
        </w:tc>
        <w:tc>
          <w:tcPr>
            <w:tcW w:w="1276" w:type="dxa"/>
            <w:tcBorders>
              <w:left w:val="single" w:sz="4" w:space="0" w:color="000000"/>
              <w:bottom w:val="single" w:sz="4" w:space="0" w:color="auto"/>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auto"/>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auto"/>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154,00 €</w:t>
            </w:r>
          </w:p>
        </w:tc>
        <w:tc>
          <w:tcPr>
            <w:tcW w:w="1599" w:type="dxa"/>
            <w:gridSpan w:val="2"/>
            <w:tcBorders>
              <w:left w:val="single" w:sz="4" w:space="0" w:color="000000"/>
              <w:bottom w:val="single" w:sz="4" w:space="0" w:color="auto"/>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154,00 €</w:t>
            </w:r>
          </w:p>
        </w:tc>
      </w:tr>
      <w:tr w:rsidR="00E418F6" w:rsidRPr="002F0C3D" w:rsidTr="008C1CDA">
        <w:trPr>
          <w:trHeight w:val="411"/>
        </w:trPr>
        <w:tc>
          <w:tcPr>
            <w:tcW w:w="709" w:type="dxa"/>
            <w:tcBorders>
              <w:top w:val="single" w:sz="4" w:space="0" w:color="auto"/>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w:t>
            </w:r>
          </w:p>
        </w:tc>
        <w:tc>
          <w:tcPr>
            <w:tcW w:w="2835" w:type="dxa"/>
            <w:tcBorders>
              <w:top w:val="single" w:sz="4" w:space="0" w:color="auto"/>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Ακόντιο</w:t>
            </w:r>
            <w:proofErr w:type="spellEnd"/>
            <w:r w:rsidRPr="002F0C3D">
              <w:rPr>
                <w:rFonts w:ascii="Tahoma" w:hAnsi="Tahoma" w:cs="Tahoma"/>
                <w:szCs w:val="22"/>
              </w:rPr>
              <w:t xml:space="preserve"> </w:t>
            </w:r>
            <w:proofErr w:type="spellStart"/>
            <w:r w:rsidRPr="002F0C3D">
              <w:rPr>
                <w:rFonts w:ascii="Tahoma" w:hAnsi="Tahoma" w:cs="Tahoma"/>
                <w:szCs w:val="22"/>
              </w:rPr>
              <w:t>διάσωσης</w:t>
            </w:r>
            <w:proofErr w:type="spellEnd"/>
          </w:p>
        </w:tc>
        <w:tc>
          <w:tcPr>
            <w:tcW w:w="1276" w:type="dxa"/>
            <w:tcBorders>
              <w:top w:val="single" w:sz="4" w:space="0" w:color="auto"/>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top w:val="single" w:sz="4" w:space="0" w:color="auto"/>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top w:val="single" w:sz="4" w:space="0" w:color="auto"/>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60,50 €</w:t>
            </w:r>
          </w:p>
        </w:tc>
        <w:tc>
          <w:tcPr>
            <w:tcW w:w="1599" w:type="dxa"/>
            <w:gridSpan w:val="2"/>
            <w:tcBorders>
              <w:top w:val="single" w:sz="4" w:space="0" w:color="auto"/>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60,50 €</w:t>
            </w:r>
          </w:p>
        </w:tc>
      </w:tr>
      <w:tr w:rsidR="00E418F6" w:rsidRPr="002F0C3D" w:rsidTr="008C1CDA">
        <w:trPr>
          <w:trHeight w:val="431"/>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7</w:t>
            </w:r>
          </w:p>
        </w:tc>
        <w:tc>
          <w:tcPr>
            <w:tcW w:w="2835" w:type="dxa"/>
            <w:tcBorders>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proofErr w:type="spellStart"/>
            <w:r w:rsidRPr="002F0C3D">
              <w:rPr>
                <w:rFonts w:ascii="Tahoma" w:hAnsi="Tahoma" w:cs="Tahoma"/>
                <w:szCs w:val="22"/>
              </w:rPr>
              <w:t>Ηχόμετρο</w:t>
            </w:r>
            <w:proofErr w:type="spellEnd"/>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297,00 €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297,00 €</w:t>
            </w:r>
          </w:p>
        </w:tc>
      </w:tr>
      <w:tr w:rsidR="00E418F6" w:rsidRPr="002F0C3D" w:rsidTr="008C1CDA">
        <w:trPr>
          <w:trHeight w:val="409"/>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8</w:t>
            </w:r>
          </w:p>
        </w:tc>
        <w:tc>
          <w:tcPr>
            <w:tcW w:w="2835" w:type="dxa"/>
            <w:tcBorders>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r w:rsidRPr="002F0C3D">
              <w:rPr>
                <w:rFonts w:ascii="Tahoma" w:hAnsi="Tahoma" w:cs="Tahoma"/>
                <w:szCs w:val="22"/>
              </w:rPr>
              <w:t>Βα</w:t>
            </w:r>
            <w:proofErr w:type="spellStart"/>
            <w:r w:rsidRPr="002F0C3D">
              <w:rPr>
                <w:rFonts w:ascii="Tahoma" w:hAnsi="Tahoma" w:cs="Tahoma"/>
                <w:szCs w:val="22"/>
              </w:rPr>
              <w:t>θμονομητής</w:t>
            </w:r>
            <w:proofErr w:type="spellEnd"/>
            <w:r w:rsidRPr="002F0C3D">
              <w:rPr>
                <w:rFonts w:ascii="Tahoma" w:hAnsi="Tahoma" w:cs="Tahoma"/>
                <w:szCs w:val="22"/>
              </w:rPr>
              <w:t xml:space="preserve"> </w:t>
            </w:r>
            <w:proofErr w:type="spellStart"/>
            <w:r w:rsidRPr="002F0C3D">
              <w:rPr>
                <w:rFonts w:ascii="Tahoma" w:hAnsi="Tahoma" w:cs="Tahoma"/>
                <w:szCs w:val="22"/>
              </w:rPr>
              <w:t>Ηχομέτρου</w:t>
            </w:r>
            <w:proofErr w:type="spellEnd"/>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132,00 €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132,00 €</w:t>
            </w:r>
          </w:p>
        </w:tc>
      </w:tr>
      <w:tr w:rsidR="00E418F6" w:rsidRPr="002F0C3D" w:rsidTr="008C1CDA">
        <w:trPr>
          <w:trHeight w:val="982"/>
        </w:trPr>
        <w:tc>
          <w:tcPr>
            <w:tcW w:w="709" w:type="dxa"/>
            <w:tcBorders>
              <w:top w:val="single" w:sz="4" w:space="0" w:color="000000"/>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9</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lang w:val="el-GR"/>
              </w:rPr>
            </w:pPr>
            <w:r w:rsidRPr="002F0C3D">
              <w:rPr>
                <w:rFonts w:ascii="Tahoma" w:hAnsi="Tahoma" w:cs="Tahoma"/>
                <w:szCs w:val="22"/>
                <w:lang w:val="el-GR"/>
              </w:rPr>
              <w:t>Προστατευτικό κράνος με προσωπίδα (για προστασία έναντι τόξου)</w:t>
            </w:r>
          </w:p>
        </w:tc>
        <w:tc>
          <w:tcPr>
            <w:tcW w:w="1276"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88,00 €</w:t>
            </w:r>
          </w:p>
        </w:tc>
        <w:tc>
          <w:tcPr>
            <w:tcW w:w="1599" w:type="dxa"/>
            <w:gridSpan w:val="2"/>
            <w:tcBorders>
              <w:top w:val="single" w:sz="4" w:space="0" w:color="000000"/>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88,00 €</w:t>
            </w:r>
          </w:p>
        </w:tc>
      </w:tr>
      <w:tr w:rsidR="00E418F6" w:rsidRPr="002F0C3D" w:rsidTr="008C1CDA">
        <w:trPr>
          <w:trHeight w:val="710"/>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10</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lang w:val="el-GR"/>
              </w:rPr>
            </w:pPr>
            <w:r w:rsidRPr="002F0C3D">
              <w:rPr>
                <w:rFonts w:ascii="Tahoma" w:hAnsi="Tahoma" w:cs="Tahoma"/>
                <w:szCs w:val="22"/>
                <w:lang w:val="el-GR"/>
              </w:rPr>
              <w:t>Παντελόνι και χιτώνιο για (προστασία έναντι τόξου).</w:t>
            </w:r>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418,00 €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418,00 €</w:t>
            </w:r>
          </w:p>
        </w:tc>
      </w:tr>
      <w:tr w:rsidR="00E418F6" w:rsidRPr="002F0C3D" w:rsidTr="008C1CDA">
        <w:trPr>
          <w:trHeight w:val="690"/>
        </w:trPr>
        <w:tc>
          <w:tcPr>
            <w:tcW w:w="709" w:type="dxa"/>
            <w:tcBorders>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11</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lang w:val="el-GR"/>
              </w:rPr>
            </w:pPr>
            <w:r w:rsidRPr="002F0C3D">
              <w:rPr>
                <w:rFonts w:ascii="Tahoma" w:hAnsi="Tahoma" w:cs="Tahoma"/>
                <w:szCs w:val="22"/>
                <w:lang w:val="el-GR"/>
              </w:rPr>
              <w:t>Μονωτικός τάπητας</w:t>
            </w:r>
          </w:p>
          <w:p w:rsidR="00E418F6" w:rsidRPr="002F0C3D" w:rsidRDefault="00E418F6" w:rsidP="008C1CDA">
            <w:pPr>
              <w:rPr>
                <w:rFonts w:ascii="Tahoma" w:hAnsi="Tahoma" w:cs="Tahoma"/>
                <w:szCs w:val="22"/>
                <w:lang w:val="el-GR"/>
              </w:rPr>
            </w:pPr>
            <w:r w:rsidRPr="002F0C3D">
              <w:rPr>
                <w:rFonts w:ascii="Tahoma" w:hAnsi="Tahoma" w:cs="Tahoma"/>
                <w:szCs w:val="22"/>
                <w:lang w:val="el-GR"/>
              </w:rPr>
              <w:t>(για μέση τάση)</w:t>
            </w:r>
          </w:p>
        </w:tc>
        <w:tc>
          <w:tcPr>
            <w:tcW w:w="1276"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ΤΕΜ.</w:t>
            </w:r>
          </w:p>
        </w:tc>
        <w:tc>
          <w:tcPr>
            <w:tcW w:w="1559"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44,00 €</w:t>
            </w:r>
          </w:p>
        </w:tc>
        <w:tc>
          <w:tcPr>
            <w:tcW w:w="1599" w:type="dxa"/>
            <w:gridSpan w:val="2"/>
            <w:tcBorders>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44,00 €</w:t>
            </w:r>
          </w:p>
        </w:tc>
      </w:tr>
      <w:tr w:rsidR="00E418F6" w:rsidRPr="002F0C3D" w:rsidTr="008C1CDA">
        <w:trPr>
          <w:trHeight w:val="700"/>
        </w:trPr>
        <w:tc>
          <w:tcPr>
            <w:tcW w:w="709" w:type="dxa"/>
            <w:tcBorders>
              <w:left w:val="single" w:sz="8" w:space="0" w:color="000000"/>
              <w:bottom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12</w:t>
            </w:r>
          </w:p>
        </w:tc>
        <w:tc>
          <w:tcPr>
            <w:tcW w:w="2835" w:type="dxa"/>
            <w:tcBorders>
              <w:top w:val="single" w:sz="4" w:space="0" w:color="000000"/>
              <w:left w:val="single" w:sz="4" w:space="0" w:color="000000"/>
              <w:bottom w:val="single" w:sz="8" w:space="0" w:color="000000"/>
            </w:tcBorders>
            <w:vAlign w:val="center"/>
          </w:tcPr>
          <w:p w:rsidR="00E418F6" w:rsidRPr="002F0C3D" w:rsidRDefault="00E418F6" w:rsidP="008C1CDA">
            <w:pPr>
              <w:snapToGrid w:val="0"/>
              <w:rPr>
                <w:rFonts w:ascii="Tahoma" w:hAnsi="Tahoma" w:cs="Tahoma"/>
                <w:szCs w:val="22"/>
                <w:lang w:val="el-GR"/>
              </w:rPr>
            </w:pPr>
            <w:r w:rsidRPr="002F0C3D">
              <w:rPr>
                <w:rFonts w:ascii="Tahoma" w:hAnsi="Tahoma" w:cs="Tahoma"/>
                <w:szCs w:val="22"/>
                <w:lang w:val="el-GR"/>
              </w:rPr>
              <w:t xml:space="preserve">Μονωτικά γάντια για </w:t>
            </w:r>
          </w:p>
          <w:p w:rsidR="00E418F6" w:rsidRPr="002F0C3D" w:rsidRDefault="00E418F6" w:rsidP="008C1CDA">
            <w:pPr>
              <w:rPr>
                <w:rFonts w:ascii="Tahoma" w:hAnsi="Tahoma" w:cs="Tahoma"/>
                <w:szCs w:val="22"/>
                <w:lang w:val="el-GR"/>
              </w:rPr>
            </w:pPr>
            <w:r w:rsidRPr="002F0C3D">
              <w:rPr>
                <w:rFonts w:ascii="Tahoma" w:hAnsi="Tahoma" w:cs="Tahoma"/>
                <w:szCs w:val="22"/>
                <w:lang w:val="el-GR"/>
              </w:rPr>
              <w:t>(μέση τάση)</w:t>
            </w:r>
          </w:p>
        </w:tc>
        <w:tc>
          <w:tcPr>
            <w:tcW w:w="1276" w:type="dxa"/>
            <w:tcBorders>
              <w:left w:val="single" w:sz="4" w:space="0" w:color="000000"/>
              <w:bottom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ΣΕΤ.</w:t>
            </w:r>
          </w:p>
        </w:tc>
        <w:tc>
          <w:tcPr>
            <w:tcW w:w="1559" w:type="dxa"/>
            <w:tcBorders>
              <w:left w:val="single" w:sz="4" w:space="0" w:color="000000"/>
              <w:bottom w:val="single" w:sz="8"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1</w:t>
            </w:r>
          </w:p>
        </w:tc>
        <w:tc>
          <w:tcPr>
            <w:tcW w:w="1560" w:type="dxa"/>
            <w:tcBorders>
              <w:left w:val="single" w:sz="4" w:space="0" w:color="000000"/>
              <w:bottom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68,20 €</w:t>
            </w:r>
          </w:p>
        </w:tc>
        <w:tc>
          <w:tcPr>
            <w:tcW w:w="1599" w:type="dxa"/>
            <w:gridSpan w:val="2"/>
            <w:tcBorders>
              <w:left w:val="single" w:sz="4" w:space="0" w:color="000000"/>
              <w:bottom w:val="single" w:sz="8"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68,20 €</w:t>
            </w:r>
          </w:p>
        </w:tc>
      </w:tr>
      <w:tr w:rsidR="00E418F6" w:rsidRPr="002F0C3D" w:rsidTr="008C1CDA">
        <w:trPr>
          <w:trHeight w:val="687"/>
        </w:trPr>
        <w:tc>
          <w:tcPr>
            <w:tcW w:w="709" w:type="dxa"/>
            <w:tcBorders>
              <w:top w:val="single" w:sz="8" w:space="0" w:color="000000"/>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13</w:t>
            </w:r>
          </w:p>
        </w:tc>
        <w:tc>
          <w:tcPr>
            <w:tcW w:w="2835" w:type="dxa"/>
            <w:tcBorders>
              <w:top w:val="single" w:sz="8"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lang w:val="el-GR"/>
              </w:rPr>
            </w:pPr>
            <w:r w:rsidRPr="002F0C3D">
              <w:rPr>
                <w:rFonts w:ascii="Tahoma" w:hAnsi="Tahoma" w:cs="Tahoma"/>
                <w:szCs w:val="22"/>
                <w:lang w:val="el-GR"/>
              </w:rPr>
              <w:t xml:space="preserve">Μονωτικά γάντια για </w:t>
            </w:r>
          </w:p>
          <w:p w:rsidR="00E418F6" w:rsidRPr="002F0C3D" w:rsidRDefault="00E418F6" w:rsidP="008C1CDA">
            <w:pPr>
              <w:rPr>
                <w:rFonts w:ascii="Tahoma" w:hAnsi="Tahoma" w:cs="Tahoma"/>
                <w:szCs w:val="22"/>
                <w:lang w:val="el-GR"/>
              </w:rPr>
            </w:pPr>
            <w:r w:rsidRPr="002F0C3D">
              <w:rPr>
                <w:rFonts w:ascii="Tahoma" w:hAnsi="Tahoma" w:cs="Tahoma"/>
                <w:szCs w:val="22"/>
                <w:lang w:val="el-GR"/>
              </w:rPr>
              <w:t>(χαμηλή τάση)</w:t>
            </w:r>
          </w:p>
        </w:tc>
        <w:tc>
          <w:tcPr>
            <w:tcW w:w="1276" w:type="dxa"/>
            <w:tcBorders>
              <w:top w:val="single" w:sz="8"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ΖΕΥΓΟΣ</w:t>
            </w:r>
          </w:p>
        </w:tc>
        <w:tc>
          <w:tcPr>
            <w:tcW w:w="1559" w:type="dxa"/>
            <w:tcBorders>
              <w:top w:val="single" w:sz="8"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2</w:t>
            </w:r>
          </w:p>
        </w:tc>
        <w:tc>
          <w:tcPr>
            <w:tcW w:w="1560" w:type="dxa"/>
            <w:tcBorders>
              <w:top w:val="single" w:sz="8"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33,00 €</w:t>
            </w:r>
          </w:p>
        </w:tc>
        <w:tc>
          <w:tcPr>
            <w:tcW w:w="1599" w:type="dxa"/>
            <w:gridSpan w:val="2"/>
            <w:tcBorders>
              <w:top w:val="single" w:sz="8" w:space="0" w:color="000000"/>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66,00 €</w:t>
            </w:r>
          </w:p>
        </w:tc>
      </w:tr>
      <w:tr w:rsidR="00E418F6" w:rsidRPr="002F0C3D" w:rsidTr="008C1CDA">
        <w:trPr>
          <w:trHeight w:val="693"/>
        </w:trPr>
        <w:tc>
          <w:tcPr>
            <w:tcW w:w="709" w:type="dxa"/>
            <w:tcBorders>
              <w:top w:val="single" w:sz="4" w:space="0" w:color="000000"/>
              <w:left w:val="single" w:sz="8"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14</w:t>
            </w:r>
          </w:p>
        </w:tc>
        <w:tc>
          <w:tcPr>
            <w:tcW w:w="2835"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rPr>
                <w:rFonts w:ascii="Tahoma" w:hAnsi="Tahoma" w:cs="Tahoma"/>
                <w:szCs w:val="22"/>
              </w:rPr>
            </w:pPr>
            <w:r w:rsidRPr="002F0C3D">
              <w:rPr>
                <w:rFonts w:ascii="Tahoma" w:hAnsi="Tahoma" w:cs="Tahoma"/>
                <w:szCs w:val="22"/>
              </w:rPr>
              <w:t>Υπ</w:t>
            </w:r>
            <w:proofErr w:type="spellStart"/>
            <w:r w:rsidRPr="002F0C3D">
              <w:rPr>
                <w:rFonts w:ascii="Tahoma" w:hAnsi="Tahoma" w:cs="Tahoma"/>
                <w:szCs w:val="22"/>
              </w:rPr>
              <w:t>οδήμ</w:t>
            </w:r>
            <w:proofErr w:type="spellEnd"/>
            <w:r w:rsidRPr="002F0C3D">
              <w:rPr>
                <w:rFonts w:ascii="Tahoma" w:hAnsi="Tahoma" w:cs="Tahoma"/>
                <w:szCs w:val="22"/>
              </w:rPr>
              <w:t xml:space="preserve">ατα </w:t>
            </w:r>
            <w:proofErr w:type="spellStart"/>
            <w:r w:rsidRPr="002F0C3D">
              <w:rPr>
                <w:rFonts w:ascii="Tahoma" w:hAnsi="Tahoma" w:cs="Tahoma"/>
                <w:szCs w:val="22"/>
              </w:rPr>
              <w:t>εργ</w:t>
            </w:r>
            <w:proofErr w:type="spellEnd"/>
            <w:r w:rsidRPr="002F0C3D">
              <w:rPr>
                <w:rFonts w:ascii="Tahoma" w:hAnsi="Tahoma" w:cs="Tahoma"/>
                <w:szCs w:val="22"/>
              </w:rPr>
              <w:t xml:space="preserve">ασίας </w:t>
            </w:r>
            <w:proofErr w:type="spellStart"/>
            <w:r w:rsidRPr="002F0C3D">
              <w:rPr>
                <w:rFonts w:ascii="Tahoma" w:hAnsi="Tahoma" w:cs="Tahoma"/>
                <w:szCs w:val="22"/>
              </w:rPr>
              <w:t>ηλεκτρολόγου</w:t>
            </w:r>
            <w:proofErr w:type="spellEnd"/>
          </w:p>
        </w:tc>
        <w:tc>
          <w:tcPr>
            <w:tcW w:w="1276"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 xml:space="preserve">ΖΕΥΓΟΣ </w:t>
            </w:r>
          </w:p>
        </w:tc>
        <w:tc>
          <w:tcPr>
            <w:tcW w:w="1559" w:type="dxa"/>
            <w:tcBorders>
              <w:top w:val="single" w:sz="4" w:space="0" w:color="000000"/>
              <w:left w:val="single" w:sz="4" w:space="0" w:color="000000"/>
              <w:bottom w:val="single" w:sz="4" w:space="0" w:color="000000"/>
            </w:tcBorders>
            <w:vAlign w:val="center"/>
          </w:tcPr>
          <w:p w:rsidR="00E418F6" w:rsidRPr="002F0C3D" w:rsidRDefault="00E418F6" w:rsidP="008C1CDA">
            <w:pPr>
              <w:snapToGrid w:val="0"/>
              <w:jc w:val="center"/>
              <w:rPr>
                <w:rFonts w:ascii="Tahoma" w:hAnsi="Tahoma" w:cs="Tahoma"/>
                <w:color w:val="000000"/>
                <w:szCs w:val="22"/>
              </w:rPr>
            </w:pPr>
            <w:r w:rsidRPr="002F0C3D">
              <w:rPr>
                <w:rFonts w:ascii="Tahoma" w:hAnsi="Tahoma" w:cs="Tahoma"/>
                <w:color w:val="000000"/>
                <w:szCs w:val="22"/>
              </w:rPr>
              <w:t>2</w:t>
            </w:r>
          </w:p>
        </w:tc>
        <w:tc>
          <w:tcPr>
            <w:tcW w:w="1560" w:type="dxa"/>
            <w:tcBorders>
              <w:top w:val="single" w:sz="4" w:space="0" w:color="000000"/>
              <w:left w:val="single" w:sz="4" w:space="0" w:color="000000"/>
              <w:bottom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71,50 €</w:t>
            </w:r>
          </w:p>
        </w:tc>
        <w:tc>
          <w:tcPr>
            <w:tcW w:w="1599" w:type="dxa"/>
            <w:gridSpan w:val="2"/>
            <w:tcBorders>
              <w:top w:val="single" w:sz="4" w:space="0" w:color="000000"/>
              <w:left w:val="single" w:sz="4" w:space="0" w:color="000000"/>
              <w:bottom w:val="single" w:sz="4" w:space="0" w:color="000000"/>
              <w:right w:val="single" w:sz="8" w:space="0" w:color="000000"/>
            </w:tcBorders>
            <w:vAlign w:val="center"/>
          </w:tcPr>
          <w:p w:rsidR="00E418F6" w:rsidRPr="002F0C3D" w:rsidRDefault="00E418F6" w:rsidP="008C1CDA">
            <w:pPr>
              <w:snapToGrid w:val="0"/>
              <w:jc w:val="center"/>
              <w:rPr>
                <w:rFonts w:ascii="Tahoma" w:hAnsi="Tahoma" w:cs="Tahoma"/>
                <w:szCs w:val="22"/>
              </w:rPr>
            </w:pPr>
            <w:r w:rsidRPr="002F0C3D">
              <w:rPr>
                <w:rFonts w:ascii="Tahoma" w:hAnsi="Tahoma" w:cs="Tahoma"/>
                <w:szCs w:val="22"/>
              </w:rPr>
              <w:t>143,00 €</w:t>
            </w:r>
          </w:p>
        </w:tc>
      </w:tr>
      <w:tr w:rsidR="00E418F6" w:rsidRPr="002F0C3D" w:rsidTr="008C1CDA">
        <w:trPr>
          <w:trHeight w:val="307"/>
        </w:trPr>
        <w:tc>
          <w:tcPr>
            <w:tcW w:w="6379" w:type="dxa"/>
            <w:gridSpan w:val="4"/>
            <w:vMerge w:val="restart"/>
            <w:tcBorders>
              <w:top w:val="single" w:sz="4" w:space="0" w:color="000000"/>
            </w:tcBorders>
            <w:vAlign w:val="bottom"/>
          </w:tcPr>
          <w:p w:rsidR="00E418F6" w:rsidRPr="002F0C3D" w:rsidRDefault="00E418F6" w:rsidP="008C1CDA">
            <w:pPr>
              <w:snapToGrid w:val="0"/>
              <w:rPr>
                <w:rFonts w:ascii="Tahoma" w:hAnsi="Tahoma" w:cs="Tahoma"/>
                <w:szCs w:val="22"/>
              </w:rPr>
            </w:pPr>
            <w:r w:rsidRPr="002F0C3D">
              <w:rPr>
                <w:rFonts w:ascii="Tahoma" w:hAnsi="Tahoma" w:cs="Tahoma"/>
                <w:szCs w:val="22"/>
              </w:rPr>
              <w:t> </w:t>
            </w:r>
          </w:p>
        </w:tc>
        <w:tc>
          <w:tcPr>
            <w:tcW w:w="1560" w:type="dxa"/>
            <w:tcBorders>
              <w:top w:val="single" w:sz="8" w:space="0" w:color="000000"/>
              <w:left w:val="single" w:sz="4" w:space="0" w:color="000000"/>
              <w:bottom w:val="single" w:sz="4"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 xml:space="preserve"> ΣΥΝΟΛΟ</w:t>
            </w:r>
          </w:p>
        </w:tc>
        <w:tc>
          <w:tcPr>
            <w:tcW w:w="1599" w:type="dxa"/>
            <w:gridSpan w:val="2"/>
            <w:tcBorders>
              <w:top w:val="single" w:sz="8" w:space="0" w:color="000000"/>
              <w:left w:val="single" w:sz="4" w:space="0" w:color="000000"/>
              <w:bottom w:val="single" w:sz="4" w:space="0" w:color="000000"/>
              <w:right w:val="single" w:sz="8"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4.</w:t>
            </w:r>
            <w:r w:rsidRPr="002F0C3D">
              <w:rPr>
                <w:rFonts w:ascii="Tahoma" w:hAnsi="Tahoma" w:cs="Tahoma"/>
                <w:bCs/>
                <w:szCs w:val="22"/>
                <w:lang w:val="en-US"/>
              </w:rPr>
              <w:t>539</w:t>
            </w:r>
            <w:r w:rsidRPr="002F0C3D">
              <w:rPr>
                <w:rFonts w:ascii="Tahoma" w:hAnsi="Tahoma" w:cs="Tahoma"/>
                <w:bCs/>
                <w:szCs w:val="22"/>
              </w:rPr>
              <w:t>,70 €</w:t>
            </w:r>
          </w:p>
        </w:tc>
      </w:tr>
      <w:tr w:rsidR="00E418F6" w:rsidRPr="002F0C3D" w:rsidTr="008C1CDA">
        <w:trPr>
          <w:gridAfter w:val="1"/>
          <w:wAfter w:w="20" w:type="dxa"/>
          <w:trHeight w:val="280"/>
        </w:trPr>
        <w:tc>
          <w:tcPr>
            <w:tcW w:w="6379" w:type="dxa"/>
            <w:gridSpan w:val="4"/>
            <w:vMerge/>
            <w:vAlign w:val="center"/>
          </w:tcPr>
          <w:p w:rsidR="00E418F6" w:rsidRPr="002F0C3D" w:rsidRDefault="00E418F6" w:rsidP="008C1CDA">
            <w:pPr>
              <w:rPr>
                <w:rFonts w:ascii="Tahoma" w:hAnsi="Tahoma" w:cs="Tahoma"/>
              </w:rPr>
            </w:pPr>
          </w:p>
        </w:tc>
        <w:tc>
          <w:tcPr>
            <w:tcW w:w="1560" w:type="dxa"/>
            <w:tcBorders>
              <w:top w:val="single" w:sz="4" w:space="0" w:color="000000"/>
              <w:left w:val="single" w:sz="4" w:space="0" w:color="000000"/>
              <w:bottom w:val="single" w:sz="4"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Φ.Π.Α. 24%</w:t>
            </w:r>
          </w:p>
        </w:tc>
        <w:tc>
          <w:tcPr>
            <w:tcW w:w="1579" w:type="dxa"/>
            <w:tcBorders>
              <w:top w:val="single" w:sz="4" w:space="0" w:color="000000"/>
              <w:left w:val="single" w:sz="4" w:space="0" w:color="000000"/>
              <w:bottom w:val="single" w:sz="4" w:space="0" w:color="000000"/>
              <w:right w:val="single" w:sz="4"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1.0</w:t>
            </w:r>
            <w:r w:rsidRPr="002F0C3D">
              <w:rPr>
                <w:rFonts w:ascii="Tahoma" w:hAnsi="Tahoma" w:cs="Tahoma"/>
                <w:bCs/>
                <w:szCs w:val="22"/>
                <w:lang w:val="en-US"/>
              </w:rPr>
              <w:t>89</w:t>
            </w:r>
            <w:r w:rsidRPr="002F0C3D">
              <w:rPr>
                <w:rFonts w:ascii="Tahoma" w:hAnsi="Tahoma" w:cs="Tahoma"/>
                <w:bCs/>
                <w:szCs w:val="22"/>
              </w:rPr>
              <w:t>,</w:t>
            </w:r>
            <w:r w:rsidRPr="002F0C3D">
              <w:rPr>
                <w:rFonts w:ascii="Tahoma" w:hAnsi="Tahoma" w:cs="Tahoma"/>
                <w:bCs/>
                <w:szCs w:val="22"/>
                <w:lang w:val="en-US"/>
              </w:rPr>
              <w:t>5</w:t>
            </w:r>
            <w:r w:rsidRPr="002F0C3D">
              <w:rPr>
                <w:rFonts w:ascii="Tahoma" w:hAnsi="Tahoma" w:cs="Tahoma"/>
                <w:bCs/>
                <w:szCs w:val="22"/>
              </w:rPr>
              <w:t>3 €</w:t>
            </w:r>
          </w:p>
        </w:tc>
      </w:tr>
      <w:tr w:rsidR="00E418F6" w:rsidRPr="002F0C3D" w:rsidTr="008C1CDA">
        <w:trPr>
          <w:trHeight w:val="269"/>
        </w:trPr>
        <w:tc>
          <w:tcPr>
            <w:tcW w:w="6379" w:type="dxa"/>
            <w:gridSpan w:val="4"/>
            <w:vMerge/>
            <w:vAlign w:val="center"/>
          </w:tcPr>
          <w:p w:rsidR="00E418F6" w:rsidRPr="002F0C3D" w:rsidRDefault="00E418F6" w:rsidP="008C1CDA">
            <w:pPr>
              <w:rPr>
                <w:rFonts w:ascii="Tahoma" w:hAnsi="Tahoma" w:cs="Tahoma"/>
              </w:rPr>
            </w:pPr>
          </w:p>
        </w:tc>
        <w:tc>
          <w:tcPr>
            <w:tcW w:w="1560" w:type="dxa"/>
            <w:tcBorders>
              <w:top w:val="single" w:sz="4" w:space="0" w:color="000000"/>
              <w:left w:val="single" w:sz="4" w:space="0" w:color="000000"/>
              <w:bottom w:val="single" w:sz="4"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ΓΕΝ. ΣΥΝΟΛΟ</w:t>
            </w:r>
          </w:p>
        </w:tc>
        <w:tc>
          <w:tcPr>
            <w:tcW w:w="1599" w:type="dxa"/>
            <w:gridSpan w:val="2"/>
            <w:tcBorders>
              <w:left w:val="single" w:sz="4" w:space="0" w:color="000000"/>
              <w:bottom w:val="single" w:sz="4" w:space="0" w:color="000000"/>
              <w:right w:val="single" w:sz="8" w:space="0" w:color="000000"/>
            </w:tcBorders>
            <w:vAlign w:val="bottom"/>
          </w:tcPr>
          <w:p w:rsidR="00E418F6" w:rsidRPr="002F0C3D" w:rsidRDefault="00E418F6" w:rsidP="008C1CDA">
            <w:pPr>
              <w:snapToGrid w:val="0"/>
              <w:jc w:val="center"/>
              <w:rPr>
                <w:rFonts w:ascii="Tahoma" w:hAnsi="Tahoma" w:cs="Tahoma"/>
                <w:bCs/>
                <w:szCs w:val="22"/>
              </w:rPr>
            </w:pPr>
            <w:r w:rsidRPr="002F0C3D">
              <w:rPr>
                <w:rFonts w:ascii="Tahoma" w:hAnsi="Tahoma" w:cs="Tahoma"/>
                <w:bCs/>
                <w:szCs w:val="22"/>
              </w:rPr>
              <w:t>5.</w:t>
            </w:r>
            <w:r w:rsidRPr="002F0C3D">
              <w:rPr>
                <w:rFonts w:ascii="Tahoma" w:hAnsi="Tahoma" w:cs="Tahoma"/>
                <w:bCs/>
                <w:szCs w:val="22"/>
                <w:lang w:val="en-US"/>
              </w:rPr>
              <w:t>629,23</w:t>
            </w:r>
            <w:r w:rsidRPr="002F0C3D">
              <w:rPr>
                <w:rFonts w:ascii="Tahoma" w:hAnsi="Tahoma" w:cs="Tahoma"/>
                <w:bCs/>
                <w:szCs w:val="22"/>
              </w:rPr>
              <w:t xml:space="preserve"> €</w:t>
            </w:r>
          </w:p>
        </w:tc>
      </w:tr>
    </w:tbl>
    <w:p w:rsidR="00E418F6" w:rsidRPr="002F0C3D" w:rsidRDefault="00E418F6" w:rsidP="00E418F6">
      <w:pPr>
        <w:spacing w:before="120" w:after="60"/>
        <w:jc w:val="center"/>
        <w:rPr>
          <w:rFonts w:ascii="Tahoma" w:hAnsi="Tahoma" w:cs="Tahoma"/>
          <w:b/>
          <w:bCs/>
          <w:szCs w:val="22"/>
          <w:lang w:val="en-US"/>
        </w:rPr>
      </w:pPr>
    </w:p>
    <w:p w:rsidR="00DF319A" w:rsidRDefault="00DF319A" w:rsidP="00DF319A">
      <w:pPr>
        <w:spacing w:line="360" w:lineRule="auto"/>
        <w:jc w:val="center"/>
        <w:rPr>
          <w:rFonts w:ascii="Tahoma" w:hAnsi="Tahoma" w:cs="Tahoma"/>
          <w:b/>
          <w:bCs/>
          <w:szCs w:val="22"/>
          <w:lang w:val="el-GR"/>
        </w:rPr>
      </w:pPr>
    </w:p>
    <w:p w:rsidR="00F40E46" w:rsidRPr="00B017CD"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rPr>
      </w:pPr>
      <w:r w:rsidRPr="00B017CD">
        <w:rPr>
          <w:rFonts w:ascii="Tahoma" w:hAnsi="Tahoma" w:cs="Tahoma"/>
          <w:b/>
          <w:sz w:val="20"/>
          <w:szCs w:val="20"/>
          <w:u w:val="single"/>
        </w:rPr>
        <w:t xml:space="preserve"> </w:t>
      </w:r>
      <w:proofErr w:type="spellStart"/>
      <w:r w:rsidRPr="00B017CD">
        <w:rPr>
          <w:rFonts w:ascii="Tahoma" w:hAnsi="Tahoma" w:cs="Tahoma"/>
          <w:b/>
          <w:sz w:val="20"/>
          <w:szCs w:val="20"/>
          <w:u w:val="single"/>
        </w:rPr>
        <w:t>Συνολική</w:t>
      </w:r>
      <w:proofErr w:type="spellEnd"/>
      <w:r w:rsidR="00E75B69">
        <w:rPr>
          <w:rFonts w:ascii="Tahoma" w:hAnsi="Tahoma" w:cs="Tahoma"/>
          <w:b/>
          <w:sz w:val="20"/>
          <w:szCs w:val="20"/>
          <w:u w:val="single"/>
          <w:lang w:val="el-GR"/>
        </w:rPr>
        <w:t xml:space="preserve"> </w:t>
      </w:r>
      <w:proofErr w:type="spellStart"/>
      <w:r w:rsidR="00E75B69">
        <w:rPr>
          <w:rFonts w:ascii="Tahoma" w:hAnsi="Tahoma" w:cs="Tahoma"/>
          <w:b/>
          <w:sz w:val="20"/>
          <w:szCs w:val="20"/>
          <w:u w:val="single"/>
          <w:lang w:val="el-GR"/>
        </w:rPr>
        <w:t>Προυπολογισθείσα</w:t>
      </w:r>
      <w:proofErr w:type="spellEnd"/>
      <w:r w:rsidRPr="00B017CD">
        <w:rPr>
          <w:rFonts w:ascii="Tahoma" w:hAnsi="Tahoma" w:cs="Tahoma"/>
          <w:b/>
          <w:sz w:val="20"/>
          <w:szCs w:val="20"/>
          <w:u w:val="single"/>
        </w:rPr>
        <w:t xml:space="preserve"> δαπ</w:t>
      </w:r>
      <w:proofErr w:type="spellStart"/>
      <w:r w:rsidRPr="00B017CD">
        <w:rPr>
          <w:rFonts w:ascii="Tahoma" w:hAnsi="Tahoma" w:cs="Tahoma"/>
          <w:b/>
          <w:sz w:val="20"/>
          <w:szCs w:val="20"/>
          <w:u w:val="single"/>
        </w:rPr>
        <w:t>άνη</w:t>
      </w:r>
      <w:proofErr w:type="spellEnd"/>
      <w:r w:rsidRPr="00B017CD">
        <w:rPr>
          <w:rFonts w:ascii="Tahoma" w:hAnsi="Tahoma" w:cs="Tahoma"/>
          <w:b/>
          <w:sz w:val="20"/>
          <w:szCs w:val="20"/>
          <w:u w:val="single"/>
        </w:rPr>
        <w:t>:</w:t>
      </w:r>
    </w:p>
    <w:p w:rsidR="00F40E46" w:rsidRPr="0086102F" w:rsidRDefault="00E418F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sz w:val="20"/>
          <w:szCs w:val="20"/>
          <w:lang w:val="el-GR"/>
        </w:rPr>
      </w:pPr>
      <w:r>
        <w:rPr>
          <w:rFonts w:ascii="Tahoma" w:hAnsi="Tahoma" w:cs="Tahoma"/>
          <w:sz w:val="20"/>
          <w:szCs w:val="20"/>
          <w:lang w:val="el-GR"/>
        </w:rPr>
        <w:t xml:space="preserve">Κόστος για την προμήθεια οργάνων μέτρησης και εξοπλισμού </w:t>
      </w:r>
      <w:r w:rsidR="00F40E46" w:rsidRPr="0086102F">
        <w:rPr>
          <w:rFonts w:ascii="Tahoma" w:hAnsi="Tahoma" w:cs="Tahoma"/>
          <w:sz w:val="20"/>
          <w:szCs w:val="20"/>
          <w:lang w:val="el-GR"/>
        </w:rPr>
        <w:t xml:space="preserve">: </w:t>
      </w: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l-GR"/>
        </w:rPr>
      </w:pPr>
      <w:r w:rsidRPr="0086102F">
        <w:rPr>
          <w:rFonts w:ascii="Tahoma" w:hAnsi="Tahoma" w:cs="Tahoma"/>
          <w:b/>
          <w:sz w:val="20"/>
          <w:szCs w:val="20"/>
          <w:u w:val="single"/>
          <w:lang w:val="el-GR"/>
        </w:rPr>
        <w:t>=</w:t>
      </w:r>
      <w:r w:rsidR="00E418F6">
        <w:rPr>
          <w:rFonts w:ascii="Tahoma" w:hAnsi="Tahoma" w:cs="Tahoma"/>
          <w:b/>
          <w:sz w:val="20"/>
          <w:szCs w:val="20"/>
          <w:u w:val="single"/>
          <w:lang w:val="el-GR"/>
        </w:rPr>
        <w:t>8.064,70</w:t>
      </w:r>
      <w:r w:rsidRPr="0086102F">
        <w:rPr>
          <w:rFonts w:ascii="Tahoma" w:hAnsi="Tahoma" w:cs="Tahoma"/>
          <w:b/>
          <w:sz w:val="20"/>
          <w:szCs w:val="20"/>
          <w:u w:val="single"/>
          <w:lang w:val="el-GR"/>
        </w:rPr>
        <w:t xml:space="preserve">€ (χωρίς ΦΠΑ) ή </w:t>
      </w:r>
      <w:r w:rsidR="00E418F6">
        <w:rPr>
          <w:rFonts w:ascii="Tahoma" w:hAnsi="Tahoma" w:cs="Tahoma"/>
          <w:b/>
          <w:sz w:val="20"/>
          <w:szCs w:val="20"/>
          <w:u w:val="single"/>
          <w:lang w:val="el-GR"/>
        </w:rPr>
        <w:t>10.000,23</w:t>
      </w:r>
      <w:r w:rsidRPr="0086102F">
        <w:rPr>
          <w:rFonts w:ascii="Tahoma" w:hAnsi="Tahoma" w:cs="Tahoma"/>
          <w:b/>
          <w:sz w:val="20"/>
          <w:szCs w:val="20"/>
          <w:u w:val="single"/>
          <w:lang w:val="el-GR"/>
        </w:rPr>
        <w:t xml:space="preserve">€ </w:t>
      </w:r>
      <w:proofErr w:type="spellStart"/>
      <w:r w:rsidRPr="0086102F">
        <w:rPr>
          <w:rFonts w:ascii="Tahoma" w:hAnsi="Tahoma" w:cs="Tahoma"/>
          <w:b/>
          <w:sz w:val="20"/>
          <w:szCs w:val="20"/>
          <w:u w:val="single"/>
          <w:lang w:val="el-GR"/>
        </w:rPr>
        <w:t>συμπ</w:t>
      </w:r>
      <w:proofErr w:type="spellEnd"/>
      <w:r w:rsidRPr="0086102F">
        <w:rPr>
          <w:rFonts w:ascii="Tahoma" w:hAnsi="Tahoma" w:cs="Tahoma"/>
          <w:b/>
          <w:sz w:val="20"/>
          <w:szCs w:val="20"/>
          <w:u w:val="single"/>
          <w:lang w:val="el-GR"/>
        </w:rPr>
        <w:t>/νου ΦΠΑ 24%</w:t>
      </w:r>
    </w:p>
    <w:p w:rsidR="00CD1787" w:rsidRDefault="00CD1787">
      <w:pPr>
        <w:suppressAutoHyphens w:val="0"/>
        <w:spacing w:after="0"/>
        <w:jc w:val="left"/>
        <w:rPr>
          <w:lang w:val="el-GR"/>
        </w:rPr>
      </w:pPr>
      <w:r>
        <w:rPr>
          <w:lang w:val="el-GR"/>
        </w:rPr>
        <w:br w:type="page"/>
      </w:r>
    </w:p>
    <w:p w:rsidR="005F528A" w:rsidRDefault="005F528A" w:rsidP="005F528A">
      <w:pPr>
        <w:spacing w:line="360" w:lineRule="auto"/>
        <w:ind w:left="1440" w:hanging="1440"/>
        <w:rPr>
          <w:lang w:val="en-US"/>
        </w:rPr>
      </w:pPr>
      <w:r>
        <w:rPr>
          <w:noProof/>
          <w:lang w:val="el-GR" w:eastAsia="el-GR"/>
        </w:rPr>
        <w:lastRenderedPageBreak/>
        <w:drawing>
          <wp:inline distT="0" distB="0" distL="0" distR="0" wp14:anchorId="615C70C2" wp14:editId="325EBBC9">
            <wp:extent cx="3223399" cy="10575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548" r="28159"/>
                    <a:stretch>
                      <a:fillRect/>
                    </a:stretch>
                  </pic:blipFill>
                  <pic:spPr bwMode="auto">
                    <a:xfrm>
                      <a:off x="0" y="0"/>
                      <a:ext cx="3224052" cy="1057738"/>
                    </a:xfrm>
                    <a:prstGeom prst="rect">
                      <a:avLst/>
                    </a:prstGeom>
                    <a:noFill/>
                    <a:ln w="9525">
                      <a:noFill/>
                      <a:miter lim="800000"/>
                      <a:headEnd/>
                      <a:tailEnd/>
                    </a:ln>
                  </pic:spPr>
                </pic:pic>
              </a:graphicData>
            </a:graphic>
          </wp:inline>
        </w:drawing>
      </w:r>
    </w:p>
    <w:p w:rsidR="0021119C" w:rsidRPr="0021119C" w:rsidRDefault="0021119C" w:rsidP="0021119C">
      <w:pPr>
        <w:spacing w:line="360" w:lineRule="auto"/>
        <w:rPr>
          <w:rFonts w:ascii="Tahoma" w:hAnsi="Tahoma" w:cs="Tahoma"/>
          <w:b/>
          <w:lang w:val="el-GR"/>
        </w:rPr>
      </w:pPr>
      <w:r w:rsidRPr="0021119C">
        <w:rPr>
          <w:rFonts w:ascii="Tahoma" w:hAnsi="Tahoma" w:cs="Tahoma"/>
          <w:lang w:val="el-GR"/>
        </w:rPr>
        <w:t xml:space="preserve">             </w:t>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b/>
          <w:lang w:val="el-GR"/>
        </w:rPr>
        <w:t>ΑΝΑΡΤΗΤΕΑ ΣΤΟ ΚΗΜΔΗΣ</w:t>
      </w:r>
    </w:p>
    <w:p w:rsidR="0021119C" w:rsidRPr="0021119C" w:rsidRDefault="0021119C" w:rsidP="0021119C">
      <w:pPr>
        <w:spacing w:line="360" w:lineRule="auto"/>
        <w:rPr>
          <w:rFonts w:ascii="Tahoma" w:hAnsi="Tahoma" w:cs="Tahoma"/>
          <w:lang w:val="el-GR"/>
        </w:rPr>
      </w:pP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ΑΔΑΜ:</w:t>
      </w:r>
      <w:r w:rsidRPr="0021119C">
        <w:rPr>
          <w:lang w:val="el-GR"/>
        </w:rPr>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ΓΕΝ.Δ/ΝΣΗ ΔΙΟΙΚΗΤΙΚΗΣ ΥΠΟΣΤΗΡΙΞΗΣ</w:t>
      </w:r>
      <w:r w:rsidRPr="005F528A">
        <w:rPr>
          <w:rFonts w:ascii="Tahoma" w:hAnsi="Tahoma" w:cs="Tahoma"/>
          <w:b/>
          <w:szCs w:val="22"/>
          <w:lang w:val="el-GR"/>
        </w:rPr>
        <w:tab/>
      </w:r>
      <w:r w:rsidRPr="005F528A">
        <w:rPr>
          <w:rFonts w:ascii="Tahoma" w:hAnsi="Tahoma" w:cs="Tahoma"/>
          <w:b/>
          <w:szCs w:val="22"/>
          <w:lang w:val="el-GR"/>
        </w:rPr>
        <w:tab/>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ΤΕΧΝΙΚΩΝ ΥΠΗΡΕΣΙΩΝ &amp; ΣΤΕΓΑΣΗΣ</w:t>
      </w:r>
      <w:r w:rsidRPr="005F528A">
        <w:rPr>
          <w:rFonts w:ascii="Tahoma" w:hAnsi="Tahoma" w:cs="Tahoma"/>
          <w:b/>
          <w:szCs w:val="22"/>
          <w:lang w:val="el-GR"/>
        </w:rPr>
        <w:tab/>
      </w:r>
      <w:r w:rsidRPr="005F528A">
        <w:rPr>
          <w:rFonts w:ascii="Tahoma" w:hAnsi="Tahoma" w:cs="Tahoma"/>
          <w:b/>
          <w:szCs w:val="22"/>
          <w:lang w:val="el-GR"/>
        </w:rPr>
        <w:tab/>
      </w:r>
      <w:r w:rsidRPr="005F528A">
        <w:rPr>
          <w:rFonts w:ascii="Tahoma" w:hAnsi="Tahoma" w:cs="Tahoma"/>
          <w:b/>
          <w:szCs w:val="22"/>
          <w:lang w:val="el-GR"/>
        </w:rPr>
        <w:tab/>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ΔΙΕΘΥΝΣΗ ΠΡΟΜΗΘΕΙΩΝ</w:t>
      </w:r>
    </w:p>
    <w:p w:rsidR="0021119C" w:rsidRPr="005F528A" w:rsidRDefault="0021119C" w:rsidP="0021119C">
      <w:pPr>
        <w:pStyle w:val="aff2"/>
        <w:tabs>
          <w:tab w:val="left" w:pos="2600"/>
        </w:tabs>
        <w:spacing w:line="276" w:lineRule="auto"/>
        <w:jc w:val="both"/>
        <w:rPr>
          <w:rFonts w:ascii="Tahoma" w:eastAsia="Arial Unicode MS" w:hAnsi="Tahoma" w:cs="Tahoma"/>
          <w:sz w:val="22"/>
          <w:szCs w:val="22"/>
          <w:lang w:val="el-GR"/>
        </w:rPr>
      </w:pPr>
      <w:r w:rsidRPr="005F528A">
        <w:rPr>
          <w:rFonts w:ascii="Tahoma" w:hAnsi="Tahoma" w:cs="Tahoma"/>
          <w:sz w:val="22"/>
          <w:szCs w:val="22"/>
          <w:lang w:val="el-GR" w:eastAsia="el-GR"/>
        </w:rPr>
        <w:t xml:space="preserve">ΤΜΗΜΑ ΔΙΑΧΕΙΡΙΣΗΣ ΔΙΑΓΩΝΙΣΜΩΝ ΚΑΙ  </w:t>
      </w:r>
    </w:p>
    <w:p w:rsidR="0021119C" w:rsidRPr="0021119C" w:rsidRDefault="0021119C" w:rsidP="0021119C">
      <w:pPr>
        <w:pStyle w:val="aff2"/>
        <w:tabs>
          <w:tab w:val="left" w:pos="2600"/>
        </w:tabs>
        <w:spacing w:line="276" w:lineRule="auto"/>
        <w:jc w:val="both"/>
        <w:rPr>
          <w:rFonts w:ascii="Tahoma" w:hAnsi="Tahoma" w:cs="Tahoma"/>
          <w:b w:val="0"/>
          <w:bCs w:val="0"/>
          <w:sz w:val="22"/>
          <w:szCs w:val="22"/>
          <w:lang w:val="el-GR"/>
        </w:rPr>
      </w:pPr>
      <w:r w:rsidRPr="005F528A">
        <w:rPr>
          <w:rFonts w:ascii="Tahoma" w:hAnsi="Tahoma" w:cs="Tahoma"/>
          <w:bCs w:val="0"/>
          <w:sz w:val="22"/>
          <w:szCs w:val="22"/>
          <w:lang w:val="el-GR" w:eastAsia="el-GR"/>
        </w:rPr>
        <w:t>ΥΛΟΠΟΙΗΣΗΣ ΠΡΟΜΗΘΕΙΩΝ ΥΛΙΚΩΝ</w:t>
      </w:r>
      <w:r w:rsidRPr="005F528A">
        <w:rPr>
          <w:rFonts w:ascii="Tahoma" w:eastAsia="Arial Unicode MS" w:hAnsi="Tahoma" w:cs="Tahoma"/>
          <w:sz w:val="22"/>
          <w:szCs w:val="22"/>
          <w:lang w:val="el-GR"/>
        </w:rPr>
        <w:t xml:space="preserve">         </w:t>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t xml:space="preserve">                                              </w:t>
      </w:r>
    </w:p>
    <w:p w:rsidR="0021119C" w:rsidRPr="0021119C" w:rsidRDefault="0021119C" w:rsidP="0021119C">
      <w:pPr>
        <w:pStyle w:val="aff2"/>
        <w:tabs>
          <w:tab w:val="left" w:pos="284"/>
        </w:tabs>
        <w:spacing w:line="276" w:lineRule="auto"/>
        <w:jc w:val="both"/>
        <w:rPr>
          <w:rFonts w:ascii="Tahoma" w:hAnsi="Tahoma" w:cs="Tahoma"/>
          <w:b w:val="0"/>
          <w:sz w:val="22"/>
          <w:szCs w:val="22"/>
          <w:lang w:val="el-GR"/>
        </w:rPr>
      </w:pPr>
    </w:p>
    <w:p w:rsidR="0021119C" w:rsidRPr="0021119C" w:rsidRDefault="0021119C" w:rsidP="0021119C">
      <w:pPr>
        <w:pStyle w:val="aff2"/>
        <w:tabs>
          <w:tab w:val="left" w:pos="284"/>
        </w:tabs>
        <w:spacing w:line="276" w:lineRule="auto"/>
        <w:jc w:val="both"/>
        <w:rPr>
          <w:rFonts w:ascii="Tahoma" w:hAnsi="Tahoma" w:cs="Tahoma"/>
          <w:b w:val="0"/>
          <w:sz w:val="22"/>
          <w:szCs w:val="22"/>
          <w:u w:val="single"/>
          <w:lang w:val="el-GR"/>
        </w:rPr>
      </w:pPr>
      <w:r w:rsidRPr="0021119C">
        <w:rPr>
          <w:rFonts w:ascii="Tahoma" w:hAnsi="Tahoma" w:cs="Tahoma"/>
          <w:b w:val="0"/>
          <w:sz w:val="22"/>
          <w:szCs w:val="22"/>
          <w:lang w:val="el-GR"/>
        </w:rPr>
        <w:t xml:space="preserve">ΑΡΙΘΜΟΣ ΦΑΚΕΛΛΟΥ ΣΥΜΒΑΣΗΣ : </w:t>
      </w:r>
      <w:r w:rsidRPr="0021119C">
        <w:rPr>
          <w:rFonts w:ascii="Tahoma" w:hAnsi="Tahoma" w:cs="Tahoma"/>
          <w:sz w:val="22"/>
          <w:szCs w:val="22"/>
          <w:lang w:val="el-GR"/>
        </w:rPr>
        <w:t xml:space="preserve">ΦΓ </w:t>
      </w:r>
      <w:r w:rsidR="002C6D74" w:rsidRPr="00E75B69">
        <w:rPr>
          <w:rFonts w:ascii="Tahoma" w:hAnsi="Tahoma" w:cs="Tahoma"/>
          <w:sz w:val="22"/>
          <w:szCs w:val="22"/>
          <w:lang w:val="el-GR"/>
        </w:rPr>
        <w:t>21/20</w:t>
      </w:r>
    </w:p>
    <w:p w:rsid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 xml:space="preserve"> </w:t>
      </w: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3A1DFD" w:rsidRDefault="003A1DFD" w:rsidP="003A1DFD">
      <w:pPr>
        <w:pStyle w:val="23"/>
        <w:jc w:val="center"/>
        <w:rPr>
          <w:rFonts w:cs="Tahoma"/>
          <w:lang w:val="el-GR"/>
        </w:rPr>
      </w:pPr>
      <w:bookmarkStart w:id="95" w:name="_Toc51142582"/>
      <w:r w:rsidRPr="003A1DFD">
        <w:rPr>
          <w:rFonts w:cs="Tahoma"/>
          <w:lang w:val="el-GR"/>
        </w:rPr>
        <w:t xml:space="preserve">ΣΧΕΔΙΟ </w:t>
      </w:r>
      <w:r w:rsidR="0021119C" w:rsidRPr="003A1DFD">
        <w:rPr>
          <w:rFonts w:cs="Tahoma"/>
          <w:lang w:val="el-GR"/>
        </w:rPr>
        <w:t>ΣΥΜΒΑΣΗ</w:t>
      </w:r>
      <w:r w:rsidR="002C27D9" w:rsidRPr="003A1DFD">
        <w:rPr>
          <w:rFonts w:cs="Tahoma"/>
          <w:lang w:val="el-GR"/>
        </w:rPr>
        <w:t>Σ</w:t>
      </w:r>
      <w:r w:rsidR="0021119C" w:rsidRPr="003A1DFD">
        <w:rPr>
          <w:rFonts w:cs="Tahoma"/>
          <w:lang w:val="el-GR"/>
        </w:rPr>
        <w:t xml:space="preserve">  ΥΛΙΚΩΝ</w:t>
      </w:r>
      <w:bookmarkEnd w:id="95"/>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«Για τη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ind w:left="2880" w:firstLine="720"/>
        <w:rPr>
          <w:rFonts w:ascii="Tahoma" w:hAnsi="Tahoma" w:cs="Tahoma"/>
          <w:b/>
          <w:lang w:val="el-GR"/>
        </w:rPr>
      </w:pPr>
      <w:r w:rsidRPr="0021119C">
        <w:rPr>
          <w:rFonts w:ascii="Tahoma" w:hAnsi="Tahoma" w:cs="Tahoma"/>
          <w:b/>
          <w:lang w:val="el-GR"/>
        </w:rPr>
        <w:t>ΣΥΜΒΑΛΛΟΜΕΝΟΙ</w:t>
      </w:r>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 xml:space="preserve">1)    </w:t>
      </w:r>
      <w:r w:rsidRPr="008E3EAF">
        <w:rPr>
          <w:rFonts w:ascii="Tahoma" w:hAnsi="Tahoma" w:cs="Tahoma"/>
          <w:b/>
          <w:lang w:val="el-GR"/>
        </w:rPr>
        <w:t>«</w:t>
      </w:r>
      <w:r w:rsidR="00B20772" w:rsidRPr="008E3EAF">
        <w:rPr>
          <w:rFonts w:ascii="Tahoma" w:hAnsi="Tahoma" w:cs="Tahoma"/>
          <w:b/>
          <w:lang w:val="el-GR"/>
        </w:rPr>
        <w:t>Ηλεκτρονικός Εθνικός</w:t>
      </w:r>
      <w:r w:rsidRPr="008E3EAF">
        <w:rPr>
          <w:rFonts w:ascii="Tahoma" w:hAnsi="Tahoma" w:cs="Tahoma"/>
          <w:b/>
          <w:lang w:val="el-GR"/>
        </w:rPr>
        <w:t xml:space="preserve"> Φορέας Κοινωνικής Ασφάλισης»  - «</w:t>
      </w:r>
      <w:r w:rsidR="00B20772" w:rsidRPr="008E3EAF">
        <w:rPr>
          <w:rFonts w:ascii="Tahoma" w:hAnsi="Tahoma" w:cs="Tahoma"/>
          <w:b/>
          <w:lang w:val="en-US"/>
        </w:rPr>
        <w:t>e</w:t>
      </w:r>
      <w:r w:rsidR="00B20772" w:rsidRPr="008E3EAF">
        <w:rPr>
          <w:rFonts w:ascii="Tahoma" w:hAnsi="Tahoma" w:cs="Tahoma"/>
          <w:b/>
          <w:lang w:val="el-GR"/>
        </w:rPr>
        <w:t>-</w:t>
      </w:r>
      <w:r w:rsidRPr="008E3EAF">
        <w:rPr>
          <w:rFonts w:ascii="Tahoma" w:hAnsi="Tahoma" w:cs="Tahoma"/>
          <w:b/>
          <w:lang w:val="el-GR"/>
        </w:rPr>
        <w:t>Ε.Φ.Κ.Α».</w:t>
      </w:r>
    </w:p>
    <w:p w:rsidR="0021119C" w:rsidRPr="0021119C" w:rsidRDefault="0021119C" w:rsidP="0021119C">
      <w:pPr>
        <w:spacing w:line="360" w:lineRule="auto"/>
        <w:ind w:left="567" w:hanging="567"/>
        <w:jc w:val="center"/>
        <w:rPr>
          <w:rFonts w:ascii="Tahoma" w:hAnsi="Tahoma" w:cs="Tahoma"/>
          <w:b/>
          <w:lang w:val="el-GR"/>
        </w:rPr>
      </w:pPr>
      <w:r w:rsidRPr="0021119C">
        <w:rPr>
          <w:rFonts w:ascii="Tahoma" w:hAnsi="Tahoma" w:cs="Tahoma"/>
          <w:b/>
          <w:lang w:val="el-GR"/>
        </w:rPr>
        <w:t>2)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pBdr>
          <w:bottom w:val="single" w:sz="4" w:space="1" w:color="auto"/>
        </w:pBdr>
        <w:spacing w:line="360" w:lineRule="auto"/>
        <w:rPr>
          <w:rFonts w:ascii="Tahoma" w:hAnsi="Tahoma" w:cs="Tahoma"/>
          <w:b/>
          <w:lang w:val="el-GR"/>
        </w:rPr>
      </w:pPr>
      <w:r w:rsidRPr="0021119C">
        <w:rPr>
          <w:rFonts w:ascii="Tahoma" w:hAnsi="Tahoma" w:cs="Tahoma"/>
          <w:b/>
          <w:lang w:val="el-GR"/>
        </w:rPr>
        <w:lastRenderedPageBreak/>
        <w:t>ΠΙΝΑΚΑΣ ΠΕΡΙΕΧΟΜΕΝΩΝ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 :    ΑΝΤΙΚΕΙΜΕΝΟ – ΠΕΡΙΓΡΑΦΗ ΤΩΝ ΠΑΡΕΧΟΜΕΝΩΝ ΥΠΗΡΕΣΙΩΝ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 :    ΔΙΑΡΚΕΙΑ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3 :    ΣΥΜΒΑΤΙΚΟ ΤΙΜΗΜΑ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4 :    ΤΡΟΠΟΣ ΠΛΗΡΩΜΗΣ - ΚΡΑΤΗΣΕΙΣ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5 :    ΕΓΓΥΗΣΕΙΣ</w:t>
      </w:r>
    </w:p>
    <w:p w:rsidR="0021119C" w:rsidRPr="0021119C" w:rsidRDefault="0021119C" w:rsidP="0021119C">
      <w:pPr>
        <w:spacing w:line="360" w:lineRule="auto"/>
        <w:ind w:left="1560" w:hanging="1560"/>
        <w:contextualSpacing/>
        <w:rPr>
          <w:rFonts w:ascii="Tahoma" w:hAnsi="Tahoma" w:cs="Tahoma"/>
          <w:b/>
          <w:lang w:val="el-GR"/>
        </w:rPr>
      </w:pPr>
      <w:r w:rsidRPr="0021119C">
        <w:rPr>
          <w:rFonts w:ascii="Tahoma" w:hAnsi="Tahoma" w:cs="Tahoma"/>
          <w:b/>
          <w:lang w:val="el-GR"/>
        </w:rPr>
        <w:t>ΑΡΘΡΟ   6  :   ΠΑΡΑΚΟΛΟΥΘΗΣΗ- ΠΑΡΑΔΟΣΗ -ΠΑΡΑΛΑΒΗ ΤΩΝ ΕΙΔΩΝ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7 :     ΥΠΟΧΡΕΩΣΕΙΣ ΑΝΑΔΟΧΟΥ</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8 :     ΕΜΠΙΣΤΕΥΤΙΚΟΤΗΤΑ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9 :    ΥΠΕΡΓΟΛΑΒΙΑ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10 :    ΠΟΙΝΙΚΕΣ ΡΗΤΡΕΣ / ΚΥΡΩΣΕΙΣ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11:     ΤΥΧΗΡΑ ΚΑΙ ΑΝΩΤΕΡΑ 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ΥΠΟΧΡΕΩΣΗ ΑΣΦΑΛΙΣΗΣ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 / ΜΕΤΑΒΙΒΑΣΕΙΣ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14:    ΤΡΟΠΟΠΟΙΗΣΗ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15:    ΕΦΑΡΜΟΣΤΕΟ ΔΙΚΑΙΟ</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16:    ΔΙΚΑΙΩΜΑ ΜΟΝΟΜΕΡΟΥΣ ΛΥΣΗΣ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17:    ΚΗΡΥΞΗ ΕΚΠΤΩΤΟΥ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18:    ΛΗΞΗ ΣΥΜΒΑΣΗΣ</w:t>
      </w:r>
    </w:p>
    <w:p w:rsidR="0021119C" w:rsidRPr="0021119C" w:rsidRDefault="0021119C" w:rsidP="0021119C">
      <w:pPr>
        <w:tabs>
          <w:tab w:val="left" w:pos="1843"/>
          <w:tab w:val="left" w:pos="2127"/>
        </w:tabs>
        <w:spacing w:line="360" w:lineRule="auto"/>
        <w:ind w:left="1701" w:hanging="1701"/>
        <w:contextualSpacing/>
        <w:jc w:val="left"/>
        <w:rPr>
          <w:rFonts w:ascii="Tahoma" w:hAnsi="Tahoma" w:cs="Tahoma"/>
          <w:b/>
          <w:lang w:val="el-GR"/>
        </w:rPr>
      </w:pPr>
      <w:r w:rsidRPr="0021119C">
        <w:rPr>
          <w:rFonts w:ascii="Tahoma" w:hAnsi="Tahoma" w:cs="Tahoma"/>
          <w:b/>
          <w:lang w:val="el-GR"/>
        </w:rPr>
        <w:t>ΑΡΘΡΟ  19</w:t>
      </w:r>
      <w:r>
        <w:rPr>
          <w:rFonts w:ascii="Tahoma" w:hAnsi="Tahoma" w:cs="Tahoma"/>
          <w:b/>
          <w:lang w:val="el-GR"/>
        </w:rPr>
        <w:t xml:space="preserve">:     </w:t>
      </w:r>
      <w:r w:rsidRPr="0021119C">
        <w:rPr>
          <w:rFonts w:ascii="Tahoma" w:hAnsi="Tahoma" w:cs="Tahoma"/>
          <w:b/>
          <w:lang w:val="el-GR"/>
        </w:rPr>
        <w:t>ΔΙΟΙΚΗΤΙΚΕΣ ΠΡΟΣΦΥΓΕΣ ΚΑΤΑ ΤΗ ΔΙΑΔΙΚΑΣΙΑ ΕΚΤΕΛΕΣΗΣ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20:     ΓΛΩΣΣΑ /ΕΠΙΚΟΙΝΩΝΙΑ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21:     ΛΟΙΠΟΙ ΓΕΝΙΚΟΙ ΟΡΟΙ / ΙΕΡΑΡΧΗΣΗ ΣΥΜΒΑΤΙΚΩΝ ΤΕΥΧΩΝ</w:t>
      </w: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CB73AA" w:rsidRDefault="0021119C" w:rsidP="0021119C">
      <w:pPr>
        <w:spacing w:line="360" w:lineRule="auto"/>
        <w:rPr>
          <w:rFonts w:ascii="Tahoma" w:hAnsi="Tahoma" w:cs="Tahoma"/>
          <w:lang w:val="el-GR"/>
        </w:rPr>
      </w:pPr>
    </w:p>
    <w:p w:rsidR="005F528A" w:rsidRPr="00CB73AA" w:rsidRDefault="005F528A" w:rsidP="0021119C">
      <w:pPr>
        <w:spacing w:line="360" w:lineRule="auto"/>
        <w:rPr>
          <w:rFonts w:ascii="Tahoma" w:hAnsi="Tahoma" w:cs="Tahoma"/>
          <w:lang w:val="el-GR"/>
        </w:rPr>
      </w:pPr>
    </w:p>
    <w:p w:rsidR="005F528A" w:rsidRPr="00CB73AA" w:rsidRDefault="005F528A"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r w:rsidRPr="0021119C">
        <w:rPr>
          <w:rFonts w:ascii="Tahoma" w:hAnsi="Tahoma" w:cs="Tahoma"/>
          <w:lang w:val="el-GR"/>
        </w:rPr>
        <w:t xml:space="preserve">Στην Αθήνα , σήμερα την ………, του μηνός …………………. , έτους  </w:t>
      </w:r>
      <w:r w:rsidR="00F547B5" w:rsidRPr="00F547B5">
        <w:rPr>
          <w:rFonts w:ascii="Tahoma" w:hAnsi="Tahoma" w:cs="Tahoma"/>
          <w:lang w:val="el-GR"/>
        </w:rPr>
        <w:t>2020</w:t>
      </w:r>
      <w:r w:rsidRPr="0021119C">
        <w:rPr>
          <w:rFonts w:ascii="Tahoma" w:hAnsi="Tahoma" w:cs="Tahoma"/>
          <w:lang w:val="el-GR"/>
        </w:rPr>
        <w:t xml:space="preserve">,  ημέρα  …………………., στα γραφεία της Διοίκησης  του </w:t>
      </w:r>
      <w:r w:rsidR="00AC0679" w:rsidRPr="008E3EAF">
        <w:rPr>
          <w:rFonts w:ascii="Tahoma" w:hAnsi="Tahoma" w:cs="Tahoma"/>
          <w:lang w:val="en-US"/>
        </w:rPr>
        <w:t>e</w:t>
      </w:r>
      <w:r w:rsidR="00AC0679" w:rsidRPr="008E3EAF">
        <w:rPr>
          <w:rFonts w:ascii="Tahoma" w:hAnsi="Tahoma" w:cs="Tahoma"/>
          <w:lang w:val="el-GR"/>
        </w:rPr>
        <w:t>-</w:t>
      </w:r>
      <w:r w:rsidRPr="008E3EAF">
        <w:rPr>
          <w:rFonts w:ascii="Tahoma" w:hAnsi="Tahoma" w:cs="Tahoma"/>
          <w:lang w:val="el-GR"/>
        </w:rPr>
        <w:t>Ε.Φ.Κ.Α.</w:t>
      </w:r>
      <w:r w:rsidRPr="0021119C">
        <w:rPr>
          <w:rFonts w:ascii="Tahoma" w:hAnsi="Tahoma" w:cs="Tahoma"/>
          <w:lang w:val="el-GR"/>
        </w:rPr>
        <w:t xml:space="preserve"> , μεταξύ  των κάτωθι συμβαλλομένων, </w:t>
      </w:r>
    </w:p>
    <w:p w:rsidR="0021119C" w:rsidRPr="0021119C" w:rsidRDefault="0021119C" w:rsidP="0021119C">
      <w:pPr>
        <w:spacing w:line="360" w:lineRule="auto"/>
        <w:jc w:val="center"/>
        <w:rPr>
          <w:rFonts w:ascii="Tahoma" w:hAnsi="Tahoma" w:cs="Tahoma"/>
          <w:lang w:val="el-GR"/>
        </w:rPr>
      </w:pPr>
      <w:r w:rsidRPr="0021119C">
        <w:rPr>
          <w:rFonts w:ascii="Tahoma" w:hAnsi="Tahoma" w:cs="Tahoma"/>
          <w:lang w:val="el-GR"/>
        </w:rPr>
        <w:t>αφενός μεν:</w:t>
      </w:r>
    </w:p>
    <w:p w:rsidR="0021119C" w:rsidRDefault="0021119C" w:rsidP="0021119C">
      <w:pPr>
        <w:spacing w:line="360" w:lineRule="auto"/>
        <w:rPr>
          <w:rFonts w:ascii="Tahoma" w:hAnsi="Tahoma" w:cs="Tahoma"/>
          <w:lang w:val="el-GR"/>
        </w:rPr>
      </w:pPr>
      <w:r w:rsidRPr="0021119C">
        <w:rPr>
          <w:rFonts w:ascii="Tahoma" w:hAnsi="Tahoma" w:cs="Tahoma"/>
          <w:lang w:val="el-GR"/>
        </w:rPr>
        <w:t xml:space="preserve">α) Του Ν.Π.Δ.Δ. με την </w:t>
      </w:r>
      <w:r w:rsidRPr="008E3EAF">
        <w:rPr>
          <w:rFonts w:ascii="Tahoma" w:hAnsi="Tahoma" w:cs="Tahoma"/>
          <w:lang w:val="el-GR"/>
        </w:rPr>
        <w:t xml:space="preserve">επωνυμία </w:t>
      </w:r>
      <w:r w:rsidRPr="008E3EAF">
        <w:rPr>
          <w:rFonts w:ascii="Tahoma" w:hAnsi="Tahoma" w:cs="Tahoma"/>
          <w:b/>
          <w:lang w:val="el-GR"/>
        </w:rPr>
        <w:t>«</w:t>
      </w:r>
      <w:r w:rsidR="00AC0679" w:rsidRPr="008E3EAF">
        <w:rPr>
          <w:rFonts w:ascii="Tahoma" w:hAnsi="Tahoma" w:cs="Tahoma"/>
          <w:b/>
          <w:lang w:val="el-GR"/>
        </w:rPr>
        <w:t>Ηλεκτρονικός Εθνικός</w:t>
      </w:r>
      <w:r w:rsidRPr="008E3EAF">
        <w:rPr>
          <w:rFonts w:ascii="Tahoma" w:hAnsi="Tahoma" w:cs="Tahoma"/>
          <w:b/>
          <w:lang w:val="el-GR"/>
        </w:rPr>
        <w:t xml:space="preserve"> Φορέας Κοινωνικής Ασφάλισης» -«</w:t>
      </w:r>
      <w:r w:rsidR="00AC0679" w:rsidRPr="008E3EAF">
        <w:rPr>
          <w:rFonts w:ascii="Tahoma" w:hAnsi="Tahoma" w:cs="Tahoma"/>
          <w:b/>
          <w:lang w:val="en-US"/>
        </w:rPr>
        <w:t>e</w:t>
      </w:r>
      <w:r w:rsidR="00AC0679" w:rsidRPr="008E3EAF">
        <w:rPr>
          <w:rFonts w:ascii="Tahoma" w:hAnsi="Tahoma" w:cs="Tahoma"/>
          <w:b/>
          <w:lang w:val="el-GR"/>
        </w:rPr>
        <w:t>-</w:t>
      </w:r>
      <w:r w:rsidRPr="008E3EAF">
        <w:rPr>
          <w:rFonts w:ascii="Tahoma" w:hAnsi="Tahoma" w:cs="Tahoma"/>
          <w:b/>
          <w:lang w:val="el-GR"/>
        </w:rPr>
        <w:t>Ε.Φ.Κ.Α.»</w:t>
      </w:r>
      <w:r w:rsidRPr="008E3EAF">
        <w:rPr>
          <w:rFonts w:ascii="Tahoma" w:hAnsi="Tahoma" w:cs="Tahoma"/>
          <w:lang w:val="el-GR"/>
        </w:rPr>
        <w:t>,</w:t>
      </w:r>
      <w:r w:rsidRPr="0021119C">
        <w:rPr>
          <w:rFonts w:ascii="Tahoma" w:hAnsi="Tahoma" w:cs="Tahoma"/>
          <w:lang w:val="el-GR"/>
        </w:rPr>
        <w:t xml:space="preserve"> </w:t>
      </w:r>
      <w:r w:rsidRPr="003F16FC">
        <w:rPr>
          <w:rFonts w:ascii="Tahoma" w:hAnsi="Tahoma" w:cs="Tahoma"/>
          <w:lang w:val="el-GR"/>
        </w:rPr>
        <w:t xml:space="preserve">που εδρεύει στην Αθήνα (οδός </w:t>
      </w:r>
      <w:r w:rsidR="00AE7E9F" w:rsidRPr="003F16FC">
        <w:rPr>
          <w:rFonts w:ascii="Tahoma" w:hAnsi="Tahoma" w:cs="Tahoma"/>
          <w:lang w:val="el-GR"/>
        </w:rPr>
        <w:t>Ακαδημίας 22, τ.κ.10671,</w:t>
      </w:r>
      <w:r w:rsidR="00AE7E9F">
        <w:rPr>
          <w:rFonts w:ascii="Tahoma" w:hAnsi="Tahoma" w:cs="Tahoma"/>
          <w:lang w:val="el-GR"/>
        </w:rPr>
        <w:t xml:space="preserve">  ΑΦΜ: 997072577 ΔΟΥ Δ’</w:t>
      </w:r>
      <w:r w:rsidRPr="0021119C">
        <w:rPr>
          <w:rFonts w:ascii="Tahoma" w:hAnsi="Tahoma" w:cs="Tahoma"/>
          <w:lang w:val="el-GR"/>
        </w:rPr>
        <w:t xml:space="preserve"> Αθηνών ), </w:t>
      </w:r>
      <w:r w:rsidRPr="000F17F7">
        <w:rPr>
          <w:rFonts w:ascii="Tahoma" w:hAnsi="Tahoma" w:cs="Tahoma"/>
          <w:lang w:val="el-GR"/>
        </w:rPr>
        <w:t>νομίμως εκπρο</w:t>
      </w:r>
      <w:r w:rsidR="00362249" w:rsidRPr="000F17F7">
        <w:rPr>
          <w:rFonts w:ascii="Tahoma" w:hAnsi="Tahoma" w:cs="Tahoma"/>
          <w:lang w:val="el-GR"/>
        </w:rPr>
        <w:t xml:space="preserve">σωπούμενου από την κα Βασιλική Ζέρβα, </w:t>
      </w:r>
      <w:r w:rsidR="00362249" w:rsidRPr="000F17F7">
        <w:rPr>
          <w:rFonts w:ascii="Tahoma" w:eastAsiaTheme="minorHAnsi" w:hAnsi="Tahoma" w:cs="Tahoma"/>
          <w:b/>
          <w:i/>
          <w:szCs w:val="22"/>
          <w:lang w:val="el-GR" w:eastAsia="en-US"/>
        </w:rPr>
        <w:t xml:space="preserve">Προϊστάμενο της Γενικής Διεύθυνσης Διοικητικής Υποστήριξης, Τεχνικών Υπηρεσιών και Στέγασης του </w:t>
      </w:r>
      <w:r w:rsidR="00362249" w:rsidRPr="000F17F7">
        <w:rPr>
          <w:rFonts w:ascii="Tahoma" w:eastAsiaTheme="minorHAnsi" w:hAnsi="Tahoma" w:cs="Tahoma"/>
          <w:b/>
          <w:i/>
          <w:szCs w:val="22"/>
          <w:lang w:eastAsia="en-US"/>
        </w:rPr>
        <w:t>e</w:t>
      </w:r>
      <w:r w:rsidR="00362249" w:rsidRPr="000F17F7">
        <w:rPr>
          <w:rFonts w:ascii="Tahoma" w:eastAsiaTheme="minorHAnsi" w:hAnsi="Tahoma" w:cs="Tahoma"/>
          <w:b/>
          <w:i/>
          <w:szCs w:val="22"/>
          <w:lang w:val="el-GR" w:eastAsia="en-US"/>
        </w:rPr>
        <w:t>- ΕΦΚΑ</w:t>
      </w:r>
      <w:r w:rsidR="00362249" w:rsidRPr="000F17F7">
        <w:rPr>
          <w:rFonts w:ascii="Tahoma" w:hAnsi="Tahoma" w:cs="Tahoma"/>
          <w:lang w:val="el-GR"/>
        </w:rPr>
        <w:t xml:space="preserve"> </w:t>
      </w:r>
      <w:r w:rsidRPr="000F17F7">
        <w:rPr>
          <w:rFonts w:ascii="Tahoma" w:hAnsi="Tahoma" w:cs="Tahoma"/>
          <w:lang w:val="el-GR"/>
        </w:rPr>
        <w:t xml:space="preserve"> </w:t>
      </w:r>
      <w:r w:rsidR="007765D6" w:rsidRPr="000F17F7">
        <w:rPr>
          <w:rFonts w:ascii="Tahoma" w:eastAsia="Arial Unicode MS" w:hAnsi="Tahoma" w:cs="Tahoma"/>
          <w:szCs w:val="22"/>
          <w:lang w:val="el-GR"/>
        </w:rPr>
        <w:t xml:space="preserve">σύμφωνα με την </w:t>
      </w:r>
      <w:proofErr w:type="spellStart"/>
      <w:r w:rsidR="007765D6" w:rsidRPr="000F17F7">
        <w:rPr>
          <w:rFonts w:ascii="Tahoma" w:eastAsia="Arial Unicode MS" w:hAnsi="Tahoma" w:cs="Tahoma"/>
          <w:szCs w:val="22"/>
          <w:lang w:val="el-GR"/>
        </w:rPr>
        <w:t>υπ’αρ</w:t>
      </w:r>
      <w:proofErr w:type="spellEnd"/>
      <w:r w:rsidR="007765D6" w:rsidRPr="000F17F7">
        <w:rPr>
          <w:rFonts w:ascii="Tahoma" w:eastAsia="Arial Unicode MS" w:hAnsi="Tahoma" w:cs="Tahoma"/>
          <w:szCs w:val="22"/>
          <w:lang w:val="el-GR"/>
        </w:rPr>
        <w:t xml:space="preserve">. </w:t>
      </w:r>
      <w:r w:rsidR="00362249" w:rsidRPr="000F17F7">
        <w:rPr>
          <w:rFonts w:ascii="Tahoma" w:eastAsiaTheme="minorHAnsi" w:hAnsi="Tahoma" w:cs="Tahoma"/>
          <w:b/>
          <w:szCs w:val="22"/>
          <w:lang w:val="el-GR" w:eastAsia="en-US"/>
        </w:rPr>
        <w:t xml:space="preserve">139/15ης/04-06-2020 </w:t>
      </w:r>
      <w:r w:rsidR="00362249" w:rsidRPr="000F17F7">
        <w:rPr>
          <w:rFonts w:ascii="Tahoma" w:eastAsiaTheme="minorHAnsi" w:hAnsi="Tahoma" w:cs="Tahoma"/>
          <w:szCs w:val="22"/>
          <w:lang w:val="el-GR" w:eastAsia="en-US"/>
        </w:rPr>
        <w:t xml:space="preserve">απόφαση του Διοικητικού Συμβουλίου του </w:t>
      </w:r>
      <w:r w:rsidR="00362249" w:rsidRPr="000F17F7">
        <w:rPr>
          <w:rFonts w:ascii="Tahoma" w:eastAsiaTheme="minorHAnsi" w:hAnsi="Tahoma" w:cs="Tahoma"/>
          <w:szCs w:val="22"/>
          <w:lang w:val="en-US" w:eastAsia="en-US"/>
        </w:rPr>
        <w:t>e</w:t>
      </w:r>
      <w:r w:rsidR="00362249" w:rsidRPr="000F17F7">
        <w:rPr>
          <w:rFonts w:ascii="Tahoma" w:eastAsiaTheme="minorHAnsi" w:hAnsi="Tahoma" w:cs="Tahoma"/>
          <w:szCs w:val="22"/>
          <w:lang w:val="el-GR" w:eastAsia="en-US"/>
        </w:rPr>
        <w:t xml:space="preserve">-Ε.Φ.Κ.Α. </w:t>
      </w:r>
      <w:r w:rsidR="00362249" w:rsidRPr="000F17F7">
        <w:rPr>
          <w:rFonts w:ascii="Tahoma" w:eastAsiaTheme="minorHAnsi" w:hAnsi="Tahoma" w:cs="Tahoma"/>
          <w:b/>
          <w:szCs w:val="22"/>
          <w:lang w:val="el-GR" w:eastAsia="en-US"/>
        </w:rPr>
        <w:t>(ΦΕΚ 2520/τ.</w:t>
      </w:r>
      <w:r w:rsidR="00362249" w:rsidRPr="000F17F7">
        <w:rPr>
          <w:rFonts w:ascii="Tahoma" w:eastAsiaTheme="minorHAnsi" w:hAnsi="Tahoma" w:cs="Tahoma"/>
          <w:b/>
          <w:szCs w:val="22"/>
          <w:lang w:eastAsia="en-US"/>
        </w:rPr>
        <w:t>B</w:t>
      </w:r>
      <w:r w:rsidR="00362249" w:rsidRPr="000F17F7">
        <w:rPr>
          <w:rFonts w:ascii="Tahoma" w:eastAsiaTheme="minorHAnsi" w:hAnsi="Tahoma" w:cs="Tahoma"/>
          <w:b/>
          <w:szCs w:val="22"/>
          <w:lang w:val="el-GR" w:eastAsia="en-US"/>
        </w:rPr>
        <w:t>΄/24-06-2020)</w:t>
      </w:r>
      <w:r w:rsidR="00362249" w:rsidRPr="000F17F7">
        <w:rPr>
          <w:rFonts w:ascii="Tahoma" w:eastAsiaTheme="minorHAnsi" w:hAnsi="Tahoma" w:cs="Tahoma"/>
          <w:szCs w:val="22"/>
          <w:lang w:val="el-GR" w:eastAsia="en-US"/>
        </w:rPr>
        <w:t xml:space="preserve"> «Μεταβίβαση αρμοδιοτήτων σε όργανα του Φορέα» </w:t>
      </w:r>
      <w:r w:rsidRPr="000F17F7">
        <w:rPr>
          <w:rFonts w:ascii="Tahoma" w:hAnsi="Tahoma" w:cs="Tahoma"/>
          <w:lang w:val="el-GR"/>
        </w:rPr>
        <w:t>, εφεξής αποκαλούμενο στην παρούσα Σύμβαση «</w:t>
      </w:r>
      <w:r w:rsidR="00AC0679" w:rsidRPr="000F17F7">
        <w:rPr>
          <w:rFonts w:ascii="Tahoma" w:hAnsi="Tahoma" w:cs="Tahoma"/>
          <w:lang w:val="en-US"/>
        </w:rPr>
        <w:t>e</w:t>
      </w:r>
      <w:r w:rsidR="00AC0679" w:rsidRPr="000F17F7">
        <w:rPr>
          <w:rFonts w:ascii="Tahoma" w:hAnsi="Tahoma" w:cs="Tahoma"/>
          <w:lang w:val="el-GR"/>
        </w:rPr>
        <w:t>-</w:t>
      </w:r>
      <w:r w:rsidRPr="000F17F7">
        <w:rPr>
          <w:rFonts w:ascii="Tahoma" w:hAnsi="Tahoma" w:cs="Tahoma"/>
          <w:lang w:val="el-GR"/>
        </w:rPr>
        <w:t>Ε.Φ.Κ.Α.», χάριν του οποίου καταρτίζεται η παρούσα  σύμβαση,</w:t>
      </w:r>
    </w:p>
    <w:p w:rsidR="0021119C" w:rsidRPr="0021119C" w:rsidRDefault="0021119C" w:rsidP="0021119C">
      <w:pPr>
        <w:spacing w:line="360" w:lineRule="auto"/>
        <w:ind w:left="3600"/>
        <w:rPr>
          <w:rFonts w:ascii="Tahoma" w:hAnsi="Tahoma" w:cs="Tahoma"/>
          <w:lang w:val="el-GR"/>
        </w:rPr>
      </w:pPr>
      <w:r w:rsidRPr="0021119C">
        <w:rPr>
          <w:rFonts w:ascii="Tahoma" w:hAnsi="Tahoma" w:cs="Tahoma"/>
          <w:lang w:val="el-GR"/>
        </w:rPr>
        <w:t xml:space="preserve">     αφ’ ετέρου  δε,</w:t>
      </w:r>
    </w:p>
    <w:p w:rsidR="0021119C" w:rsidRPr="003A1DFD" w:rsidRDefault="0021119C" w:rsidP="0021119C">
      <w:pPr>
        <w:spacing w:line="360" w:lineRule="auto"/>
        <w:rPr>
          <w:rFonts w:ascii="Tahoma" w:hAnsi="Tahoma" w:cs="Tahoma"/>
          <w:lang w:val="el-GR"/>
        </w:rPr>
      </w:pPr>
      <w:r w:rsidRPr="003A1DFD">
        <w:rPr>
          <w:rFonts w:ascii="Tahoma" w:hAnsi="Tahoma" w:cs="Tahoma"/>
          <w:lang w:val="el-GR"/>
        </w:rPr>
        <w:t xml:space="preserve">β) Της εταιρείας με την επωνυμία </w:t>
      </w:r>
      <w:r w:rsidRPr="003A1DFD">
        <w:rPr>
          <w:rFonts w:ascii="Tahoma" w:hAnsi="Tahoma" w:cs="Tahoma"/>
          <w:b/>
          <w:lang w:val="el-GR"/>
        </w:rPr>
        <w:t>«………..»</w:t>
      </w:r>
      <w:r w:rsidRPr="003A1DFD">
        <w:rPr>
          <w:rFonts w:ascii="Tahoma" w:hAnsi="Tahoma" w:cs="Tahoma"/>
          <w:lang w:val="el-GR"/>
        </w:rPr>
        <w:t xml:space="preserve">, η οποία εδρεύει επί της οδού …….., ΑΦΜ: …….., Δ.Ο.Υ.: ………, </w:t>
      </w:r>
      <w:proofErr w:type="spellStart"/>
      <w:r w:rsidRPr="003A1DFD">
        <w:rPr>
          <w:rFonts w:ascii="Tahoma" w:hAnsi="Tahoma" w:cs="Tahoma"/>
          <w:lang w:val="el-GR"/>
        </w:rPr>
        <w:t>τηλ</w:t>
      </w:r>
      <w:proofErr w:type="spellEnd"/>
      <w:r w:rsidRPr="003A1DFD">
        <w:rPr>
          <w:rFonts w:ascii="Tahoma" w:hAnsi="Tahoma" w:cs="Tahoma"/>
          <w:lang w:val="el-GR"/>
        </w:rPr>
        <w:t xml:space="preserve">: 210 ……, </w:t>
      </w:r>
      <w:r w:rsidRPr="003A1DFD">
        <w:rPr>
          <w:rFonts w:ascii="Tahoma" w:hAnsi="Tahoma" w:cs="Tahoma"/>
        </w:rPr>
        <w:t>fax</w:t>
      </w:r>
      <w:r w:rsidRPr="003A1DFD">
        <w:rPr>
          <w:rFonts w:ascii="Tahoma" w:hAnsi="Tahoma" w:cs="Tahoma"/>
          <w:lang w:val="el-GR"/>
        </w:rPr>
        <w:t xml:space="preserve">: 210 …….., </w:t>
      </w:r>
      <w:r w:rsidRPr="003A1DFD">
        <w:rPr>
          <w:rFonts w:ascii="Tahoma" w:hAnsi="Tahoma" w:cs="Tahoma"/>
          <w:lang w:val="en-US"/>
        </w:rPr>
        <w:t>email</w:t>
      </w:r>
      <w:r w:rsidRPr="003A1DFD">
        <w:rPr>
          <w:rFonts w:ascii="Tahoma" w:hAnsi="Tahoma" w:cs="Tahoma"/>
          <w:lang w:val="el-GR"/>
        </w:rPr>
        <w:t xml:space="preserve">………….. καλούμενη εφεξής «Ανάδοχος», η οποία εκπροσωπείται νόμιμα από ……………………,   σύμφωνα με το </w:t>
      </w:r>
      <w:proofErr w:type="spellStart"/>
      <w:r w:rsidRPr="003A1DFD">
        <w:rPr>
          <w:rFonts w:ascii="Tahoma" w:hAnsi="Tahoma" w:cs="Tahoma"/>
          <w:lang w:val="el-GR"/>
        </w:rPr>
        <w:t>υπ’αρ.πρωτ</w:t>
      </w:r>
      <w:proofErr w:type="spellEnd"/>
      <w:r w:rsidRPr="003A1DFD">
        <w:rPr>
          <w:rFonts w:ascii="Tahoma" w:hAnsi="Tahoma" w:cs="Tahoma"/>
          <w:lang w:val="el-GR"/>
        </w:rPr>
        <w:t xml:space="preserve">…………. Πιστοποιητικό Ισχύουσας Εκπροσώπησης του </w:t>
      </w:r>
      <w:r w:rsidR="00236E57" w:rsidRPr="003A1DFD">
        <w:rPr>
          <w:rFonts w:ascii="Tahoma" w:hAnsi="Tahoma" w:cs="Tahoma"/>
          <w:lang w:val="el-GR"/>
        </w:rPr>
        <w:t>……………..</w:t>
      </w:r>
      <w:r w:rsidRPr="003A1DFD">
        <w:rPr>
          <w:rFonts w:ascii="Tahoma" w:hAnsi="Tahoma" w:cs="Tahoma"/>
          <w:lang w:val="el-GR"/>
        </w:rPr>
        <w:t>.</w:t>
      </w:r>
    </w:p>
    <w:p w:rsidR="0021119C" w:rsidRPr="003A1DFD" w:rsidRDefault="0021119C" w:rsidP="0021119C">
      <w:pPr>
        <w:spacing w:line="360" w:lineRule="auto"/>
        <w:rPr>
          <w:rFonts w:ascii="Tahoma" w:hAnsi="Tahoma" w:cs="Tahoma"/>
          <w:lang w:val="el-GR"/>
        </w:rPr>
      </w:pPr>
      <w:r w:rsidRPr="003A1DFD">
        <w:rPr>
          <w:rFonts w:ascii="Tahoma" w:hAnsi="Tahoma" w:cs="Tahoma"/>
          <w:lang w:val="el-GR"/>
        </w:rPr>
        <w:t xml:space="preserve">Λαμβάνοντας υπόψη την </w:t>
      </w:r>
      <w:proofErr w:type="spellStart"/>
      <w:r w:rsidRPr="003A1DFD">
        <w:rPr>
          <w:rFonts w:ascii="Tahoma" w:hAnsi="Tahoma" w:cs="Tahoma"/>
          <w:lang w:val="el-GR"/>
        </w:rPr>
        <w:t>υπ’αρ.πρωτ</w:t>
      </w:r>
      <w:proofErr w:type="spellEnd"/>
      <w:r w:rsidRPr="003A1DFD">
        <w:rPr>
          <w:rFonts w:ascii="Tahoma" w:hAnsi="Tahoma" w:cs="Tahoma"/>
          <w:lang w:val="el-GR"/>
        </w:rPr>
        <w:t xml:space="preserve">………… Απόφαση Ανάληψης Υποχρέωσης  (ΑΔΑ………, ΑΔΑΜ……….), την </w:t>
      </w:r>
      <w:proofErr w:type="spellStart"/>
      <w:r w:rsidRPr="003A1DFD">
        <w:rPr>
          <w:rFonts w:ascii="Tahoma" w:hAnsi="Tahoma" w:cs="Tahoma"/>
          <w:lang w:val="el-GR"/>
        </w:rPr>
        <w:t>υπ’αρ.πρωτ</w:t>
      </w:r>
      <w:proofErr w:type="spellEnd"/>
      <w:r w:rsidRPr="003A1DFD">
        <w:rPr>
          <w:rFonts w:ascii="Tahoma" w:hAnsi="Tahoma" w:cs="Tahoma"/>
          <w:lang w:val="el-GR"/>
        </w:rPr>
        <w:t xml:space="preserve">………… (ΑΔΑΜ………..) Διακήρυξη, την με </w:t>
      </w:r>
      <w:proofErr w:type="spellStart"/>
      <w:r w:rsidRPr="003A1DFD">
        <w:rPr>
          <w:rFonts w:ascii="Tahoma" w:hAnsi="Tahoma" w:cs="Tahoma"/>
          <w:lang w:val="el-GR"/>
        </w:rPr>
        <w:t>αρ.πρωτ………προσφορά</w:t>
      </w:r>
      <w:proofErr w:type="spellEnd"/>
      <w:r w:rsidRPr="003A1DFD">
        <w:rPr>
          <w:rFonts w:ascii="Tahoma" w:hAnsi="Tahoma" w:cs="Tahoma"/>
          <w:lang w:val="el-GR"/>
        </w:rPr>
        <w:t xml:space="preserve"> της εταιρείας, την </w:t>
      </w:r>
      <w:proofErr w:type="spellStart"/>
      <w:r w:rsidRPr="003A1DFD">
        <w:rPr>
          <w:rFonts w:ascii="Tahoma" w:hAnsi="Tahoma" w:cs="Tahoma"/>
          <w:lang w:val="el-GR"/>
        </w:rPr>
        <w:t>υπ’αρ</w:t>
      </w:r>
      <w:proofErr w:type="spellEnd"/>
      <w:r w:rsidRPr="003A1DFD">
        <w:rPr>
          <w:rFonts w:ascii="Tahoma" w:hAnsi="Tahoma" w:cs="Tahoma"/>
          <w:lang w:val="el-GR"/>
        </w:rPr>
        <w:t xml:space="preserve">……….. απόφαση κατακύρωσης του </w:t>
      </w:r>
      <w:r w:rsidRPr="008E3EAF">
        <w:rPr>
          <w:rFonts w:ascii="Tahoma" w:hAnsi="Tahoma" w:cs="Tahoma"/>
          <w:lang w:val="el-GR"/>
        </w:rPr>
        <w:t xml:space="preserve">ΔΣ </w:t>
      </w:r>
      <w:r w:rsidR="00C7021D" w:rsidRPr="008E3EAF">
        <w:rPr>
          <w:rFonts w:ascii="Tahoma" w:hAnsi="Tahoma" w:cs="Tahoma"/>
          <w:lang w:val="en-US"/>
        </w:rPr>
        <w:t>e</w:t>
      </w:r>
      <w:r w:rsidR="00C7021D" w:rsidRPr="008E3EAF">
        <w:rPr>
          <w:rFonts w:ascii="Tahoma" w:hAnsi="Tahoma" w:cs="Tahoma"/>
          <w:lang w:val="el-GR"/>
        </w:rPr>
        <w:t>-</w:t>
      </w:r>
      <w:r w:rsidRPr="008E3EAF">
        <w:rPr>
          <w:rFonts w:ascii="Tahoma" w:hAnsi="Tahoma" w:cs="Tahoma"/>
          <w:lang w:val="el-GR"/>
        </w:rPr>
        <w:t>ΕΦΚΑ</w:t>
      </w:r>
      <w:r w:rsidRPr="003A1DFD">
        <w:rPr>
          <w:rFonts w:ascii="Tahoma" w:hAnsi="Tahoma" w:cs="Tahoma"/>
          <w:lang w:val="el-GR"/>
        </w:rPr>
        <w:t xml:space="preserve"> (ΑΔΑ……………….., ΑΔΑΜ…………………),</w:t>
      </w:r>
    </w:p>
    <w:p w:rsidR="0021119C" w:rsidRPr="0021119C" w:rsidRDefault="0021119C" w:rsidP="0021119C">
      <w:pPr>
        <w:spacing w:line="360" w:lineRule="auto"/>
        <w:rPr>
          <w:rFonts w:ascii="Tahoma" w:hAnsi="Tahoma" w:cs="Tahoma"/>
          <w:lang w:val="el-GR"/>
        </w:rPr>
      </w:pPr>
      <w:r w:rsidRPr="003A1DFD">
        <w:rPr>
          <w:rFonts w:ascii="Tahoma" w:hAnsi="Tahoma" w:cs="Tahoma"/>
          <w:lang w:val="el-GR"/>
        </w:rPr>
        <w:t>Συμφωνούνται, συνομολογούνται και γίνονται δεκτά τα εξής:</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Style w:val="afff2"/>
          <w:rFonts w:ascii="Tahoma" w:hAnsi="Tahoma" w:cs="Tahoma"/>
          <w:i w:val="0"/>
          <w:color w:val="auto"/>
          <w:lang w:val="el-GR"/>
        </w:rPr>
      </w:pPr>
      <w:r w:rsidRPr="0021119C">
        <w:rPr>
          <w:rFonts w:ascii="Tahoma" w:hAnsi="Tahoma" w:cs="Tahoma"/>
          <w:b/>
          <w:lang w:val="el-GR"/>
        </w:rPr>
        <w:t xml:space="preserve">ΑΡΘΡΟ 1:   ΑΝΤΙΚΕΙΜΕΝΟ – </w:t>
      </w:r>
      <w:r w:rsidRPr="0021119C">
        <w:rPr>
          <w:rStyle w:val="afff2"/>
          <w:rFonts w:ascii="Tahoma" w:hAnsi="Tahoma" w:cs="Tahoma"/>
          <w:i w:val="0"/>
          <w:color w:val="auto"/>
          <w:lang w:val="el-GR"/>
        </w:rPr>
        <w:t xml:space="preserve">ΕΙΔΗ ΠΡΟΜΗΘΕΙΑΣ –ΤΕΧΝΙΚΕΣ ΠΡΟΔΙΑΓΡΑΦΕΣ ΚΑΙ ΟΡΟΙ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Αντικείμενο της σύμβασης, είναι ………..</w:t>
      </w:r>
    </w:p>
    <w:p w:rsidR="0021119C" w:rsidRPr="0021119C" w:rsidRDefault="0021119C" w:rsidP="0021119C">
      <w:pPr>
        <w:spacing w:after="0" w:line="360" w:lineRule="auto"/>
        <w:contextualSpacing/>
        <w:rPr>
          <w:rFonts w:ascii="Tahoma" w:hAnsi="Tahoma" w:cs="Tahoma"/>
          <w:lang w:val="el-GR"/>
        </w:rPr>
      </w:pPr>
    </w:p>
    <w:p w:rsidR="00817664" w:rsidRPr="00D7295E" w:rsidRDefault="00817664" w:rsidP="0021119C">
      <w:pPr>
        <w:spacing w:after="0" w:line="360" w:lineRule="auto"/>
        <w:contextualSpacing/>
        <w:rPr>
          <w:rStyle w:val="afff2"/>
          <w:rFonts w:ascii="Tahoma" w:hAnsi="Tahoma" w:cs="Tahoma"/>
          <w:i w:val="0"/>
          <w:color w:val="auto"/>
          <w:u w:val="single"/>
          <w:lang w:val="el-GR"/>
        </w:rPr>
      </w:pPr>
      <w:r w:rsidRPr="00D7295E">
        <w:rPr>
          <w:rStyle w:val="afff2"/>
          <w:rFonts w:ascii="Tahoma" w:hAnsi="Tahoma" w:cs="Tahoma"/>
          <w:i w:val="0"/>
          <w:color w:val="auto"/>
          <w:u w:val="single"/>
          <w:lang w:val="el-GR"/>
        </w:rPr>
        <w:t xml:space="preserve">ΕΙΔΗ ΠΡΟΜΗΘΕΙΑΣ </w:t>
      </w:r>
    </w:p>
    <w:p w:rsidR="00817664" w:rsidRDefault="009F62D7" w:rsidP="0021119C">
      <w:pPr>
        <w:spacing w:after="0" w:line="360" w:lineRule="auto"/>
        <w:contextualSpacing/>
        <w:rPr>
          <w:rStyle w:val="afff2"/>
          <w:rFonts w:ascii="Tahoma" w:hAnsi="Tahoma" w:cs="Tahoma"/>
          <w:i w:val="0"/>
          <w:color w:val="auto"/>
          <w:lang w:val="el-GR"/>
        </w:rPr>
      </w:pPr>
      <w:r>
        <w:rPr>
          <w:rStyle w:val="afff2"/>
          <w:rFonts w:ascii="Tahoma" w:hAnsi="Tahoma" w:cs="Tahoma"/>
          <w:i w:val="0"/>
          <w:color w:val="auto"/>
          <w:lang w:val="el-GR"/>
        </w:rPr>
        <w:t>………………………..</w:t>
      </w:r>
    </w:p>
    <w:p w:rsidR="00817664" w:rsidRDefault="00817664" w:rsidP="0021119C">
      <w:pPr>
        <w:spacing w:after="0" w:line="360" w:lineRule="auto"/>
        <w:contextualSpacing/>
        <w:rPr>
          <w:rStyle w:val="afff2"/>
          <w:rFonts w:ascii="Tahoma" w:hAnsi="Tahoma" w:cs="Tahoma"/>
          <w:i w:val="0"/>
          <w:color w:val="auto"/>
          <w:lang w:val="el-GR"/>
        </w:rPr>
      </w:pPr>
    </w:p>
    <w:p w:rsidR="00817664" w:rsidRPr="00D7295E" w:rsidRDefault="00817664" w:rsidP="0021119C">
      <w:pPr>
        <w:spacing w:after="0" w:line="360" w:lineRule="auto"/>
        <w:contextualSpacing/>
        <w:rPr>
          <w:rStyle w:val="afff2"/>
          <w:rFonts w:ascii="Tahoma" w:hAnsi="Tahoma" w:cs="Tahoma"/>
          <w:i w:val="0"/>
          <w:color w:val="auto"/>
          <w:u w:val="single"/>
          <w:lang w:val="el-GR"/>
        </w:rPr>
      </w:pPr>
      <w:r w:rsidRPr="00D7295E">
        <w:rPr>
          <w:rStyle w:val="afff2"/>
          <w:rFonts w:ascii="Tahoma" w:hAnsi="Tahoma" w:cs="Tahoma"/>
          <w:i w:val="0"/>
          <w:color w:val="auto"/>
          <w:u w:val="single"/>
          <w:lang w:val="el-GR"/>
        </w:rPr>
        <w:t>ΤΕΧΝΙΚΕΣ ΠΡΟΔΙΑΓΡΑΦΕΣ ΚΑΙ ΟΡΟΙ</w:t>
      </w:r>
    </w:p>
    <w:p w:rsidR="00817664" w:rsidRDefault="009F62D7" w:rsidP="0021119C">
      <w:pPr>
        <w:spacing w:after="0" w:line="360" w:lineRule="auto"/>
        <w:contextualSpacing/>
        <w:rPr>
          <w:rFonts w:ascii="Tahoma" w:hAnsi="Tahoma" w:cs="Tahoma"/>
          <w:b/>
          <w:lang w:val="el-GR"/>
        </w:rPr>
      </w:pPr>
      <w:r>
        <w:rPr>
          <w:rFonts w:ascii="Tahoma" w:hAnsi="Tahoma" w:cs="Tahoma"/>
          <w:b/>
          <w:lang w:val="el-GR"/>
        </w:rPr>
        <w:t>……………………………………..</w:t>
      </w:r>
    </w:p>
    <w:p w:rsidR="0021119C" w:rsidRPr="0021119C" w:rsidRDefault="0021119C" w:rsidP="0021119C">
      <w:pPr>
        <w:spacing w:after="0" w:line="360" w:lineRule="auto"/>
        <w:contextualSpacing/>
        <w:rPr>
          <w:rFonts w:ascii="Tahoma" w:hAnsi="Tahoma" w:cs="Tahoma"/>
          <w:lang w:val="el-GR"/>
        </w:rPr>
      </w:pPr>
      <w:r w:rsidRPr="0021119C">
        <w:rPr>
          <w:rFonts w:ascii="Tahoma" w:hAnsi="Tahoma" w:cs="Tahoma"/>
          <w:b/>
          <w:lang w:val="el-GR"/>
        </w:rPr>
        <w:t>ΑΡΘΡΟ 2:   ΔΙΑΡΚΕΙΑ ΤΗΣ ΣΥΜΒΑΣΗΣ</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Η διάρκεια θα ισχύει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3:    ΣΥΜΒΑΤΙΚΟ ΤΙΜΗΜΑ</w:t>
      </w:r>
    </w:p>
    <w:p w:rsidR="0021119C" w:rsidRPr="0021119C" w:rsidRDefault="0021119C" w:rsidP="0021119C">
      <w:pPr>
        <w:spacing w:line="360" w:lineRule="auto"/>
        <w:contextualSpacing/>
        <w:rPr>
          <w:rFonts w:ascii="Times New Roman" w:hAnsi="Times New Roman" w:cs="Times New Roman"/>
          <w:sz w:val="24"/>
          <w:lang w:val="el-GR"/>
        </w:rPr>
      </w:pPr>
      <w:r w:rsidRPr="00236E57">
        <w:rPr>
          <w:rFonts w:ascii="Tahoma" w:hAnsi="Tahoma" w:cs="Tahoma"/>
          <w:lang w:val="el-GR"/>
        </w:rPr>
        <w:t xml:space="preserve">Το συμβατικό τίμημα της σύμβασης ανέρχεται αθροιστικά και για τους …………. (….) Αναδόχους της σύμβασης που προέκυψαν από την </w:t>
      </w:r>
      <w:proofErr w:type="spellStart"/>
      <w:r w:rsidRPr="00236E57">
        <w:rPr>
          <w:rFonts w:ascii="Tahoma" w:hAnsi="Tahoma" w:cs="Tahoma"/>
          <w:lang w:val="el-GR"/>
        </w:rPr>
        <w:t>υπ’αρ</w:t>
      </w:r>
      <w:proofErr w:type="spellEnd"/>
      <w:r w:rsidRPr="00236E57">
        <w:rPr>
          <w:rFonts w:ascii="Tahoma" w:hAnsi="Tahoma" w:cs="Tahoma"/>
          <w:lang w:val="el-GR"/>
        </w:rPr>
        <w:t>……………… (ΑΔΑ……………….) απόφαση κατακύρωσης</w:t>
      </w:r>
    </w:p>
    <w:p w:rsidR="0021119C" w:rsidRPr="0021119C" w:rsidRDefault="0021119C" w:rsidP="0021119C">
      <w:pPr>
        <w:tabs>
          <w:tab w:val="left" w:pos="180"/>
        </w:tabs>
        <w:spacing w:line="360" w:lineRule="auto"/>
        <w:rPr>
          <w:rFonts w:ascii="Tahoma" w:hAnsi="Tahoma" w:cs="Tahoma"/>
          <w:lang w:val="el-GR"/>
        </w:rPr>
      </w:pPr>
      <w:r w:rsidRPr="0021119C">
        <w:rPr>
          <w:rFonts w:ascii="Tahoma" w:hAnsi="Tahoma" w:cs="Tahoma"/>
          <w:lang w:val="el-GR"/>
        </w:rPr>
        <w:t xml:space="preserve">Ο Ανάδοχος της παρούσας σύμβασης αναλαμβάνει </w:t>
      </w:r>
      <w:r w:rsidR="00EC23B2">
        <w:rPr>
          <w:rFonts w:ascii="Tahoma" w:hAnsi="Tahoma" w:cs="Tahoma"/>
          <w:lang w:val="el-GR"/>
        </w:rPr>
        <w:t>…………………………………………………</w:t>
      </w:r>
    </w:p>
    <w:p w:rsidR="0021119C" w:rsidRPr="0021119C" w:rsidRDefault="0021119C" w:rsidP="0021119C">
      <w:pPr>
        <w:tabs>
          <w:tab w:val="left" w:pos="180"/>
        </w:tabs>
        <w:spacing w:line="360" w:lineRule="auto"/>
        <w:rPr>
          <w:rFonts w:ascii="Tahoma" w:hAnsi="Tahoma" w:cs="Tahoma"/>
          <w:lang w:val="el-GR"/>
        </w:rPr>
      </w:pPr>
    </w:p>
    <w:p w:rsidR="0021119C" w:rsidRPr="0092093D" w:rsidRDefault="0021119C" w:rsidP="0021119C">
      <w:pPr>
        <w:tabs>
          <w:tab w:val="left" w:pos="180"/>
        </w:tabs>
        <w:spacing w:line="360" w:lineRule="auto"/>
        <w:rPr>
          <w:rFonts w:ascii="Tahoma" w:hAnsi="Tahoma" w:cs="Tahoma"/>
          <w:szCs w:val="22"/>
          <w:lang w:val="el-GR"/>
        </w:rPr>
      </w:pPr>
      <w:r w:rsidRPr="0092093D">
        <w:rPr>
          <w:rFonts w:ascii="Tahoma" w:hAnsi="Tahoma" w:cs="Tahoma"/>
          <w:szCs w:val="22"/>
          <w:lang w:val="el-GR"/>
        </w:rPr>
        <w:t>Στο ανωτέρω συμβατικό τίμημα του Αναδόχου συμπεριλαμβάνονται οι αμοιβές των προστεθέντων, βοηθών εκπληρώσεως, ή προμηθευτών του και οι αμοιβές του προσωπικού που θα ασχοληθεί, ο εξοπλισμός και λοιπά υλικά που θα χρησιμοποιηθούν, τα γενικά ή ειδικά για τη συγκεκριμένη περίπτωση παντός είδους έξοδα και δαπάνες του σε σχέση με την εκτέλεση της σύμβασης, συμπεριλαμβανομένων των ασφαλιστικών εισφορών και πάσης φύσεως φορολογικών και άλλων επιβαρύνσεων υπέρ του Δημοσίου ή υπέρ οποιουδήποτε τρίτου ή προστεθέντος και κάθε άλλη δαπάνη ή έξοδο που απαιτείται ή επιβαρύνει την εκτέλεση της σύμβασης, συμπεριλαμβανομένης της δαπάνης για την κάλυψη της Γενικής Αστικής Ευθύνης.</w:t>
      </w:r>
    </w:p>
    <w:p w:rsidR="0021119C" w:rsidRPr="0021119C" w:rsidRDefault="0021119C" w:rsidP="0021119C">
      <w:pPr>
        <w:spacing w:line="360" w:lineRule="auto"/>
        <w:contextualSpacing/>
        <w:rPr>
          <w:rFonts w:ascii="Tahoma" w:hAnsi="Tahoma" w:cs="Tahoma"/>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4 : ΤΡΟΠΟΣ ΠΛΗΡΩΜΗΣ – ΚΡΑΤΗΣΕΙΣ</w:t>
      </w:r>
    </w:p>
    <w:p w:rsidR="0021119C" w:rsidRPr="00236E57" w:rsidRDefault="0021119C" w:rsidP="0021119C">
      <w:pPr>
        <w:tabs>
          <w:tab w:val="left" w:pos="7938"/>
        </w:tabs>
        <w:spacing w:after="0" w:line="360" w:lineRule="auto"/>
        <w:rPr>
          <w:rFonts w:ascii="Tahoma" w:hAnsi="Tahoma" w:cs="Tahoma"/>
          <w:kern w:val="2"/>
          <w:lang w:val="el-GR" w:eastAsia="ar-SA"/>
        </w:rPr>
      </w:pPr>
      <w:r w:rsidRPr="00236E57">
        <w:rPr>
          <w:rFonts w:ascii="Tahoma" w:hAnsi="Tahoma" w:cs="Tahoma"/>
          <w:lang w:val="el-GR"/>
        </w:rPr>
        <w:t xml:space="preserve">Η πληρωμή του αναδόχου </w:t>
      </w:r>
      <w:r w:rsidRPr="00236E57">
        <w:rPr>
          <w:rFonts w:ascii="Tahoma" w:hAnsi="Tahoma" w:cs="Tahoma"/>
          <w:kern w:val="2"/>
          <w:lang w:val="el-GR" w:eastAsia="ar-SA"/>
        </w:rPr>
        <w:t>πραγματοποιείται στο 100% του αναλογούντος συμβατικού τιμήματος όπως αυτό περιγράφεται και εξειδικεύεται στο άρθρο … της παρούσας</w:t>
      </w:r>
    </w:p>
    <w:p w:rsidR="0021119C" w:rsidRPr="00236E57" w:rsidRDefault="0021119C" w:rsidP="0021119C">
      <w:pPr>
        <w:tabs>
          <w:tab w:val="left" w:pos="7938"/>
        </w:tabs>
        <w:spacing w:after="0" w:line="360" w:lineRule="auto"/>
        <w:rPr>
          <w:rFonts w:ascii="Tahoma" w:hAnsi="Tahoma" w:cs="Tahoma"/>
          <w:lang w:val="el-GR"/>
        </w:rPr>
      </w:pPr>
      <w:r w:rsidRPr="00236E57">
        <w:rPr>
          <w:rFonts w:ascii="Tahoma" w:hAnsi="Tahoma" w:cs="Tahoma"/>
          <w:lang w:val="el-GR"/>
        </w:rPr>
        <w:t>( της κάθε τμηματικής παράδοσης) μετά την οριστική παραλαβή και τη σύνταξη των σχετικών πρωτοκόλλων παραλαβής, για κάθε τμηματική παράδοση, από  την αρμόδια Τριμελή Επιτροπή Παρακολούθησης και Παραλαβής</w:t>
      </w:r>
    </w:p>
    <w:p w:rsidR="0021119C" w:rsidRPr="00236E57" w:rsidRDefault="0021119C" w:rsidP="0021119C">
      <w:pPr>
        <w:tabs>
          <w:tab w:val="left" w:pos="7938"/>
        </w:tabs>
        <w:spacing w:after="0" w:line="360" w:lineRule="auto"/>
        <w:rPr>
          <w:rFonts w:ascii="Tahoma" w:hAnsi="Tahoma" w:cs="Tahoma"/>
          <w:lang w:val="el-GR"/>
        </w:rPr>
      </w:pPr>
    </w:p>
    <w:p w:rsidR="0021119C" w:rsidRPr="00236E57" w:rsidRDefault="0021119C" w:rsidP="0021119C">
      <w:pPr>
        <w:overflowPunct w:val="0"/>
        <w:autoSpaceDE w:val="0"/>
        <w:spacing w:after="0" w:line="360" w:lineRule="auto"/>
        <w:textAlignment w:val="baseline"/>
        <w:rPr>
          <w:rFonts w:ascii="Tahoma" w:hAnsi="Tahoma" w:cs="Tahoma"/>
          <w:kern w:val="2"/>
          <w:lang w:val="el-GR" w:eastAsia="ar-SA"/>
        </w:rPr>
      </w:pPr>
      <w:r w:rsidRPr="00236E57">
        <w:rPr>
          <w:rFonts w:ascii="Tahoma" w:hAnsi="Tahoma" w:cs="Tahoma"/>
          <w:kern w:val="2"/>
          <w:lang w:val="el-GR" w:eastAsia="ar-SA"/>
        </w:rPr>
        <w:t>Η Δ/</w:t>
      </w:r>
      <w:proofErr w:type="spellStart"/>
      <w:r w:rsidRPr="00236E57">
        <w:rPr>
          <w:rFonts w:ascii="Tahoma" w:hAnsi="Tahoma" w:cs="Tahoma"/>
          <w:kern w:val="2"/>
          <w:lang w:val="el-GR" w:eastAsia="ar-SA"/>
        </w:rPr>
        <w:t>νση</w:t>
      </w:r>
      <w:proofErr w:type="spellEnd"/>
      <w:r w:rsidRPr="00236E57">
        <w:rPr>
          <w:rFonts w:ascii="Tahoma" w:hAnsi="Tahoma" w:cs="Tahoma"/>
          <w:kern w:val="2"/>
          <w:lang w:val="el-GR" w:eastAsia="ar-SA"/>
        </w:rPr>
        <w:t xml:space="preserve"> Προμηθειών αφού κάνει τις απαραίτητες ενέργειες διαβιβάζει τα σχετικά δικαιολογητικά στη αρμόδια Δ/</w:t>
      </w:r>
      <w:proofErr w:type="spellStart"/>
      <w:r w:rsidRPr="00236E57">
        <w:rPr>
          <w:rFonts w:ascii="Tahoma" w:hAnsi="Tahoma" w:cs="Tahoma"/>
          <w:kern w:val="2"/>
          <w:lang w:val="el-GR" w:eastAsia="ar-SA"/>
        </w:rPr>
        <w:t>νση</w:t>
      </w:r>
      <w:proofErr w:type="spellEnd"/>
      <w:r w:rsidRPr="00236E57">
        <w:rPr>
          <w:rFonts w:ascii="Tahoma" w:hAnsi="Tahoma" w:cs="Tahoma"/>
          <w:kern w:val="2"/>
          <w:lang w:val="el-GR" w:eastAsia="ar-SA"/>
        </w:rPr>
        <w:t xml:space="preserve"> Παρακολούθησης και Εκτέλεσης Δαπανών για την πληρωμή του Αναδόχου. </w:t>
      </w:r>
    </w:p>
    <w:p w:rsidR="0021119C" w:rsidRPr="0021119C" w:rsidRDefault="0021119C" w:rsidP="0021119C">
      <w:pPr>
        <w:overflowPunct w:val="0"/>
        <w:autoSpaceDE w:val="0"/>
        <w:spacing w:after="0" w:line="360" w:lineRule="auto"/>
        <w:textAlignment w:val="baseline"/>
        <w:rPr>
          <w:rFonts w:ascii="Tahoma" w:hAnsi="Tahoma" w:cs="Tahoma"/>
          <w:kern w:val="2"/>
          <w:lang w:val="el-GR" w:eastAsia="ar-SA"/>
        </w:rPr>
      </w:pPr>
      <w:r w:rsidRPr="00236E57">
        <w:rPr>
          <w:rFonts w:ascii="Tahoma" w:hAnsi="Tahoma" w:cs="Tahoma"/>
          <w:kern w:val="2"/>
          <w:lang w:val="el-GR" w:eastAsia="ar-SA"/>
        </w:rPr>
        <w:t xml:space="preserve">Τα δικαιολογητικά τα οποία απαιτούνται κατ’ ελάχιστον για την πληρωμή του τιμήματος καθορίζονται στην παρ. 5 &amp; 6 του άρθρου 200 του Ν. 4412/16, δυναμένου του </w:t>
      </w:r>
      <w:r w:rsidR="00AC0679" w:rsidRPr="008E6B25">
        <w:rPr>
          <w:rFonts w:ascii="Tahoma" w:hAnsi="Tahoma" w:cs="Tahoma"/>
          <w:kern w:val="2"/>
          <w:lang w:val="en-US" w:eastAsia="ar-SA"/>
        </w:rPr>
        <w:t>e</w:t>
      </w:r>
      <w:r w:rsidR="00AC0679" w:rsidRPr="008E6B25">
        <w:rPr>
          <w:rFonts w:ascii="Tahoma" w:hAnsi="Tahoma" w:cs="Tahoma"/>
          <w:kern w:val="2"/>
          <w:lang w:val="el-GR" w:eastAsia="ar-SA"/>
        </w:rPr>
        <w:t>-</w:t>
      </w:r>
      <w:r w:rsidRPr="008E6B25">
        <w:rPr>
          <w:rFonts w:ascii="Tahoma" w:hAnsi="Tahoma" w:cs="Tahoma"/>
          <w:kern w:val="2"/>
          <w:lang w:val="el-GR" w:eastAsia="ar-SA"/>
        </w:rPr>
        <w:t>Ε.Φ.Κ.Α.</w:t>
      </w:r>
      <w:r w:rsidRPr="00236E57">
        <w:rPr>
          <w:rFonts w:ascii="Tahoma" w:hAnsi="Tahoma" w:cs="Tahoma"/>
          <w:kern w:val="2"/>
          <w:lang w:val="el-GR" w:eastAsia="ar-SA"/>
        </w:rPr>
        <w:t xml:space="preserve"> όπως δια των αρμοδίων υπηρεσιών του αιτηθεί και πρόσθετα.</w:t>
      </w:r>
    </w:p>
    <w:p w:rsidR="0021119C" w:rsidRPr="0021119C" w:rsidRDefault="0021119C" w:rsidP="0021119C">
      <w:pPr>
        <w:tabs>
          <w:tab w:val="left" w:pos="7938"/>
        </w:tabs>
        <w:spacing w:line="360" w:lineRule="auto"/>
        <w:contextualSpacing/>
        <w:rPr>
          <w:rFonts w:ascii="Times New Roman" w:eastAsia="Arial Unicode MS" w:hAnsi="Times New Roman" w:cs="Times New Roman"/>
          <w:bCs/>
          <w:sz w:val="24"/>
          <w:lang w:val="el-GR"/>
        </w:rPr>
      </w:pPr>
    </w:p>
    <w:p w:rsidR="0021119C" w:rsidRPr="00AE7E9F" w:rsidRDefault="0021119C" w:rsidP="0021119C">
      <w:pPr>
        <w:tabs>
          <w:tab w:val="left" w:pos="7938"/>
        </w:tabs>
        <w:spacing w:line="360" w:lineRule="auto"/>
        <w:contextualSpacing/>
        <w:rPr>
          <w:rFonts w:ascii="Tahoma" w:eastAsia="Arial Unicode MS" w:hAnsi="Tahoma" w:cs="Tahoma"/>
          <w:bCs/>
          <w:szCs w:val="22"/>
        </w:rPr>
      </w:pPr>
      <w:r w:rsidRPr="00AE7E9F">
        <w:rPr>
          <w:rFonts w:ascii="Tahoma" w:eastAsia="Arial Unicode MS" w:hAnsi="Tahoma" w:cs="Tahoma"/>
          <w:bCs/>
          <w:szCs w:val="22"/>
          <w:lang w:val="el-GR"/>
        </w:rPr>
        <w:t xml:space="preserve">Τον ανάδοχο βαρύνουν οι υπέρ τρίτων κρατήσεις, ως και κάθε άλλη επιβάρυνση , σύμφωνα με την κείμενη νομοθεσία, μη συμπεριλαμβανομένου ΦΠΑ, την παροχή υπηρεσίας στον τόπο και με τον τρόπο που προβλέπεται στα έγγραφα της σύμβασης. </w:t>
      </w:r>
      <w:proofErr w:type="spellStart"/>
      <w:r w:rsidRPr="00AE7E9F">
        <w:rPr>
          <w:rFonts w:ascii="Tahoma" w:eastAsia="Arial Unicode MS" w:hAnsi="Tahoma" w:cs="Tahoma"/>
          <w:bCs/>
          <w:szCs w:val="22"/>
        </w:rPr>
        <w:t>Ιδίως</w:t>
      </w:r>
      <w:proofErr w:type="spellEnd"/>
      <w:r w:rsidRPr="00AE7E9F">
        <w:rPr>
          <w:rFonts w:ascii="Tahoma" w:eastAsia="Arial Unicode MS" w:hAnsi="Tahoma" w:cs="Tahoma"/>
          <w:bCs/>
          <w:szCs w:val="22"/>
        </w:rPr>
        <w:t xml:space="preserve"> βα</w:t>
      </w:r>
      <w:proofErr w:type="spellStart"/>
      <w:r w:rsidRPr="00AE7E9F">
        <w:rPr>
          <w:rFonts w:ascii="Tahoma" w:eastAsia="Arial Unicode MS" w:hAnsi="Tahoma" w:cs="Tahoma"/>
          <w:bCs/>
          <w:szCs w:val="22"/>
        </w:rPr>
        <w:t>ρύνετ</w:t>
      </w:r>
      <w:proofErr w:type="spellEnd"/>
      <w:r w:rsidRPr="00AE7E9F">
        <w:rPr>
          <w:rFonts w:ascii="Tahoma" w:eastAsia="Arial Unicode MS" w:hAnsi="Tahoma" w:cs="Tahoma"/>
          <w:bCs/>
          <w:szCs w:val="22"/>
        </w:rPr>
        <w:t xml:space="preserve">αι </w:t>
      </w:r>
      <w:proofErr w:type="spellStart"/>
      <w:r w:rsidRPr="00AE7E9F">
        <w:rPr>
          <w:rFonts w:ascii="Tahoma" w:eastAsia="Arial Unicode MS" w:hAnsi="Tahoma" w:cs="Tahoma"/>
          <w:bCs/>
          <w:szCs w:val="22"/>
        </w:rPr>
        <w:t>με</w:t>
      </w:r>
      <w:proofErr w:type="spellEnd"/>
      <w:r w:rsidRPr="00AE7E9F">
        <w:rPr>
          <w:rFonts w:ascii="Tahoma" w:eastAsia="Arial Unicode MS" w:hAnsi="Tahoma" w:cs="Tahoma"/>
          <w:bCs/>
          <w:szCs w:val="22"/>
        </w:rPr>
        <w:t xml:space="preserve"> </w:t>
      </w:r>
      <w:proofErr w:type="spellStart"/>
      <w:r w:rsidRPr="00AE7E9F">
        <w:rPr>
          <w:rFonts w:ascii="Tahoma" w:eastAsia="Arial Unicode MS" w:hAnsi="Tahoma" w:cs="Tahoma"/>
          <w:bCs/>
          <w:szCs w:val="22"/>
        </w:rPr>
        <w:t>τις</w:t>
      </w:r>
      <w:proofErr w:type="spellEnd"/>
      <w:r w:rsidRPr="00AE7E9F">
        <w:rPr>
          <w:rFonts w:ascii="Tahoma" w:eastAsia="Arial Unicode MS" w:hAnsi="Tahoma" w:cs="Tahoma"/>
          <w:bCs/>
          <w:szCs w:val="22"/>
        </w:rPr>
        <w:t xml:space="preserve"> α</w:t>
      </w:r>
      <w:proofErr w:type="spellStart"/>
      <w:r w:rsidRPr="00AE7E9F">
        <w:rPr>
          <w:rFonts w:ascii="Tahoma" w:eastAsia="Arial Unicode MS" w:hAnsi="Tahoma" w:cs="Tahoma"/>
          <w:bCs/>
          <w:szCs w:val="22"/>
        </w:rPr>
        <w:t>κόλουθες</w:t>
      </w:r>
      <w:proofErr w:type="spellEnd"/>
      <w:r w:rsidRPr="00AE7E9F">
        <w:rPr>
          <w:rFonts w:ascii="Tahoma" w:eastAsia="Arial Unicode MS" w:hAnsi="Tahoma" w:cs="Tahoma"/>
          <w:bCs/>
          <w:szCs w:val="22"/>
        </w:rPr>
        <w:t xml:space="preserve"> </w:t>
      </w:r>
      <w:proofErr w:type="spellStart"/>
      <w:r w:rsidRPr="00AE7E9F">
        <w:rPr>
          <w:rFonts w:ascii="Tahoma" w:eastAsia="Arial Unicode MS" w:hAnsi="Tahoma" w:cs="Tahoma"/>
          <w:bCs/>
          <w:szCs w:val="22"/>
        </w:rPr>
        <w:t>κρ</w:t>
      </w:r>
      <w:proofErr w:type="spellEnd"/>
      <w:r w:rsidRPr="00AE7E9F">
        <w:rPr>
          <w:rFonts w:ascii="Tahoma" w:eastAsia="Arial Unicode MS" w:hAnsi="Tahoma" w:cs="Tahoma"/>
          <w:bCs/>
          <w:szCs w:val="22"/>
        </w:rPr>
        <w:t>ατήσεις:</w:t>
      </w:r>
    </w:p>
    <w:p w:rsidR="0021119C" w:rsidRPr="0021119C" w:rsidRDefault="0021119C" w:rsidP="0062754B">
      <w:pPr>
        <w:numPr>
          <w:ilvl w:val="0"/>
          <w:numId w:val="42"/>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1119C" w:rsidRPr="0021119C" w:rsidRDefault="0021119C" w:rsidP="0062754B">
      <w:pPr>
        <w:numPr>
          <w:ilvl w:val="0"/>
          <w:numId w:val="42"/>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w:t>
      </w:r>
    </w:p>
    <w:p w:rsidR="0021119C" w:rsidRPr="0021119C" w:rsidRDefault="0021119C" w:rsidP="0062754B">
      <w:pPr>
        <w:numPr>
          <w:ilvl w:val="0"/>
          <w:numId w:val="42"/>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 xml:space="preserve">Επί των εν λόγω κρατήσεων επιβάλλεται τέλος χαρτοσήμου 3% και </w:t>
      </w:r>
      <w:proofErr w:type="spellStart"/>
      <w:r w:rsidRPr="0021119C">
        <w:rPr>
          <w:rFonts w:ascii="Tahoma" w:hAnsi="Tahoma" w:cs="Tahoma"/>
          <w:kern w:val="1"/>
          <w:lang w:val="el-GR" w:eastAsia="ar-SA"/>
        </w:rPr>
        <w:t>επ’αυτού</w:t>
      </w:r>
      <w:proofErr w:type="spellEnd"/>
      <w:r w:rsidRPr="0021119C">
        <w:rPr>
          <w:rFonts w:ascii="Tahoma" w:hAnsi="Tahoma" w:cs="Tahoma"/>
          <w:kern w:val="1"/>
          <w:lang w:val="el-GR" w:eastAsia="ar-SA"/>
        </w:rPr>
        <w:t xml:space="preserve"> εισφορά υπέρ ΟΓΑ 20%.</w:t>
      </w:r>
    </w:p>
    <w:p w:rsidR="0021119C" w:rsidRPr="008D466E" w:rsidRDefault="0021119C" w:rsidP="0062754B">
      <w:pPr>
        <w:pStyle w:val="aff0"/>
        <w:numPr>
          <w:ilvl w:val="0"/>
          <w:numId w:val="42"/>
        </w:numPr>
        <w:tabs>
          <w:tab w:val="left" w:pos="720"/>
        </w:tabs>
        <w:spacing w:after="0" w:line="360" w:lineRule="auto"/>
        <w:ind w:right="64"/>
        <w:contextualSpacing/>
        <w:jc w:val="both"/>
        <w:rPr>
          <w:rFonts w:ascii="Tahoma" w:hAnsi="Tahoma" w:cs="Tahoma"/>
          <w:b/>
          <w:u w:val="single"/>
        </w:rPr>
      </w:pPr>
      <w:r w:rsidRPr="008D466E">
        <w:rPr>
          <w:rFonts w:ascii="Tahoma" w:hAnsi="Tahoma" w:cs="Tahoma"/>
          <w:b/>
          <w:u w:val="single"/>
        </w:rPr>
        <w:t>Κάθε παραστατικό (Δ.Α., -τιμολόγιο κτλ) θα εκδίδεται στα παρακάτω στοιχεία:</w:t>
      </w:r>
    </w:p>
    <w:p w:rsidR="0021119C" w:rsidRPr="00BB1016" w:rsidRDefault="0021119C" w:rsidP="0062754B">
      <w:pPr>
        <w:pStyle w:val="aff0"/>
        <w:numPr>
          <w:ilvl w:val="0"/>
          <w:numId w:val="42"/>
        </w:numPr>
        <w:spacing w:after="0" w:line="360" w:lineRule="auto"/>
        <w:ind w:right="64"/>
        <w:contextualSpacing/>
        <w:jc w:val="both"/>
        <w:rPr>
          <w:rFonts w:ascii="Tahoma" w:eastAsia="Arial" w:hAnsi="Tahoma" w:cs="Tahoma"/>
          <w:b/>
          <w:lang w:eastAsia="zh-CN"/>
        </w:rPr>
      </w:pPr>
      <w:r w:rsidRPr="00BB1016">
        <w:rPr>
          <w:rFonts w:ascii="Tahoma" w:eastAsia="Arial" w:hAnsi="Tahoma" w:cs="Tahoma"/>
          <w:b/>
          <w:lang w:eastAsia="zh-CN"/>
        </w:rPr>
        <w:t>ΕΠΩΝΥΜΙΑ:</w:t>
      </w:r>
      <w:r w:rsidR="005F528A">
        <w:rPr>
          <w:rFonts w:ascii="Tahoma" w:eastAsia="Arial" w:hAnsi="Tahoma" w:cs="Tahoma"/>
          <w:b/>
          <w:lang w:val="en-US" w:eastAsia="zh-CN"/>
        </w:rPr>
        <w:t>e</w:t>
      </w:r>
      <w:r w:rsidR="005F528A" w:rsidRPr="005F528A">
        <w:rPr>
          <w:rFonts w:ascii="Tahoma" w:eastAsia="Arial" w:hAnsi="Tahoma" w:cs="Tahoma"/>
          <w:b/>
          <w:lang w:eastAsia="zh-CN"/>
        </w:rPr>
        <w:t>-</w:t>
      </w:r>
      <w:r w:rsidRPr="00BB1016">
        <w:rPr>
          <w:rFonts w:ascii="Tahoma" w:eastAsia="Arial" w:hAnsi="Tahoma" w:cs="Tahoma"/>
          <w:b/>
          <w:lang w:eastAsia="zh-CN"/>
        </w:rPr>
        <w:t>Ε.Φ.Κ.Α.–</w:t>
      </w:r>
      <w:r w:rsidR="005F528A">
        <w:rPr>
          <w:rFonts w:ascii="Tahoma" w:eastAsia="Arial" w:hAnsi="Tahoma" w:cs="Tahoma"/>
          <w:b/>
          <w:lang w:eastAsia="zh-CN"/>
        </w:rPr>
        <w:t xml:space="preserve">ΗΛΕΚΤΡΟΝΙΚΟΣ </w:t>
      </w:r>
      <w:r w:rsidR="00D86055" w:rsidRPr="00BB1016">
        <w:rPr>
          <w:rFonts w:ascii="Tahoma" w:eastAsia="Arial" w:hAnsi="Tahoma" w:cs="Tahoma"/>
          <w:b/>
          <w:lang w:eastAsia="zh-CN"/>
        </w:rPr>
        <w:t>Ε</w:t>
      </w:r>
      <w:r w:rsidR="005F528A">
        <w:rPr>
          <w:rFonts w:ascii="Tahoma" w:eastAsia="Arial" w:hAnsi="Tahoma" w:cs="Tahoma"/>
          <w:b/>
          <w:lang w:eastAsia="zh-CN"/>
        </w:rPr>
        <w:t>ΘΝΙΚΟΣ</w:t>
      </w:r>
      <w:r w:rsidRPr="00BB1016">
        <w:rPr>
          <w:rFonts w:ascii="Tahoma" w:eastAsia="Arial" w:hAnsi="Tahoma" w:cs="Tahoma"/>
          <w:b/>
          <w:lang w:eastAsia="zh-CN"/>
        </w:rPr>
        <w:t xml:space="preserve"> ΦΟΡΕΑΣ ΚΟΙΝΩΝΙΚΗΣ ΑΣΦΑΛΙΣΗΣ </w:t>
      </w:r>
    </w:p>
    <w:p w:rsidR="0021119C" w:rsidRPr="00BB1016" w:rsidRDefault="0021119C" w:rsidP="0062754B">
      <w:pPr>
        <w:pStyle w:val="aff0"/>
        <w:numPr>
          <w:ilvl w:val="0"/>
          <w:numId w:val="42"/>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t xml:space="preserve">ΕΠΑΓΓΕΛΜΑ: </w:t>
      </w:r>
      <w:r w:rsidRPr="00BB1016">
        <w:rPr>
          <w:rFonts w:ascii="Tahoma" w:eastAsia="Arial" w:hAnsi="Tahoma" w:cs="Tahoma"/>
          <w:lang w:eastAsia="zh-CN"/>
        </w:rPr>
        <w:t>ΑΣΦΑΛΙΣΤΙΚΟΣ ΟΡΓΑΝΙΣΜΟΣ - Ν.Π.Δ.Δ.</w:t>
      </w:r>
    </w:p>
    <w:p w:rsidR="0021119C" w:rsidRPr="00BB1016" w:rsidRDefault="0021119C" w:rsidP="0062754B">
      <w:pPr>
        <w:pStyle w:val="aff0"/>
        <w:numPr>
          <w:ilvl w:val="0"/>
          <w:numId w:val="42"/>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t>ΔΙΕΥΘΥΝΣΗ:</w:t>
      </w:r>
      <w:r w:rsidRPr="00BB1016">
        <w:rPr>
          <w:rFonts w:ascii="Tahoma" w:eastAsia="Arial" w:hAnsi="Tahoma" w:cs="Tahoma"/>
          <w:lang w:eastAsia="zh-CN"/>
        </w:rPr>
        <w:t xml:space="preserve"> </w:t>
      </w:r>
      <w:r w:rsidR="00AE7E9F" w:rsidRPr="00BB1016">
        <w:rPr>
          <w:rFonts w:ascii="Tahoma" w:eastAsia="Arial" w:hAnsi="Tahoma" w:cs="Tahoma"/>
          <w:lang w:eastAsia="zh-CN"/>
        </w:rPr>
        <w:t>ΑΚΑΔΗΜΙΑΣ 22, 106 7</w:t>
      </w:r>
      <w:r w:rsidRPr="00BB1016">
        <w:rPr>
          <w:rFonts w:ascii="Tahoma" w:eastAsia="Arial" w:hAnsi="Tahoma" w:cs="Tahoma"/>
          <w:lang w:eastAsia="zh-CN"/>
        </w:rPr>
        <w:t>1, ΑΘΗΝΑ</w:t>
      </w:r>
    </w:p>
    <w:p w:rsidR="0021119C" w:rsidRPr="00BB1016" w:rsidRDefault="0021119C" w:rsidP="0062754B">
      <w:pPr>
        <w:pStyle w:val="aff0"/>
        <w:numPr>
          <w:ilvl w:val="0"/>
          <w:numId w:val="42"/>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lastRenderedPageBreak/>
        <w:t>Α.Φ.Μ.:</w:t>
      </w:r>
      <w:r w:rsidRPr="00BB1016">
        <w:rPr>
          <w:rFonts w:ascii="Tahoma" w:eastAsia="Arial" w:hAnsi="Tahoma" w:cs="Tahoma"/>
          <w:lang w:eastAsia="zh-CN"/>
        </w:rPr>
        <w:t xml:space="preserve"> 997072577  </w:t>
      </w:r>
    </w:p>
    <w:p w:rsidR="0021119C" w:rsidRPr="00236E57" w:rsidRDefault="00AE7E9F" w:rsidP="0062754B">
      <w:pPr>
        <w:pStyle w:val="aff0"/>
        <w:numPr>
          <w:ilvl w:val="0"/>
          <w:numId w:val="42"/>
        </w:numPr>
        <w:tabs>
          <w:tab w:val="left" w:pos="0"/>
          <w:tab w:val="left" w:pos="142"/>
          <w:tab w:val="left" w:pos="284"/>
          <w:tab w:val="left" w:pos="426"/>
        </w:tabs>
        <w:spacing w:after="0" w:line="360" w:lineRule="auto"/>
        <w:ind w:right="64"/>
        <w:contextualSpacing/>
        <w:jc w:val="both"/>
        <w:rPr>
          <w:rFonts w:ascii="Tahoma" w:hAnsi="Tahoma" w:cs="Tahoma"/>
        </w:rPr>
      </w:pPr>
      <w:r>
        <w:rPr>
          <w:rFonts w:ascii="Tahoma" w:hAnsi="Tahoma" w:cs="Tahoma"/>
          <w:b/>
        </w:rPr>
        <w:t xml:space="preserve">    </w:t>
      </w:r>
      <w:r w:rsidR="0021119C" w:rsidRPr="00236E57">
        <w:rPr>
          <w:rFonts w:ascii="Tahoma" w:hAnsi="Tahoma" w:cs="Tahoma"/>
          <w:b/>
        </w:rPr>
        <w:t>Δ.Ο.Υ. :</w:t>
      </w:r>
      <w:r w:rsidR="0021119C" w:rsidRPr="00236E57">
        <w:rPr>
          <w:rFonts w:ascii="Tahoma" w:hAnsi="Tahoma" w:cs="Tahoma"/>
        </w:rPr>
        <w:t xml:space="preserve"> Δ΄ ΑΘΗΝΩΝ </w:t>
      </w:r>
    </w:p>
    <w:p w:rsidR="0021119C" w:rsidRPr="00236E57" w:rsidRDefault="0021119C" w:rsidP="0062754B">
      <w:pPr>
        <w:pStyle w:val="aff0"/>
        <w:numPr>
          <w:ilvl w:val="0"/>
          <w:numId w:val="42"/>
        </w:numPr>
        <w:spacing w:after="0" w:line="360" w:lineRule="auto"/>
        <w:contextualSpacing/>
        <w:jc w:val="both"/>
        <w:rPr>
          <w:rFonts w:ascii="Tahoma" w:hAnsi="Tahoma" w:cs="Tahoma"/>
          <w:bCs/>
          <w:iCs/>
        </w:rPr>
      </w:pPr>
      <w:r w:rsidRPr="00236E57">
        <w:rPr>
          <w:rFonts w:ascii="Tahoma" w:hAnsi="Tahoma" w:cs="Tahoma"/>
          <w:bCs/>
          <w:iCs/>
        </w:rPr>
        <w:t>Το  τιμολόγιο  του προμηθευτή θα αναφέρει  την τιμή σε ΕΥΡΩ.</w:t>
      </w:r>
    </w:p>
    <w:p w:rsidR="009C67A1" w:rsidRPr="001E6D88" w:rsidRDefault="00EC23B2"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color w:val="000000"/>
        </w:rPr>
      </w:pPr>
      <w:r w:rsidRPr="001E6D88">
        <w:rPr>
          <w:rFonts w:ascii="Tahoma" w:hAnsi="Tahoma" w:cs="Tahoma"/>
          <w:color w:val="000000"/>
        </w:rPr>
        <w:t xml:space="preserve">Ο Ανάδοχος υποχρεούται να αποστέλλει τα τιμολόγια τόσο σε ηλεκτρονική μορφή, στην διεύθυνση: </w:t>
      </w:r>
      <w:hyperlink r:id="rId19" w:history="1">
        <w:r w:rsidR="00B940A4" w:rsidRPr="004A1ECC">
          <w:rPr>
            <w:rStyle w:val="-"/>
            <w:rFonts w:ascii="Tahoma" w:hAnsi="Tahoma" w:cs="Tahoma"/>
            <w:lang w:val="en-US"/>
          </w:rPr>
          <w:t>tm</w:t>
        </w:r>
        <w:r w:rsidR="00B940A4" w:rsidRPr="004A1ECC">
          <w:rPr>
            <w:rStyle w:val="-"/>
            <w:rFonts w:ascii="Tahoma" w:hAnsi="Tahoma" w:cs="Tahoma"/>
          </w:rPr>
          <w:t>.</w:t>
        </w:r>
        <w:r w:rsidR="00B940A4" w:rsidRPr="004A1ECC">
          <w:rPr>
            <w:rStyle w:val="-"/>
            <w:rFonts w:ascii="Tahoma" w:hAnsi="Tahoma" w:cs="Tahoma"/>
            <w:lang w:val="en-US"/>
          </w:rPr>
          <w:t>diagon</w:t>
        </w:r>
        <w:r w:rsidR="00B940A4" w:rsidRPr="004A1ECC">
          <w:rPr>
            <w:rStyle w:val="-"/>
            <w:rFonts w:ascii="Tahoma" w:hAnsi="Tahoma" w:cs="Tahoma"/>
          </w:rPr>
          <w:t>.</w:t>
        </w:r>
        <w:r w:rsidR="00B940A4" w:rsidRPr="004A1ECC">
          <w:rPr>
            <w:rStyle w:val="-"/>
            <w:rFonts w:ascii="Tahoma" w:hAnsi="Tahoma" w:cs="Tahoma"/>
            <w:lang w:val="en-US"/>
          </w:rPr>
          <w:t>ylikon</w:t>
        </w:r>
        <w:r w:rsidR="00B940A4" w:rsidRPr="004A1ECC">
          <w:rPr>
            <w:rStyle w:val="-"/>
            <w:rFonts w:ascii="Tahoma" w:hAnsi="Tahoma" w:cs="Tahoma"/>
          </w:rPr>
          <w:t>@</w:t>
        </w:r>
        <w:r w:rsidR="00B940A4" w:rsidRPr="004A1ECC">
          <w:rPr>
            <w:rStyle w:val="-"/>
            <w:rFonts w:ascii="Tahoma" w:hAnsi="Tahoma" w:cs="Tahoma"/>
            <w:lang w:val="en-US"/>
          </w:rPr>
          <w:t>efka</w:t>
        </w:r>
        <w:r w:rsidR="00B940A4" w:rsidRPr="004A1ECC">
          <w:rPr>
            <w:rStyle w:val="-"/>
            <w:rFonts w:ascii="Tahoma" w:hAnsi="Tahoma" w:cs="Tahoma"/>
          </w:rPr>
          <w:t>.</w:t>
        </w:r>
        <w:r w:rsidR="00B940A4" w:rsidRPr="004A1ECC">
          <w:rPr>
            <w:rStyle w:val="-"/>
            <w:rFonts w:ascii="Tahoma" w:hAnsi="Tahoma" w:cs="Tahoma"/>
            <w:lang w:val="en-US"/>
          </w:rPr>
          <w:t>gov</w:t>
        </w:r>
        <w:r w:rsidR="00B940A4" w:rsidRPr="004A1ECC">
          <w:rPr>
            <w:rStyle w:val="-"/>
            <w:rFonts w:ascii="Tahoma" w:hAnsi="Tahoma" w:cs="Tahoma"/>
          </w:rPr>
          <w:t>.</w:t>
        </w:r>
        <w:r w:rsidR="00B940A4" w:rsidRPr="004A1ECC">
          <w:rPr>
            <w:rStyle w:val="-"/>
            <w:rFonts w:ascii="Tahoma" w:hAnsi="Tahoma" w:cs="Tahoma"/>
            <w:lang w:val="en-US"/>
          </w:rPr>
          <w:t>gr</w:t>
        </w:r>
        <w:r w:rsidR="00B940A4" w:rsidRPr="004A1ECC">
          <w:rPr>
            <w:rStyle w:val="-"/>
            <w:rFonts w:ascii="Tahoma" w:hAnsi="Tahoma" w:cs="Tahoma"/>
          </w:rPr>
          <w:t xml:space="preserve"> &amp; </w:t>
        </w:r>
      </w:hyperlink>
      <w:proofErr w:type="spellStart"/>
      <w:r w:rsidR="00B940A4" w:rsidRPr="000F17F7">
        <w:rPr>
          <w:rStyle w:val="-"/>
          <w:rFonts w:ascii="Tahoma" w:hAnsi="Tahoma" w:cs="Tahoma"/>
          <w:lang w:val="en-US"/>
        </w:rPr>
        <w:t>eandreaki</w:t>
      </w:r>
      <w:proofErr w:type="spellEnd"/>
      <w:r w:rsidR="00B940A4" w:rsidRPr="000F17F7">
        <w:rPr>
          <w:rStyle w:val="-"/>
          <w:rFonts w:ascii="Tahoma" w:hAnsi="Tahoma" w:cs="Tahoma"/>
        </w:rPr>
        <w:t>@</w:t>
      </w:r>
      <w:proofErr w:type="spellStart"/>
      <w:r w:rsidR="00B940A4" w:rsidRPr="000F17F7">
        <w:rPr>
          <w:rStyle w:val="-"/>
          <w:rFonts w:ascii="Tahoma" w:hAnsi="Tahoma" w:cs="Tahoma"/>
          <w:lang w:val="en-US"/>
        </w:rPr>
        <w:t>efka</w:t>
      </w:r>
      <w:proofErr w:type="spellEnd"/>
      <w:r w:rsidR="00B940A4" w:rsidRPr="000F17F7">
        <w:rPr>
          <w:rStyle w:val="-"/>
          <w:rFonts w:ascii="Tahoma" w:hAnsi="Tahoma" w:cs="Tahoma"/>
        </w:rPr>
        <w:t>.</w:t>
      </w:r>
      <w:proofErr w:type="spellStart"/>
      <w:r w:rsidR="00B940A4" w:rsidRPr="000F17F7">
        <w:rPr>
          <w:rStyle w:val="-"/>
          <w:rFonts w:ascii="Tahoma" w:hAnsi="Tahoma" w:cs="Tahoma"/>
          <w:lang w:val="en-US"/>
        </w:rPr>
        <w:t>gov</w:t>
      </w:r>
      <w:proofErr w:type="spellEnd"/>
      <w:r w:rsidR="00B940A4" w:rsidRPr="000F17F7">
        <w:rPr>
          <w:rStyle w:val="-"/>
          <w:rFonts w:ascii="Tahoma" w:hAnsi="Tahoma" w:cs="Tahoma"/>
        </w:rPr>
        <w:t>.</w:t>
      </w:r>
      <w:r w:rsidR="00B940A4" w:rsidRPr="000F17F7">
        <w:rPr>
          <w:rStyle w:val="-"/>
          <w:rFonts w:ascii="Tahoma" w:hAnsi="Tahoma" w:cs="Tahoma"/>
          <w:lang w:val="en-US"/>
        </w:rPr>
        <w:t>gr</w:t>
      </w:r>
      <w:r w:rsidRPr="000F17F7">
        <w:rPr>
          <w:rFonts w:ascii="Tahoma" w:hAnsi="Tahoma" w:cs="Tahoma"/>
          <w:color w:val="000000"/>
        </w:rPr>
        <w:t xml:space="preserve">, όσο και σε έντυπη μορφή στην ταχυδρομική διεύθυνση: Ακαδημίας 22 – Αθήνα 106 71 </w:t>
      </w:r>
      <w:r w:rsidR="00C72F36" w:rsidRPr="000F17F7">
        <w:rPr>
          <w:rFonts w:ascii="Tahoma" w:hAnsi="Tahoma" w:cs="Tahoma"/>
          <w:color w:val="000000"/>
        </w:rPr>
        <w:t>Ισόγειο</w:t>
      </w:r>
      <w:r w:rsidRPr="000F17F7">
        <w:rPr>
          <w:rFonts w:ascii="Tahoma" w:hAnsi="Tahoma" w:cs="Tahoma"/>
          <w:color w:val="000000"/>
        </w:rPr>
        <w:t xml:space="preserve">, </w:t>
      </w:r>
      <w:r w:rsidR="00C72F36" w:rsidRPr="000F17F7">
        <w:rPr>
          <w:rFonts w:ascii="Tahoma" w:hAnsi="Tahoma" w:cs="Tahoma"/>
          <w:color w:val="000000"/>
        </w:rPr>
        <w:t>Αυτοτελές Τμήμα Γενικού Πρωτοκόλλου</w:t>
      </w:r>
      <w:r w:rsidR="009C67A1" w:rsidRPr="000F17F7">
        <w:rPr>
          <w:rFonts w:ascii="Tahoma" w:hAnsi="Tahoma" w:cs="Tahoma"/>
          <w:color w:val="000000"/>
        </w:rPr>
        <w:t>.</w:t>
      </w:r>
    </w:p>
    <w:p w:rsidR="009C67A1" w:rsidRPr="00082403" w:rsidRDefault="00EC23B2"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color w:val="000000"/>
        </w:rPr>
      </w:pPr>
      <w:r w:rsidRPr="001E6D88">
        <w:rPr>
          <w:rFonts w:ascii="Tahoma" w:hAnsi="Tahoma" w:cs="Tahoma"/>
          <w:color w:val="000000"/>
        </w:rPr>
        <w:t xml:space="preserve">Στα οποία θα αναγράφονται </w:t>
      </w:r>
      <w:r w:rsidRPr="00082403">
        <w:rPr>
          <w:rFonts w:ascii="Tahoma" w:hAnsi="Tahoma" w:cs="Tahoma"/>
          <w:color w:val="000000"/>
        </w:rPr>
        <w:t>πέραν των ως άνω στοιχείων του Φορέα και τα στοιχεία της Σύμβασης</w:t>
      </w:r>
      <w:r w:rsidR="009C67A1" w:rsidRPr="00082403">
        <w:rPr>
          <w:rFonts w:ascii="Tahoma" w:hAnsi="Tahoma" w:cs="Tahoma"/>
          <w:color w:val="000000"/>
        </w:rPr>
        <w:t xml:space="preserve"> </w:t>
      </w:r>
      <w:r w:rsidRPr="00082403">
        <w:rPr>
          <w:rFonts w:ascii="Tahoma" w:hAnsi="Tahoma" w:cs="Tahoma"/>
          <w:color w:val="000000"/>
        </w:rPr>
        <w:t>(</w:t>
      </w:r>
      <w:proofErr w:type="spellStart"/>
      <w:r w:rsidRPr="00082403">
        <w:rPr>
          <w:rFonts w:ascii="Tahoma" w:hAnsi="Tahoma" w:cs="Tahoma"/>
          <w:color w:val="000000"/>
        </w:rPr>
        <w:t>αρ.φακέλου</w:t>
      </w:r>
      <w:proofErr w:type="spellEnd"/>
      <w:r w:rsidRPr="00082403">
        <w:rPr>
          <w:rFonts w:ascii="Tahoma" w:hAnsi="Tahoma" w:cs="Tahoma"/>
          <w:color w:val="000000"/>
        </w:rPr>
        <w:t>).</w:t>
      </w:r>
    </w:p>
    <w:p w:rsidR="009C67A1" w:rsidRPr="00082403"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082403">
        <w:rPr>
          <w:rFonts w:ascii="Tahoma" w:hAnsi="Tahoma" w:cs="Tahoma"/>
          <w:b/>
          <w:color w:val="000000"/>
        </w:rPr>
        <w:t xml:space="preserve">Κάθε παραστατικό (τιμολόγιο ή δελτίο αποστολής) θα πρέπει να </w:t>
      </w:r>
      <w:r w:rsidR="009C67A1" w:rsidRPr="00082403">
        <w:rPr>
          <w:rFonts w:ascii="Tahoma" w:hAnsi="Tahoma" w:cs="Tahoma"/>
        </w:rPr>
        <w:t>αναφέρονται αναλυτικά:</w:t>
      </w:r>
    </w:p>
    <w:p w:rsidR="009C67A1" w:rsidRPr="00082403" w:rsidRDefault="00B940A4"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082403">
        <w:rPr>
          <w:rFonts w:ascii="Tahoma" w:hAnsi="Tahoma" w:cs="Tahoma"/>
        </w:rPr>
        <w:t>Είδος , ποσότητα, τιμή μονάδας,</w:t>
      </w:r>
      <w:r w:rsidR="009C67A1" w:rsidRPr="00082403">
        <w:rPr>
          <w:rFonts w:ascii="Tahoma" w:hAnsi="Tahoma" w:cs="Tahoma"/>
        </w:rPr>
        <w:t xml:space="preserve"> ημερομηνία</w:t>
      </w:r>
      <w:r w:rsidR="00FD1602" w:rsidRPr="00082403">
        <w:rPr>
          <w:rFonts w:ascii="Tahoma" w:hAnsi="Tahoma" w:cs="Tahoma"/>
        </w:rPr>
        <w:t>,</w:t>
      </w:r>
      <w:r w:rsidR="009C67A1" w:rsidRPr="00082403">
        <w:rPr>
          <w:rFonts w:ascii="Tahoma" w:hAnsi="Tahoma" w:cs="Tahoma"/>
        </w:rPr>
        <w:t xml:space="preserve"> ΦΠΑ και τελική αξία.</w:t>
      </w:r>
    </w:p>
    <w:p w:rsidR="009C67A1" w:rsidRPr="00082403"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p>
    <w:p w:rsidR="009C67A1" w:rsidRPr="001E6D88"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r w:rsidRPr="00082403">
        <w:rPr>
          <w:rFonts w:ascii="Tahoma" w:hAnsi="Tahoma" w:cs="Tahoma"/>
          <w:b/>
          <w:color w:val="000000"/>
          <w:u w:val="single"/>
        </w:rPr>
        <w:t>Κάθε παραστατικό θα φέρει την υπογραφή του αρμοδίου εκ μέρους του αναδόχου για την παράδοση, του αρμοδίου για την παραλαβή καθώς και την ημερομηνία παράδοσης και παραλαβής.</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p>
    <w:p w:rsidR="0021119C" w:rsidRPr="00236E57"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jc w:val="both"/>
        <w:rPr>
          <w:rFonts w:ascii="Tahoma" w:hAnsi="Tahoma" w:cs="Tahoma"/>
          <w:b/>
          <w:u w:val="single"/>
        </w:rPr>
      </w:pPr>
      <w:r w:rsidRPr="001E6D88">
        <w:rPr>
          <w:rFonts w:ascii="Tahoma" w:hAnsi="Tahoma" w:cs="Tahoma"/>
          <w:b/>
          <w:color w:val="000000"/>
          <w:u w:val="single"/>
        </w:rPr>
        <w:t xml:space="preserve">Τα παραστατικά που συνοδεύουν τα είδη θα παραδίδονται στον αρμόδιο της </w:t>
      </w:r>
      <w:r w:rsidR="009C67A1" w:rsidRPr="001E6D88">
        <w:rPr>
          <w:rFonts w:ascii="Tahoma" w:hAnsi="Tahoma" w:cs="Tahoma"/>
          <w:b/>
          <w:color w:val="000000"/>
          <w:u w:val="single"/>
        </w:rPr>
        <w:t>υπηρεσίας του</w:t>
      </w:r>
      <w:r w:rsidRPr="001E6D88">
        <w:rPr>
          <w:rFonts w:ascii="Tahoma" w:hAnsi="Tahoma" w:cs="Tahoma"/>
          <w:b/>
          <w:color w:val="000000"/>
          <w:u w:val="single"/>
        </w:rPr>
        <w:t xml:space="preserve"> </w:t>
      </w:r>
      <w:r w:rsidR="00C7021D" w:rsidRPr="001E6D88">
        <w:rPr>
          <w:rFonts w:ascii="Tahoma" w:hAnsi="Tahoma" w:cs="Tahoma"/>
          <w:b/>
          <w:color w:val="000000"/>
          <w:u w:val="single"/>
          <w:lang w:val="en-US"/>
        </w:rPr>
        <w:t>e</w:t>
      </w:r>
      <w:r w:rsidR="00C7021D" w:rsidRPr="001E6D88">
        <w:rPr>
          <w:rFonts w:ascii="Tahoma" w:hAnsi="Tahoma" w:cs="Tahoma"/>
          <w:b/>
          <w:color w:val="000000"/>
          <w:u w:val="single"/>
        </w:rPr>
        <w:t>-</w:t>
      </w:r>
      <w:r w:rsidRPr="001E6D88">
        <w:rPr>
          <w:rFonts w:ascii="Tahoma" w:hAnsi="Tahoma" w:cs="Tahoma"/>
          <w:b/>
          <w:color w:val="000000"/>
          <w:u w:val="single"/>
        </w:rPr>
        <w:t xml:space="preserve">ΕΦΚΑ και στην αρμόδια επιτροπή παραλαβής  η οποία θα έχει την ευθύνη για την διαβίβαση αυτού/ αυτών μαζί με </w:t>
      </w:r>
      <w:r w:rsidRPr="001E6D88">
        <w:rPr>
          <w:rFonts w:ascii="Tahoma" w:hAnsi="Tahoma" w:cs="Tahoma"/>
          <w:b/>
          <w:u w:val="single"/>
        </w:rPr>
        <w:t>τα πρωτόκολλα οριστικής ποσοτικής και ποιοτικής παραλαβής στη Δ/</w:t>
      </w:r>
      <w:proofErr w:type="spellStart"/>
      <w:r w:rsidRPr="001E6D88">
        <w:rPr>
          <w:rFonts w:ascii="Tahoma" w:hAnsi="Tahoma" w:cs="Tahoma"/>
          <w:b/>
          <w:u w:val="single"/>
        </w:rPr>
        <w:t>νση</w:t>
      </w:r>
      <w:proofErr w:type="spellEnd"/>
      <w:r w:rsidRPr="001E6D88">
        <w:rPr>
          <w:rFonts w:ascii="Tahoma" w:hAnsi="Tahoma" w:cs="Tahoma"/>
          <w:b/>
          <w:u w:val="single"/>
        </w:rPr>
        <w:t xml:space="preserve"> Προμηθειών του </w:t>
      </w:r>
      <w:r w:rsidR="00C7021D" w:rsidRPr="001E6D88">
        <w:rPr>
          <w:rFonts w:ascii="Tahoma" w:hAnsi="Tahoma" w:cs="Tahoma"/>
          <w:b/>
          <w:u w:val="single"/>
          <w:lang w:val="en-US"/>
        </w:rPr>
        <w:t>e</w:t>
      </w:r>
      <w:r w:rsidR="00C7021D" w:rsidRPr="001E6D88">
        <w:rPr>
          <w:rFonts w:ascii="Tahoma" w:hAnsi="Tahoma" w:cs="Tahoma"/>
          <w:b/>
          <w:u w:val="single"/>
        </w:rPr>
        <w:t>-</w:t>
      </w:r>
      <w:r w:rsidRPr="001E6D88">
        <w:rPr>
          <w:rFonts w:ascii="Tahoma" w:hAnsi="Tahoma" w:cs="Tahoma"/>
          <w:b/>
          <w:u w:val="single"/>
        </w:rPr>
        <w:t>ΕΦΚΑ (</w:t>
      </w:r>
      <w:r w:rsidR="0099313D" w:rsidRPr="001E6D88">
        <w:rPr>
          <w:rFonts w:ascii="Tahoma" w:hAnsi="Tahoma" w:cs="Tahoma"/>
          <w:b/>
          <w:u w:val="single"/>
        </w:rPr>
        <w:t>Ακαδημίας 22</w:t>
      </w:r>
      <w:r w:rsidRPr="001E6D88">
        <w:rPr>
          <w:rFonts w:ascii="Tahoma" w:hAnsi="Tahoma" w:cs="Tahoma"/>
          <w:b/>
          <w:u w:val="single"/>
        </w:rPr>
        <w:t>, 3</w:t>
      </w:r>
      <w:r w:rsidRPr="001E6D88">
        <w:rPr>
          <w:rFonts w:ascii="Tahoma" w:hAnsi="Tahoma" w:cs="Tahoma"/>
          <w:b/>
          <w:u w:val="single"/>
          <w:vertAlign w:val="superscript"/>
        </w:rPr>
        <w:t>ος</w:t>
      </w:r>
      <w:r w:rsidR="0099313D" w:rsidRPr="001E6D88">
        <w:rPr>
          <w:rFonts w:ascii="Tahoma" w:hAnsi="Tahoma" w:cs="Tahoma"/>
          <w:b/>
          <w:u w:val="single"/>
        </w:rPr>
        <w:t xml:space="preserve"> όροφος</w:t>
      </w:r>
      <w:r w:rsidRPr="001E6D88">
        <w:rPr>
          <w:rFonts w:ascii="Tahoma" w:hAnsi="Tahoma" w:cs="Tahoma"/>
          <w:b/>
          <w:u w:val="single"/>
        </w:rPr>
        <w:t>)</w:t>
      </w:r>
    </w:p>
    <w:p w:rsidR="0021119C" w:rsidRPr="00236E57" w:rsidRDefault="0021119C" w:rsidP="0021119C">
      <w:pPr>
        <w:spacing w:line="360" w:lineRule="auto"/>
        <w:contextualSpacing/>
        <w:rPr>
          <w:rFonts w:ascii="Tahoma" w:hAnsi="Tahoma" w:cs="Tahoma"/>
          <w:b/>
          <w:lang w:val="el-GR"/>
        </w:rPr>
      </w:pPr>
    </w:p>
    <w:p w:rsidR="0021119C" w:rsidRPr="00EB6E4C" w:rsidRDefault="0021119C" w:rsidP="0021119C">
      <w:pPr>
        <w:spacing w:line="360" w:lineRule="auto"/>
        <w:contextualSpacing/>
        <w:rPr>
          <w:rFonts w:ascii="Tahoma" w:hAnsi="Tahoma" w:cs="Tahoma"/>
          <w:b/>
          <w:lang w:val="el-GR"/>
        </w:rPr>
      </w:pPr>
      <w:r w:rsidRPr="00EB6E4C">
        <w:rPr>
          <w:rFonts w:ascii="Tahoma" w:hAnsi="Tahoma" w:cs="Tahoma"/>
          <w:b/>
          <w:lang w:val="el-GR"/>
        </w:rPr>
        <w:t xml:space="preserve">ΑΡΘΡΟ 5 : ΕΓΓΥΗΣΕΙΣ </w:t>
      </w:r>
    </w:p>
    <w:p w:rsidR="0021119C" w:rsidRPr="00EB6E4C" w:rsidRDefault="0021119C" w:rsidP="0021119C">
      <w:pPr>
        <w:spacing w:line="360" w:lineRule="auto"/>
        <w:rPr>
          <w:rFonts w:ascii="Tahoma" w:hAnsi="Tahoma" w:cs="Tahoma"/>
          <w:lang w:val="el-GR"/>
        </w:rPr>
      </w:pPr>
      <w:r w:rsidRPr="00EB6E4C">
        <w:rPr>
          <w:rFonts w:ascii="Tahoma" w:hAnsi="Tahoma" w:cs="Tahoma"/>
          <w:b/>
          <w:lang w:val="el-GR"/>
        </w:rPr>
        <w:t>ΕΓΓΥΗΤΙΚΗ ΕΠΙΣΤΟΛΗ ΚΑΛΗΣ ΕΚΤΕΛΕΣΗΣ</w:t>
      </w:r>
    </w:p>
    <w:p w:rsidR="0021119C" w:rsidRPr="00236E57" w:rsidRDefault="0021119C" w:rsidP="0021119C">
      <w:pPr>
        <w:spacing w:line="360" w:lineRule="auto"/>
        <w:rPr>
          <w:rFonts w:ascii="Tahoma" w:hAnsi="Tahoma" w:cs="Tahoma"/>
          <w:lang w:val="el-GR"/>
        </w:rPr>
      </w:pPr>
      <w:r w:rsidRPr="00C2376D">
        <w:rPr>
          <w:rFonts w:ascii="Tahoma" w:hAnsi="Tahoma" w:cs="Tahoma"/>
          <w:lang w:val="el-GR"/>
        </w:rPr>
        <w:t>Ο Ανάδοχος κατέθεσε την υπ. αρ. ………………………….. εγγυητική επιστολή για την καλή εκτέλεση των όρων της Σύμβασης, του …………………………..  (………………), ποσού #...................# €  (ευρώ),  το ύψος της οποίας αντιστοιχεί σε ποσοστό 5% τ</w:t>
      </w:r>
      <w:r w:rsidR="009C67A1" w:rsidRPr="00C2376D">
        <w:rPr>
          <w:rFonts w:ascii="Tahoma" w:hAnsi="Tahoma" w:cs="Tahoma"/>
          <w:lang w:val="el-GR"/>
        </w:rPr>
        <w:t>ου τμήματος -</w:t>
      </w:r>
      <w:r w:rsidRPr="00C2376D">
        <w:rPr>
          <w:rFonts w:ascii="Tahoma" w:hAnsi="Tahoma" w:cs="Tahoma"/>
          <w:lang w:val="el-GR"/>
        </w:rPr>
        <w:t xml:space="preserve"> Τμημάτων </w:t>
      </w:r>
      <w:r w:rsidR="009C67A1" w:rsidRPr="00C2376D">
        <w:rPr>
          <w:rFonts w:ascii="Tahoma" w:hAnsi="Tahoma" w:cs="Tahoma"/>
          <w:lang w:val="el-GR"/>
        </w:rPr>
        <w:t xml:space="preserve">(…..) </w:t>
      </w:r>
      <w:r w:rsidRPr="00C2376D">
        <w:rPr>
          <w:rFonts w:ascii="Tahoma" w:hAnsi="Tahoma" w:cs="Tahoma"/>
          <w:lang w:val="el-GR"/>
        </w:rPr>
        <w:t>της Σύμβασης, χωρίς τον Φ.Π.Α. (άρθρο 72 παρ. 1β του Ν. 4412/2016).</w:t>
      </w:r>
      <w:r w:rsidRPr="00236E57">
        <w:rPr>
          <w:rFonts w:ascii="Tahoma" w:hAnsi="Tahoma" w:cs="Tahoma"/>
          <w:lang w:val="el-GR"/>
        </w:rPr>
        <w:t xml:space="preserve">  </w:t>
      </w:r>
    </w:p>
    <w:p w:rsidR="0021119C" w:rsidRPr="00C87A56" w:rsidRDefault="0021119C" w:rsidP="0021119C">
      <w:pPr>
        <w:spacing w:line="360" w:lineRule="auto"/>
        <w:contextualSpacing/>
        <w:rPr>
          <w:rFonts w:ascii="Tahoma" w:hAnsi="Tahoma" w:cs="Tahoma"/>
          <w:lang w:val="el-GR"/>
        </w:rPr>
      </w:pPr>
      <w:r w:rsidRPr="00236E57">
        <w:rPr>
          <w:rFonts w:ascii="Tahoma" w:hAnsi="Tahoma" w:cs="Tahoma"/>
          <w:lang w:val="el-GR"/>
        </w:rPr>
        <w:t>Η εγγυητική επιστολή καλής εκτέλεσης της Σύμβασης επιστρέφεται μετά την οριστική ποσοτική και ποιοτική παραλαβή και καταπίπτει στην περίπτωση παράβασης των όρων της σύμβασης, όπως αυτή ειδικότερα ορίζει</w:t>
      </w:r>
      <w:r w:rsidR="00C87A56">
        <w:rPr>
          <w:rFonts w:ascii="Tahoma" w:hAnsi="Tahoma" w:cs="Tahoma"/>
          <w:lang w:val="el-GR"/>
        </w:rPr>
        <w:t>.</w:t>
      </w:r>
    </w:p>
    <w:p w:rsidR="00C2376D" w:rsidRPr="009E2D2A" w:rsidRDefault="00C2376D" w:rsidP="0021119C">
      <w:pPr>
        <w:spacing w:line="360" w:lineRule="auto"/>
        <w:contextualSpacing/>
        <w:rPr>
          <w:rFonts w:ascii="Tahoma" w:hAnsi="Tahoma" w:cs="Tahoma"/>
          <w:b/>
          <w:strike/>
          <w:lang w:val="el-GR"/>
        </w:rPr>
      </w:pPr>
    </w:p>
    <w:p w:rsidR="00C2376D" w:rsidRDefault="00C2376D" w:rsidP="00C2376D">
      <w:pPr>
        <w:spacing w:line="360" w:lineRule="auto"/>
        <w:rPr>
          <w:rFonts w:ascii="Tahoma" w:hAnsi="Tahoma" w:cs="Tahoma"/>
          <w:b/>
          <w:lang w:val="el-GR"/>
        </w:rPr>
      </w:pPr>
      <w:r w:rsidRPr="00EB6E4C">
        <w:rPr>
          <w:rFonts w:ascii="Tahoma" w:hAnsi="Tahoma" w:cs="Tahoma"/>
          <w:b/>
          <w:lang w:val="el-GR"/>
        </w:rPr>
        <w:t xml:space="preserve">ΕΓΓΥΗΤΙΚΗ ΕΠΙΣΤΟΛΗ ΚΑΛΗΣ </w:t>
      </w:r>
      <w:r>
        <w:rPr>
          <w:rFonts w:ascii="Tahoma" w:hAnsi="Tahoma" w:cs="Tahoma"/>
          <w:b/>
          <w:lang w:val="el-GR"/>
        </w:rPr>
        <w:t xml:space="preserve">ΛΕΙΤΟΥΡΓΙΑΣ </w:t>
      </w:r>
    </w:p>
    <w:p w:rsidR="005A1BAA" w:rsidRDefault="005A1BAA" w:rsidP="005A1BAA">
      <w:pPr>
        <w:autoSpaceDE w:val="0"/>
        <w:spacing w:line="360" w:lineRule="auto"/>
        <w:rPr>
          <w:rFonts w:ascii="Tahoma" w:hAnsi="Tahoma" w:cs="Tahoma"/>
          <w:szCs w:val="22"/>
          <w:lang w:val="el-GR"/>
        </w:rPr>
      </w:pPr>
      <w:r w:rsidRPr="005A1BAA">
        <w:rPr>
          <w:rFonts w:ascii="Tahoma" w:hAnsi="Tahoma" w:cs="Tahoma"/>
          <w:szCs w:val="22"/>
          <w:lang w:val="el-GR"/>
        </w:rPr>
        <w:t>Ο Ανάδοχος θα κληθεί να καταθέσει εγγυητική επιστολή καλής λειτουργίας 5% επί της συμβατικής αξίας εκτός ΦΠΑ. Η κατάθεση της εγγυητικής θα γίνει εντός χρόνου που θα ορισθεί από την Αναθέτουσα Αρχή κατά το στάδιο</w:t>
      </w:r>
      <w:r w:rsidRPr="005A1BAA">
        <w:rPr>
          <w:rFonts w:ascii="Tahoma" w:hAnsi="Tahoma" w:cs="Tahoma"/>
          <w:b/>
          <w:szCs w:val="22"/>
          <w:lang w:val="el-GR"/>
        </w:rPr>
        <w:t xml:space="preserve"> </w:t>
      </w:r>
      <w:r w:rsidRPr="005A1BAA">
        <w:rPr>
          <w:rFonts w:ascii="Tahoma" w:hAnsi="Tahoma" w:cs="Tahoma"/>
          <w:szCs w:val="22"/>
          <w:lang w:val="el-GR"/>
        </w:rPr>
        <w:t>κοινοποίησης σε αυτόν του πρωτοκόλλου</w:t>
      </w:r>
      <w:r w:rsidRPr="005A1BAA">
        <w:rPr>
          <w:rFonts w:ascii="Tahoma" w:hAnsi="Tahoma" w:cs="Tahoma"/>
          <w:i/>
          <w:szCs w:val="22"/>
          <w:lang w:val="el-GR"/>
        </w:rPr>
        <w:t xml:space="preserve"> </w:t>
      </w:r>
      <w:r w:rsidRPr="005A1BAA">
        <w:rPr>
          <w:rFonts w:ascii="Tahoma" w:hAnsi="Tahoma" w:cs="Tahoma"/>
          <w:szCs w:val="22"/>
          <w:lang w:val="el-GR"/>
        </w:rPr>
        <w:t>οριστικής παραλαβής.</w:t>
      </w:r>
    </w:p>
    <w:p w:rsidR="005A1BAA" w:rsidRPr="005A1BAA" w:rsidRDefault="005A1BAA" w:rsidP="005A1BAA">
      <w:pPr>
        <w:autoSpaceDE w:val="0"/>
        <w:spacing w:line="360" w:lineRule="auto"/>
        <w:rPr>
          <w:rFonts w:ascii="Tahoma" w:hAnsi="Tahoma" w:cs="Tahoma"/>
          <w:szCs w:val="22"/>
          <w:lang w:val="el-GR"/>
        </w:rPr>
      </w:pPr>
    </w:p>
    <w:p w:rsidR="0021119C" w:rsidRPr="00236E57" w:rsidRDefault="0021119C" w:rsidP="0021119C">
      <w:pPr>
        <w:spacing w:line="360" w:lineRule="auto"/>
        <w:contextualSpacing/>
        <w:rPr>
          <w:rFonts w:ascii="Tahoma" w:hAnsi="Tahoma" w:cs="Tahoma"/>
          <w:b/>
          <w:lang w:val="el-GR"/>
        </w:rPr>
      </w:pPr>
      <w:r w:rsidRPr="001E6D88">
        <w:rPr>
          <w:rFonts w:ascii="Tahoma" w:hAnsi="Tahoma" w:cs="Tahoma"/>
          <w:b/>
          <w:lang w:val="el-GR"/>
        </w:rPr>
        <w:t>ΑΡΘΡΟ 6 :ΠΑΡΑΚΟΛΟΥΘΗΣΗ</w:t>
      </w:r>
      <w:r w:rsidRPr="00236E57">
        <w:rPr>
          <w:rFonts w:ascii="Tahoma" w:hAnsi="Tahoma" w:cs="Tahoma"/>
          <w:b/>
          <w:lang w:val="el-GR"/>
        </w:rPr>
        <w:t xml:space="preserve"> -ΠΑΡΑΔΟΣΗ-ΠΑΡΑΛΑΒΗ ΤΩΝ ΕΙΔΩΝ ΤΗΣ ΣΥΜΒΑΣΗΣ </w:t>
      </w:r>
    </w:p>
    <w:p w:rsidR="00D7295E" w:rsidRDefault="00D7295E" w:rsidP="0021119C">
      <w:pPr>
        <w:spacing w:line="360" w:lineRule="auto"/>
        <w:contextualSpacing/>
        <w:rPr>
          <w:rFonts w:ascii="Tahoma" w:eastAsia="Arial Unicode MS" w:hAnsi="Tahoma" w:cs="Tahoma"/>
          <w:b/>
          <w:highlight w:val="green"/>
          <w:u w:val="single"/>
          <w:lang w:val="el-GR" w:eastAsia="el-GR"/>
        </w:rPr>
      </w:pPr>
    </w:p>
    <w:p w:rsidR="0021119C" w:rsidRDefault="0021119C" w:rsidP="0021119C">
      <w:pPr>
        <w:spacing w:line="360" w:lineRule="auto"/>
        <w:contextualSpacing/>
        <w:rPr>
          <w:rFonts w:ascii="Tahoma" w:eastAsia="Arial Unicode MS" w:hAnsi="Tahoma" w:cs="Tahoma"/>
          <w:b/>
          <w:u w:val="single"/>
          <w:lang w:val="el-GR" w:eastAsia="el-GR"/>
        </w:rPr>
      </w:pPr>
      <w:r w:rsidRPr="001E6D88">
        <w:rPr>
          <w:rFonts w:ascii="Tahoma" w:eastAsia="Arial Unicode MS" w:hAnsi="Tahoma" w:cs="Tahoma"/>
          <w:b/>
          <w:u w:val="single"/>
          <w:lang w:val="el-GR" w:eastAsia="el-GR"/>
        </w:rPr>
        <w:t xml:space="preserve">ΠΑΡΑΔΟΣΗ </w:t>
      </w:r>
    </w:p>
    <w:p w:rsidR="000C173F" w:rsidRPr="00307AE6" w:rsidRDefault="000C173F" w:rsidP="000C173F">
      <w:pPr>
        <w:shd w:val="clear" w:color="auto" w:fill="FFFFFF"/>
        <w:autoSpaceDE w:val="0"/>
        <w:spacing w:line="360" w:lineRule="auto"/>
        <w:rPr>
          <w:rFonts w:ascii="Tahoma" w:hAnsi="Tahoma" w:cs="Tahoma"/>
          <w:szCs w:val="22"/>
          <w:lang w:val="el-GR"/>
        </w:rPr>
      </w:pPr>
      <w:r w:rsidRPr="00307AE6">
        <w:rPr>
          <w:rFonts w:ascii="Tahoma" w:hAnsi="Tahoma" w:cs="Tahoma"/>
          <w:szCs w:val="22"/>
          <w:lang w:val="el-GR"/>
        </w:rPr>
        <w:t xml:space="preserve">Ο Ανάδοχος θα πρέπει να παραδώσει σε πλήρη λειτουργία το σύνολο του ζητούμενου εξοπλισμού στην έδρα της Διεύθυνσης Τεχνικών Υπηρεσιών, Ιπποκράτους 19, Αθήνα. </w:t>
      </w:r>
    </w:p>
    <w:p w:rsidR="000C173F" w:rsidRDefault="000C173F" w:rsidP="000C173F">
      <w:pPr>
        <w:shd w:val="clear" w:color="auto" w:fill="FFFFFF"/>
        <w:autoSpaceDE w:val="0"/>
        <w:spacing w:line="360" w:lineRule="auto"/>
        <w:rPr>
          <w:rFonts w:ascii="Tahoma" w:hAnsi="Tahoma" w:cs="Tahoma"/>
          <w:szCs w:val="22"/>
          <w:lang w:val="el-GR"/>
        </w:rPr>
      </w:pPr>
      <w:r w:rsidRPr="00307AE6">
        <w:rPr>
          <w:rFonts w:ascii="Tahoma" w:hAnsi="Tahoma" w:cs="Tahoma"/>
          <w:szCs w:val="22"/>
          <w:lang w:val="el-GR"/>
        </w:rPr>
        <w:t>Ο Ανάδοχος θα ενημερώσει την αρμόδια Υπηρεσία του</w:t>
      </w:r>
      <w:r w:rsidRPr="00307AE6">
        <w:rPr>
          <w:rFonts w:ascii="Tahoma" w:hAnsi="Tahoma" w:cs="Tahoma"/>
          <w:color w:val="FF0000"/>
          <w:szCs w:val="22"/>
          <w:lang w:val="el-GR"/>
        </w:rPr>
        <w:t xml:space="preserve"> </w:t>
      </w:r>
      <w:r w:rsidRPr="00307AE6">
        <w:rPr>
          <w:rFonts w:ascii="Tahoma" w:hAnsi="Tahoma" w:cs="Tahoma"/>
          <w:szCs w:val="22"/>
        </w:rPr>
        <w:t>e</w:t>
      </w:r>
      <w:r w:rsidRPr="00307AE6">
        <w:rPr>
          <w:rFonts w:ascii="Tahoma" w:hAnsi="Tahoma" w:cs="Tahoma"/>
          <w:szCs w:val="22"/>
          <w:lang w:val="el-GR"/>
        </w:rPr>
        <w:t>-ΕΦΚΑ</w:t>
      </w:r>
      <w:r w:rsidRPr="00307AE6">
        <w:rPr>
          <w:rFonts w:ascii="Tahoma" w:hAnsi="Tahoma" w:cs="Tahoma"/>
          <w:color w:val="FF0000"/>
          <w:szCs w:val="22"/>
          <w:lang w:val="el-GR"/>
        </w:rPr>
        <w:t xml:space="preserve"> </w:t>
      </w:r>
      <w:r w:rsidRPr="00307AE6">
        <w:rPr>
          <w:rFonts w:ascii="Tahoma" w:hAnsi="Tahoma" w:cs="Tahoma"/>
          <w:szCs w:val="22"/>
          <w:lang w:val="el-GR"/>
        </w:rPr>
        <w:t>πέντε (5) ημέρες νωρίτερα, για την παράδοση των ειδών.</w:t>
      </w:r>
    </w:p>
    <w:p w:rsidR="000C173F" w:rsidRPr="00D255A4" w:rsidRDefault="000C173F" w:rsidP="000C173F">
      <w:pPr>
        <w:shd w:val="clear" w:color="auto" w:fill="FFFFFF"/>
        <w:autoSpaceDE w:val="0"/>
        <w:spacing w:line="360" w:lineRule="auto"/>
        <w:rPr>
          <w:rFonts w:ascii="Tahoma" w:hAnsi="Tahoma" w:cs="Tahoma"/>
          <w:szCs w:val="22"/>
          <w:lang w:val="el-GR"/>
        </w:rPr>
      </w:pPr>
      <w:r w:rsidRPr="00D255A4">
        <w:rPr>
          <w:rFonts w:ascii="Tahoma" w:hAnsi="Tahoma" w:cs="Tahoma"/>
          <w:szCs w:val="22"/>
          <w:lang w:val="el-GR"/>
        </w:rPr>
        <w:t xml:space="preserve"> Ο χρόνος παράδοσης του εξοπλισμού</w:t>
      </w:r>
      <w:r>
        <w:rPr>
          <w:rFonts w:ascii="Tahoma" w:hAnsi="Tahoma" w:cs="Tahoma"/>
          <w:szCs w:val="22"/>
          <w:lang w:val="el-GR"/>
        </w:rPr>
        <w:t xml:space="preserve"> των  </w:t>
      </w:r>
      <w:r w:rsidRPr="00D255A4">
        <w:rPr>
          <w:rFonts w:ascii="Tahoma" w:hAnsi="Tahoma" w:cs="Tahoma"/>
          <w:b/>
          <w:szCs w:val="22"/>
          <w:lang w:val="el-GR"/>
        </w:rPr>
        <w:t>ομάδ</w:t>
      </w:r>
      <w:r>
        <w:rPr>
          <w:rFonts w:ascii="Tahoma" w:hAnsi="Tahoma" w:cs="Tahoma"/>
          <w:b/>
          <w:szCs w:val="22"/>
          <w:lang w:val="el-GR"/>
        </w:rPr>
        <w:t>ων</w:t>
      </w:r>
      <w:r w:rsidRPr="00D255A4">
        <w:rPr>
          <w:rFonts w:ascii="Tahoma" w:hAnsi="Tahoma" w:cs="Tahoma"/>
          <w:b/>
          <w:szCs w:val="22"/>
          <w:lang w:val="el-GR"/>
        </w:rPr>
        <w:t>-τμ</w:t>
      </w:r>
      <w:r>
        <w:rPr>
          <w:rFonts w:ascii="Tahoma" w:hAnsi="Tahoma" w:cs="Tahoma"/>
          <w:b/>
          <w:szCs w:val="22"/>
          <w:lang w:val="el-GR"/>
        </w:rPr>
        <w:t xml:space="preserve">ημάτων </w:t>
      </w:r>
      <w:r w:rsidRPr="00D255A4">
        <w:rPr>
          <w:rFonts w:ascii="Tahoma" w:hAnsi="Tahoma" w:cs="Tahoma"/>
          <w:b/>
          <w:szCs w:val="22"/>
          <w:lang w:val="el-GR"/>
        </w:rPr>
        <w:t>1 και 2</w:t>
      </w:r>
      <w:r>
        <w:rPr>
          <w:rFonts w:ascii="Tahoma" w:hAnsi="Tahoma" w:cs="Tahoma"/>
          <w:szCs w:val="22"/>
          <w:lang w:val="el-GR"/>
        </w:rPr>
        <w:t xml:space="preserve"> από </w:t>
      </w:r>
      <w:r w:rsidRPr="00D255A4">
        <w:rPr>
          <w:rFonts w:ascii="Tahoma" w:hAnsi="Tahoma" w:cs="Tahoma"/>
          <w:szCs w:val="22"/>
          <w:lang w:val="el-GR"/>
        </w:rPr>
        <w:t>την υπογραφή της</w:t>
      </w:r>
      <w:r>
        <w:rPr>
          <w:rFonts w:ascii="Tahoma" w:hAnsi="Tahoma" w:cs="Tahoma"/>
          <w:szCs w:val="22"/>
          <w:lang w:val="el-GR"/>
        </w:rPr>
        <w:t xml:space="preserve"> </w:t>
      </w:r>
      <w:r w:rsidRPr="00D255A4">
        <w:rPr>
          <w:rFonts w:ascii="Tahoma" w:hAnsi="Tahoma" w:cs="Tahoma"/>
          <w:szCs w:val="22"/>
          <w:lang w:val="el-GR"/>
        </w:rPr>
        <w:t xml:space="preserve">σχετικής σύμβασης, θα είναι </w:t>
      </w:r>
      <w:r w:rsidRPr="00D255A4">
        <w:rPr>
          <w:rFonts w:ascii="Tahoma" w:hAnsi="Tahoma" w:cs="Tahoma"/>
          <w:b/>
          <w:szCs w:val="22"/>
          <w:lang w:val="el-GR"/>
        </w:rPr>
        <w:t>είκοσι ημέρες</w:t>
      </w:r>
      <w:r w:rsidRPr="00D255A4">
        <w:rPr>
          <w:rFonts w:ascii="Tahoma" w:hAnsi="Tahoma" w:cs="Tahoma"/>
          <w:szCs w:val="22"/>
          <w:lang w:val="el-GR"/>
        </w:rPr>
        <w:t xml:space="preserve">. </w:t>
      </w:r>
    </w:p>
    <w:p w:rsidR="000C173F" w:rsidRPr="00D255A4" w:rsidRDefault="000C173F" w:rsidP="000C173F">
      <w:pPr>
        <w:shd w:val="clear" w:color="auto" w:fill="FFFFFF"/>
        <w:autoSpaceDE w:val="0"/>
        <w:spacing w:line="360" w:lineRule="auto"/>
        <w:rPr>
          <w:rFonts w:ascii="Tahoma" w:hAnsi="Tahoma" w:cs="Tahoma"/>
          <w:szCs w:val="22"/>
          <w:lang w:val="el-GR"/>
        </w:rPr>
      </w:pPr>
      <w:r w:rsidRPr="00D255A4">
        <w:rPr>
          <w:rFonts w:ascii="Tahoma" w:hAnsi="Tahoma" w:cs="Tahoma"/>
          <w:szCs w:val="22"/>
          <w:lang w:val="el-GR"/>
        </w:rPr>
        <w:t xml:space="preserve">Ο χρόνος παράδοσης του εξοπλισμού </w:t>
      </w:r>
      <w:r>
        <w:rPr>
          <w:rFonts w:ascii="Tahoma" w:hAnsi="Tahoma" w:cs="Tahoma"/>
          <w:szCs w:val="22"/>
          <w:lang w:val="el-GR"/>
        </w:rPr>
        <w:t xml:space="preserve"> της </w:t>
      </w:r>
      <w:r w:rsidRPr="00D255A4">
        <w:rPr>
          <w:rFonts w:ascii="Tahoma" w:hAnsi="Tahoma" w:cs="Tahoma"/>
          <w:b/>
          <w:szCs w:val="22"/>
          <w:lang w:val="el-GR"/>
        </w:rPr>
        <w:t>ομάδ</w:t>
      </w:r>
      <w:r>
        <w:rPr>
          <w:rFonts w:ascii="Tahoma" w:hAnsi="Tahoma" w:cs="Tahoma"/>
          <w:b/>
          <w:szCs w:val="22"/>
          <w:lang w:val="el-GR"/>
        </w:rPr>
        <w:t>α</w:t>
      </w:r>
      <w:r w:rsidRPr="00D255A4">
        <w:rPr>
          <w:rFonts w:ascii="Tahoma" w:hAnsi="Tahoma" w:cs="Tahoma"/>
          <w:b/>
          <w:szCs w:val="22"/>
          <w:lang w:val="el-GR"/>
        </w:rPr>
        <w:t>ς-τμ</w:t>
      </w:r>
      <w:r>
        <w:rPr>
          <w:rFonts w:ascii="Tahoma" w:hAnsi="Tahoma" w:cs="Tahoma"/>
          <w:b/>
          <w:szCs w:val="22"/>
          <w:lang w:val="el-GR"/>
        </w:rPr>
        <w:t>ήμα 3</w:t>
      </w:r>
      <w:r>
        <w:rPr>
          <w:rFonts w:ascii="Tahoma" w:hAnsi="Tahoma" w:cs="Tahoma"/>
          <w:szCs w:val="22"/>
          <w:lang w:val="el-GR"/>
        </w:rPr>
        <w:t xml:space="preserve"> </w:t>
      </w:r>
      <w:r w:rsidRPr="00D255A4">
        <w:rPr>
          <w:rFonts w:ascii="Tahoma" w:hAnsi="Tahoma" w:cs="Tahoma"/>
          <w:szCs w:val="22"/>
          <w:lang w:val="el-GR"/>
        </w:rPr>
        <w:t xml:space="preserve">από την υπογραφή της σχετικής σύμβασης, θα είναι </w:t>
      </w:r>
      <w:r w:rsidRPr="00D255A4">
        <w:rPr>
          <w:rFonts w:ascii="Tahoma" w:hAnsi="Tahoma" w:cs="Tahoma"/>
          <w:b/>
          <w:szCs w:val="22"/>
          <w:lang w:val="el-GR"/>
        </w:rPr>
        <w:t>τριάντα ημέρες</w:t>
      </w:r>
      <w:r w:rsidRPr="00D255A4">
        <w:rPr>
          <w:rFonts w:ascii="Tahoma" w:hAnsi="Tahoma" w:cs="Tahoma"/>
          <w:szCs w:val="22"/>
          <w:lang w:val="el-GR"/>
        </w:rPr>
        <w:t xml:space="preserve">. </w:t>
      </w:r>
    </w:p>
    <w:p w:rsidR="0021119C" w:rsidRPr="00236E57" w:rsidRDefault="0021119C" w:rsidP="0021119C">
      <w:pPr>
        <w:spacing w:line="360" w:lineRule="auto"/>
        <w:contextualSpacing/>
        <w:rPr>
          <w:rFonts w:ascii="Tahoma" w:eastAsia="Arial Unicode MS" w:hAnsi="Tahoma" w:cs="Tahoma"/>
          <w:lang w:val="el-GR" w:eastAsia="el-GR"/>
        </w:rPr>
      </w:pPr>
    </w:p>
    <w:p w:rsidR="0021119C" w:rsidRDefault="0021119C" w:rsidP="0021119C">
      <w:pPr>
        <w:spacing w:after="0" w:line="360" w:lineRule="auto"/>
        <w:rPr>
          <w:rFonts w:ascii="Tahoma" w:eastAsia="Arial Unicode MS" w:hAnsi="Tahoma" w:cs="Tahoma"/>
          <w:b/>
          <w:u w:val="single"/>
          <w:lang w:val="el-GR" w:eastAsia="el-GR"/>
        </w:rPr>
      </w:pPr>
      <w:r w:rsidRPr="001E6D88">
        <w:rPr>
          <w:rFonts w:ascii="Tahoma" w:eastAsia="Arial Unicode MS" w:hAnsi="Tahoma" w:cs="Tahoma"/>
          <w:b/>
          <w:u w:val="single"/>
          <w:lang w:val="el-GR" w:eastAsia="el-GR"/>
        </w:rPr>
        <w:t xml:space="preserve">ΠΑΡΑΛΑΒΗ </w:t>
      </w:r>
    </w:p>
    <w:p w:rsidR="000C173F" w:rsidRPr="000C173F" w:rsidRDefault="000C173F" w:rsidP="00797796">
      <w:pPr>
        <w:pStyle w:val="ae"/>
        <w:spacing w:after="0" w:line="360" w:lineRule="auto"/>
        <w:rPr>
          <w:rFonts w:ascii="Tahoma" w:hAnsi="Tahoma" w:cs="Tahoma"/>
          <w:szCs w:val="22"/>
          <w:lang w:val="el-GR"/>
        </w:rPr>
      </w:pPr>
      <w:r w:rsidRPr="000C173F">
        <w:rPr>
          <w:rFonts w:ascii="Tahoma" w:hAnsi="Tahoma" w:cs="Tahoma"/>
          <w:szCs w:val="22"/>
          <w:lang w:val="el-GR"/>
        </w:rPr>
        <w:t xml:space="preserve">Η παραλαβή των ειδών για όλα τα ανωτέρω Τμήματα θα πραγματοποιηθεί από Τριμελή Επιτροπή Παρακολούθησης και Παραλαβής που θα συσταθεί για το σκοπό αυτό και θα αποτελείται από υπαλλήλους της Διεύθυνσης Τεχνικών Υπηρεσιών. </w:t>
      </w:r>
    </w:p>
    <w:p w:rsidR="000C173F" w:rsidRPr="000C173F" w:rsidRDefault="000C173F" w:rsidP="00797796">
      <w:pPr>
        <w:pStyle w:val="ae"/>
        <w:spacing w:after="0" w:line="360" w:lineRule="auto"/>
        <w:rPr>
          <w:rFonts w:ascii="Tahoma" w:hAnsi="Tahoma" w:cs="Tahoma"/>
          <w:szCs w:val="22"/>
          <w:lang w:val="el-GR"/>
        </w:rPr>
      </w:pPr>
      <w:r w:rsidRPr="000C173F">
        <w:rPr>
          <w:rFonts w:ascii="Tahoma" w:hAnsi="Tahoma" w:cs="Tahoma"/>
          <w:szCs w:val="22"/>
          <w:lang w:val="el-GR"/>
        </w:rPr>
        <w:t>Πέραν της παραλαβής των ειδών, η εν λόγω Επιτροπή θα είναι αρμόδια:</w:t>
      </w:r>
    </w:p>
    <w:p w:rsidR="000C173F" w:rsidRPr="000C173F" w:rsidRDefault="000C173F" w:rsidP="00797796">
      <w:pPr>
        <w:pStyle w:val="ae"/>
        <w:spacing w:after="0" w:line="360" w:lineRule="auto"/>
        <w:rPr>
          <w:rFonts w:ascii="Tahoma" w:hAnsi="Tahoma" w:cs="Tahoma"/>
          <w:szCs w:val="22"/>
          <w:lang w:val="el-GR"/>
        </w:rPr>
      </w:pPr>
      <w:r w:rsidRPr="000C173F">
        <w:rPr>
          <w:rFonts w:ascii="Tahoma" w:hAnsi="Tahoma" w:cs="Tahoma"/>
          <w:szCs w:val="22"/>
          <w:lang w:val="el-GR"/>
        </w:rPr>
        <w:t>α) για την παρακολούθηση και βεβαίωση της τήρησης των υποχρεώσεων του/των αναδόχου/ων στο πλαίσιο εγγύησης καλής λειτουργίας του εξοπλισμού. Ειδικότερα, θα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Μέσα σε ένα (1) μήνα από τη λήξη του συνολικού προβλεπόμενου χρόνου της εγγυημένης λειτουργίας, η Επιτροπή θα συντάσσει σχετικό πρωτόκολλο παραλαβής της εγγυημένης λειτουργίας, στο οποίο θα αποφαίνεται για την συμμόρφωση του αναδόχου στις απαιτήσεις της σύμβασης,</w:t>
      </w:r>
    </w:p>
    <w:p w:rsidR="000C173F" w:rsidRPr="00082403" w:rsidRDefault="000C173F" w:rsidP="00797796">
      <w:pPr>
        <w:pStyle w:val="ae"/>
        <w:spacing w:after="0" w:line="360" w:lineRule="auto"/>
        <w:rPr>
          <w:rFonts w:ascii="Tahoma" w:hAnsi="Tahoma" w:cs="Tahoma"/>
          <w:szCs w:val="22"/>
          <w:lang w:val="el-GR"/>
        </w:rPr>
      </w:pPr>
      <w:r w:rsidRPr="000C173F">
        <w:rPr>
          <w:rFonts w:ascii="Tahoma" w:hAnsi="Tahoma" w:cs="Tahoma"/>
          <w:szCs w:val="22"/>
          <w:lang w:val="el-GR"/>
        </w:rPr>
        <w:t xml:space="preserve">β) για την παρακολούθηση και παραλαβή των υπηρεσιών της 5ετούς συντήρησης του εξοπλισμού του τμήματος 2, </w:t>
      </w:r>
      <w:r w:rsidRPr="00082403">
        <w:rPr>
          <w:rFonts w:ascii="Tahoma" w:hAnsi="Tahoma" w:cs="Tahoma"/>
          <w:szCs w:val="22"/>
          <w:lang w:val="el-GR"/>
        </w:rPr>
        <w:t>καθ’ έτος, σύμφωνα με το χρονοδιάγραμμα συντήρησης.</w:t>
      </w:r>
    </w:p>
    <w:p w:rsidR="00BE0ADF" w:rsidRPr="001E6D88" w:rsidRDefault="000C173F" w:rsidP="00797796">
      <w:pPr>
        <w:spacing w:after="0" w:line="360" w:lineRule="auto"/>
        <w:rPr>
          <w:rFonts w:ascii="Tahoma" w:eastAsia="Arial Unicode MS" w:hAnsi="Tahoma" w:cs="Tahoma"/>
          <w:szCs w:val="22"/>
          <w:lang w:val="el-GR" w:eastAsia="el-GR"/>
        </w:rPr>
      </w:pPr>
      <w:r w:rsidRPr="00082403">
        <w:rPr>
          <w:rFonts w:ascii="Tahoma" w:eastAsia="Arial Unicode MS" w:hAnsi="Tahoma" w:cs="Tahoma"/>
          <w:szCs w:val="22"/>
          <w:lang w:val="el-GR" w:eastAsia="el-GR"/>
        </w:rPr>
        <w:t xml:space="preserve">Η Επιτροπή θα </w:t>
      </w:r>
      <w:proofErr w:type="spellStart"/>
      <w:r w:rsidRPr="00082403">
        <w:rPr>
          <w:rFonts w:ascii="Tahoma" w:eastAsia="Arial Unicode MS" w:hAnsi="Tahoma" w:cs="Tahoma"/>
          <w:szCs w:val="22"/>
          <w:lang w:val="el-GR" w:eastAsia="el-GR"/>
        </w:rPr>
        <w:t>συντάσει</w:t>
      </w:r>
      <w:proofErr w:type="spellEnd"/>
      <w:r w:rsidRPr="00082403">
        <w:rPr>
          <w:rFonts w:ascii="Tahoma" w:eastAsia="Arial Unicode MS" w:hAnsi="Tahoma" w:cs="Tahoma"/>
          <w:szCs w:val="22"/>
          <w:lang w:val="el-GR" w:eastAsia="el-GR"/>
        </w:rPr>
        <w:t xml:space="preserve"> </w:t>
      </w:r>
      <w:r w:rsidR="00BE0ADF" w:rsidRPr="00082403">
        <w:rPr>
          <w:rFonts w:ascii="Tahoma" w:eastAsia="Arial Unicode MS" w:hAnsi="Tahoma" w:cs="Tahoma"/>
          <w:szCs w:val="22"/>
          <w:lang w:val="el-GR" w:eastAsia="el-GR"/>
        </w:rPr>
        <w:t xml:space="preserve"> πρωτόκολλο οριστικής ποιοτικής και ποσοτικής παραλαβής θα διαβιβαστεί αρμοδίως, μαζί με τ</w:t>
      </w:r>
      <w:r w:rsidRPr="00082403">
        <w:rPr>
          <w:rFonts w:ascii="Tahoma" w:eastAsia="Arial Unicode MS" w:hAnsi="Tahoma" w:cs="Tahoma"/>
          <w:szCs w:val="22"/>
          <w:lang w:val="el-GR" w:eastAsia="el-GR"/>
        </w:rPr>
        <w:t>α</w:t>
      </w:r>
      <w:r w:rsidR="00BE0ADF" w:rsidRPr="00082403">
        <w:rPr>
          <w:rFonts w:ascii="Tahoma" w:eastAsia="Arial Unicode MS" w:hAnsi="Tahoma" w:cs="Tahoma"/>
          <w:szCs w:val="22"/>
          <w:lang w:val="el-GR" w:eastAsia="el-GR"/>
        </w:rPr>
        <w:t xml:space="preserve"> πρωτ</w:t>
      </w:r>
      <w:r w:rsidRPr="00082403">
        <w:rPr>
          <w:rFonts w:ascii="Tahoma" w:eastAsia="Arial Unicode MS" w:hAnsi="Tahoma" w:cs="Tahoma"/>
          <w:szCs w:val="22"/>
          <w:lang w:val="el-GR" w:eastAsia="el-GR"/>
        </w:rPr>
        <w:t>ότυπα παραστατικά (</w:t>
      </w:r>
      <w:r w:rsidR="00BE0ADF" w:rsidRPr="00082403">
        <w:rPr>
          <w:rFonts w:ascii="Tahoma" w:eastAsia="Arial Unicode MS" w:hAnsi="Tahoma" w:cs="Tahoma"/>
          <w:szCs w:val="22"/>
          <w:lang w:val="el-GR" w:eastAsia="el-GR"/>
        </w:rPr>
        <w:t xml:space="preserve">δελτίο </w:t>
      </w:r>
      <w:proofErr w:type="spellStart"/>
      <w:r w:rsidR="00BE0ADF" w:rsidRPr="00082403">
        <w:rPr>
          <w:rFonts w:ascii="Tahoma" w:eastAsia="Arial Unicode MS" w:hAnsi="Tahoma" w:cs="Tahoma"/>
          <w:szCs w:val="22"/>
          <w:lang w:val="el-GR" w:eastAsia="el-GR"/>
        </w:rPr>
        <w:t>αποστολής</w:t>
      </w:r>
      <w:r w:rsidRPr="00082403">
        <w:rPr>
          <w:rFonts w:ascii="Tahoma" w:eastAsia="Arial Unicode MS" w:hAnsi="Tahoma" w:cs="Tahoma"/>
          <w:szCs w:val="22"/>
          <w:lang w:val="el-GR" w:eastAsia="el-GR"/>
        </w:rPr>
        <w:t>,τιμολόγιο</w:t>
      </w:r>
      <w:proofErr w:type="spellEnd"/>
      <w:r w:rsidRPr="00082403">
        <w:rPr>
          <w:rFonts w:ascii="Tahoma" w:eastAsia="Arial Unicode MS" w:hAnsi="Tahoma" w:cs="Tahoma"/>
          <w:szCs w:val="22"/>
          <w:lang w:val="el-GR" w:eastAsia="el-GR"/>
        </w:rPr>
        <w:t xml:space="preserve">) </w:t>
      </w:r>
      <w:r w:rsidR="00BE0ADF" w:rsidRPr="00082403">
        <w:rPr>
          <w:rFonts w:ascii="Tahoma" w:eastAsia="Arial Unicode MS" w:hAnsi="Tahoma" w:cs="Tahoma"/>
          <w:szCs w:val="22"/>
          <w:lang w:val="el-GR" w:eastAsia="el-GR"/>
        </w:rPr>
        <w:t>, στη Δ/</w:t>
      </w:r>
      <w:proofErr w:type="spellStart"/>
      <w:r w:rsidR="00BE0ADF" w:rsidRPr="00082403">
        <w:rPr>
          <w:rFonts w:ascii="Tahoma" w:eastAsia="Arial Unicode MS" w:hAnsi="Tahoma" w:cs="Tahoma"/>
          <w:szCs w:val="22"/>
          <w:lang w:val="el-GR" w:eastAsia="el-GR"/>
        </w:rPr>
        <w:t>νση</w:t>
      </w:r>
      <w:proofErr w:type="spellEnd"/>
      <w:r w:rsidR="00BE0ADF" w:rsidRPr="00082403">
        <w:rPr>
          <w:rFonts w:ascii="Tahoma" w:eastAsia="Arial Unicode MS" w:hAnsi="Tahoma" w:cs="Tahoma"/>
          <w:szCs w:val="22"/>
          <w:lang w:val="el-GR" w:eastAsia="el-GR"/>
        </w:rPr>
        <w:t xml:space="preserve"> Προμηθειών του </w:t>
      </w:r>
      <w:r w:rsidR="009275F8" w:rsidRPr="00082403">
        <w:rPr>
          <w:rFonts w:ascii="Tahoma" w:eastAsia="Arial Unicode MS" w:hAnsi="Tahoma" w:cs="Tahoma"/>
          <w:szCs w:val="22"/>
          <w:lang w:val="en-US" w:eastAsia="el-GR"/>
        </w:rPr>
        <w:t>e</w:t>
      </w:r>
      <w:r w:rsidR="009275F8" w:rsidRPr="00082403">
        <w:rPr>
          <w:rFonts w:ascii="Tahoma" w:eastAsia="Arial Unicode MS" w:hAnsi="Tahoma" w:cs="Tahoma"/>
          <w:szCs w:val="22"/>
          <w:lang w:val="el-GR" w:eastAsia="el-GR"/>
        </w:rPr>
        <w:t>-</w:t>
      </w:r>
      <w:r w:rsidR="00BE0ADF" w:rsidRPr="00082403">
        <w:rPr>
          <w:rFonts w:ascii="Tahoma" w:eastAsia="Arial Unicode MS" w:hAnsi="Tahoma" w:cs="Tahoma"/>
          <w:szCs w:val="22"/>
          <w:lang w:val="el-GR" w:eastAsia="el-GR"/>
        </w:rPr>
        <w:t>ΕΦΚΑ.</w:t>
      </w:r>
      <w:r w:rsidR="00BE0ADF" w:rsidRPr="001E6D88">
        <w:rPr>
          <w:rFonts w:ascii="Tahoma" w:eastAsia="Arial Unicode MS" w:hAnsi="Tahoma" w:cs="Tahoma"/>
          <w:szCs w:val="22"/>
          <w:lang w:val="el-GR" w:eastAsia="el-GR"/>
        </w:rPr>
        <w:t xml:space="preserve"> </w:t>
      </w:r>
    </w:p>
    <w:p w:rsidR="00BE0ADF" w:rsidRPr="001E6D88" w:rsidRDefault="00BE0ADF" w:rsidP="00797796">
      <w:pPr>
        <w:spacing w:after="0" w:line="360" w:lineRule="auto"/>
        <w:rPr>
          <w:rFonts w:ascii="Tahoma" w:eastAsia="Arial Unicode MS" w:hAnsi="Tahoma" w:cs="Tahoma"/>
          <w:szCs w:val="22"/>
          <w:lang w:val="el-GR" w:eastAsia="el-GR"/>
        </w:rPr>
      </w:pPr>
    </w:p>
    <w:p w:rsidR="0021119C" w:rsidRPr="0021119C" w:rsidRDefault="0021119C" w:rsidP="00797796">
      <w:pPr>
        <w:spacing w:after="0" w:line="360" w:lineRule="auto"/>
        <w:rPr>
          <w:rFonts w:ascii="Tahoma" w:hAnsi="Tahoma" w:cs="Tahoma"/>
          <w:szCs w:val="22"/>
          <w:lang w:val="el-GR" w:eastAsia="el-GR"/>
        </w:rPr>
      </w:pPr>
      <w:r w:rsidRPr="001E6D88">
        <w:rPr>
          <w:rFonts w:ascii="Tahoma" w:hAnsi="Tahoma" w:cs="Tahoma"/>
          <w:szCs w:val="22"/>
          <w:lang w:val="el-GR" w:eastAsia="el-GR"/>
        </w:rPr>
        <w:t>Η παραλαβή των υλικών και η έκδοση των σχετικών πρωτοκόλλων παραλαβής πραγματοποιείται μέσα στον καθοριζόμενο από την σύμβαση χρόνο και σύμφωνα με τα οριζόμενα στα άρθρα 209-214 του ν.4412/16.</w:t>
      </w:r>
      <w:r w:rsidRPr="0021119C">
        <w:rPr>
          <w:rFonts w:ascii="Tahoma" w:hAnsi="Tahoma" w:cs="Tahoma"/>
          <w:szCs w:val="22"/>
          <w:lang w:val="el-GR" w:eastAsia="el-GR"/>
        </w:rPr>
        <w:t xml:space="preserve"> </w:t>
      </w:r>
    </w:p>
    <w:p w:rsidR="0021119C" w:rsidRDefault="0021119C" w:rsidP="0021119C">
      <w:pPr>
        <w:spacing w:line="360" w:lineRule="auto"/>
        <w:rPr>
          <w:rFonts w:ascii="Tahoma" w:hAnsi="Tahoma" w:cs="Tahoma"/>
          <w:b/>
          <w:lang w:val="el-GR"/>
        </w:rPr>
      </w:pPr>
    </w:p>
    <w:p w:rsidR="001D3ED1" w:rsidRPr="0021119C" w:rsidRDefault="001D3ED1" w:rsidP="0021119C">
      <w:pPr>
        <w:spacing w:line="360" w:lineRule="auto"/>
        <w:rPr>
          <w:rFonts w:ascii="Tahoma" w:hAnsi="Tahoma" w:cs="Tahoma"/>
          <w:b/>
          <w:lang w:val="el-GR"/>
        </w:rPr>
      </w:pPr>
    </w:p>
    <w:p w:rsidR="002B2DF9" w:rsidRDefault="002B2DF9" w:rsidP="0021119C">
      <w:pPr>
        <w:spacing w:after="0" w:line="360" w:lineRule="auto"/>
        <w:rPr>
          <w:rFonts w:ascii="Tahoma" w:eastAsia="Arial Unicode MS" w:hAnsi="Tahoma" w:cs="Tahoma"/>
          <w:b/>
          <w:lang w:val="el-GR" w:eastAsia="el-GR"/>
        </w:rPr>
      </w:pPr>
    </w:p>
    <w:p w:rsidR="0021119C" w:rsidRPr="0021119C" w:rsidRDefault="0021119C" w:rsidP="0021119C">
      <w:pPr>
        <w:spacing w:after="0" w:line="360" w:lineRule="auto"/>
        <w:rPr>
          <w:rFonts w:ascii="Tahoma" w:eastAsia="Arial Unicode MS" w:hAnsi="Tahoma" w:cs="Tahoma"/>
          <w:b/>
          <w:lang w:val="el-GR" w:eastAsia="el-GR"/>
        </w:rPr>
      </w:pPr>
      <w:r w:rsidRPr="0021119C">
        <w:rPr>
          <w:rFonts w:ascii="Tahoma" w:eastAsia="Arial Unicode MS" w:hAnsi="Tahoma" w:cs="Tahoma"/>
          <w:b/>
          <w:lang w:val="el-GR" w:eastAsia="el-GR"/>
        </w:rPr>
        <w:t>ΑΡΘΡΟ 7: ΥΠΟΧΡΕΩΣΕΙΣ ΑΝΑΔΟΧΟΥ</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 xml:space="preserve">2.1. Ο ανάδοχος υποχρεούται να τηρεί τις υποχρεώσεις του που απορρέουν από τους τομείς του περιβαλλοντικού, κοινωνικοασφαλιστικού και εργατικού δικαίου, που έχουν θεσπιστεί με το δίκαιο της </w:t>
      </w:r>
      <w:r w:rsidRPr="0021119C">
        <w:rPr>
          <w:rFonts w:ascii="Tahoma" w:eastAsia="Arial Unicode MS" w:hAnsi="Tahoma" w:cs="Tahoma"/>
          <w:lang w:val="el-GR" w:eastAsia="el-GR"/>
        </w:rPr>
        <w:lastRenderedPageBreak/>
        <w:t>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εντός των ορίων της ευθύνης και της αρμοδιότητάς τους.</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2.2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2.3. Ο Ανάδοχος και το προσωπικό που θα χρησιμοποιηθεί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εργασιακή και ασφαλιστική νομοθεσία, βαρύνουν </w:t>
      </w:r>
      <w:r w:rsidRPr="00236E57">
        <w:rPr>
          <w:rFonts w:ascii="Tahoma" w:eastAsia="Arial Unicode MS" w:hAnsi="Tahoma" w:cs="Tahoma"/>
          <w:b/>
          <w:lang w:val="el-GR" w:eastAsia="el-GR"/>
        </w:rPr>
        <w:t>αποκλειστικά τον Ανάδοχο</w:t>
      </w:r>
      <w:r w:rsidRPr="00236E57">
        <w:rPr>
          <w:rFonts w:ascii="Tahoma" w:eastAsia="Arial Unicode MS" w:hAnsi="Tahoma" w:cs="Tahoma"/>
          <w:lang w:val="el-GR" w:eastAsia="el-GR"/>
        </w:rPr>
        <w:t>,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2.4.Ο Ανάδοχος δηλώνει ανεπιφύλακτα ότι αποδέχεται όλους τους όρους που αναφέρονται στην παρούσα σύμβαση .</w:t>
      </w:r>
    </w:p>
    <w:p w:rsidR="0021119C" w:rsidRPr="003E2E59" w:rsidRDefault="0021119C" w:rsidP="0021119C">
      <w:pPr>
        <w:spacing w:line="360" w:lineRule="auto"/>
        <w:rPr>
          <w:rFonts w:ascii="Tahoma" w:hAnsi="Tahoma" w:cs="Tahoma"/>
          <w:lang w:val="el-GR"/>
        </w:rPr>
      </w:pPr>
      <w:r w:rsidRPr="003E2E59">
        <w:rPr>
          <w:rFonts w:ascii="Tahoma" w:hAnsi="Tahoma" w:cs="Tahoma"/>
          <w:lang w:val="el-GR"/>
        </w:rPr>
        <w:t xml:space="preserve">2.5.Ο Ανάδοχος υποχρεούται να τηρεί τις διατάξεις του Κανονισμού (ΕΕ) 2016/679 του Ευρωπαϊκού Κοινοβουλίου και του Συμβουλίου, της 27ης Απριλίου 2016, </w:t>
      </w:r>
      <w:r w:rsidRPr="003E2E59">
        <w:rPr>
          <w:rFonts w:ascii="Tahoma" w:hAnsi="Tahoma" w:cs="Tahoma"/>
          <w:i/>
          <w:lang w:val="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r w:rsidRPr="003E2E59">
        <w:rPr>
          <w:rFonts w:ascii="Tahoma" w:hAnsi="Tahoma" w:cs="Tahoma"/>
          <w:lang w:val="el-GR"/>
        </w:rPr>
        <w:t xml:space="preserve"> (</w:t>
      </w:r>
      <w:r w:rsidRPr="003E2E59">
        <w:rPr>
          <w:rFonts w:ascii="Tahoma" w:hAnsi="Tahoma" w:cs="Tahoma"/>
          <w:b/>
          <w:lang w:val="el-GR"/>
        </w:rPr>
        <w:t xml:space="preserve">Γενικός Κανονισμός Προστασίας Δεδομένων / </w:t>
      </w:r>
      <w:r w:rsidRPr="003E2E59">
        <w:rPr>
          <w:rFonts w:ascii="Tahoma" w:hAnsi="Tahoma" w:cs="Tahoma"/>
          <w:b/>
        </w:rPr>
        <w:t>General</w:t>
      </w:r>
      <w:r w:rsidRPr="003E2E59">
        <w:rPr>
          <w:rFonts w:ascii="Tahoma" w:hAnsi="Tahoma" w:cs="Tahoma"/>
          <w:b/>
          <w:lang w:val="el-GR"/>
        </w:rPr>
        <w:t xml:space="preserve"> </w:t>
      </w:r>
      <w:r w:rsidRPr="003E2E59">
        <w:rPr>
          <w:rFonts w:ascii="Tahoma" w:hAnsi="Tahoma" w:cs="Tahoma"/>
          <w:b/>
        </w:rPr>
        <w:t>Data</w:t>
      </w:r>
      <w:r w:rsidRPr="003E2E59">
        <w:rPr>
          <w:rFonts w:ascii="Tahoma" w:hAnsi="Tahoma" w:cs="Tahoma"/>
          <w:b/>
          <w:lang w:val="el-GR"/>
        </w:rPr>
        <w:t xml:space="preserve"> </w:t>
      </w:r>
      <w:r w:rsidRPr="003E2E59">
        <w:rPr>
          <w:rFonts w:ascii="Tahoma" w:hAnsi="Tahoma" w:cs="Tahoma"/>
          <w:b/>
        </w:rPr>
        <w:t>Protection</w:t>
      </w:r>
      <w:r w:rsidRPr="003E2E59">
        <w:rPr>
          <w:rFonts w:ascii="Tahoma" w:hAnsi="Tahoma" w:cs="Tahoma"/>
          <w:b/>
          <w:lang w:val="el-GR"/>
        </w:rPr>
        <w:t xml:space="preserve"> </w:t>
      </w:r>
      <w:r w:rsidRPr="003E2E59">
        <w:rPr>
          <w:rFonts w:ascii="Tahoma" w:hAnsi="Tahoma" w:cs="Tahoma"/>
          <w:b/>
        </w:rPr>
        <w:t>Regulation</w:t>
      </w:r>
      <w:r w:rsidRPr="003E2E59">
        <w:rPr>
          <w:rFonts w:ascii="Tahoma" w:hAnsi="Tahoma" w:cs="Tahoma"/>
          <w:b/>
          <w:lang w:val="el-GR"/>
        </w:rPr>
        <w:t xml:space="preserve"> – </w:t>
      </w:r>
      <w:r w:rsidRPr="003E2E59">
        <w:rPr>
          <w:rFonts w:ascii="Tahoma" w:hAnsi="Tahoma" w:cs="Tahoma"/>
          <w:b/>
        </w:rPr>
        <w:t>GDPR</w:t>
      </w:r>
      <w:r w:rsidRPr="003E2E59">
        <w:rPr>
          <w:rFonts w:ascii="Tahoma" w:hAnsi="Tahoma" w:cs="Tahoma"/>
          <w:lang w:val="el-GR"/>
        </w:rPr>
        <w:t>).</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Ο Ανάδοχος υποχρεούται να υπογράψει ως εκτελών επεξεργασία πρόσθετη πράξη ή άλλη σύμβαση εμπιστευτικότητας εφόσον κληθεί προς τούτο από </w:t>
      </w:r>
      <w:r w:rsidRPr="008E6B25">
        <w:rPr>
          <w:rFonts w:ascii="Tahoma" w:eastAsia="Arial Unicode MS" w:hAnsi="Tahoma" w:cs="Tahoma"/>
          <w:lang w:val="el-GR" w:eastAsia="el-GR"/>
        </w:rPr>
        <w:t>τον «</w:t>
      </w:r>
      <w:r w:rsidR="002632EA" w:rsidRPr="008E6B25">
        <w:rPr>
          <w:rFonts w:ascii="Tahoma" w:eastAsia="Arial Unicode MS" w:hAnsi="Tahoma" w:cs="Tahoma"/>
          <w:lang w:val="en-US" w:eastAsia="el-GR"/>
        </w:rPr>
        <w:t>e</w:t>
      </w:r>
      <w:r w:rsidR="002632EA" w:rsidRPr="008E6B25">
        <w:rPr>
          <w:rFonts w:ascii="Tahoma" w:eastAsia="Arial Unicode MS" w:hAnsi="Tahoma" w:cs="Tahoma"/>
          <w:lang w:val="el-GR" w:eastAsia="el-GR"/>
        </w:rPr>
        <w:t>-</w:t>
      </w:r>
      <w:r w:rsidRPr="008E6B25">
        <w:rPr>
          <w:rFonts w:ascii="Tahoma" w:eastAsia="Arial Unicode MS" w:hAnsi="Tahoma" w:cs="Tahoma"/>
          <w:lang w:val="el-GR" w:eastAsia="el-GR"/>
        </w:rPr>
        <w:t>Ε.Φ.Κ.Α.».</w:t>
      </w:r>
    </w:p>
    <w:p w:rsidR="0021119C" w:rsidRPr="00236E57" w:rsidRDefault="0021119C" w:rsidP="0021119C">
      <w:pPr>
        <w:spacing w:line="360" w:lineRule="auto"/>
        <w:rPr>
          <w:lang w:val="el-GR"/>
        </w:rPr>
      </w:pPr>
    </w:p>
    <w:p w:rsidR="0021119C" w:rsidRPr="0021119C" w:rsidRDefault="0021119C" w:rsidP="0062754B">
      <w:pPr>
        <w:numPr>
          <w:ilvl w:val="0"/>
          <w:numId w:val="44"/>
        </w:numPr>
        <w:shd w:val="clear" w:color="auto" w:fill="FFFFFF"/>
        <w:tabs>
          <w:tab w:val="left" w:pos="142"/>
          <w:tab w:val="left" w:pos="284"/>
        </w:tabs>
        <w:spacing w:after="0" w:line="360" w:lineRule="auto"/>
        <w:ind w:left="0" w:firstLine="0"/>
        <w:rPr>
          <w:rFonts w:ascii="Tahoma" w:hAnsi="Tahoma" w:cs="Tahoma"/>
          <w:u w:val="single"/>
          <w:lang w:val="el-GR" w:eastAsia="el-GR"/>
        </w:rPr>
      </w:pPr>
      <w:r w:rsidRPr="00236E57">
        <w:rPr>
          <w:rFonts w:ascii="Tahoma" w:hAnsi="Tahoma" w:cs="Tahoma"/>
          <w:lang w:val="el-GR" w:eastAsia="ar-SA"/>
        </w:rPr>
        <w:t>καθ' όλη τη διάρκεια εκτέλεσής της, θα τηρεί τις υποχρεώσεις των παρ. 2</w:t>
      </w:r>
      <w:r w:rsidRPr="00236E57">
        <w:rPr>
          <w:rFonts w:ascii="Tahoma" w:hAnsi="Tahoma" w:cs="Tahoma"/>
          <w:vertAlign w:val="superscript"/>
          <w:lang w:eastAsia="ar-SA"/>
        </w:rPr>
        <w:footnoteReference w:id="39"/>
      </w:r>
      <w:r w:rsidRPr="00236E57">
        <w:rPr>
          <w:rFonts w:ascii="Tahoma" w:hAnsi="Tahoma" w:cs="Tahoma"/>
          <w:lang w:val="el-GR" w:eastAsia="ar-SA"/>
        </w:rPr>
        <w:t xml:space="preserve"> και 11</w:t>
      </w:r>
      <w:r w:rsidRPr="00236E57">
        <w:rPr>
          <w:rFonts w:ascii="Tahoma" w:hAnsi="Tahoma" w:cs="Tahoma"/>
          <w:vertAlign w:val="superscript"/>
          <w:lang w:eastAsia="ar-SA"/>
        </w:rPr>
        <w:footnoteReference w:id="40"/>
      </w:r>
      <w:r w:rsidRPr="00236E57">
        <w:rPr>
          <w:rFonts w:ascii="Tahoma" w:hAnsi="Tahoma" w:cs="Tahoma"/>
          <w:lang w:val="el-GR" w:eastAsia="ar-SA"/>
        </w:rPr>
        <w:t xml:space="preserve"> του άρθρου 4β (</w:t>
      </w:r>
      <w:proofErr w:type="spellStart"/>
      <w:r w:rsidRPr="00236E57">
        <w:rPr>
          <w:rFonts w:ascii="Tahoma" w:hAnsi="Tahoma" w:cs="Tahoma"/>
          <w:lang w:val="el-GR" w:eastAsia="ar-SA"/>
        </w:rPr>
        <w:t>πρβλ</w:t>
      </w:r>
      <w:proofErr w:type="spellEnd"/>
      <w:r w:rsidRPr="00236E57">
        <w:rPr>
          <w:rFonts w:ascii="Tahoma" w:hAnsi="Tahoma" w:cs="Tahoma"/>
          <w:lang w:val="el-GR" w:eastAsia="ar-SA"/>
        </w:rPr>
        <w:t xml:space="preserve"> και παρ. 1 του άρθρου 12 και παρ. 1 του άρθρου 16). Ήτοι, οι παραγωγοί συσκευασιών, παραγωγοί ή διαχειριστές άλλων προϊόντων (όπως προσδιορίζονται στην παρ. 1 του άρθρου 4β του </w:t>
      </w:r>
      <w:proofErr w:type="spellStart"/>
      <w:r w:rsidRPr="00236E57">
        <w:rPr>
          <w:rFonts w:ascii="Tahoma" w:hAnsi="Tahoma" w:cs="Tahoma"/>
          <w:lang w:val="el-GR" w:eastAsia="ar-SA"/>
        </w:rPr>
        <w:t>υπόψιν</w:t>
      </w:r>
      <w:proofErr w:type="spellEnd"/>
      <w:r w:rsidRPr="00236E57">
        <w:rPr>
          <w:rFonts w:ascii="Tahoma" w:hAnsi="Tahoma" w:cs="Tahoma"/>
          <w:lang w:val="el-GR" w:eastAsia="ar-SA"/>
        </w:rPr>
        <w:t xml:space="preserve"> νόμου 4496/17) υποχρεούνται να οργανώσουν ατομικό σύστημα εναλλακτικής διαχείρισης ή να συμμετέχουν σε συλλογικό σύστημα εναλλακτικής διαχείρισης, η οποία θα βεβαιώνεται από την ένταξή τους στο</w:t>
      </w:r>
      <w:r w:rsidRPr="0021119C">
        <w:rPr>
          <w:rFonts w:ascii="Tahoma" w:hAnsi="Tahoma" w:cs="Tahoma"/>
          <w:lang w:val="el-GR" w:eastAsia="ar-SA"/>
        </w:rPr>
        <w:t xml:space="preserve"> Εθνικό Μητρώο Παραγωγών Συσκευασιών και άλλων Προϊόντων (ΕΜΠΑ), όπως αυτό καταρτίσθηκε με την υπ' </w:t>
      </w:r>
      <w:proofErr w:type="spellStart"/>
      <w:r w:rsidRPr="0021119C">
        <w:rPr>
          <w:rFonts w:ascii="Tahoma" w:hAnsi="Tahoma" w:cs="Tahoma"/>
          <w:lang w:val="el-GR" w:eastAsia="ar-SA"/>
        </w:rPr>
        <w:t>αριθμ</w:t>
      </w:r>
      <w:proofErr w:type="spellEnd"/>
      <w:r w:rsidRPr="0021119C">
        <w:rPr>
          <w:rFonts w:ascii="Tahoma" w:hAnsi="Tahoma" w:cs="Tahoma"/>
          <w:lang w:val="el-GR" w:eastAsia="ar-SA"/>
        </w:rPr>
        <w:t xml:space="preserve">. 181504/2016 (Β/2454) Απόφαση του Αναπληρωτή Υπουργού </w:t>
      </w:r>
      <w:r w:rsidRPr="0021119C">
        <w:rPr>
          <w:rFonts w:ascii="Tahoma" w:hAnsi="Tahoma" w:cs="Tahoma"/>
          <w:lang w:val="el-GR" w:eastAsia="ar-SA"/>
        </w:rPr>
        <w:lastRenderedPageBreak/>
        <w:t xml:space="preserve">Περιβάλλοντος και Ενέργειας. </w:t>
      </w:r>
      <w:r w:rsidRPr="0021119C">
        <w:rPr>
          <w:rFonts w:ascii="Tahoma" w:hAnsi="Tahoma" w:cs="Tahoma"/>
          <w:lang w:val="el-GR" w:eastAsia="el-GR"/>
        </w:rPr>
        <w:t>Η τήρηση της υποχρέωσης αυτής θα αποτελεί, σύμφωνα με το τροποποιημένο άρθρο 130 του ν.4412/16, προϋπόθεση για την υπογραφή του συμφωνητικού. Σύμφωνα με τη διάταξη της παρ. 8 του άρθρου 23 του ν. 4496/2017 η παράγραφος 12</w:t>
      </w:r>
      <w:r>
        <w:rPr>
          <w:rStyle w:val="ab"/>
          <w:rFonts w:ascii="Tahoma" w:hAnsi="Tahoma" w:cs="Tahoma"/>
          <w:lang w:eastAsia="el-GR"/>
        </w:rPr>
        <w:footnoteReference w:id="41"/>
      </w:r>
      <w:r w:rsidRPr="0021119C">
        <w:rPr>
          <w:rFonts w:ascii="Tahoma" w:hAnsi="Tahoma" w:cs="Tahoma"/>
          <w:lang w:val="el-GR" w:eastAsia="el-GR"/>
        </w:rPr>
        <w:t xml:space="preserve"> του άρθρου 4Β και το άρθρο 22 του ν. 4496/2017 εφαρμόζονται σε όλες τις δημόσιες συμβάσεις που εμπίπτουν στο πεδίο εφαρμογής των άρθρων αυτών, </w:t>
      </w:r>
      <w:r w:rsidRPr="0021119C">
        <w:rPr>
          <w:rFonts w:ascii="Tahoma" w:hAnsi="Tahoma" w:cs="Tahoma"/>
          <w:bCs/>
          <w:lang w:val="el-GR" w:eastAsia="el-GR"/>
        </w:rPr>
        <w:t xml:space="preserve">η έναρξη της διαδικασίας σύναψης των οποίων λαμβάνει </w:t>
      </w:r>
      <w:r w:rsidRPr="0021119C">
        <w:rPr>
          <w:rFonts w:ascii="Tahoma" w:hAnsi="Tahoma" w:cs="Tahoma"/>
          <w:bCs/>
          <w:u w:val="single"/>
          <w:lang w:val="el-GR" w:eastAsia="el-GR"/>
        </w:rPr>
        <w:t>χώρα μετά την 1.1.2018</w:t>
      </w:r>
      <w:r w:rsidRPr="0021119C">
        <w:rPr>
          <w:rFonts w:ascii="Tahoma" w:hAnsi="Tahoma" w:cs="Tahoma"/>
          <w:u w:val="single"/>
          <w:lang w:val="el-GR" w:eastAsia="el-GR"/>
        </w:rPr>
        <w:t>.</w:t>
      </w:r>
    </w:p>
    <w:p w:rsidR="0021119C" w:rsidRPr="0021119C" w:rsidRDefault="0021119C" w:rsidP="0021119C">
      <w:pPr>
        <w:spacing w:after="0"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8 :  ΕΜΠΙΣΤΕΥΤΙΚΟΤΗΤΑ</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περιήλθαν σε αυτούς κατά τη διάρκεια και με την ευκαιρία της εκτέλεσης της σύμβασης, και οφείλουν να μην ανακοινώνουν σε κανέναν παρά μόνο στα πρόσωπα που δικαιούνται να γνωρίζουν.</w:t>
      </w:r>
    </w:p>
    <w:p w:rsidR="0021119C" w:rsidRPr="00236E57" w:rsidRDefault="0021119C" w:rsidP="0021119C">
      <w:pPr>
        <w:spacing w:line="360" w:lineRule="auto"/>
        <w:rPr>
          <w:rFonts w:ascii="Tahoma" w:hAnsi="Tahoma" w:cs="Tahoma"/>
          <w:lang w:val="el-GR"/>
        </w:rPr>
      </w:pPr>
      <w:r w:rsidRPr="0021119C">
        <w:rPr>
          <w:rFonts w:ascii="Tahoma" w:hAnsi="Tahoma" w:cs="Tahoma"/>
          <w:lang w:val="el-GR"/>
        </w:rPr>
        <w:t xml:space="preserve">Ο Ανάδοχος δεν αποκαλύπτει εμπιστευτικές πληροφορίες που περιήλθαν σε αυτόν ή στο προσωπικό </w:t>
      </w:r>
      <w:r w:rsidRPr="00236E57">
        <w:rPr>
          <w:rFonts w:ascii="Tahoma" w:hAnsi="Tahoma" w:cs="Tahoma"/>
          <w:lang w:val="el-GR"/>
        </w:rPr>
        <w:t>του, δυνάμει της παρούσας συμβάσεως, παρά μόνο κατόπιν γραπτής συναίνεσης της Αρχής. Σε περίπτωση οποιασδήποτε τέτοιας παραβάσεως, η Αναθέτουσα Αρχή δικαιούται να απαιτήσει αποκατάσταση της βλάβης, ή της θετικής ζημιάς και την αποζημίωση του στρεφόμενο κατ’ ενάσκηση διακριτικής του ευχέρειας, εναντίον του Αναδόχου και κάθε υπαίτιου ή υπόχρεου προς αποζημίωση.</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Ο Ανάδοχος δεν δύναται να προβαίνει σε δημόσιες δηλώσεις σχετικά με τη σύμβαση χωρίς προηγούμενη συναίνεση της Αναθέτουσας Αρχής.</w:t>
      </w:r>
    </w:p>
    <w:p w:rsidR="0021119C" w:rsidRPr="00236E57" w:rsidRDefault="0021119C" w:rsidP="0021119C">
      <w:pPr>
        <w:spacing w:after="360" w:line="360" w:lineRule="auto"/>
        <w:contextualSpacing/>
        <w:rPr>
          <w:rFonts w:ascii="Tahoma" w:hAnsi="Tahoma" w:cs="Tahoma"/>
          <w:b/>
          <w:lang w:val="el-GR"/>
        </w:rPr>
      </w:pPr>
      <w:r w:rsidRPr="00236E57">
        <w:rPr>
          <w:rFonts w:ascii="Tahoma" w:hAnsi="Tahoma" w:cs="Tahoma"/>
          <w:b/>
          <w:lang w:val="el-GR"/>
        </w:rPr>
        <w:t>ΑΡΘΡΟ 9: ΥΠΕΡΓΟΛΑΒΙΑ</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 xml:space="preserve">Προκειμένου να συνάψει υπεργολαβία, ο Ανάδοχος απαιτείται να έχει τη γραπτή </w:t>
      </w:r>
      <w:r w:rsidRPr="008E6B25">
        <w:rPr>
          <w:rFonts w:ascii="Tahoma" w:hAnsi="Tahoma" w:cs="Tahoma"/>
          <w:lang w:val="el-GR"/>
        </w:rPr>
        <w:t xml:space="preserve">άδεια 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w:t>
      </w:r>
      <w:r w:rsidRPr="00236E57">
        <w:rPr>
          <w:rFonts w:ascii="Tahoma" w:hAnsi="Tahoma" w:cs="Tahoma"/>
          <w:lang w:val="el-GR"/>
        </w:rPr>
        <w:t xml:space="preserve"> Τα τμήματα τα οποία καλύπτει η υπεργολαβία, καθώς και το συμφωνητικό υπεργολαβίας κοινοποιούνται </w:t>
      </w:r>
      <w:r w:rsidRPr="008E6B25">
        <w:rPr>
          <w:rFonts w:ascii="Tahoma" w:hAnsi="Tahoma" w:cs="Tahoma"/>
          <w:lang w:val="el-GR"/>
        </w:rPr>
        <w:t xml:space="preserve">στον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μαζί</w:t>
      </w:r>
      <w:r w:rsidRPr="00236E57">
        <w:rPr>
          <w:rFonts w:ascii="Tahoma" w:hAnsi="Tahoma" w:cs="Tahoma"/>
          <w:lang w:val="el-GR"/>
        </w:rPr>
        <w:t xml:space="preserve"> με έγγραφη τεκμηρίωση του Αναδόχου από την οποία πρέπει να προκύπτει ότι ο υπεργολάβος ανταποκρίνεται στα αντίστοιχα κριτήρια, καθώς και ότι </w:t>
      </w:r>
      <w:proofErr w:type="spellStart"/>
      <w:r w:rsidRPr="00236E57">
        <w:rPr>
          <w:rFonts w:ascii="Tahoma" w:hAnsi="Tahoma" w:cs="Tahoma"/>
          <w:lang w:val="el-GR"/>
        </w:rPr>
        <w:t>κατ’ελάχιστον</w:t>
      </w:r>
      <w:proofErr w:type="spellEnd"/>
      <w:r w:rsidRPr="00236E57">
        <w:rPr>
          <w:rFonts w:ascii="Tahoma" w:hAnsi="Tahoma" w:cs="Tahoma"/>
          <w:lang w:val="el-GR"/>
        </w:rPr>
        <w:t xml:space="preserve"> έχει δεσμευτεί σε τήρηση των προβλεπόμενων από την παρούσα σύμβαση. </w:t>
      </w:r>
    </w:p>
    <w:p w:rsidR="0021119C" w:rsidRPr="00236E57" w:rsidRDefault="0021119C" w:rsidP="0021119C">
      <w:pPr>
        <w:spacing w:line="360" w:lineRule="auto"/>
        <w:rPr>
          <w:rFonts w:ascii="Tahoma" w:hAnsi="Tahoma" w:cs="Tahoma"/>
          <w:lang w:val="el-GR"/>
        </w:rPr>
      </w:pPr>
      <w:r w:rsidRPr="008E6B25">
        <w:rPr>
          <w:rFonts w:ascii="Tahoma" w:hAnsi="Tahoma" w:cs="Tahoma"/>
          <w:lang w:val="el-GR"/>
        </w:rPr>
        <w:t xml:space="preserve">Ο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δικαιούται</w:t>
      </w:r>
      <w:r w:rsidRPr="00236E57">
        <w:rPr>
          <w:rFonts w:ascii="Tahoma" w:hAnsi="Tahoma" w:cs="Tahoma"/>
          <w:lang w:val="el-GR"/>
        </w:rPr>
        <w:t xml:space="preserve"> να ζητήσει από τον Ανάδοχο την αντικατάσταση υπεργολάβου ή φυσικού προσώπου εμπλεκομένου στην εκτέλεση του Έργου που κατά τη βάσιμη και αιτιολογημένη κρίση το, δεν ανταποκρίνεται στις απαιτήσεις του Έργου, ο δε Ανάδοχος υποχρεούται στην περίπτωση αυτή να ανταποκριθεί στην απαίτηση </w:t>
      </w:r>
      <w:r w:rsidRPr="008E6B25">
        <w:rPr>
          <w:rFonts w:ascii="Tahoma" w:hAnsi="Tahoma" w:cs="Tahoma"/>
          <w:lang w:val="el-GR"/>
        </w:rPr>
        <w:t xml:space="preserve">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σε</w:t>
      </w:r>
      <w:r w:rsidRPr="00236E57">
        <w:rPr>
          <w:rFonts w:ascii="Tahoma" w:hAnsi="Tahoma" w:cs="Tahoma"/>
          <w:lang w:val="el-GR"/>
        </w:rPr>
        <w:t xml:space="preserve"> εύλογο χρονικό διάστημα που θα συμφωνηθεί από κοινού ότι απαιτείται για την εξεύρεση αντικαταστάτη.</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Σε κάθε περίπτωση, την πλήρη ευθύνη για την εκτέλεση και συνεπή κατά τα εδώ διαλαμβανόμενα ολοκλήρωση της σύμβασης, φέρει αποκλειστικά ο Ανάδοχος.</w:t>
      </w:r>
    </w:p>
    <w:p w:rsidR="0021119C" w:rsidRDefault="0021119C" w:rsidP="0021119C">
      <w:pPr>
        <w:spacing w:line="360" w:lineRule="auto"/>
        <w:rPr>
          <w:rFonts w:ascii="Tahoma" w:hAnsi="Tahoma" w:cs="Tahoma"/>
          <w:lang w:val="el-GR"/>
        </w:rPr>
      </w:pPr>
      <w:r w:rsidRPr="00236E57">
        <w:rPr>
          <w:rFonts w:ascii="Tahoma" w:hAnsi="Tahoma" w:cs="Tahoma"/>
          <w:lang w:val="el-GR"/>
        </w:rPr>
        <w:t xml:space="preserve">Σε περίπτωση οποιασδήποτε άλλης ζημίας </w:t>
      </w:r>
      <w:r w:rsidRPr="008E6B25">
        <w:rPr>
          <w:rFonts w:ascii="Tahoma" w:hAnsi="Tahoma" w:cs="Tahoma"/>
          <w:lang w:val="el-GR"/>
        </w:rPr>
        <w:t xml:space="preserve">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από</w:t>
      </w:r>
      <w:r w:rsidRPr="00236E57">
        <w:rPr>
          <w:rFonts w:ascii="Tahoma" w:hAnsi="Tahoma" w:cs="Tahoma"/>
          <w:lang w:val="el-GR"/>
        </w:rPr>
        <w:t xml:space="preserve"> πράξεις ή παραλείψεις του υπεργολάβου δύναται να αναζητηθεί από τον Φορέα αποζημίωση, η οποία βαρύνει αλληλεγγύως και εις </w:t>
      </w:r>
      <w:proofErr w:type="spellStart"/>
      <w:r w:rsidRPr="00236E57">
        <w:rPr>
          <w:rFonts w:ascii="Tahoma" w:hAnsi="Tahoma" w:cs="Tahoma"/>
          <w:lang w:val="el-GR"/>
        </w:rPr>
        <w:t>ολόκληρον</w:t>
      </w:r>
      <w:proofErr w:type="spellEnd"/>
      <w:r w:rsidRPr="00236E57">
        <w:rPr>
          <w:rFonts w:ascii="Tahoma" w:hAnsi="Tahoma" w:cs="Tahoma"/>
          <w:lang w:val="el-GR"/>
        </w:rPr>
        <w:t xml:space="preserve"> τον Ανάδοχο και τον υπεργολάβο.</w:t>
      </w:r>
    </w:p>
    <w:p w:rsidR="001D3ED1" w:rsidRDefault="001D3ED1" w:rsidP="0021119C">
      <w:pPr>
        <w:spacing w:line="360" w:lineRule="auto"/>
        <w:contextualSpacing/>
        <w:rPr>
          <w:rFonts w:ascii="Tahoma" w:hAnsi="Tahoma" w:cs="Tahoma"/>
          <w:b/>
          <w:lang w:val="el-GR"/>
        </w:rPr>
      </w:pPr>
    </w:p>
    <w:p w:rsidR="0021119C" w:rsidRDefault="0021119C" w:rsidP="0021119C">
      <w:pPr>
        <w:spacing w:line="360" w:lineRule="auto"/>
        <w:contextualSpacing/>
        <w:rPr>
          <w:rFonts w:ascii="Tahoma" w:hAnsi="Tahoma" w:cs="Tahoma"/>
          <w:b/>
        </w:rPr>
      </w:pPr>
      <w:r>
        <w:rPr>
          <w:rFonts w:ascii="Tahoma" w:hAnsi="Tahoma" w:cs="Tahoma"/>
          <w:b/>
        </w:rPr>
        <w:lastRenderedPageBreak/>
        <w:t>ΑΡΘΡΟ 10</w:t>
      </w:r>
      <w:r w:rsidRPr="001D5AAF">
        <w:rPr>
          <w:rFonts w:ascii="Tahoma" w:hAnsi="Tahoma" w:cs="Tahoma"/>
          <w:b/>
        </w:rPr>
        <w:t xml:space="preserve">:   </w:t>
      </w:r>
      <w:r w:rsidRPr="007C3AE5">
        <w:rPr>
          <w:rFonts w:ascii="Tahoma" w:hAnsi="Tahoma" w:cs="Tahoma"/>
          <w:b/>
        </w:rPr>
        <w:t xml:space="preserve">ΠΟΙΝΙΚΕΣ ΡΗΤΡΕΣ / ΚΥΡΩΣΕΙΣ </w:t>
      </w:r>
    </w:p>
    <w:p w:rsidR="0021119C" w:rsidRPr="0021119C" w:rsidRDefault="0021119C" w:rsidP="0062754B">
      <w:pPr>
        <w:numPr>
          <w:ilvl w:val="0"/>
          <w:numId w:val="43"/>
        </w:numPr>
        <w:autoSpaceDE w:val="0"/>
        <w:spacing w:after="200" w:line="360" w:lineRule="auto"/>
        <w:rPr>
          <w:rFonts w:ascii="Tahoma" w:hAnsi="Tahoma" w:cs="Tahoma"/>
          <w:lang w:val="el-GR" w:eastAsia="ar-SA"/>
        </w:rPr>
      </w:pPr>
      <w:r w:rsidRPr="0021119C">
        <w:rPr>
          <w:rFonts w:ascii="Tahoma" w:hAnsi="Tahoma" w:cs="Tahoma"/>
          <w:lang w:val="el-GR" w:eastAsia="ar-SA"/>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σύμφωνα με όσα προβλέπονται στο άρθρο 203 του ν. 4412/2016 και τους ειδικούς όρους εκτέλεσης της σύμβασης που αναφέρονται στη παρούσα.</w:t>
      </w:r>
    </w:p>
    <w:p w:rsidR="0021119C" w:rsidRPr="0021119C" w:rsidRDefault="0021119C" w:rsidP="0062754B">
      <w:pPr>
        <w:numPr>
          <w:ilvl w:val="0"/>
          <w:numId w:val="43"/>
        </w:numPr>
        <w:autoSpaceDE w:val="0"/>
        <w:spacing w:after="0" w:line="360" w:lineRule="auto"/>
        <w:rPr>
          <w:rFonts w:ascii="Tahoma" w:eastAsia="SimSun" w:hAnsi="Tahoma" w:cs="Tahoma"/>
          <w:lang w:val="el-GR" w:eastAsia="ar-SA"/>
        </w:rPr>
      </w:pPr>
      <w:r w:rsidRPr="0021119C">
        <w:rPr>
          <w:rFonts w:ascii="Tahoma" w:eastAsia="SimSun" w:hAnsi="Tahoma" w:cs="Tahoma"/>
          <w:lang w:val="el-GR" w:eastAsia="ar-SA"/>
        </w:rPr>
        <w:t>Ο ανάδοχος, με την επιφύλαξη της συνδρομής λόγων ανωτέρας βίας, και  στις περιπτώσεις που αναγράφονται στο άρθρο 203 του ν.4412/16 σύμφωνα με τα καθοριζόμενα του ιδίου άρθρου, κηρύσσεται υποχρεωτικά έκπτωτος από την σύμβαση και από κάθε δικαίωμα που απορρέει από αυτήν με απόφαση του αρμοδίου αποφαινόμενου οργάνου ύστερα από γνωμοδότηση του αρμοδίου οργάνου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62754B">
      <w:pPr>
        <w:numPr>
          <w:ilvl w:val="0"/>
          <w:numId w:val="43"/>
        </w:numPr>
        <w:spacing w:after="0" w:line="360" w:lineRule="auto"/>
        <w:rPr>
          <w:rFonts w:ascii="Tahoma" w:hAnsi="Tahoma" w:cs="Tahoma"/>
          <w:lang w:val="el-GR"/>
        </w:rPr>
      </w:pPr>
      <w:r w:rsidRPr="0021119C">
        <w:rPr>
          <w:rFonts w:ascii="Tahoma" w:hAnsi="Tahoma" w:cs="Tahoma"/>
          <w:lang w:val="el-GR"/>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21119C" w:rsidRPr="0021119C" w:rsidRDefault="0021119C" w:rsidP="0062754B">
      <w:pPr>
        <w:numPr>
          <w:ilvl w:val="0"/>
          <w:numId w:val="43"/>
        </w:numPr>
        <w:spacing w:after="0" w:line="360" w:lineRule="auto"/>
        <w:rPr>
          <w:rFonts w:ascii="Tahoma" w:hAnsi="Tahoma" w:cs="Tahoma"/>
          <w:lang w:val="el-GR"/>
        </w:rPr>
      </w:pPr>
      <w:r w:rsidRPr="0021119C">
        <w:rPr>
          <w:rFonts w:ascii="Tahoma" w:hAnsi="Tahoma" w:cs="Tahoma"/>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21119C" w:rsidRPr="0021119C" w:rsidRDefault="0021119C" w:rsidP="0062754B">
      <w:pPr>
        <w:numPr>
          <w:ilvl w:val="0"/>
          <w:numId w:val="43"/>
        </w:numPr>
        <w:suppressAutoHyphens w:val="0"/>
        <w:autoSpaceDE w:val="0"/>
        <w:spacing w:after="0" w:line="360" w:lineRule="auto"/>
        <w:rPr>
          <w:rFonts w:ascii="Tahoma" w:eastAsia="SimSun" w:hAnsi="Tahoma" w:cs="Tahoma"/>
          <w:lang w:val="el-GR"/>
        </w:rPr>
      </w:pPr>
      <w:r w:rsidRPr="0021119C">
        <w:rPr>
          <w:rFonts w:ascii="Tahoma" w:eastAsia="SimSun" w:hAnsi="Tahoma" w:cs="Tahoma"/>
          <w:lang w:val="el-GR"/>
        </w:rPr>
        <w:t xml:space="preserve">Σε περίπτωση που εμφανισθούν επανειλημμένα προβλήματα, χρονικά ή άλλα, στην υλοποίηση της ανατιθέμενης προμήθειας, τα οποία, κατά την </w:t>
      </w:r>
      <w:r w:rsidRPr="008E6B25">
        <w:rPr>
          <w:rFonts w:ascii="Tahoma" w:eastAsia="SimSun" w:hAnsi="Tahoma" w:cs="Tahoma"/>
          <w:lang w:val="el-GR"/>
        </w:rPr>
        <w:t xml:space="preserve">κρίση του </w:t>
      </w:r>
      <w:r w:rsidR="00DC22F1" w:rsidRPr="008E6B25">
        <w:rPr>
          <w:rFonts w:ascii="Tahoma" w:eastAsia="SimSun" w:hAnsi="Tahoma" w:cs="Tahoma"/>
          <w:lang w:val="en-US"/>
        </w:rPr>
        <w:t>e</w:t>
      </w:r>
      <w:r w:rsidR="00DC22F1" w:rsidRPr="008E6B25">
        <w:rPr>
          <w:rFonts w:ascii="Tahoma" w:eastAsia="SimSun" w:hAnsi="Tahoma" w:cs="Tahoma"/>
          <w:lang w:val="el-GR"/>
        </w:rPr>
        <w:t>-</w:t>
      </w:r>
      <w:r w:rsidRPr="008E6B25">
        <w:rPr>
          <w:rFonts w:ascii="Tahoma" w:eastAsia="SimSun" w:hAnsi="Tahoma" w:cs="Tahoma"/>
          <w:lang w:val="el-GR"/>
        </w:rPr>
        <w:t xml:space="preserve">Ε.Φ.Κ.Α., οφείλονται εν </w:t>
      </w:r>
      <w:proofErr w:type="spellStart"/>
      <w:r w:rsidRPr="008E6B25">
        <w:rPr>
          <w:rFonts w:ascii="Tahoma" w:eastAsia="SimSun" w:hAnsi="Tahoma" w:cs="Tahoma"/>
          <w:lang w:val="el-GR"/>
        </w:rPr>
        <w:t>όλω</w:t>
      </w:r>
      <w:proofErr w:type="spellEnd"/>
      <w:r w:rsidRPr="008E6B25">
        <w:rPr>
          <w:rFonts w:ascii="Tahoma" w:eastAsia="SimSun" w:hAnsi="Tahoma" w:cs="Tahoma"/>
          <w:lang w:val="el-GR"/>
        </w:rPr>
        <w:t xml:space="preserve"> ή εν μέρει στην πλημμελή εκτέλεση των υποχρεώσεων του Αναδόχου, ο </w:t>
      </w:r>
      <w:r w:rsidR="00DC22F1" w:rsidRPr="008E6B25">
        <w:rPr>
          <w:rFonts w:ascii="Tahoma" w:eastAsia="SimSun" w:hAnsi="Tahoma" w:cs="Tahoma"/>
          <w:lang w:val="en-US"/>
        </w:rPr>
        <w:t>e</w:t>
      </w:r>
      <w:r w:rsidR="00DC22F1" w:rsidRPr="008E6B25">
        <w:rPr>
          <w:rFonts w:ascii="Tahoma" w:eastAsia="SimSun" w:hAnsi="Tahoma" w:cs="Tahoma"/>
          <w:lang w:val="el-GR"/>
        </w:rPr>
        <w:t>-</w:t>
      </w:r>
      <w:r w:rsidRPr="008E6B25">
        <w:rPr>
          <w:rFonts w:ascii="Tahoma" w:eastAsia="SimSun" w:hAnsi="Tahoma" w:cs="Tahoma"/>
          <w:lang w:val="el-GR"/>
        </w:rPr>
        <w:t>Ε.Φ.Κ.Α. μετά</w:t>
      </w:r>
      <w:r w:rsidRPr="0021119C">
        <w:rPr>
          <w:rFonts w:ascii="Tahoma" w:eastAsia="SimSun" w:hAnsi="Tahoma" w:cs="Tahoma"/>
          <w:lang w:val="el-GR"/>
        </w:rPr>
        <w:t xml:space="preserve"> από σχετική γνωμοδότηση του κατά περίπτωση αρμοδίου οργάνου, δικαιούται να προβεί σε κατάπτωση, ολική ή μερική, της εγγύησης καλής εκτέλεσης της προμήθειας του αναδόχου. Η επιβολή ποινικών ρητρών δεν στερεί από την αναθέτουσα αρχή το δικαίωμα να κηρύξει τον ανάδοχο έκπτωτο.</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11 : ΤΥΧΗΡΑ ΚΑΙ ΑΝΩΤΕΡΑ ΒΙΑ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ευθύνεται για τα </w:t>
      </w:r>
      <w:proofErr w:type="spellStart"/>
      <w:r w:rsidRPr="0021119C">
        <w:rPr>
          <w:rFonts w:ascii="Tahoma" w:hAnsi="Tahoma" w:cs="Tahoma"/>
          <w:lang w:val="el-GR"/>
        </w:rPr>
        <w:t>τυχηρά</w:t>
      </w:r>
      <w:proofErr w:type="spellEnd"/>
      <w:r w:rsidRPr="0021119C">
        <w:rPr>
          <w:rFonts w:ascii="Tahoma" w:hAnsi="Tahoma" w:cs="Tahoma"/>
          <w:lang w:val="el-GR"/>
        </w:rPr>
        <w:t xml:space="preserve"> υπό στενή έννοια (απλά ή συνήθη) στην νομότυπη εκπλήρωση των αναλαμβανομένων από αυτόν υποχρεώσεων σε εκτέλεση της Σύμβασης.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w:t>
      </w:r>
      <w:r w:rsidRPr="000D5512">
        <w:rPr>
          <w:rFonts w:ascii="Tahoma" w:hAnsi="Tahoma" w:cs="Tahoma"/>
        </w:rPr>
        <w:t>A</w:t>
      </w:r>
      <w:proofErr w:type="spellStart"/>
      <w:r w:rsidRPr="0021119C">
        <w:rPr>
          <w:rFonts w:ascii="Tahoma" w:hAnsi="Tahoma" w:cs="Tahoma"/>
          <w:lang w:val="el-GR"/>
        </w:rPr>
        <w:t>ναδόχου</w:t>
      </w:r>
      <w:proofErr w:type="spellEnd"/>
      <w:r w:rsidRPr="0021119C">
        <w:rPr>
          <w:rFonts w:ascii="Tahoma" w:hAnsi="Tahoma" w:cs="Tahoma"/>
          <w:lang w:val="el-GR"/>
        </w:rPr>
        <w:t>.</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w:t>
      </w:r>
      <w:r w:rsidRPr="008E6B25">
        <w:rPr>
          <w:rFonts w:ascii="Tahoma" w:hAnsi="Tahoma" w:cs="Tahoma"/>
          <w:lang w:val="el-GR"/>
        </w:rPr>
        <w:t xml:space="preserve">τον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lastRenderedPageBreak/>
        <w:t>Ε.Φ.Κ.Α. τους σχετικ</w:t>
      </w:r>
      <w:r w:rsidRPr="0021119C">
        <w:rPr>
          <w:rFonts w:ascii="Tahoma" w:hAnsi="Tahoma" w:cs="Tahoma"/>
          <w:lang w:val="el-GR"/>
        </w:rPr>
        <w:t>ούς λόγους και περιστατικά εντός αποσβεστικής προθεσμίας είκοσι (20) ημερών από τότε που συνέβησαν, προσκομίζοντας τα απαραίτητα αποδεικτικά στοιχεία ( άρθρο 204 του Ν.4412/16).</w:t>
      </w:r>
    </w:p>
    <w:p w:rsidR="0021119C" w:rsidRPr="0021119C" w:rsidRDefault="0021119C" w:rsidP="0021119C">
      <w:pPr>
        <w:spacing w:line="360" w:lineRule="auto"/>
        <w:contextualSpacing/>
        <w:rPr>
          <w:rFonts w:ascii="Tahoma" w:hAnsi="Tahoma" w:cs="Tahoma"/>
          <w:lang w:val="el-GR"/>
        </w:rPr>
      </w:pPr>
      <w:r w:rsidRPr="008E6B25">
        <w:rPr>
          <w:rFonts w:ascii="Tahoma" w:hAnsi="Tahoma" w:cs="Tahoma"/>
          <w:lang w:val="el-GR"/>
        </w:rPr>
        <w:t xml:space="preserve">Ο </w:t>
      </w:r>
      <w:r w:rsidR="002632EA" w:rsidRPr="008E6B25">
        <w:rPr>
          <w:rFonts w:ascii="Tahoma" w:hAnsi="Tahoma" w:cs="Tahoma"/>
          <w:lang w:val="en-US"/>
        </w:rPr>
        <w:t>e</w:t>
      </w:r>
      <w:r w:rsidR="002632EA" w:rsidRPr="008E6B25">
        <w:rPr>
          <w:rFonts w:ascii="Tahoma" w:hAnsi="Tahoma" w:cs="Tahoma"/>
          <w:lang w:val="el-GR"/>
        </w:rPr>
        <w:t>-</w:t>
      </w:r>
      <w:r w:rsidRPr="008E6B25">
        <w:rPr>
          <w:rFonts w:ascii="Tahoma" w:hAnsi="Tahoma" w:cs="Tahoma"/>
          <w:lang w:val="el-GR"/>
        </w:rPr>
        <w:t>Ε.Φ.Κ.Α. υποχρεούται</w:t>
      </w:r>
      <w:r w:rsidRPr="0021119C">
        <w:rPr>
          <w:rFonts w:ascii="Tahoma" w:hAnsi="Tahoma" w:cs="Tahoma"/>
          <w:lang w:val="el-GR"/>
        </w:rPr>
        <w:t xml:space="preserve"> να απαντήσει εντός είκοσι (20) περαιτέρω ημερών στο σχετικό αίτημα του Αναδόχου διαφορετικά με την πάροδο άπρακτης της προθεσμίας τεκμαίρεται η αποδοχή του αιτήματος.</w:t>
      </w:r>
    </w:p>
    <w:p w:rsidR="0021119C" w:rsidRPr="0021119C" w:rsidRDefault="0021119C" w:rsidP="0021119C">
      <w:pPr>
        <w:spacing w:line="360" w:lineRule="auto"/>
        <w:contextualSpacing/>
        <w:rPr>
          <w:rFonts w:ascii="Tahoma" w:hAnsi="Tahoma" w:cs="Tahoma"/>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 ΥΠΟΧΡΕΩΣΕΙΣ ΑΣΦΑΛΙΣΗΣ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Λόγω ή επ’ ευκαιρία της εκτέλεσης του Έργου δε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των υπεργολάβων του και του προσωπικού της Αναθέτουσας Αρχής.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Ο Ανάδοχος υποχρεούται να ασφαλίσει και διατηρεί ασφαλισμένο το προσωπικό του στους αρμόδιους ασφαλιστικούς οργανισμούς και μεριμνά όπως οι υπεργολάβοι και λοιποί συνεργάτες του να πράξουν το ίδιο.</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Τα δύο μέρη λαμβάνουν κατά το μέρος που τους αναλογεί σύμφωνα με την κείμενη νομοθεσία, όλα τα ενδεδειγμένα μέτρα για την προστασία και ασφάλεια του προσωπικού του Αναδόχου  και των υπεργολάβων του.</w:t>
      </w:r>
    </w:p>
    <w:p w:rsidR="0021119C" w:rsidRPr="0021119C" w:rsidRDefault="0021119C" w:rsidP="0021119C">
      <w:pPr>
        <w:spacing w:line="360" w:lineRule="auto"/>
        <w:contextualSpacing/>
        <w:rPr>
          <w:rFonts w:ascii="Tahoma" w:hAnsi="Tahoma" w:cs="Tahoma"/>
          <w:lang w:val="el-GR"/>
        </w:rPr>
      </w:pPr>
      <w:r w:rsidRPr="00236E57">
        <w:rPr>
          <w:rFonts w:ascii="Tahoma" w:hAnsi="Tahoma" w:cs="Tahoma"/>
          <w:lang w:val="el-GR"/>
        </w:rPr>
        <w:t>Ο Ανάδοχος οφείλει να εκτελεί τα καθήκοντα που θα αναλάβει με τη Σύμβαση σύμφωνα με τους όρους της Σύμβασης, της Προσφοράς του, της Διακήρυξης και του νόμου.</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ΕΚΧΩΡΗΣΕΙΣ-ΜΕΤΑΒΙΒΑΣΕΙΣ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Κατ’ εξαίρεση ο Ανάδοχος δικαιούται να εκχωρήσει το δικαίωμα είσπραξης χρηματικών ποσών καταβλητέων από την Αναθέτουσα Αρχή με βάση τους όρους της Σύμβασης, σε Τράπεζα της επιλογής του, που λειτουργεί στην Ελλάδα.</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14 : ΤΡΟΠΟΠΟΙΗΣΗ ΤΗΣ ΣΥΜΒΑΣΗΣ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αρ.132 του Ν.4412/2016 και κατόπιν γνωμοδότησης  του αρμόδιου οργάνου. </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15 : ΕΦΑΡΜΟΣΤΕΟ ΔΙΚΑΙΟ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Η παρούσα Σύμβαση διέπεται από το Ελληνικό Δίκαιο και ως προς τον τύπο και ως προς το περιεχόμενο, περιέχει δε όλες τις συμπεφωνημένες υποχρεώσεις και δικαιώματα των συμβαλλομένων.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Κάθε διαφορά που ενδεχομένως ανακύψει σχετικά με την ερμηνεία ή την εκτέλεση ή την εφαρμογή της παρούσας ή εξ' αφορμής της, η Αναθέτουσα Αρχή και ο Ανάδοχος καταβάλλουν κάθε προσπάθεια </w:t>
      </w:r>
      <w:r w:rsidRPr="0021119C">
        <w:rPr>
          <w:rFonts w:ascii="Tahoma" w:hAnsi="Tahoma" w:cs="Tahoma"/>
          <w:lang w:val="el-GR"/>
        </w:rPr>
        <w:lastRenderedPageBreak/>
        <w:t>για τη φιλική επίλυσή τους, σύμφωνα με τους κανόνες της καλής πίστης και των χρηστών συναλλακτικών ηθών.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lang w:val="el-GR"/>
        </w:rPr>
        <w:t>Για κάθε διαφορά που δεν καταστεί δυνατό να επιλυθεί σύμφωνα με τα παραπάνω οριζόμενα, αρμόδια θα είναι τα καθ’ ύλη αρμόδια δικαστήρια, που εδρεύουν στην Αθήνα.</w:t>
      </w:r>
    </w:p>
    <w:p w:rsidR="0021119C" w:rsidRPr="0021119C" w:rsidRDefault="0021119C" w:rsidP="0021119C">
      <w:pPr>
        <w:spacing w:line="360" w:lineRule="auto"/>
        <w:contextualSpacing/>
        <w:rPr>
          <w:rFonts w:ascii="Tahoma" w:hAnsi="Tahoma" w:cs="Tahoma"/>
          <w:b/>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16 : ΔΙΚΑΙΩΜΑ ΜΟΝΟΜΕΡΟΥΣ ΛΥΣΗΣ ΤΗΣ ΣΥΜΒΑΣΗΣ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Η αναθέτουσα αρχή μπορεί, με τις προϋποθέσεις που ορίζουν οι κείμενες διατάξεις να καταγγείλει τη Σύμβαση κατά τη διάρκεια της εκτέλεσής εφ’ όσον: </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α) Η σύμβαση έχει υποστεί ουσιώδη τροποποίηση, κατά την έννοια της παρ.4 του άρθρου 132 του Ν.4412/2016, που θα απαιτούσε νέα διαδικασία σύναψης σύμβασης,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β) Ο Ανάδοχος, κατά το χρόνο της ανάθεσης της σύμβασης, τελούσε σε μία από τις καταστάσεις που αναφέρονται στην παράγραφο 1 του άρθρου 73 του Ν.4412/16 και ως εκ τούτου, θα έπρεπε να έχει αποκλειστεί από τη διαδικασία σύναψης σύμβασης,</w:t>
      </w:r>
    </w:p>
    <w:p w:rsidR="0021119C" w:rsidRPr="0021119C" w:rsidRDefault="0021119C" w:rsidP="0021119C">
      <w:pPr>
        <w:spacing w:line="360" w:lineRule="auto"/>
        <w:contextualSpacing/>
        <w:rPr>
          <w:rFonts w:ascii="Tahoma" w:hAnsi="Tahoma" w:cs="Tahoma"/>
          <w:lang w:val="el-GR"/>
        </w:rPr>
      </w:pPr>
      <w:r w:rsidRPr="00236E57">
        <w:rPr>
          <w:rFonts w:ascii="Tahoma" w:hAnsi="Tahoma" w:cs="Tahoma"/>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17 : ΚΗΡΥΞΗ ΕΚΠΤΩΤΟΥ</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contextualSpacing/>
        <w:rPr>
          <w:rFonts w:ascii="Tahoma" w:hAnsi="Tahoma" w:cs="Tahoma"/>
          <w:lang w:val="el-GR"/>
        </w:rPr>
      </w:pPr>
      <w:r w:rsidRPr="0021119C">
        <w:rPr>
          <w:rFonts w:ascii="Tahoma" w:hAnsi="Tahoma" w:cs="Tahoma"/>
          <w:b/>
          <w:lang w:val="el-GR"/>
        </w:rPr>
        <w:t xml:space="preserve">ΑΡΘΡΟ 18 ΛΗΞΗ ΣΥΜΒΑΣΗΣ </w:t>
      </w:r>
    </w:p>
    <w:p w:rsidR="0021119C" w:rsidRPr="0021119C" w:rsidRDefault="0021119C" w:rsidP="0021119C">
      <w:pPr>
        <w:spacing w:after="0" w:line="360" w:lineRule="auto"/>
        <w:rPr>
          <w:rFonts w:ascii="Tahoma" w:hAnsi="Tahoma" w:cs="Tahoma"/>
          <w:bCs/>
          <w:lang w:val="el-GR" w:eastAsia="el-GR"/>
        </w:rPr>
      </w:pPr>
      <w:r w:rsidRPr="0021119C">
        <w:rPr>
          <w:rFonts w:ascii="Tahoma" w:hAnsi="Tahoma" w:cs="Tahoma"/>
          <w:bCs/>
          <w:lang w:val="el-GR" w:eastAsia="el-GR"/>
        </w:rPr>
        <w:t xml:space="preserve">Η σύμβαση θεωρείται ότι εκτελέστηκε όταν συντρέχουν οι προϋποθέσεις του άρθρου 202 του Ν.4412/16. </w:t>
      </w:r>
    </w:p>
    <w:p w:rsidR="0021119C" w:rsidRPr="0021119C" w:rsidRDefault="0021119C" w:rsidP="0021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lang w:val="el-GR" w:eastAsia="el-GR"/>
        </w:rPr>
      </w:pPr>
      <w:r w:rsidRPr="0021119C">
        <w:rPr>
          <w:rFonts w:ascii="Times New Roman" w:hAnsi="Times New Roman" w:cs="Times New Roman"/>
          <w:sz w:val="24"/>
          <w:lang w:val="el-GR" w:eastAsia="el-GR"/>
        </w:rPr>
        <w:t>α</w:t>
      </w:r>
      <w:r w:rsidRPr="0021119C">
        <w:rPr>
          <w:rFonts w:ascii="Tahoma" w:hAnsi="Tahoma" w:cs="Tahoma"/>
          <w:lang w:val="el-GR" w:eastAsia="el-GR"/>
        </w:rPr>
        <w:t xml:space="preserve">) όταν παραδόθηκε ολόκληρη η ποσότητα των υλικών ή, σε περίπτωση διαιρετού υλικού, η ποσότητα που παραδόθηκε υπολείπεται της συμβατικής, κατά μέρος που κρίνεται ως ασήμαντο από το αρμόδιο όργανο.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β) Παραλήφθηκαν οριστικά ποσοτικά και ποιοτικά τα υλικά που παραδόθηκαν.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γ) Έγινε η αποπληρωμή του συμβατικού τιμήματος, αφού προηγουμένως επιβλήθηκαν κυρώσεις ή εκπτώσεις και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lastRenderedPageBreak/>
        <w:t xml:space="preserve">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19: ΔΙΟΙΚΗΤΙΚΕΣ ΠΡΟΣΦΥΓΕΣ ΚΑΤΑ ΤΗ ΔΙΑΔΙΚΑΣΙΑ ΕΚΤΕΛΕΣΗΣ ΤΗΣ ΣΥΜΒΑΣΗΣ</w:t>
      </w:r>
    </w:p>
    <w:p w:rsidR="0021119C" w:rsidRPr="00236E57"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w:t>
      </w:r>
      <w:r w:rsidRPr="008E6B25">
        <w:rPr>
          <w:rFonts w:ascii="Tahoma" w:hAnsi="Tahoma" w:cs="Tahoma"/>
          <w:lang w:val="el-GR"/>
        </w:rPr>
        <w:t xml:space="preserve">του </w:t>
      </w:r>
      <w:r w:rsidR="00233BDC" w:rsidRPr="008E6B25">
        <w:rPr>
          <w:rFonts w:ascii="Tahoma" w:hAnsi="Tahoma" w:cs="Tahoma"/>
          <w:lang w:val="en-US"/>
        </w:rPr>
        <w:t>e</w:t>
      </w:r>
      <w:r w:rsidR="00233BDC" w:rsidRPr="008E6B25">
        <w:rPr>
          <w:rFonts w:ascii="Tahoma" w:hAnsi="Tahoma" w:cs="Tahoma"/>
          <w:lang w:val="el-GR"/>
        </w:rPr>
        <w:t>-</w:t>
      </w:r>
      <w:r w:rsidRPr="008E6B25">
        <w:rPr>
          <w:rFonts w:ascii="Tahoma" w:hAnsi="Tahoma" w:cs="Tahoma"/>
          <w:lang w:val="el-GR"/>
        </w:rPr>
        <w:t>ΕΦΚΑ, ή</w:t>
      </w:r>
      <w:r w:rsidRPr="0021119C">
        <w:rPr>
          <w:rFonts w:ascii="Tahoma" w:hAnsi="Tahoma" w:cs="Tahoma"/>
          <w:lang w:val="el-GR"/>
        </w:rPr>
        <w:t xml:space="preserve"> του φορέα που εκτελεί-διοικεί τη σύμβαση, μέσα σε ανατρεπτική προθεσμία τριάντα (30) ημερών </w:t>
      </w:r>
      <w:r w:rsidRPr="00236E57">
        <w:rPr>
          <w:rFonts w:ascii="Tahoma" w:hAnsi="Tahoma" w:cs="Tahoma"/>
          <w:lang w:val="el-GR"/>
        </w:rPr>
        <w:t>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Η εν λόγω απόφαση δεν επιδέχεται προσβολή με άλλη οποιασδήποτε φύσεως διοικητική προσφυγή.</w:t>
      </w:r>
    </w:p>
    <w:p w:rsidR="002B2DF9" w:rsidRDefault="002B2DF9" w:rsidP="0021119C">
      <w:pPr>
        <w:spacing w:line="360" w:lineRule="auto"/>
        <w:contextualSpacing/>
        <w:rPr>
          <w:rFonts w:ascii="Tahoma" w:hAnsi="Tahoma" w:cs="Tahoma"/>
          <w:b/>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20 : ΓΛΩΣΣΑ – ΕΠΙΚΟΙΝΩΝΙΑ</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Κάθε επικοινωνία μεταξύ του Αναδόχου και της αναθέτουσας αρχής γίνεται στην ελληνική γλώσσα. </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Ο Ανάδοχος υποχρεούται σε περίπτωση αλλαγής διεύθυνσης ή μεταβολής σε στοιχεία της επιχείρησης (π.χ. επωνυμία κλπ) να κοινοποιεί αυτό εγγράφως αμέσως στην Αναθέτουσα Αρχή.</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Η κοινοποίηση οποιουδήποτε έγγραφου προς  τον Ανάδοχο  θα γίνεται νόμιμα στην ταχυδρομική  διεύθυνση  η οποία αναφέρεται στην αρχή της παρούσας.</w:t>
      </w:r>
    </w:p>
    <w:p w:rsidR="0021119C" w:rsidRPr="00236E57" w:rsidRDefault="0021119C" w:rsidP="0021119C">
      <w:pPr>
        <w:spacing w:line="360" w:lineRule="auto"/>
        <w:contextualSpacing/>
        <w:rPr>
          <w:rFonts w:ascii="Tahoma" w:hAnsi="Tahoma" w:cs="Tahoma"/>
          <w:b/>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21 : ΛΟΙΠΟΙ ΓΕΝΙΚΟΙ ΟΡΟΙ  - ΙΕΡΑΡΧΗΣΗ ΣΥΜΒΑΤΙΚΩΝ ΤΕΥΧΩΝ</w:t>
      </w:r>
    </w:p>
    <w:p w:rsidR="0021119C" w:rsidRPr="00082403" w:rsidRDefault="0021119C" w:rsidP="0021119C">
      <w:pPr>
        <w:spacing w:line="360" w:lineRule="auto"/>
        <w:contextualSpacing/>
        <w:rPr>
          <w:rFonts w:ascii="Tahoma" w:hAnsi="Tahoma" w:cs="Tahoma"/>
          <w:lang w:val="el-GR"/>
        </w:rPr>
      </w:pPr>
      <w:r w:rsidRPr="00082403">
        <w:rPr>
          <w:rFonts w:ascii="Tahoma" w:hAnsi="Tahoma" w:cs="Tahoma"/>
          <w:lang w:val="el-GR"/>
        </w:rPr>
        <w:t xml:space="preserve">Γενικά η ανάθεση είναι σύμφωνη με τους όρους και τις τεχνικές προδιαγραφές της </w:t>
      </w:r>
      <w:proofErr w:type="spellStart"/>
      <w:r w:rsidRPr="00082403">
        <w:rPr>
          <w:rFonts w:ascii="Tahoma" w:hAnsi="Tahoma" w:cs="Tahoma"/>
          <w:lang w:val="el-GR"/>
        </w:rPr>
        <w:t>υπ’αρ</w:t>
      </w:r>
      <w:proofErr w:type="spellEnd"/>
      <w:r w:rsidRPr="00082403">
        <w:rPr>
          <w:rFonts w:ascii="Tahoma" w:hAnsi="Tahoma" w:cs="Tahoma"/>
          <w:lang w:val="el-GR"/>
        </w:rPr>
        <w:t>. ……</w:t>
      </w:r>
      <w:r w:rsidR="002B2DF9" w:rsidRPr="00082403">
        <w:rPr>
          <w:rFonts w:ascii="Tahoma" w:hAnsi="Tahoma" w:cs="Tahoma"/>
          <w:lang w:val="el-GR"/>
        </w:rPr>
        <w:t>……………….</w:t>
      </w:r>
      <w:r w:rsidRPr="00082403">
        <w:rPr>
          <w:rFonts w:ascii="Tahoma" w:hAnsi="Tahoma" w:cs="Tahoma"/>
          <w:lang w:val="el-GR"/>
        </w:rPr>
        <w:t xml:space="preserve">(ΑΔΑΜ: </w:t>
      </w:r>
      <w:r w:rsidR="002B2DF9" w:rsidRPr="00082403">
        <w:rPr>
          <w:rFonts w:ascii="Tahoma" w:hAnsi="Tahoma" w:cs="Tahoma"/>
          <w:lang w:val="el-GR"/>
        </w:rPr>
        <w:t>……………</w:t>
      </w:r>
      <w:r w:rsidRPr="00082403">
        <w:rPr>
          <w:rFonts w:ascii="Tahoma" w:hAnsi="Tahoma" w:cs="Tahoma"/>
          <w:lang w:val="el-GR"/>
        </w:rPr>
        <w:t xml:space="preserve">……….) διακήρυξης, της </w:t>
      </w:r>
      <w:proofErr w:type="spellStart"/>
      <w:r w:rsidRPr="00082403">
        <w:rPr>
          <w:rFonts w:ascii="Tahoma" w:hAnsi="Tahoma" w:cs="Tahoma"/>
          <w:lang w:val="el-GR"/>
        </w:rPr>
        <w:t>υπ’αρ.πρωτ</w:t>
      </w:r>
      <w:proofErr w:type="spellEnd"/>
      <w:r w:rsidR="002B2DF9" w:rsidRPr="00082403">
        <w:rPr>
          <w:rFonts w:ascii="Tahoma" w:hAnsi="Tahoma" w:cs="Tahoma"/>
          <w:lang w:val="el-GR"/>
        </w:rPr>
        <w:t>…………………..</w:t>
      </w:r>
      <w:r w:rsidRPr="00082403">
        <w:rPr>
          <w:rFonts w:ascii="Tahoma" w:hAnsi="Tahoma" w:cs="Tahoma"/>
          <w:lang w:val="el-GR"/>
        </w:rPr>
        <w:t xml:space="preserve"> προσφοράς  της εταιρείας,  διέπεται από τις διατάξεις του  Ν.4412/16.(ΦΕΚ 147 Α΄) και θα υπόκειται στις νόμιμες κρατήσεις.</w:t>
      </w:r>
    </w:p>
    <w:p w:rsidR="0021119C" w:rsidRPr="00236E57" w:rsidRDefault="0021119C" w:rsidP="0021119C">
      <w:pPr>
        <w:spacing w:line="360" w:lineRule="auto"/>
        <w:contextualSpacing/>
        <w:rPr>
          <w:rFonts w:ascii="Tahoma" w:hAnsi="Tahoma" w:cs="Tahoma"/>
          <w:lang w:val="el-GR"/>
        </w:rPr>
      </w:pPr>
      <w:r w:rsidRPr="00082403">
        <w:rPr>
          <w:rFonts w:ascii="Tahoma" w:hAnsi="Tahoma" w:cs="Tahoma"/>
          <w:lang w:val="el-GR"/>
        </w:rPr>
        <w:t>Η παρούσα Σύμβαση αποτελεί ένα ενιαίο και ολοκληρωμένο σύνολο. Στηρίζεται στα εξής έγγραφα</w:t>
      </w:r>
      <w:r w:rsidRPr="00236E57">
        <w:rPr>
          <w:rFonts w:ascii="Tahoma" w:hAnsi="Tahoma" w:cs="Tahoma"/>
          <w:lang w:val="el-GR"/>
        </w:rPr>
        <w:t xml:space="preserve"> κατά την ακόλουθη σειρά ιεραρχίας: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b/>
          <w:lang w:val="el-GR"/>
        </w:rPr>
        <w:t>Α.</w:t>
      </w:r>
      <w:r w:rsidRPr="00236E57">
        <w:rPr>
          <w:rFonts w:ascii="Tahoma" w:hAnsi="Tahoma" w:cs="Tahoma"/>
          <w:lang w:val="el-GR"/>
        </w:rPr>
        <w:t xml:space="preserve"> Την υπ’ αρ. …………………………. (ΑΔΑ/………………………ΑΔΑΜ/   ) Απόφαση  κατακύρωσης.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b/>
          <w:lang w:val="el-GR"/>
        </w:rPr>
        <w:t>Β.</w:t>
      </w:r>
      <w:r w:rsidRPr="00236E57">
        <w:rPr>
          <w:rFonts w:ascii="Tahoma" w:hAnsi="Tahoma" w:cs="Tahoma"/>
          <w:lang w:val="el-GR"/>
        </w:rPr>
        <w:t xml:space="preserve"> Την υπ’ αρ. …………………………. (ΑΔΑ/………………………ΑΔΑΜ/   ) Διακήρυξη.</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Γ. Την </w:t>
      </w:r>
      <w:proofErr w:type="spellStart"/>
      <w:r w:rsidRPr="00236E57">
        <w:rPr>
          <w:rFonts w:ascii="Tahoma" w:hAnsi="Tahoma" w:cs="Tahoma"/>
          <w:lang w:val="el-GR"/>
        </w:rPr>
        <w:t>υπ’αρ.πρωτ</w:t>
      </w:r>
      <w:proofErr w:type="spellEnd"/>
      <w:r w:rsidRPr="00236E57">
        <w:rPr>
          <w:rFonts w:ascii="Tahoma" w:hAnsi="Tahoma" w:cs="Tahoma"/>
          <w:lang w:val="el-GR"/>
        </w:rPr>
        <w:t xml:space="preserve">. …………..  τεχνική και οικονομική προσφορά του Αναδόχου.  </w:t>
      </w:r>
    </w:p>
    <w:p w:rsidR="0021119C" w:rsidRPr="0021119C" w:rsidRDefault="0021119C" w:rsidP="0021119C">
      <w:pPr>
        <w:tabs>
          <w:tab w:val="left" w:pos="142"/>
        </w:tabs>
        <w:spacing w:after="0" w:line="360" w:lineRule="auto"/>
        <w:rPr>
          <w:rFonts w:ascii="Tahoma" w:hAnsi="Tahoma" w:cs="Tahoma"/>
          <w:lang w:val="el-GR" w:eastAsia="ar-SA"/>
        </w:rPr>
      </w:pPr>
      <w:r w:rsidRPr="00236E57">
        <w:rPr>
          <w:rFonts w:ascii="Tahoma" w:hAnsi="Tahoma" w:cs="Tahoma"/>
          <w:lang w:val="el-GR" w:eastAsia="ar-SA"/>
        </w:rPr>
        <w:t xml:space="preserve">Η κοινοποίηση οποιουδήποτε εγγράφου προς τον Ανάδοχο θα γίνεται νόμιμα στη διεύθυνση, η στο </w:t>
      </w:r>
      <w:r w:rsidRPr="00236E57">
        <w:rPr>
          <w:rFonts w:ascii="Tahoma" w:hAnsi="Tahoma" w:cs="Tahoma"/>
          <w:lang w:val="en-US" w:eastAsia="ar-SA"/>
        </w:rPr>
        <w:t>fax</w:t>
      </w:r>
      <w:r w:rsidRPr="00236E57">
        <w:rPr>
          <w:rFonts w:ascii="Tahoma" w:hAnsi="Tahoma" w:cs="Tahoma"/>
          <w:lang w:val="el-GR" w:eastAsia="ar-SA"/>
        </w:rPr>
        <w:t xml:space="preserve"> ή </w:t>
      </w:r>
      <w:r w:rsidRPr="00236E57">
        <w:rPr>
          <w:rFonts w:ascii="Tahoma" w:hAnsi="Tahoma" w:cs="Tahoma"/>
          <w:lang w:val="en-US" w:eastAsia="ar-SA"/>
        </w:rPr>
        <w:t>email</w:t>
      </w:r>
      <w:r w:rsidRPr="00236E57">
        <w:rPr>
          <w:rFonts w:ascii="Tahoma" w:hAnsi="Tahoma" w:cs="Tahoma"/>
          <w:lang w:val="el-GR" w:eastAsia="ar-SA"/>
        </w:rPr>
        <w:t xml:space="preserve"> τα  οποία αναφέρονται στην αρχή της παρούσας.</w:t>
      </w:r>
      <w:r w:rsidRPr="0021119C">
        <w:rPr>
          <w:rFonts w:ascii="Tahoma" w:hAnsi="Tahoma" w:cs="Tahoma"/>
          <w:lang w:val="el-GR" w:eastAsia="ar-SA"/>
        </w:rPr>
        <w:t xml:space="preserve"> </w:t>
      </w:r>
    </w:p>
    <w:p w:rsidR="0021119C" w:rsidRPr="0021119C" w:rsidRDefault="0021119C" w:rsidP="0021119C">
      <w:pPr>
        <w:tabs>
          <w:tab w:val="left" w:pos="284"/>
        </w:tabs>
        <w:spacing w:after="0" w:line="360" w:lineRule="auto"/>
        <w:rPr>
          <w:rFonts w:ascii="Tahoma" w:hAnsi="Tahoma" w:cs="Tahoma"/>
          <w:bCs/>
          <w:lang w:val="el-GR" w:eastAsia="ar-SA"/>
        </w:rPr>
      </w:pPr>
      <w:r w:rsidRPr="0021119C">
        <w:rPr>
          <w:rFonts w:ascii="Tahoma" w:hAnsi="Tahoma" w:cs="Tahoma"/>
          <w:lang w:val="el-GR" w:eastAsia="ar-SA"/>
        </w:rPr>
        <w:t xml:space="preserve">Ο Ανάδοχος υποχρεούται σε περίπτωση αλλαγής διεύθυνσης ή μεταβολής σε στοιχεία της επιχείρησης (πχ επωνυμία κλπ) να κοινοποιεί εγγράφως αμέσως τούτο </w:t>
      </w:r>
      <w:r w:rsidRPr="008E6B25">
        <w:rPr>
          <w:rFonts w:ascii="Tahoma" w:hAnsi="Tahoma" w:cs="Tahoma"/>
          <w:lang w:val="el-GR" w:eastAsia="ar-SA"/>
        </w:rPr>
        <w:t xml:space="preserve">στον </w:t>
      </w:r>
      <w:r w:rsidR="00233BDC" w:rsidRPr="008E6B25">
        <w:rPr>
          <w:rFonts w:ascii="Tahoma" w:hAnsi="Tahoma" w:cs="Tahoma"/>
          <w:lang w:val="en-US" w:eastAsia="ar-SA"/>
        </w:rPr>
        <w:t>e</w:t>
      </w:r>
      <w:r w:rsidR="00233BDC" w:rsidRPr="008E6B25">
        <w:rPr>
          <w:rFonts w:ascii="Tahoma" w:hAnsi="Tahoma" w:cs="Tahoma"/>
          <w:lang w:val="el-GR" w:eastAsia="ar-SA"/>
        </w:rPr>
        <w:t>-</w:t>
      </w:r>
      <w:r w:rsidRPr="008E6B25">
        <w:rPr>
          <w:rFonts w:ascii="Tahoma" w:hAnsi="Tahoma" w:cs="Tahoma"/>
          <w:lang w:val="el-GR" w:eastAsia="ar-SA"/>
        </w:rPr>
        <w:t>ΕΦΚΑ.</w:t>
      </w:r>
      <w:r w:rsidRPr="0021119C">
        <w:rPr>
          <w:rFonts w:ascii="Tahoma" w:hAnsi="Tahoma" w:cs="Tahoma"/>
          <w:bCs/>
          <w:lang w:val="el-GR" w:eastAsia="ar-SA"/>
        </w:rPr>
        <w:t xml:space="preserve"> </w:t>
      </w:r>
    </w:p>
    <w:p w:rsidR="0021119C" w:rsidRPr="00082403" w:rsidRDefault="0021119C" w:rsidP="0021119C">
      <w:pPr>
        <w:spacing w:line="360" w:lineRule="auto"/>
        <w:contextualSpacing/>
        <w:rPr>
          <w:rFonts w:ascii="Tahoma" w:hAnsi="Tahoma" w:cs="Tahoma"/>
          <w:lang w:val="el-GR"/>
        </w:rPr>
      </w:pPr>
      <w:r w:rsidRPr="0021119C">
        <w:rPr>
          <w:rFonts w:ascii="Tahoma" w:hAnsi="Tahoma" w:cs="Tahoma"/>
          <w:lang w:val="el-GR"/>
        </w:rPr>
        <w:t xml:space="preserve">Σε βεβαίωση των ανωτέρω συντάχθηκε η παρούσα σύμβαση σε </w:t>
      </w:r>
      <w:r w:rsidR="006F6473">
        <w:rPr>
          <w:rFonts w:ascii="Tahoma" w:hAnsi="Tahoma" w:cs="Tahoma"/>
          <w:lang w:val="el-GR"/>
        </w:rPr>
        <w:t>τρία</w:t>
      </w:r>
      <w:r w:rsidRPr="0021119C">
        <w:rPr>
          <w:rFonts w:ascii="Tahoma" w:hAnsi="Tahoma" w:cs="Tahoma"/>
          <w:lang w:val="el-GR"/>
        </w:rPr>
        <w:t xml:space="preserve"> (</w:t>
      </w:r>
      <w:r w:rsidR="006F6473">
        <w:rPr>
          <w:rFonts w:ascii="Tahoma" w:hAnsi="Tahoma" w:cs="Tahoma"/>
          <w:lang w:val="el-GR"/>
        </w:rPr>
        <w:t>3</w:t>
      </w:r>
      <w:r w:rsidRPr="0021119C">
        <w:rPr>
          <w:rFonts w:ascii="Tahoma" w:hAnsi="Tahoma" w:cs="Tahoma"/>
          <w:lang w:val="el-GR"/>
        </w:rPr>
        <w:t xml:space="preserve">) όμοια  πρωτότυπα τα οποία, αφού αναγνώσθηκαν, υπεγράφησαν ανεπιφύλακτα από τους νομίμους εκπροσώπους αμφοτέρων των συμβαλλομένων, ως </w:t>
      </w:r>
      <w:r w:rsidRPr="00082403">
        <w:rPr>
          <w:rFonts w:ascii="Tahoma" w:hAnsi="Tahoma" w:cs="Tahoma"/>
          <w:lang w:val="el-GR"/>
        </w:rPr>
        <w:t>ακολούθως.</w:t>
      </w:r>
    </w:p>
    <w:p w:rsidR="002B2DF9" w:rsidRDefault="0021119C" w:rsidP="006F6473">
      <w:pPr>
        <w:spacing w:line="360" w:lineRule="auto"/>
        <w:contextualSpacing/>
        <w:rPr>
          <w:rFonts w:ascii="Tahoma" w:hAnsi="Tahoma" w:cs="Tahoma"/>
          <w:lang w:val="el-GR"/>
        </w:rPr>
      </w:pPr>
      <w:r w:rsidRPr="00082403">
        <w:rPr>
          <w:rFonts w:ascii="Tahoma" w:hAnsi="Tahoma" w:cs="Tahoma"/>
          <w:lang w:val="el-GR"/>
        </w:rPr>
        <w:t xml:space="preserve"> Από τα </w:t>
      </w:r>
      <w:r w:rsidR="006F6473">
        <w:rPr>
          <w:rFonts w:ascii="Tahoma" w:hAnsi="Tahoma" w:cs="Tahoma"/>
          <w:lang w:val="el-GR"/>
        </w:rPr>
        <w:t xml:space="preserve">τρία </w:t>
      </w:r>
      <w:r w:rsidRPr="00082403">
        <w:rPr>
          <w:rFonts w:ascii="Tahoma" w:hAnsi="Tahoma" w:cs="Tahoma"/>
          <w:lang w:val="el-GR"/>
        </w:rPr>
        <w:t>(</w:t>
      </w:r>
      <w:r w:rsidR="006F6473">
        <w:rPr>
          <w:rFonts w:ascii="Tahoma" w:hAnsi="Tahoma" w:cs="Tahoma"/>
          <w:lang w:val="el-GR"/>
        </w:rPr>
        <w:t>3</w:t>
      </w:r>
      <w:r w:rsidRPr="00082403">
        <w:rPr>
          <w:rFonts w:ascii="Tahoma" w:hAnsi="Tahoma" w:cs="Tahoma"/>
          <w:lang w:val="el-GR"/>
        </w:rPr>
        <w:t xml:space="preserve">) πρωτότυπα, το ένα  </w:t>
      </w:r>
      <w:r w:rsidR="006F6473">
        <w:rPr>
          <w:rFonts w:ascii="Tahoma" w:hAnsi="Tahoma" w:cs="Tahoma"/>
          <w:lang w:val="el-GR"/>
        </w:rPr>
        <w:t xml:space="preserve">έλαβε ο Ανάδοχος και τα δύο(2) η </w:t>
      </w:r>
      <w:r w:rsidRPr="00082403">
        <w:rPr>
          <w:rFonts w:ascii="Tahoma" w:hAnsi="Tahoma" w:cs="Tahoma"/>
          <w:lang w:val="el-GR"/>
        </w:rPr>
        <w:t xml:space="preserve"> Διεύθυνση Προμηθειών του </w:t>
      </w:r>
      <w:r w:rsidR="00DC22F1" w:rsidRPr="00082403">
        <w:rPr>
          <w:rFonts w:ascii="Tahoma" w:hAnsi="Tahoma" w:cs="Tahoma"/>
          <w:lang w:val="en-US"/>
        </w:rPr>
        <w:t>e</w:t>
      </w:r>
      <w:r w:rsidR="00DC22F1" w:rsidRPr="00082403">
        <w:rPr>
          <w:rFonts w:ascii="Tahoma" w:hAnsi="Tahoma" w:cs="Tahoma"/>
          <w:lang w:val="el-GR"/>
        </w:rPr>
        <w:t>-</w:t>
      </w:r>
      <w:r w:rsidRPr="00082403">
        <w:rPr>
          <w:rFonts w:ascii="Tahoma" w:hAnsi="Tahoma" w:cs="Tahoma"/>
          <w:lang w:val="el-GR"/>
        </w:rPr>
        <w:t xml:space="preserve">Ε.Φ.Κ.Α. </w:t>
      </w:r>
    </w:p>
    <w:p w:rsidR="0021119C" w:rsidRPr="002C27D9" w:rsidRDefault="0021119C" w:rsidP="002B2DF9">
      <w:pPr>
        <w:spacing w:line="360" w:lineRule="auto"/>
        <w:ind w:left="2160" w:firstLine="720"/>
        <w:rPr>
          <w:rFonts w:ascii="Tahoma" w:hAnsi="Tahoma" w:cs="Tahoma"/>
          <w:b/>
          <w:lang w:val="el-GR"/>
        </w:rPr>
      </w:pPr>
      <w:r w:rsidRPr="0021119C">
        <w:rPr>
          <w:rFonts w:ascii="Tahoma" w:hAnsi="Tahoma" w:cs="Tahoma"/>
          <w:b/>
          <w:lang w:val="el-GR"/>
        </w:rPr>
        <w:t>ΟΙ ΣΥΜΒΑΛΛΟΜΕΝΟΙ</w:t>
      </w:r>
    </w:p>
    <w:p w:rsidR="0021119C" w:rsidRPr="0021119C" w:rsidRDefault="0021119C" w:rsidP="0021119C">
      <w:pPr>
        <w:spacing w:line="360" w:lineRule="auto"/>
        <w:ind w:firstLine="720"/>
        <w:contextualSpacing/>
        <w:rPr>
          <w:rFonts w:ascii="Tahoma" w:hAnsi="Tahoma" w:cs="Tahoma"/>
          <w:b/>
          <w:lang w:val="el-GR"/>
        </w:rPr>
      </w:pPr>
      <w:r w:rsidRPr="0021119C">
        <w:rPr>
          <w:rFonts w:ascii="Tahoma" w:hAnsi="Tahoma" w:cs="Tahoma"/>
          <w:b/>
          <w:lang w:val="el-GR"/>
        </w:rPr>
        <w:t xml:space="preserve">ΓΙΑ </w:t>
      </w:r>
      <w:r w:rsidRPr="008E6B25">
        <w:rPr>
          <w:rFonts w:ascii="Tahoma" w:hAnsi="Tahoma" w:cs="Tahoma"/>
          <w:b/>
          <w:lang w:val="el-GR"/>
        </w:rPr>
        <w:t xml:space="preserve">ΤΟΝ </w:t>
      </w:r>
      <w:r w:rsidR="002632EA" w:rsidRPr="008E6B25">
        <w:rPr>
          <w:rFonts w:ascii="Tahoma" w:hAnsi="Tahoma" w:cs="Tahoma"/>
          <w:b/>
          <w:lang w:val="en-US"/>
        </w:rPr>
        <w:t>e</w:t>
      </w:r>
      <w:r w:rsidR="002632EA" w:rsidRPr="008E6B25">
        <w:rPr>
          <w:rFonts w:ascii="Tahoma" w:hAnsi="Tahoma" w:cs="Tahoma"/>
          <w:b/>
          <w:lang w:val="el-GR"/>
        </w:rPr>
        <w:t>-</w:t>
      </w:r>
      <w:r w:rsidRPr="008E6B25">
        <w:rPr>
          <w:rFonts w:ascii="Tahoma" w:hAnsi="Tahoma" w:cs="Tahoma"/>
          <w:b/>
          <w:lang w:val="el-GR"/>
        </w:rPr>
        <w:t>Ε.Φ.Κ.Α.</w:t>
      </w:r>
      <w:r w:rsidRPr="0021119C">
        <w:rPr>
          <w:rFonts w:ascii="Tahoma" w:hAnsi="Tahoma" w:cs="Tahoma"/>
          <w:b/>
          <w:lang w:val="el-GR"/>
        </w:rPr>
        <w:t xml:space="preserve">                                   </w:t>
      </w:r>
      <w:r w:rsidRPr="0021119C">
        <w:rPr>
          <w:rFonts w:ascii="Tahoma" w:hAnsi="Tahoma" w:cs="Tahoma"/>
          <w:b/>
          <w:lang w:val="el-GR"/>
        </w:rPr>
        <w:tab/>
        <w:t xml:space="preserve">        ΓΙΑ ΤΟΝ ΑΝΑΔΟΧΟ</w:t>
      </w:r>
    </w:p>
    <w:sectPr w:rsidR="0021119C" w:rsidRPr="0021119C" w:rsidSect="003A1DFD">
      <w:footerReference w:type="default" r:id="rId20"/>
      <w:pgSz w:w="11906" w:h="16838"/>
      <w:pgMar w:top="426" w:right="1021" w:bottom="426" w:left="102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85" w:rsidRDefault="00460485">
      <w:r>
        <w:separator/>
      </w:r>
    </w:p>
  </w:endnote>
  <w:endnote w:type="continuationSeparator" w:id="0">
    <w:p w:rsidR="00460485" w:rsidRDefault="0046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panose1 w:val="020B0604020202020204"/>
    <w:charset w:val="A1"/>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Univers (W1)">
    <w:charset w:val="00"/>
    <w:family w:val="swiss"/>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HellasArial">
    <w:altName w:val="Courier New"/>
    <w:panose1 w:val="00000000000000000000"/>
    <w:charset w:val="00"/>
    <w:family w:val="swiss"/>
    <w:notTrueType/>
    <w:pitch w:val="variable"/>
    <w:sig w:usb0="00000003" w:usb1="00000000" w:usb2="00000000" w:usb3="00000000" w:csb0="00000001" w:csb1="00000000"/>
  </w:font>
  <w:font w:name="CG Times (W1)">
    <w:charset w:val="00"/>
    <w:family w:val="roman"/>
    <w:pitch w:val="variable"/>
    <w:sig w:usb0="00000003" w:usb1="00000000" w:usb2="00000000" w:usb3="00000000" w:csb0="00000001"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Ò·ÏÏ·ÙÔÛÂÈÒ‹200">
    <w:charset w:val="A1"/>
    <w:family w:val="roman"/>
    <w:pitch w:val="variable"/>
  </w:font>
  <w:font w:name="SimSun, 宋体">
    <w:charset w:val="00"/>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560569"/>
      <w:docPartObj>
        <w:docPartGallery w:val="Page Numbers (Bottom of Page)"/>
        <w:docPartUnique/>
      </w:docPartObj>
    </w:sdtPr>
    <w:sdtEndPr/>
    <w:sdtContent>
      <w:p w:rsidR="00460485" w:rsidRDefault="00460485">
        <w:pPr>
          <w:pStyle w:val="af2"/>
          <w:jc w:val="right"/>
        </w:pPr>
        <w:r>
          <w:fldChar w:fldCharType="begin"/>
        </w:r>
        <w:r>
          <w:instrText>PAGE   \* MERGEFORMAT</w:instrText>
        </w:r>
        <w:r>
          <w:fldChar w:fldCharType="separate"/>
        </w:r>
        <w:r w:rsidR="007A54BD" w:rsidRPr="007A54BD">
          <w:rPr>
            <w:noProof/>
            <w:lang w:val="el-GR"/>
          </w:rPr>
          <w:t>94</w:t>
        </w:r>
        <w:r>
          <w:rPr>
            <w:noProof/>
            <w:lang w:val="el-GR"/>
          </w:rPr>
          <w:fldChar w:fldCharType="end"/>
        </w:r>
      </w:p>
    </w:sdtContent>
  </w:sdt>
  <w:p w:rsidR="00460485" w:rsidRPr="001D3495" w:rsidRDefault="00460485">
    <w:pPr>
      <w:pStyle w:val="af2"/>
      <w:spacing w:after="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85" w:rsidRDefault="00460485">
      <w:r>
        <w:separator/>
      </w:r>
    </w:p>
  </w:footnote>
  <w:footnote w:type="continuationSeparator" w:id="0">
    <w:p w:rsidR="00460485" w:rsidRDefault="00460485">
      <w:r>
        <w:continuationSeparator/>
      </w:r>
    </w:p>
  </w:footnote>
  <w:footnote w:id="1">
    <w:p w:rsidR="00460485" w:rsidRPr="00105314" w:rsidRDefault="00460485" w:rsidP="008E4DC9">
      <w:pPr>
        <w:pStyle w:val="af4"/>
        <w:rPr>
          <w:lang w:val="el-GR"/>
        </w:rPr>
      </w:pPr>
      <w:r>
        <w:rPr>
          <w:rStyle w:val="a4"/>
        </w:rPr>
        <w:footnoteRef/>
      </w:r>
      <w:r>
        <w:rPr>
          <w:lang w:val="el-GR"/>
        </w:rPr>
        <w:tab/>
      </w:r>
      <w:proofErr w:type="spellStart"/>
      <w:r>
        <w:rPr>
          <w:lang w:val="el-GR"/>
        </w:rPr>
        <w:t>Πρβλ</w:t>
      </w:r>
      <w:proofErr w:type="spellEnd"/>
      <w:r>
        <w:rPr>
          <w:lang w:val="el-GR"/>
        </w:rPr>
        <w:t>. άρθρο 19 παρ. 2 ν. 4412/2016</w:t>
      </w:r>
    </w:p>
  </w:footnote>
  <w:footnote w:id="2">
    <w:p w:rsidR="00460485" w:rsidRPr="005C09BF" w:rsidRDefault="00460485" w:rsidP="00E76FAB">
      <w:pPr>
        <w:pStyle w:val="af4"/>
        <w:ind w:left="0" w:firstLine="0"/>
        <w:rPr>
          <w:rFonts w:ascii="Tahoma" w:hAnsi="Tahoma" w:cs="Tahoma"/>
          <w:szCs w:val="18"/>
          <w:lang w:val="el-GR"/>
        </w:rPr>
      </w:pPr>
      <w:r w:rsidRPr="005C09BF">
        <w:rPr>
          <w:rStyle w:val="ab"/>
          <w:rFonts w:ascii="Tahoma" w:hAnsi="Tahoma" w:cs="Tahoma"/>
          <w:szCs w:val="18"/>
        </w:rPr>
        <w:footnoteRef/>
      </w:r>
      <w:r w:rsidRPr="005C09BF">
        <w:rPr>
          <w:rFonts w:ascii="Tahoma" w:hAnsi="Tahoma" w:cs="Tahoma"/>
          <w:szCs w:val="18"/>
          <w:lang w:val="el-GR"/>
        </w:rPr>
        <w:t xml:space="preserve"> Για την απόδειξη της νόμιμης σύστασης και εκπροσώπησης ,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5C09BF">
        <w:rPr>
          <w:rFonts w:ascii="Tahoma" w:hAnsi="Tahoma" w:cs="Tahoma"/>
          <w:szCs w:val="18"/>
          <w:lang w:val="el-GR"/>
        </w:rPr>
        <w:t>ουν</w:t>
      </w:r>
      <w:proofErr w:type="spellEnd"/>
      <w:r w:rsidRPr="005C09BF">
        <w:rPr>
          <w:rFonts w:ascii="Tahoma" w:hAnsi="Tahoma" w:cs="Tahoma"/>
          <w:szCs w:val="18"/>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p>
  </w:footnote>
  <w:footnote w:id="3">
    <w:p w:rsidR="00460485" w:rsidRPr="0078757C" w:rsidRDefault="00460485" w:rsidP="0078757C">
      <w:pPr>
        <w:pStyle w:val="af4"/>
        <w:ind w:left="0" w:firstLine="0"/>
        <w:rPr>
          <w:rFonts w:ascii="Tahoma" w:hAnsi="Tahoma" w:cs="Tahoma"/>
          <w:sz w:val="16"/>
          <w:szCs w:val="16"/>
          <w:lang w:val="el-GR"/>
        </w:rPr>
      </w:pPr>
      <w:r w:rsidRPr="0078757C">
        <w:rPr>
          <w:rStyle w:val="ab"/>
          <w:rFonts w:ascii="Tahoma" w:hAnsi="Tahoma" w:cs="Tahoma"/>
          <w:sz w:val="16"/>
          <w:szCs w:val="16"/>
        </w:rPr>
        <w:footnoteRef/>
      </w:r>
      <w:r w:rsidRPr="0078757C">
        <w:rPr>
          <w:rFonts w:ascii="Tahoma" w:hAnsi="Tahoma" w:cs="Tahoma"/>
          <w:sz w:val="16"/>
          <w:szCs w:val="16"/>
          <w:lang w:val="el-GR"/>
        </w:rPr>
        <w:t xml:space="preserve"> Για την απόδειξη της νόμιμης σύστασης και εκπροσώπησης , στις περιπτώσεις που ο οικονομικός φορέας είναι νομικό πρόσωπο,</w:t>
      </w:r>
      <w:r>
        <w:rPr>
          <w:rFonts w:ascii="Tahoma" w:hAnsi="Tahoma" w:cs="Tahoma"/>
          <w:sz w:val="16"/>
          <w:szCs w:val="16"/>
          <w:lang w:val="el-GR"/>
        </w:rPr>
        <w:t xml:space="preserve"> </w:t>
      </w:r>
      <w:r w:rsidRPr="0078757C">
        <w:rPr>
          <w:rFonts w:ascii="Tahoma" w:hAnsi="Tahoma" w:cs="Tahoma"/>
          <w:sz w:val="16"/>
          <w:szCs w:val="16"/>
          <w:lang w:val="el-GR"/>
        </w:rPr>
        <w:t>προσκομίζει τα κατά περίπτωση νομιμοποιητικά έγγραφα σύστασης και νόμιμης εκπροσώπησης (όπως καταστατικά, πιστοποιητικά</w:t>
      </w:r>
    </w:p>
    <w:p w:rsidR="00460485" w:rsidRPr="0078757C" w:rsidRDefault="00460485" w:rsidP="0078757C">
      <w:pPr>
        <w:pStyle w:val="af4"/>
        <w:ind w:left="0" w:firstLine="0"/>
        <w:rPr>
          <w:rFonts w:ascii="Tahoma" w:hAnsi="Tahoma" w:cs="Tahoma"/>
          <w:sz w:val="16"/>
          <w:szCs w:val="16"/>
          <w:lang w:val="el-GR"/>
        </w:rPr>
      </w:pPr>
      <w:r w:rsidRPr="0078757C">
        <w:rPr>
          <w:rFonts w:ascii="Tahoma" w:hAnsi="Tahoma" w:cs="Tahoma"/>
          <w:sz w:val="16"/>
          <w:szCs w:val="16"/>
          <w:lang w:val="el-GR"/>
        </w:rPr>
        <w:t>μεταβολών, αντίστοιχα ΦΕΚ, συγκρότηση Δ.Σ. σε σώμα, σε περίπτωση Α.Ε., κλπ., ανάλογα με τη νομική μορφή του διαγωνιζομένου).</w:t>
      </w:r>
    </w:p>
    <w:p w:rsidR="00460485" w:rsidRPr="0078757C" w:rsidRDefault="00460485" w:rsidP="0078757C">
      <w:pPr>
        <w:pStyle w:val="af4"/>
        <w:ind w:left="0" w:firstLine="0"/>
        <w:rPr>
          <w:rFonts w:ascii="Tahoma" w:hAnsi="Tahoma" w:cs="Tahoma"/>
          <w:sz w:val="16"/>
          <w:szCs w:val="16"/>
          <w:lang w:val="el-GR"/>
        </w:rPr>
      </w:pPr>
      <w:r w:rsidRPr="0078757C">
        <w:rPr>
          <w:rFonts w:ascii="Tahoma" w:hAnsi="Tahoma" w:cs="Tahoma"/>
          <w:sz w:val="16"/>
          <w:szCs w:val="16"/>
          <w:lang w:val="el-GR"/>
        </w:rPr>
        <w:t>Από τα ανωτέρω έγγραφα πρέπει να προκύπτουν η νόμιμη σύστασή του, όλες οι σχετικές τροποποιήσεις των καταστατικών, το/τα</w:t>
      </w:r>
    </w:p>
    <w:p w:rsidR="00460485" w:rsidRPr="0078757C" w:rsidRDefault="00460485" w:rsidP="0078757C">
      <w:pPr>
        <w:pStyle w:val="af4"/>
        <w:ind w:left="0" w:firstLine="0"/>
        <w:rPr>
          <w:rFonts w:ascii="Tahoma" w:hAnsi="Tahoma" w:cs="Tahoma"/>
          <w:sz w:val="16"/>
          <w:szCs w:val="16"/>
          <w:lang w:val="el-GR"/>
        </w:rPr>
      </w:pPr>
      <w:r w:rsidRPr="0078757C">
        <w:rPr>
          <w:rFonts w:ascii="Tahoma" w:hAnsi="Tahoma" w:cs="Tahoma"/>
          <w:sz w:val="16"/>
          <w:szCs w:val="16"/>
          <w:lang w:val="el-GR"/>
        </w:rPr>
        <w:t>πρόσωπο/α που δεσμεύει/</w:t>
      </w:r>
      <w:proofErr w:type="spellStart"/>
      <w:r w:rsidRPr="0078757C">
        <w:rPr>
          <w:rFonts w:ascii="Tahoma" w:hAnsi="Tahoma" w:cs="Tahoma"/>
          <w:sz w:val="16"/>
          <w:szCs w:val="16"/>
          <w:lang w:val="el-GR"/>
        </w:rPr>
        <w:t>ουν</w:t>
      </w:r>
      <w:proofErr w:type="spellEnd"/>
      <w:r w:rsidRPr="0078757C">
        <w:rPr>
          <w:rFonts w:ascii="Tahoma" w:hAnsi="Tahoma" w:cs="Tahoma"/>
          <w:sz w:val="16"/>
          <w:szCs w:val="16"/>
          <w:lang w:val="el-GR"/>
        </w:rPr>
        <w:t xml:space="preserve"> νόμιμα την εταιρία κατά την ημερομηνία διενέργειας του διαγωνισμού (νόμιμος εκπρόσωπος, δικαίωμα</w:t>
      </w:r>
    </w:p>
    <w:p w:rsidR="00460485" w:rsidRPr="0078757C" w:rsidRDefault="00460485" w:rsidP="0078757C">
      <w:pPr>
        <w:pStyle w:val="af4"/>
        <w:ind w:left="0" w:firstLine="0"/>
        <w:rPr>
          <w:rFonts w:ascii="Tahoma" w:hAnsi="Tahoma" w:cs="Tahoma"/>
          <w:sz w:val="16"/>
          <w:szCs w:val="16"/>
          <w:lang w:val="el-GR"/>
        </w:rPr>
      </w:pPr>
      <w:r w:rsidRPr="0078757C">
        <w:rPr>
          <w:rFonts w:ascii="Tahoma" w:hAnsi="Tahoma" w:cs="Tahoma"/>
          <w:sz w:val="16"/>
          <w:szCs w:val="16"/>
          <w:lang w:val="el-GR"/>
        </w:rPr>
        <w:t>υπογραφής κλπ.), τυχόν τρίτοι, στους οποίους έχει χορηγηθεί εξουσία εκπροσώπησης, καθώς και η θητεία του/των ή/και των μελών του</w:t>
      </w:r>
    </w:p>
    <w:p w:rsidR="00460485" w:rsidRPr="0078757C" w:rsidRDefault="00460485" w:rsidP="0078757C">
      <w:pPr>
        <w:pStyle w:val="af4"/>
        <w:ind w:left="0" w:firstLine="0"/>
        <w:rPr>
          <w:rFonts w:ascii="Tahoma" w:hAnsi="Tahoma" w:cs="Tahoma"/>
          <w:sz w:val="16"/>
          <w:szCs w:val="16"/>
          <w:lang w:val="el-GR"/>
        </w:rPr>
      </w:pPr>
      <w:r w:rsidRPr="0078757C">
        <w:rPr>
          <w:rFonts w:ascii="Tahoma" w:hAnsi="Tahoma" w:cs="Tahoma"/>
          <w:sz w:val="16"/>
          <w:szCs w:val="16"/>
          <w:lang w:val="el-GR"/>
        </w:rPr>
        <w:t>οργάνου διοίκησης/ νόμιμου εκπροσώπου.</w:t>
      </w:r>
    </w:p>
  </w:footnote>
  <w:footnote w:id="4">
    <w:p w:rsidR="00460485" w:rsidRPr="00592ECA" w:rsidRDefault="00460485" w:rsidP="00E044A8">
      <w:pPr>
        <w:pStyle w:val="WW-Caption111111111"/>
        <w:tabs>
          <w:tab w:val="left" w:pos="284"/>
        </w:tabs>
        <w:spacing w:before="0" w:after="0"/>
        <w:rPr>
          <w:rFonts w:ascii="Tahoma" w:hAnsi="Tahoma" w:cs="Tahoma"/>
          <w:i w:val="0"/>
          <w:iCs w:val="0"/>
          <w:sz w:val="18"/>
          <w:szCs w:val="18"/>
          <w:lang w:val="el-GR"/>
        </w:rPr>
      </w:pPr>
      <w:r w:rsidRPr="00592ECA">
        <w:rPr>
          <w:rStyle w:val="ab"/>
          <w:rFonts w:ascii="Tahoma" w:hAnsi="Tahoma" w:cs="Tahoma"/>
          <w:i w:val="0"/>
          <w:sz w:val="18"/>
          <w:szCs w:val="18"/>
        </w:rPr>
        <w:footnoteRef/>
      </w:r>
      <w:r>
        <w:rPr>
          <w:rFonts w:ascii="Tahoma" w:hAnsi="Tahoma" w:cs="Tahoma"/>
          <w:i w:val="0"/>
          <w:sz w:val="18"/>
          <w:szCs w:val="18"/>
          <w:lang w:val="el-GR"/>
        </w:rPr>
        <w:t xml:space="preserve">  </w:t>
      </w:r>
      <w:proofErr w:type="spellStart"/>
      <w:r w:rsidRPr="00592ECA">
        <w:rPr>
          <w:rFonts w:ascii="Tahoma" w:hAnsi="Tahoma" w:cs="Tahoma"/>
          <w:i w:val="0"/>
          <w:iCs w:val="0"/>
          <w:sz w:val="18"/>
          <w:szCs w:val="18"/>
          <w:lang w:val="el-GR"/>
        </w:rPr>
        <w:t>Πρβλ</w:t>
      </w:r>
      <w:proofErr w:type="spellEnd"/>
      <w:r w:rsidRPr="00592ECA">
        <w:rPr>
          <w:rFonts w:ascii="Tahoma" w:hAnsi="Tahoma" w:cs="Tahoma"/>
          <w:i w:val="0"/>
          <w:iCs w:val="0"/>
          <w:sz w:val="18"/>
          <w:szCs w:val="18"/>
          <w:lang w:val="el-GR"/>
        </w:rPr>
        <w:t xml:space="preserve">. παράγραφο 12 άρθρου 80 του ν.4412/2016, όπως αυτή προστέθηκε με το άρθρο 43 παρ. 7, </w:t>
      </w:r>
      <w:proofErr w:type="spellStart"/>
      <w:r w:rsidRPr="00592ECA">
        <w:rPr>
          <w:rFonts w:ascii="Tahoma" w:hAnsi="Tahoma" w:cs="Tahoma"/>
          <w:i w:val="0"/>
          <w:iCs w:val="0"/>
          <w:sz w:val="18"/>
          <w:szCs w:val="18"/>
          <w:lang w:val="el-GR"/>
        </w:rPr>
        <w:t>περ</w:t>
      </w:r>
      <w:proofErr w:type="spellEnd"/>
      <w:r w:rsidRPr="00592ECA">
        <w:rPr>
          <w:rFonts w:ascii="Tahoma" w:hAnsi="Tahoma" w:cs="Tahoma"/>
          <w:i w:val="0"/>
          <w:iCs w:val="0"/>
          <w:sz w:val="18"/>
          <w:szCs w:val="18"/>
          <w:lang w:val="el-GR"/>
        </w:rPr>
        <w:t xml:space="preserve">. α, υποπερίπτωση </w:t>
      </w:r>
      <w:proofErr w:type="spellStart"/>
      <w:r w:rsidRPr="00592ECA">
        <w:rPr>
          <w:rFonts w:ascii="Tahoma" w:hAnsi="Tahoma" w:cs="Tahoma"/>
          <w:i w:val="0"/>
          <w:iCs w:val="0"/>
          <w:sz w:val="18"/>
          <w:szCs w:val="18"/>
          <w:lang w:val="el-GR"/>
        </w:rPr>
        <w:t>αδ</w:t>
      </w:r>
      <w:proofErr w:type="spellEnd"/>
      <w:r w:rsidRPr="00592ECA">
        <w:rPr>
          <w:rFonts w:ascii="Tahoma" w:hAnsi="Tahoma" w:cs="Tahoma"/>
          <w:i w:val="0"/>
          <w:iCs w:val="0"/>
          <w:sz w:val="18"/>
          <w:szCs w:val="18"/>
          <w:lang w:val="el-GR"/>
        </w:rPr>
        <w:t>’ του ν. 4605/2019.</w:t>
      </w:r>
    </w:p>
  </w:footnote>
  <w:footnote w:id="5">
    <w:p w:rsidR="00460485" w:rsidRPr="00592ECA" w:rsidRDefault="00460485" w:rsidP="00E044A8">
      <w:pPr>
        <w:pStyle w:val="af4"/>
        <w:tabs>
          <w:tab w:val="left" w:pos="284"/>
          <w:tab w:val="left" w:pos="709"/>
        </w:tabs>
        <w:ind w:left="0" w:firstLine="0"/>
        <w:rPr>
          <w:rFonts w:ascii="Tahoma" w:hAnsi="Tahoma" w:cs="Tahoma"/>
          <w:szCs w:val="18"/>
          <w:lang w:val="el-GR"/>
        </w:rPr>
      </w:pPr>
      <w:r w:rsidRPr="00592ECA">
        <w:rPr>
          <w:rStyle w:val="ab"/>
          <w:rFonts w:ascii="Tahoma" w:hAnsi="Tahoma" w:cs="Tahoma"/>
          <w:szCs w:val="18"/>
        </w:rPr>
        <w:footnoteRef/>
      </w:r>
      <w:r w:rsidRPr="00592ECA">
        <w:rPr>
          <w:rFonts w:ascii="Tahoma" w:hAnsi="Tahoma" w:cs="Tahoma"/>
          <w:szCs w:val="18"/>
          <w:lang w:val="el-GR"/>
        </w:rPr>
        <w:t xml:space="preserve"> </w:t>
      </w:r>
      <w:r w:rsidRPr="00592ECA">
        <w:rPr>
          <w:rFonts w:ascii="Tahoma" w:hAnsi="Tahoma" w:cs="Tahoma"/>
          <w:szCs w:val="18"/>
          <w:lang w:val="el-GR"/>
        </w:rPr>
        <w:tab/>
        <w:t xml:space="preserve">Πρβ. άρθρο 376 παρ. 17 του ν. 4412/2016, όπως προστέθηκε με το άρθρο 43 παρ. 46 </w:t>
      </w:r>
      <w:proofErr w:type="spellStart"/>
      <w:r w:rsidRPr="00592ECA">
        <w:rPr>
          <w:rFonts w:ascii="Tahoma" w:hAnsi="Tahoma" w:cs="Tahoma"/>
          <w:szCs w:val="18"/>
          <w:lang w:val="el-GR"/>
        </w:rPr>
        <w:t>περ</w:t>
      </w:r>
      <w:proofErr w:type="spellEnd"/>
      <w:r w:rsidRPr="00592ECA">
        <w:rPr>
          <w:rFonts w:ascii="Tahoma" w:hAnsi="Tahoma" w:cs="Tahoma"/>
          <w:szCs w:val="18"/>
          <w:lang w:val="el-GR"/>
        </w:rPr>
        <w:t xml:space="preserve">. α’ του ν. 4605/2019. </w:t>
      </w:r>
    </w:p>
  </w:footnote>
  <w:footnote w:id="6">
    <w:p w:rsidR="00460485" w:rsidRPr="00A70D99" w:rsidRDefault="00460485" w:rsidP="00A70D99">
      <w:pPr>
        <w:autoSpaceDE w:val="0"/>
        <w:autoSpaceDN w:val="0"/>
        <w:adjustRightInd w:val="0"/>
        <w:spacing w:after="0"/>
        <w:rPr>
          <w:rFonts w:ascii="Tahoma" w:hAnsi="Tahoma" w:cs="Tahoma"/>
          <w:sz w:val="18"/>
          <w:szCs w:val="18"/>
          <w:lang w:val="el-GR"/>
        </w:rPr>
      </w:pPr>
      <w:r w:rsidRPr="00ED4F57">
        <w:rPr>
          <w:rStyle w:val="ab"/>
          <w:rFonts w:ascii="Tahoma" w:hAnsi="Tahoma" w:cs="Tahoma"/>
          <w:sz w:val="18"/>
          <w:szCs w:val="18"/>
        </w:rPr>
        <w:footnoteRef/>
      </w:r>
      <w:r w:rsidRPr="00ED4F57">
        <w:rPr>
          <w:rFonts w:ascii="Tahoma" w:hAnsi="Tahoma" w:cs="Tahoma"/>
          <w:sz w:val="18"/>
          <w:szCs w:val="18"/>
          <w:lang w:val="el-GR"/>
        </w:rPr>
        <w:t xml:space="preserve"> </w:t>
      </w:r>
      <w:r w:rsidRPr="00ED4F57">
        <w:rPr>
          <w:rFonts w:ascii="Tahoma" w:eastAsia="Calibri" w:hAnsi="Tahoma" w:cs="Tahoma"/>
          <w:b/>
          <w:bCs/>
          <w:i/>
          <w:iCs/>
          <w:sz w:val="18"/>
          <w:szCs w:val="18"/>
          <w:lang w:val="el-GR" w:eastAsia="en-US"/>
        </w:rPr>
        <w:t xml:space="preserve">Σύμφωνα με την παράγραφο 1 και 2 του άρθρου 4β του Ν. 4496/17 «1. </w:t>
      </w:r>
      <w:r w:rsidRPr="00ED4F57">
        <w:rPr>
          <w:rFonts w:ascii="Tahoma" w:hAnsi="Tahoma" w:cs="Tahoma"/>
          <w:i/>
          <w:sz w:val="18"/>
          <w:szCs w:val="18"/>
          <w:lang w:val="el-GR"/>
        </w:rPr>
        <w:t xml:space="preserve">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2. Σε οργάνωση ΑΣΕΔ ή σε συμμετοχή σε ΣΣΕΔ υποχρεούνται: </w:t>
      </w:r>
      <w:r w:rsidRPr="00ED4F57">
        <w:rPr>
          <w:rFonts w:ascii="Tahoma" w:hAnsi="Tahoma" w:cs="Tahoma"/>
          <w:b/>
          <w:i/>
          <w:sz w:val="18"/>
          <w:szCs w:val="18"/>
          <w:u w:val="single"/>
          <w:lang w:val="el-GR"/>
        </w:rPr>
        <w:t xml:space="preserve">α) οι παραγωγοί οι οποίοι: </w:t>
      </w:r>
      <w:r w:rsidRPr="00ED4F57">
        <w:rPr>
          <w:rFonts w:ascii="Tahoma" w:hAnsi="Tahoma" w:cs="Tahoma"/>
          <w:i/>
          <w:sz w:val="18"/>
          <w:szCs w:val="18"/>
          <w:lang w:val="el-GR"/>
        </w:rPr>
        <w:t xml:space="preserve">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ED4F57">
        <w:rPr>
          <w:rFonts w:ascii="Tahoma" w:hAnsi="Tahoma" w:cs="Tahoma"/>
          <w:i/>
          <w:sz w:val="18"/>
          <w:szCs w:val="18"/>
          <w:lang w:val="el-GR"/>
        </w:rPr>
        <w:t>ββ</w:t>
      </w:r>
      <w:proofErr w:type="spellEnd"/>
      <w:r w:rsidRPr="00ED4F57">
        <w:rPr>
          <w:rFonts w:ascii="Tahoma" w:hAnsi="Tahoma" w:cs="Tahoma"/>
          <w:i/>
          <w:sz w:val="18"/>
          <w:szCs w:val="18"/>
          <w:lang w:val="el-GR"/>
        </w:rPr>
        <w:t xml:space="preserve">) εισάγουν συσκευασμένα προϊόντα με σκοπό τη διάθεσή τους στην ελληνική αγορά, </w:t>
      </w:r>
      <w:r w:rsidRPr="00ED4F57">
        <w:rPr>
          <w:rFonts w:ascii="Tahoma" w:hAnsi="Tahoma" w:cs="Tahoma"/>
          <w:b/>
          <w:i/>
          <w:sz w:val="18"/>
          <w:szCs w:val="18"/>
          <w:u w:val="single"/>
          <w:lang w:val="el-GR"/>
        </w:rPr>
        <w:t xml:space="preserve">β) οι παραγωγοί πλαστικών σακουλών μεταφοράς </w:t>
      </w:r>
      <w:r w:rsidRPr="00ED4F57">
        <w:rPr>
          <w:rFonts w:ascii="Tahoma" w:hAnsi="Tahoma" w:cs="Tahoma"/>
          <w:i/>
          <w:sz w:val="18"/>
          <w:szCs w:val="18"/>
          <w:lang w:val="el-GR"/>
        </w:rPr>
        <w:t xml:space="preserve">και </w:t>
      </w:r>
      <w:r w:rsidRPr="00ED4F57">
        <w:rPr>
          <w:rFonts w:ascii="Tahoma" w:hAnsi="Tahoma" w:cs="Tahoma"/>
          <w:b/>
          <w:i/>
          <w:sz w:val="18"/>
          <w:szCs w:val="18"/>
          <w:u w:val="single"/>
          <w:lang w:val="el-GR"/>
        </w:rPr>
        <w:t xml:space="preserve">γ) οι παραγωγοί ή διαχειριστές </w:t>
      </w:r>
      <w:r w:rsidRPr="00A70D99">
        <w:rPr>
          <w:rFonts w:ascii="Tahoma" w:hAnsi="Tahoma" w:cs="Tahoma"/>
          <w:b/>
          <w:i/>
          <w:sz w:val="18"/>
          <w:szCs w:val="18"/>
          <w:u w:val="single"/>
          <w:lang w:val="el-GR"/>
        </w:rPr>
        <w:t>άλλων προϊόντων</w:t>
      </w:r>
      <w:r w:rsidRPr="00A70D99">
        <w:rPr>
          <w:rFonts w:ascii="Tahoma" w:hAnsi="Tahoma" w:cs="Tahoma"/>
          <w:i/>
          <w:sz w:val="18"/>
          <w:szCs w:val="18"/>
          <w:u w:val="single"/>
          <w:lang w:val="el-GR"/>
        </w:rPr>
        <w:t>,</w:t>
      </w:r>
      <w:r w:rsidRPr="00A70D99">
        <w:rPr>
          <w:rFonts w:ascii="Tahoma" w:hAnsi="Tahoma" w:cs="Tahoma"/>
          <w:i/>
          <w:sz w:val="18"/>
          <w:szCs w:val="18"/>
          <w:lang w:val="el-GR"/>
        </w:rPr>
        <w:t xml:space="preserve"> όπως το περιεχόμενο του όρου «άλλα προϊόντα» εξειδικεύεται για κάθε συγκεκριμένο προϊόν με την κοινή υπουργική απόφαση του άρθρου 17 παράγραφος 1.</w:t>
      </w:r>
      <w:r w:rsidRPr="00A70D99">
        <w:rPr>
          <w:rFonts w:ascii="Tahoma" w:eastAsia="Calibri" w:hAnsi="Tahoma" w:cs="Tahoma"/>
          <w:b/>
          <w:bCs/>
          <w:i/>
          <w:iCs/>
          <w:sz w:val="18"/>
          <w:szCs w:val="18"/>
          <w:lang w:val="el-GR" w:eastAsia="en-US"/>
        </w:rPr>
        <w:t xml:space="preserve"> Σύμφωνα με την παράγραφο 11 του  άρθρου 4β  του Ν. 4496/17 « </w:t>
      </w:r>
      <w:r w:rsidRPr="00A70D99">
        <w:rPr>
          <w:rFonts w:ascii="Tahoma" w:hAnsi="Tahoma" w:cs="Tahoma"/>
          <w:sz w:val="18"/>
          <w:szCs w:val="18"/>
          <w:lang w:val="el-GR"/>
        </w:rPr>
        <w:t xml:space="preserve"> </w:t>
      </w:r>
      <w:r w:rsidRPr="00A70D99">
        <w:rPr>
          <w:rFonts w:ascii="Tahoma" w:hAnsi="Tahoma" w:cs="Tahoma"/>
          <w:i/>
          <w:sz w:val="18"/>
          <w:szCs w:val="18"/>
          <w:lang w:val="el-GR"/>
        </w:rPr>
        <w:t xml:space="preserve">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 ο τρόπος κατάρτισης και τήρησης του μητρώου, η διαδικασία εγγραφής στο μητρώο και τα στοιχεία που απαιτούνται για την καταχώριση. </w:t>
      </w:r>
      <w:r w:rsidRPr="00A70D99">
        <w:rPr>
          <w:rFonts w:ascii="Tahoma" w:eastAsia="Calibri" w:hAnsi="Tahoma" w:cs="Tahoma"/>
          <w:b/>
          <w:bCs/>
          <w:i/>
          <w:iCs/>
          <w:sz w:val="18"/>
          <w:szCs w:val="18"/>
          <w:lang w:val="el-GR" w:eastAsia="en-US"/>
        </w:rPr>
        <w:t>Σύμφωνα με το άρθρο 12 του Ν. 4496/17  «</w:t>
      </w:r>
      <w:r w:rsidRPr="00A70D99">
        <w:rPr>
          <w:rFonts w:ascii="Tahoma" w:hAnsi="Tahoma" w:cs="Tahoma"/>
          <w:i/>
          <w:sz w:val="18"/>
          <w:szCs w:val="18"/>
          <w:lang w:val="el-GR"/>
        </w:rPr>
        <w:t xml:space="preserve">Υποχρεώσεις διακινητών συσκευασίας και φορέων λειτουργίας χώρων συνάθροισης κοινού, μαζικής εστίασης και υπηρεσιών του Δημοσίου </w:t>
      </w:r>
      <w:r w:rsidRPr="00A70D99">
        <w:rPr>
          <w:rFonts w:ascii="Tahoma" w:hAnsi="Tahoma" w:cs="Tahoma"/>
          <w:b/>
          <w:i/>
          <w:sz w:val="18"/>
          <w:szCs w:val="18"/>
          <w:lang w:val="el-GR"/>
        </w:rPr>
        <w:t xml:space="preserve">1. </w:t>
      </w:r>
      <w:r w:rsidRPr="00A70D99">
        <w:rPr>
          <w:rFonts w:ascii="Tahoma" w:hAnsi="Tahoma" w:cs="Tahoma"/>
          <w:b/>
          <w:i/>
          <w:sz w:val="18"/>
          <w:szCs w:val="18"/>
          <w:u w:val="single"/>
          <w:lang w:val="el-GR"/>
        </w:rPr>
        <w:t xml:space="preserve">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τις παραγράφους 2 και 11 του άρθρου 4Β.» </w:t>
      </w:r>
      <w:r w:rsidRPr="00A70D99">
        <w:rPr>
          <w:rFonts w:ascii="Tahoma" w:eastAsia="Calibri" w:hAnsi="Tahoma" w:cs="Tahoma"/>
          <w:b/>
          <w:bCs/>
          <w:iCs/>
          <w:sz w:val="18"/>
          <w:szCs w:val="18"/>
          <w:lang w:val="el-GR" w:eastAsia="en-US"/>
        </w:rPr>
        <w:t>Σύμφωνα με την παράγραφο 12 του  άρθρου 4β 2 του Ν. 4496/17</w:t>
      </w:r>
      <w:r w:rsidRPr="00A70D99">
        <w:rPr>
          <w:rFonts w:ascii="Tahoma" w:hAnsi="Tahoma" w:cs="Tahoma"/>
          <w:sz w:val="18"/>
          <w:szCs w:val="18"/>
          <w:lang w:val="el-GR"/>
        </w:rPr>
        <w:t>12.</w:t>
      </w:r>
      <w:r w:rsidRPr="00A70D99">
        <w:rPr>
          <w:rFonts w:ascii="Tahoma" w:hAnsi="Tahoma" w:cs="Tahoma"/>
          <w:i/>
          <w:sz w:val="18"/>
          <w:szCs w:val="18"/>
          <w:lang w:val="el-GR"/>
        </w:rPr>
        <w:t xml:space="preserve"> Η τήρηση των υποχρεώσεων των παραγράφων 2και 11 αποτελούν ειδικό όρο εκτέλεσης της  σύμβασης σύμφωνα με το άρθρο 130 του ν. 4412/2016. </w:t>
      </w:r>
      <w:r w:rsidRPr="00A70D99">
        <w:rPr>
          <w:rFonts w:ascii="Tahoma" w:hAnsi="Tahoma" w:cs="Tahoma"/>
          <w:b/>
          <w:sz w:val="18"/>
          <w:szCs w:val="18"/>
          <w:lang w:val="el-GR"/>
        </w:rPr>
        <w:t>Σύμφωνα με τον Νόμο</w:t>
      </w:r>
      <w:r w:rsidRPr="00A70D99">
        <w:rPr>
          <w:rFonts w:ascii="Tahoma" w:hAnsi="Tahoma" w:cs="Tahoma"/>
          <w:b/>
          <w:sz w:val="18"/>
          <w:szCs w:val="18"/>
        </w:rPr>
        <w:t> </w:t>
      </w:r>
      <w:r w:rsidRPr="00A70D99">
        <w:rPr>
          <w:rFonts w:ascii="Tahoma" w:hAnsi="Tahoma" w:cs="Tahoma"/>
          <w:b/>
          <w:sz w:val="18"/>
          <w:szCs w:val="18"/>
          <w:lang w:val="el-GR"/>
        </w:rPr>
        <w:t xml:space="preserve"> 4042/2012, άρθρο 25  «</w:t>
      </w:r>
      <w:r w:rsidRPr="00A70D99">
        <w:rPr>
          <w:rFonts w:ascii="Tahoma" w:hAnsi="Tahoma" w:cs="Tahoma"/>
          <w:i/>
          <w:sz w:val="18"/>
          <w:szCs w:val="18"/>
          <w:lang w:val="el-GR"/>
        </w:rPr>
        <w:t>Τα φυσικά ή νομικά πρόσωπα, τα οποία κατ’ επάγγελμα αναπτύσσουν, κατασκευάζουν, μεταποιούν, επεξεργάζονται, πωλούν ή εισάγουν προϊόντα (παραγωγός του προϊόντος), φέρουν διευρυμένη ευθύνη παραγωγού</w:t>
      </w:r>
      <w:r w:rsidRPr="00A70D99">
        <w:rPr>
          <w:rFonts w:ascii="Tahoma" w:hAnsi="Tahoma" w:cs="Tahoma"/>
          <w:sz w:val="18"/>
          <w:szCs w:val="18"/>
          <w:lang w:val="el-GR"/>
        </w:rPr>
        <w:t>».</w:t>
      </w:r>
    </w:p>
  </w:footnote>
  <w:footnote w:id="7">
    <w:p w:rsidR="00460485" w:rsidRPr="00A70D99" w:rsidRDefault="00460485" w:rsidP="00A70D99">
      <w:pPr>
        <w:pStyle w:val="Web"/>
        <w:spacing w:before="0" w:beforeAutospacing="0" w:after="0" w:afterAutospacing="0"/>
        <w:rPr>
          <w:rFonts w:ascii="Tahoma" w:hAnsi="Tahoma" w:cs="Tahoma"/>
          <w:i/>
          <w:sz w:val="18"/>
          <w:szCs w:val="18"/>
        </w:rPr>
      </w:pPr>
      <w:r w:rsidRPr="00A70D99">
        <w:rPr>
          <w:rStyle w:val="ab"/>
          <w:rFonts w:ascii="Tahoma" w:hAnsi="Tahoma" w:cs="Tahoma"/>
          <w:i/>
          <w:sz w:val="18"/>
          <w:szCs w:val="18"/>
        </w:rPr>
        <w:footnoteRef/>
      </w:r>
      <w:r w:rsidRPr="00A70D99">
        <w:rPr>
          <w:rFonts w:ascii="Tahoma" w:hAnsi="Tahoma" w:cs="Tahoma"/>
          <w:i/>
          <w:sz w:val="18"/>
          <w:szCs w:val="18"/>
        </w:rPr>
        <w:t xml:space="preserve"> Υ.Α οικ. 181504/2016 - ΦΕΚ 2454/Β/9-8-2016 &amp;  Υ.Α 892/2017 - ΦΕΚ 538/Β/22-2-2017</w:t>
      </w:r>
    </w:p>
    <w:p w:rsidR="00460485" w:rsidRPr="00A70D99" w:rsidRDefault="00460485"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«2. Το πιστοποιητικό εγγραφής στο Ε.Μ.ΠΑ.:</w:t>
      </w:r>
    </w:p>
    <w:p w:rsidR="00460485" w:rsidRPr="00A70D99" w:rsidRDefault="00460485"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α) εντάσσεται στα στοιχεία που απαιτούνται, σύμφωνα με τις σχετικές διατάξεις της κείμενης νομοθεσίας, ως προϋπόθεση για τη διάθεση ενός προϊόντος στην ελληνική αγορά και,</w:t>
      </w:r>
    </w:p>
    <w:p w:rsidR="00460485" w:rsidRPr="00A70D99" w:rsidRDefault="00460485"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β) διασφαλίζει, στο πλαίσιο εφαρμογής του ν. 4412/ 2016 (Α' 147) όπως εκάστοτε ισχύει, το δικαίωμα του παραγωγού για τη συμμετοχή του σε δημόσιους διαγωνισμούς».</w:t>
      </w:r>
    </w:p>
    <w:p w:rsidR="00460485" w:rsidRPr="00A70D99" w:rsidRDefault="00460485" w:rsidP="00A70D99">
      <w:pPr>
        <w:pStyle w:val="af4"/>
        <w:rPr>
          <w:i/>
          <w:szCs w:val="18"/>
          <w:lang w:val="el-GR"/>
        </w:rPr>
      </w:pPr>
    </w:p>
  </w:footnote>
  <w:footnote w:id="8">
    <w:p w:rsidR="00460485" w:rsidRPr="002C0F0F" w:rsidRDefault="00460485" w:rsidP="002E74E5">
      <w:pPr>
        <w:pStyle w:val="af4"/>
        <w:ind w:firstLine="0"/>
        <w:rPr>
          <w:b/>
          <w:lang w:val="el-GR"/>
        </w:rPr>
      </w:pPr>
      <w:r w:rsidRPr="002C0F0F">
        <w:rPr>
          <w:b/>
          <w:lang w:val="el-GR"/>
        </w:rPr>
        <w:t>ΕΠΕΞΗΓΗΣΕΙΣ ΓΙΑ ΤΟ ΤΕΥΔ</w:t>
      </w:r>
    </w:p>
    <w:p w:rsidR="00460485" w:rsidRPr="002C0F0F" w:rsidRDefault="00460485" w:rsidP="002E74E5">
      <w:pPr>
        <w:pStyle w:val="af4"/>
        <w:ind w:firstLine="0"/>
        <w:rPr>
          <w:lang w:val="el-GR"/>
        </w:rPr>
      </w:pPr>
      <w:r>
        <w:rPr>
          <w:rStyle w:val="a4"/>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9">
    <w:p w:rsidR="00460485" w:rsidRPr="002C0F0F" w:rsidRDefault="00460485" w:rsidP="002E74E5">
      <w:pPr>
        <w:pStyle w:val="af4"/>
        <w:tabs>
          <w:tab w:val="left" w:pos="-142"/>
        </w:tabs>
        <w:ind w:left="0" w:firstLine="0"/>
        <w:rPr>
          <w:lang w:val="el-GR"/>
        </w:rPr>
      </w:pPr>
      <w:r w:rsidRPr="00F62DFA">
        <w:rPr>
          <w:rStyle w:val="a4"/>
        </w:rPr>
        <w:footnoteRef/>
      </w:r>
      <w:r w:rsidRPr="002C0F0F">
        <w:rPr>
          <w:lang w:val="el-GR"/>
        </w:rPr>
        <w:tab/>
        <w:t>Επαναλάβετε τα στοιχεία των αρμοδίων, όνομα και επώνυμο, όσες φορές χρειάζεται.</w:t>
      </w:r>
    </w:p>
  </w:footnote>
  <w:footnote w:id="10">
    <w:p w:rsidR="00460485" w:rsidRPr="002C0F0F" w:rsidRDefault="00460485" w:rsidP="002E74E5">
      <w:pPr>
        <w:pStyle w:val="af4"/>
        <w:ind w:firstLine="0"/>
        <w:rPr>
          <w:lang w:val="el-GR"/>
        </w:rPr>
      </w:pPr>
      <w:r w:rsidRPr="00F62DFA">
        <w:rPr>
          <w:rStyle w:val="a4"/>
        </w:rPr>
        <w:footnoteRef/>
      </w:r>
      <w:r w:rsidRPr="002C0F0F">
        <w:rPr>
          <w:lang w:val="el-GR"/>
        </w:rPr>
        <w:tab/>
        <w:t>Τα δικαιολογητικά και η κατάταξη, εάν υπάρχουν, αναφέρονται στην πιστοποίηση.</w:t>
      </w:r>
    </w:p>
  </w:footnote>
  <w:footnote w:id="11">
    <w:p w:rsidR="00460485" w:rsidRPr="002C0F0F" w:rsidRDefault="00460485" w:rsidP="002E74E5">
      <w:pPr>
        <w:pStyle w:val="af4"/>
        <w:ind w:firstLine="0"/>
        <w:rPr>
          <w:lang w:val="el-GR"/>
        </w:rPr>
      </w:pPr>
      <w:r w:rsidRPr="00F62DFA">
        <w:rPr>
          <w:rStyle w:val="a4"/>
        </w:rPr>
        <w:footnoteRef/>
      </w:r>
      <w:r w:rsidRPr="002C0F0F">
        <w:rPr>
          <w:lang w:val="el-GR"/>
        </w:rPr>
        <w:tab/>
        <w:t>Ειδικότερα ως μέλος ένωσης ή κοινοπραξίας ή άλλου παρόμοιου καθεστώτος.</w:t>
      </w:r>
    </w:p>
  </w:footnote>
  <w:footnote w:id="12">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 xml:space="preserve"> 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13">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4">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15">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Σύμφωνα με άρθρο 73 παρ. 1 (β). Στον Κανονισμό ΕΕΕΣ (Κανονισμός ΕΕ 2016/7) αναφέρεται ως “διαφθορά”.</w:t>
      </w:r>
    </w:p>
  </w:footnote>
  <w:footnote w:id="16">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7">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8"/>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8">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9">
    <w:p w:rsidR="00460485" w:rsidRPr="002C0F0F" w:rsidRDefault="00460485" w:rsidP="002E74E5">
      <w:pPr>
        <w:pStyle w:val="af4"/>
        <w:tabs>
          <w:tab w:val="left" w:pos="0"/>
          <w:tab w:val="left" w:pos="142"/>
        </w:tabs>
        <w:ind w:left="0" w:firstLine="0"/>
        <w:rPr>
          <w:lang w:val="el-GR"/>
        </w:rPr>
      </w:pPr>
      <w:r w:rsidRPr="00F62DFA">
        <w:rPr>
          <w:rStyle w:val="a4"/>
        </w:rPr>
        <w:footnoteRef/>
      </w:r>
      <w:r w:rsidRPr="002C0F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0F0F">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20">
    <w:p w:rsidR="00460485" w:rsidRPr="002C0F0F" w:rsidRDefault="00460485" w:rsidP="002E74E5">
      <w:pPr>
        <w:pStyle w:val="af4"/>
        <w:tabs>
          <w:tab w:val="left" w:pos="0"/>
          <w:tab w:val="left" w:pos="142"/>
        </w:tabs>
        <w:ind w:left="0" w:firstLine="0"/>
        <w:rPr>
          <w:lang w:val="el-GR"/>
        </w:rPr>
      </w:pPr>
      <w:r w:rsidRPr="00F62DFA">
        <w:rPr>
          <w:rStyle w:val="a4"/>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21">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22">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3">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4">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5">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6">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7">
    <w:p w:rsidR="00460485" w:rsidRPr="002C0F0F" w:rsidRDefault="00460485" w:rsidP="002E74E5">
      <w:pPr>
        <w:pStyle w:val="af4"/>
        <w:tabs>
          <w:tab w:val="left" w:pos="-426"/>
        </w:tabs>
        <w:ind w:left="-426" w:firstLine="0"/>
        <w:rPr>
          <w:lang w:val="el-GR"/>
        </w:rPr>
      </w:pPr>
      <w:r w:rsidRPr="00F62DFA">
        <w:rPr>
          <w:rStyle w:val="a4"/>
        </w:rPr>
        <w:footnoteRef/>
      </w:r>
      <w:r w:rsidRPr="002C0F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8">
    <w:p w:rsidR="00460485" w:rsidRPr="002C0F0F" w:rsidRDefault="00460485" w:rsidP="002E74E5">
      <w:pPr>
        <w:pStyle w:val="af4"/>
        <w:tabs>
          <w:tab w:val="left" w:pos="-426"/>
        </w:tabs>
        <w:ind w:left="-426" w:firstLine="0"/>
        <w:rPr>
          <w:lang w:val="el-GR"/>
        </w:rPr>
      </w:pPr>
      <w:r w:rsidRPr="00F62DFA">
        <w:rPr>
          <w:rStyle w:val="a4"/>
        </w:rPr>
        <w:footnoteRef/>
      </w:r>
      <w:r w:rsidRPr="002C0F0F">
        <w:rPr>
          <w:lang w:val="el-GR"/>
        </w:rPr>
        <w:tab/>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460485" w:rsidRPr="002C0F0F" w:rsidRDefault="00460485" w:rsidP="002E74E5">
      <w:pPr>
        <w:pStyle w:val="af4"/>
        <w:tabs>
          <w:tab w:val="left" w:pos="-426"/>
        </w:tabs>
        <w:ind w:left="-426" w:firstLine="0"/>
        <w:rPr>
          <w:lang w:val="el-GR"/>
        </w:rPr>
      </w:pPr>
      <w:r w:rsidRPr="00F62DFA">
        <w:rPr>
          <w:rStyle w:val="a4"/>
        </w:rPr>
        <w:footnoteRef/>
      </w:r>
      <w:r w:rsidRPr="002C0F0F">
        <w:rPr>
          <w:lang w:val="el-GR"/>
        </w:rPr>
        <w:tab/>
        <w:t>Επαναλάβετε όσες φορές χρειάζεται.</w:t>
      </w:r>
    </w:p>
  </w:footnote>
  <w:footnote w:id="30">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31">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32">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Όπως προσδιορίζεται στο άρθρο 24 ή στα έγγραφα της σύμβασης</w:t>
      </w:r>
      <w:r w:rsidRPr="002C0F0F">
        <w:rPr>
          <w:b/>
          <w:i/>
          <w:lang w:val="el-GR"/>
        </w:rPr>
        <w:t>.</w:t>
      </w:r>
    </w:p>
  </w:footnote>
  <w:footnote w:id="33">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34">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 xml:space="preserve"> 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35">
    <w:p w:rsidR="00460485" w:rsidRPr="002C0F0F" w:rsidRDefault="00460485" w:rsidP="002E74E5">
      <w:pPr>
        <w:pStyle w:val="af4"/>
        <w:tabs>
          <w:tab w:val="left" w:pos="-142"/>
        </w:tabs>
        <w:ind w:left="0" w:firstLine="0"/>
        <w:rPr>
          <w:lang w:val="el-GR"/>
        </w:rPr>
      </w:pPr>
      <w:r w:rsidRPr="00F62DFA">
        <w:rPr>
          <w:rStyle w:val="a4"/>
        </w:rPr>
        <w:footnoteRef/>
      </w:r>
      <w:r w:rsidRPr="002C0F0F">
        <w:rPr>
          <w:lang w:val="el-GR"/>
        </w:rPr>
        <w:tab/>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6">
    <w:p w:rsidR="00460485" w:rsidRPr="002C0F0F" w:rsidRDefault="00460485" w:rsidP="002E74E5">
      <w:pPr>
        <w:pStyle w:val="af4"/>
        <w:tabs>
          <w:tab w:val="left" w:pos="-142"/>
        </w:tabs>
        <w:ind w:left="0" w:firstLine="0"/>
        <w:rPr>
          <w:lang w:val="el-GR"/>
        </w:rPr>
      </w:pPr>
      <w:r w:rsidRPr="00F62DFA">
        <w:rPr>
          <w:rStyle w:val="a4"/>
        </w:rPr>
        <w:footnoteRef/>
      </w:r>
      <w:r w:rsidRPr="002C0F0F">
        <w:rPr>
          <w:lang w:val="el-GR"/>
        </w:rPr>
        <w:tab/>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7">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8">
    <w:p w:rsidR="00460485" w:rsidRPr="002C0F0F" w:rsidRDefault="00460485" w:rsidP="002E74E5">
      <w:pPr>
        <w:pStyle w:val="af4"/>
        <w:tabs>
          <w:tab w:val="left" w:pos="0"/>
        </w:tabs>
        <w:ind w:left="0" w:firstLine="0"/>
        <w:rPr>
          <w:lang w:val="el-GR"/>
        </w:rPr>
      </w:pPr>
      <w:r w:rsidRPr="00F62DFA">
        <w:rPr>
          <w:rStyle w:val="a4"/>
        </w:rPr>
        <w:footnoteRef/>
      </w:r>
      <w:r w:rsidRPr="002C0F0F">
        <w:rPr>
          <w:lang w:val="el-GR"/>
        </w:rPr>
        <w:tab/>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 w:id="39">
    <w:p w:rsidR="00460485" w:rsidRPr="0021119C" w:rsidRDefault="00460485" w:rsidP="00C87A56">
      <w:pPr>
        <w:autoSpaceDE w:val="0"/>
        <w:autoSpaceDN w:val="0"/>
        <w:adjustRightInd w:val="0"/>
        <w:spacing w:after="0"/>
        <w:rPr>
          <w:rFonts w:ascii="Times New Roman" w:hAnsi="Times New Roman" w:cs="Times New Roman"/>
          <w:i/>
          <w:sz w:val="18"/>
          <w:szCs w:val="18"/>
          <w:lang w:val="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rPr>
        <w:t xml:space="preserve"> 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b/>
          <w:i/>
          <w:sz w:val="18"/>
          <w:szCs w:val="18"/>
          <w:u w:val="single"/>
          <w:lang w:val="el-GR" w:eastAsia="el-GR"/>
        </w:rPr>
        <w:t>1.</w:t>
      </w:r>
      <w:r w:rsidRPr="0021119C">
        <w:rPr>
          <w:rFonts w:ascii="Times New Roman" w:hAnsi="Times New Roman" w:cs="Times New Roman"/>
          <w:i/>
          <w:sz w:val="18"/>
          <w:szCs w:val="18"/>
          <w:lang w:val="el-GR" w:eastAsia="el-GR"/>
        </w:rPr>
        <w:t xml:space="preserve"> 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w:t>
      </w:r>
      <w:r w:rsidRPr="0021119C">
        <w:rPr>
          <w:rFonts w:ascii="Times New Roman" w:hAnsi="Times New Roman" w:cs="Times New Roman"/>
          <w:b/>
          <w:i/>
          <w:sz w:val="18"/>
          <w:szCs w:val="18"/>
          <w:u w:val="single"/>
          <w:lang w:val="el-GR" w:eastAsia="el-GR"/>
        </w:rPr>
        <w:t>2.</w:t>
      </w:r>
      <w:r w:rsidRPr="0021119C">
        <w:rPr>
          <w:rFonts w:ascii="Times New Roman" w:hAnsi="Times New Roman" w:cs="Times New Roman"/>
          <w:i/>
          <w:sz w:val="18"/>
          <w:szCs w:val="18"/>
          <w:lang w:val="el-GR" w:eastAsia="el-GR"/>
        </w:rPr>
        <w:t xml:space="preserve"> Σε οργάνωση ΑΣΕΔ ή σε συμμετοχή σε ΣΣΕΔ υποχρεούνται: α) οι παραγωγοί οι οποίοι: 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21119C">
        <w:rPr>
          <w:rFonts w:ascii="Times New Roman" w:hAnsi="Times New Roman" w:cs="Times New Roman"/>
          <w:i/>
          <w:sz w:val="18"/>
          <w:szCs w:val="18"/>
          <w:lang w:val="el-GR" w:eastAsia="el-GR"/>
        </w:rPr>
        <w:t>ββ</w:t>
      </w:r>
      <w:proofErr w:type="spellEnd"/>
      <w:r w:rsidRPr="0021119C">
        <w:rPr>
          <w:rFonts w:ascii="Times New Roman" w:hAnsi="Times New Roman" w:cs="Times New Roman"/>
          <w:i/>
          <w:sz w:val="18"/>
          <w:szCs w:val="18"/>
          <w:lang w:val="el-GR" w:eastAsia="el-GR"/>
        </w:rPr>
        <w:t>) εισάγουν συσκευασμένα προϊόντα με σκοπό τη διάθεσή τους στην ελληνική αγορά, β) οι παραγωγοί πλαστικών σακουλών μεταφοράς και γ) οι παραγωγοί ή διαχειριστές άλλων προϊόντων, όπως το περιεχόμενο του όρου «άλλα προϊόντα» εξειδικεύεται για κάθε συγκεκριμένο προϊόν με την κοινή υπουργική απόφαση του άρθρου 17 παράγραφος 1.</w:t>
      </w:r>
    </w:p>
  </w:footnote>
  <w:footnote w:id="40">
    <w:p w:rsidR="00460485" w:rsidRPr="0021119C" w:rsidRDefault="00460485" w:rsidP="00C87A56">
      <w:pPr>
        <w:autoSpaceDE w:val="0"/>
        <w:autoSpaceDN w:val="0"/>
        <w:adjustRightInd w:val="0"/>
        <w:spacing w:after="0"/>
        <w:rPr>
          <w:rFonts w:ascii="Times New Roman" w:hAnsi="Times New Roman" w:cs="Times New Roman"/>
          <w:i/>
          <w:sz w:val="18"/>
          <w:szCs w:val="18"/>
          <w:lang w:val="el-GR" w:eastAsia="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eastAsia="el-GR"/>
        </w:rPr>
        <w:t xml:space="preserve"> </w:t>
      </w:r>
      <w:r w:rsidRPr="0021119C">
        <w:rPr>
          <w:rFonts w:ascii="Times New Roman" w:hAnsi="Times New Roman" w:cs="Times New Roman"/>
          <w:sz w:val="18"/>
          <w:szCs w:val="18"/>
          <w:lang w:val="el-GR"/>
        </w:rPr>
        <w:t>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sz w:val="18"/>
          <w:szCs w:val="18"/>
          <w:lang w:val="el-GR" w:eastAsia="el-GR"/>
        </w:rPr>
        <w:t xml:space="preserve">11. </w:t>
      </w:r>
      <w:r w:rsidRPr="0021119C">
        <w:rPr>
          <w:rFonts w:ascii="Times New Roman" w:hAnsi="Times New Roman" w:cs="Times New Roman"/>
          <w:i/>
          <w:sz w:val="18"/>
          <w:szCs w:val="18"/>
          <w:lang w:val="el-GR" w:eastAsia="el-GR"/>
        </w:rPr>
        <w:t>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w:t>
      </w:r>
    </w:p>
    <w:p w:rsidR="00460485" w:rsidRPr="0021119C" w:rsidRDefault="00460485" w:rsidP="00C87A56">
      <w:pPr>
        <w:autoSpaceDE w:val="0"/>
        <w:autoSpaceDN w:val="0"/>
        <w:adjustRightInd w:val="0"/>
        <w:spacing w:after="0"/>
        <w:rPr>
          <w:rFonts w:ascii="Times New Roman" w:hAnsi="Times New Roman" w:cs="Times New Roman"/>
          <w:sz w:val="18"/>
          <w:szCs w:val="18"/>
          <w:lang w:val="el-GR"/>
        </w:rPr>
      </w:pPr>
      <w:r w:rsidRPr="0021119C">
        <w:rPr>
          <w:rFonts w:ascii="Times New Roman" w:hAnsi="Times New Roman" w:cs="Times New Roman"/>
          <w:i/>
          <w:sz w:val="18"/>
          <w:szCs w:val="18"/>
          <w:lang w:val="el-GR" w:eastAsia="el-GR"/>
        </w:rPr>
        <w:t>ο τρόπος κατάρτισης και τήρησης του μητρώου, η διαδικασία εγγραφής στο μητρώο και τα στοιχεία που απαιτούνται για την καταχώριση</w:t>
      </w:r>
      <w:r w:rsidRPr="0021119C">
        <w:rPr>
          <w:rFonts w:ascii="Times New Roman" w:hAnsi="Times New Roman" w:cs="Times New Roman"/>
          <w:sz w:val="18"/>
          <w:szCs w:val="18"/>
          <w:lang w:val="el-GR" w:eastAsia="el-GR"/>
        </w:rPr>
        <w:t>.</w:t>
      </w:r>
    </w:p>
  </w:footnote>
  <w:footnote w:id="41">
    <w:p w:rsidR="00460485" w:rsidRPr="0021119C" w:rsidRDefault="00460485" w:rsidP="00C87A56">
      <w:pPr>
        <w:pStyle w:val="af4"/>
        <w:ind w:left="0" w:firstLine="0"/>
        <w:rPr>
          <w:lang w:val="el-GR"/>
        </w:rPr>
      </w:pPr>
      <w:r>
        <w:rPr>
          <w:rStyle w:val="ab"/>
        </w:rPr>
        <w:footnoteRef/>
      </w:r>
      <w:r w:rsidRPr="0021119C">
        <w:rPr>
          <w:lang w:val="el-GR"/>
        </w:rPr>
        <w:t xml:space="preserve"> </w:t>
      </w:r>
      <w:r w:rsidRPr="0021119C">
        <w:rPr>
          <w:rFonts w:ascii="Times New Roman" w:hAnsi="Times New Roman"/>
          <w:szCs w:val="18"/>
          <w:lang w:val="el-GR"/>
        </w:rPr>
        <w:t>Άρθρο 4β Ν.4496/17</w:t>
      </w:r>
      <w:r w:rsidRPr="0021119C">
        <w:rPr>
          <w:rFonts w:ascii="Times New Roman" w:hAnsi="Times New Roman"/>
          <w:i/>
          <w:szCs w:val="18"/>
          <w:lang w:val="el-GR"/>
        </w:rPr>
        <w:t xml:space="preserve"> : 12. </w:t>
      </w:r>
      <w:r w:rsidRPr="0021119C">
        <w:rPr>
          <w:rFonts w:ascii="Times New Roman" w:hAnsi="Times New Roman"/>
          <w:i/>
          <w:szCs w:val="18"/>
          <w:lang w:val="el-GR" w:eastAsia="el-GR"/>
        </w:rPr>
        <w:t>Η τήρηση των υποχρεώσεων των παραγράφων 2 και 11 αποτελούν ειδικό όρο εκτέλεσης της σύμβασης σύμφωνα με το άρθρο 130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7B477FC"/>
    <w:lvl w:ilvl="0">
      <w:start w:val="1"/>
      <w:numFmt w:val="decimal"/>
      <w:pStyle w:val="2"/>
      <w:lvlText w:val="%1."/>
      <w:lvlJc w:val="left"/>
      <w:pPr>
        <w:tabs>
          <w:tab w:val="num" w:pos="643"/>
        </w:tabs>
        <w:ind w:left="643" w:hanging="360"/>
      </w:pPr>
    </w:lvl>
  </w:abstractNum>
  <w:abstractNum w:abstractNumId="1">
    <w:nsid w:val="FFFFFF82"/>
    <w:multiLevelType w:val="singleLevel"/>
    <w:tmpl w:val="B270E5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CF382F14"/>
    <w:lvl w:ilvl="0">
      <w:start w:val="1"/>
      <w:numFmt w:val="bullet"/>
      <w:pStyle w:val="icombullet2"/>
      <w:lvlText w:val="o"/>
      <w:lvlJc w:val="left"/>
      <w:pPr>
        <w:tabs>
          <w:tab w:val="num" w:pos="1800"/>
        </w:tabs>
        <w:ind w:left="1800" w:hanging="360"/>
      </w:pPr>
      <w:rPr>
        <w:rFonts w:ascii="Courier New" w:hAnsi="Courier New" w:hint="default"/>
      </w:rPr>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laus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styleLink w:val="WW8Num392"/>
    <w:lvl w:ilvl="0">
      <w:start w:val="1"/>
      <w:numFmt w:val="bullet"/>
      <w:pStyle w:val="21"/>
      <w:lvlText w:val=""/>
      <w:lvlJc w:val="left"/>
      <w:pPr>
        <w:tabs>
          <w:tab w:val="num" w:pos="643"/>
        </w:tabs>
        <w:ind w:left="643" w:hanging="360"/>
      </w:pPr>
      <w:rPr>
        <w:rFonts w:ascii="Symbol" w:hAnsi="Symbol" w:cs="Symbol"/>
        <w:lang w:val="el-GR"/>
      </w:rPr>
    </w:lvl>
  </w:abstractNum>
  <w:abstractNum w:abstractNumId="5">
    <w:nsid w:val="00000003"/>
    <w:multiLevelType w:val="singleLevel"/>
    <w:tmpl w:val="00000003"/>
    <w:name w:val="WW8Num3"/>
    <w:styleLink w:val="WW8Num222"/>
    <w:lvl w:ilvl="0">
      <w:start w:val="1"/>
      <w:numFmt w:val="decimal"/>
      <w:pStyle w:val="Tiret1"/>
      <w:lvlText w:val="%1."/>
      <w:lvlJc w:val="left"/>
      <w:pPr>
        <w:tabs>
          <w:tab w:val="num" w:pos="0"/>
        </w:tabs>
        <w:ind w:left="720" w:hanging="360"/>
      </w:pPr>
      <w:rPr>
        <w:lang w:val="el-GR"/>
      </w:rPr>
    </w:lvl>
  </w:abstractNum>
  <w:abstractNum w:abstractNumId="6">
    <w:nsid w:val="00000004"/>
    <w:multiLevelType w:val="singleLevel"/>
    <w:tmpl w:val="00000004"/>
    <w:name w:val="WW8Num4"/>
    <w:styleLink w:val="WW8Num472"/>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nsid w:val="00000005"/>
    <w:multiLevelType w:val="singleLevel"/>
    <w:tmpl w:val="00000005"/>
    <w:name w:val="WW8Num5"/>
    <w:styleLink w:val="WW8Num26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8">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9">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2">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3">
    <w:nsid w:val="0000000B"/>
    <w:multiLevelType w:val="singleLevel"/>
    <w:tmpl w:val="0000000B"/>
    <w:name w:val="WW8Num11"/>
    <w:lvl w:ilvl="0">
      <w:start w:val="1"/>
      <w:numFmt w:val="bullet"/>
      <w:lvlText w:val=""/>
      <w:lvlJc w:val="left"/>
      <w:pPr>
        <w:tabs>
          <w:tab w:val="num" w:pos="0"/>
        </w:tabs>
        <w:ind w:left="1440" w:hanging="360"/>
      </w:pPr>
      <w:rPr>
        <w:rFonts w:ascii="Symbol" w:hAnsi="Symbol"/>
        <w:sz w:val="22"/>
        <w:szCs w:val="22"/>
      </w:rPr>
    </w:lvl>
  </w:abstractNum>
  <w:abstractNum w:abstractNumId="14">
    <w:nsid w:val="0000000C"/>
    <w:multiLevelType w:val="multilevel"/>
    <w:tmpl w:val="0000000C"/>
    <w:name w:val="WW8Num12"/>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0D"/>
    <w:multiLevelType w:val="multilevel"/>
    <w:tmpl w:val="0000000D"/>
    <w:name w:val="WW8Num13"/>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0E"/>
    <w:multiLevelType w:val="singleLevel"/>
    <w:tmpl w:val="0000000E"/>
    <w:name w:val="WW8Num14"/>
    <w:lvl w:ilvl="0">
      <w:start w:val="1"/>
      <w:numFmt w:val="decimal"/>
      <w:lvlText w:val="%1."/>
      <w:lvlJc w:val="left"/>
      <w:pPr>
        <w:tabs>
          <w:tab w:val="num" w:pos="0"/>
        </w:tabs>
        <w:ind w:left="420" w:hanging="360"/>
      </w:pPr>
    </w:lvl>
  </w:abstractNum>
  <w:abstractNum w:abstractNumId="17">
    <w:nsid w:val="0000000F"/>
    <w:multiLevelType w:val="singleLevel"/>
    <w:tmpl w:val="0000000F"/>
    <w:name w:val="WW8Num15"/>
    <w:lvl w:ilvl="0">
      <w:start w:val="1"/>
      <w:numFmt w:val="bullet"/>
      <w:lvlText w:val=""/>
      <w:lvlJc w:val="left"/>
      <w:pPr>
        <w:tabs>
          <w:tab w:val="num" w:pos="2580"/>
        </w:tabs>
        <w:ind w:left="2580" w:hanging="360"/>
      </w:pPr>
      <w:rPr>
        <w:rFonts w:ascii="Wingdings" w:hAnsi="Wingdings"/>
        <w:sz w:val="22"/>
        <w:szCs w:val="22"/>
      </w:rPr>
    </w:lvl>
  </w:abstractNum>
  <w:abstractNum w:abstractNumId="18">
    <w:nsid w:val="00000010"/>
    <w:multiLevelType w:val="multilevel"/>
    <w:tmpl w:val="00000010"/>
    <w:name w:val="WW8Num16"/>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1"/>
    <w:multiLevelType w:val="singleLevel"/>
    <w:tmpl w:val="00000011"/>
    <w:name w:val="WW8Num17"/>
    <w:lvl w:ilvl="0">
      <w:start w:val="1"/>
      <w:numFmt w:val="decimal"/>
      <w:lvlText w:val="%1."/>
      <w:lvlJc w:val="left"/>
      <w:pPr>
        <w:tabs>
          <w:tab w:val="num" w:pos="0"/>
        </w:tabs>
        <w:ind w:left="720" w:hanging="360"/>
      </w:pPr>
    </w:lvl>
  </w:abstractNum>
  <w:abstractNum w:abstractNumId="20">
    <w:nsid w:val="00000012"/>
    <w:multiLevelType w:val="singleLevel"/>
    <w:tmpl w:val="00000012"/>
    <w:name w:val="WW8Num18"/>
    <w:lvl w:ilvl="0">
      <w:start w:val="1"/>
      <w:numFmt w:val="bullet"/>
      <w:lvlText w:val=""/>
      <w:lvlJc w:val="left"/>
      <w:pPr>
        <w:tabs>
          <w:tab w:val="num" w:pos="0"/>
        </w:tabs>
        <w:ind w:left="720" w:hanging="360"/>
      </w:pPr>
      <w:rPr>
        <w:rFonts w:ascii="Wingdings" w:hAnsi="Wingdings"/>
        <w:sz w:val="22"/>
        <w:szCs w:val="22"/>
      </w:rPr>
    </w:lvl>
  </w:abstractNum>
  <w:abstractNum w:abstractNumId="21">
    <w:nsid w:val="00000013"/>
    <w:multiLevelType w:val="singleLevel"/>
    <w:tmpl w:val="00000013"/>
    <w:name w:val="WW8Num19"/>
    <w:lvl w:ilvl="0">
      <w:start w:val="1"/>
      <w:numFmt w:val="bullet"/>
      <w:lvlText w:val=""/>
      <w:lvlJc w:val="left"/>
      <w:pPr>
        <w:tabs>
          <w:tab w:val="num" w:pos="2880"/>
        </w:tabs>
        <w:ind w:left="2880" w:hanging="360"/>
      </w:pPr>
      <w:rPr>
        <w:rFonts w:ascii="Wingdings" w:hAnsi="Wingdings"/>
        <w:sz w:val="22"/>
        <w:szCs w:val="22"/>
      </w:rPr>
    </w:lvl>
  </w:abstractNum>
  <w:abstractNum w:abstractNumId="22">
    <w:nsid w:val="00000014"/>
    <w:multiLevelType w:val="singleLevel"/>
    <w:tmpl w:val="00000014"/>
    <w:name w:val="WW8Num20"/>
    <w:lvl w:ilvl="0">
      <w:start w:val="1"/>
      <w:numFmt w:val="decimal"/>
      <w:lvlText w:val="%1."/>
      <w:lvlJc w:val="left"/>
      <w:pPr>
        <w:tabs>
          <w:tab w:val="num" w:pos="0"/>
        </w:tabs>
        <w:ind w:left="720" w:hanging="360"/>
      </w:pPr>
    </w:lvl>
  </w:abstractNum>
  <w:abstractNum w:abstractNumId="23">
    <w:nsid w:val="00000015"/>
    <w:multiLevelType w:val="multilevel"/>
    <w:tmpl w:val="00000015"/>
    <w:name w:val="WW8Num21"/>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6"/>
    <w:multiLevelType w:val="multilevel"/>
    <w:tmpl w:val="00000016"/>
    <w:name w:val="WW8Num22"/>
    <w:lvl w:ilvl="0">
      <w:start w:val="1"/>
      <w:numFmt w:val="bullet"/>
      <w:lvlText w:val=""/>
      <w:lvlJc w:val="left"/>
      <w:pPr>
        <w:tabs>
          <w:tab w:val="num" w:pos="2880"/>
        </w:tabs>
        <w:ind w:left="288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7"/>
    <w:multiLevelType w:val="singleLevel"/>
    <w:tmpl w:val="00000017"/>
    <w:name w:val="WW8Num23"/>
    <w:lvl w:ilvl="0">
      <w:start w:val="1"/>
      <w:numFmt w:val="bullet"/>
      <w:lvlText w:val=""/>
      <w:lvlJc w:val="left"/>
      <w:pPr>
        <w:tabs>
          <w:tab w:val="num" w:pos="0"/>
        </w:tabs>
        <w:ind w:left="1020" w:hanging="360"/>
      </w:pPr>
      <w:rPr>
        <w:rFonts w:ascii="Wingdings" w:hAnsi="Wingdings"/>
      </w:rPr>
    </w:lvl>
  </w:abstractNum>
  <w:abstractNum w:abstractNumId="26">
    <w:nsid w:val="00000018"/>
    <w:multiLevelType w:val="singleLevel"/>
    <w:tmpl w:val="00000018"/>
    <w:name w:val="WW8Num24"/>
    <w:lvl w:ilvl="0">
      <w:start w:val="1"/>
      <w:numFmt w:val="bullet"/>
      <w:lvlText w:val=""/>
      <w:lvlJc w:val="left"/>
      <w:pPr>
        <w:tabs>
          <w:tab w:val="num" w:pos="0"/>
        </w:tabs>
        <w:ind w:left="720" w:hanging="360"/>
      </w:pPr>
      <w:rPr>
        <w:rFonts w:ascii="Symbol" w:hAnsi="Symbol"/>
      </w:rPr>
    </w:lvl>
  </w:abstractNum>
  <w:abstractNum w:abstractNumId="27">
    <w:nsid w:val="00000019"/>
    <w:multiLevelType w:val="singleLevel"/>
    <w:tmpl w:val="00000019"/>
    <w:name w:val="WW8Num25"/>
    <w:lvl w:ilvl="0">
      <w:start w:val="1"/>
      <w:numFmt w:val="decimal"/>
      <w:lvlText w:val="%1."/>
      <w:lvlJc w:val="left"/>
      <w:pPr>
        <w:tabs>
          <w:tab w:val="num" w:pos="0"/>
        </w:tabs>
        <w:ind w:left="720" w:hanging="360"/>
      </w:pPr>
    </w:lvl>
  </w:abstractNum>
  <w:abstractNum w:abstractNumId="28">
    <w:nsid w:val="0000001A"/>
    <w:multiLevelType w:val="multilevel"/>
    <w:tmpl w:val="0000001A"/>
    <w:name w:val="WW8Num26"/>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nsid w:val="0000001B"/>
    <w:multiLevelType w:val="singleLevel"/>
    <w:tmpl w:val="0000001B"/>
    <w:name w:val="WW8Num27"/>
    <w:lvl w:ilvl="0">
      <w:start w:val="1"/>
      <w:numFmt w:val="decimal"/>
      <w:lvlText w:val="%1."/>
      <w:lvlJc w:val="left"/>
      <w:pPr>
        <w:tabs>
          <w:tab w:val="num" w:pos="0"/>
        </w:tabs>
        <w:ind w:left="720" w:hanging="360"/>
      </w:pPr>
    </w:lvl>
  </w:abstractNum>
  <w:abstractNum w:abstractNumId="30">
    <w:nsid w:val="0000001C"/>
    <w:multiLevelType w:val="singleLevel"/>
    <w:tmpl w:val="0000001C"/>
    <w:name w:val="WW8Num28"/>
    <w:lvl w:ilvl="0">
      <w:start w:val="1"/>
      <w:numFmt w:val="decimal"/>
      <w:lvlText w:val="%1."/>
      <w:lvlJc w:val="left"/>
      <w:pPr>
        <w:tabs>
          <w:tab w:val="num" w:pos="0"/>
        </w:tabs>
        <w:ind w:left="720" w:hanging="360"/>
      </w:pPr>
    </w:lvl>
  </w:abstractNum>
  <w:abstractNum w:abstractNumId="31">
    <w:nsid w:val="0000001D"/>
    <w:multiLevelType w:val="multilevel"/>
    <w:tmpl w:val="0000001D"/>
    <w:name w:val="WW8Num29"/>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nsid w:val="0000001E"/>
    <w:multiLevelType w:val="singleLevel"/>
    <w:tmpl w:val="0000001E"/>
    <w:name w:val="WW8Num30"/>
    <w:lvl w:ilvl="0">
      <w:start w:val="1"/>
      <w:numFmt w:val="decimal"/>
      <w:lvlText w:val="%1."/>
      <w:lvlJc w:val="left"/>
      <w:pPr>
        <w:tabs>
          <w:tab w:val="num" w:pos="0"/>
        </w:tabs>
        <w:ind w:left="720" w:hanging="360"/>
      </w:pPr>
    </w:lvl>
  </w:abstractNum>
  <w:abstractNum w:abstractNumId="33">
    <w:nsid w:val="0000001F"/>
    <w:multiLevelType w:val="multilevel"/>
    <w:tmpl w:val="0000001F"/>
    <w:name w:val="WW8Num31"/>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20"/>
    <w:multiLevelType w:val="singleLevel"/>
    <w:tmpl w:val="00000020"/>
    <w:name w:val="WW8Num32"/>
    <w:lvl w:ilvl="0">
      <w:start w:val="1"/>
      <w:numFmt w:val="decimal"/>
      <w:lvlText w:val="%1."/>
      <w:lvlJc w:val="left"/>
      <w:pPr>
        <w:tabs>
          <w:tab w:val="num" w:pos="0"/>
        </w:tabs>
        <w:ind w:left="720" w:hanging="360"/>
      </w:pPr>
    </w:lvl>
  </w:abstractNum>
  <w:abstractNum w:abstractNumId="35">
    <w:nsid w:val="00000021"/>
    <w:multiLevelType w:val="singleLevel"/>
    <w:tmpl w:val="00000021"/>
    <w:name w:val="WW8Num33"/>
    <w:lvl w:ilvl="0">
      <w:start w:val="1"/>
      <w:numFmt w:val="bullet"/>
      <w:lvlText w:val=""/>
      <w:lvlJc w:val="left"/>
      <w:pPr>
        <w:tabs>
          <w:tab w:val="num" w:pos="2880"/>
        </w:tabs>
        <w:ind w:left="2880" w:hanging="360"/>
      </w:pPr>
      <w:rPr>
        <w:rFonts w:ascii="Wingdings" w:hAnsi="Wingdings"/>
        <w:sz w:val="22"/>
        <w:szCs w:val="22"/>
      </w:rPr>
    </w:lvl>
  </w:abstractNum>
  <w:abstractNum w:abstractNumId="36">
    <w:nsid w:val="00000022"/>
    <w:multiLevelType w:val="singleLevel"/>
    <w:tmpl w:val="00000022"/>
    <w:name w:val="WW8Num34"/>
    <w:lvl w:ilvl="0">
      <w:start w:val="1"/>
      <w:numFmt w:val="decimal"/>
      <w:lvlText w:val="%1."/>
      <w:lvlJc w:val="left"/>
      <w:pPr>
        <w:tabs>
          <w:tab w:val="num" w:pos="0"/>
        </w:tabs>
        <w:ind w:left="720" w:hanging="360"/>
      </w:pPr>
    </w:lvl>
  </w:abstractNum>
  <w:abstractNum w:abstractNumId="37">
    <w:nsid w:val="00000023"/>
    <w:multiLevelType w:val="singleLevel"/>
    <w:tmpl w:val="00000023"/>
    <w:name w:val="WW8Num35"/>
    <w:lvl w:ilvl="0">
      <w:start w:val="1"/>
      <w:numFmt w:val="decimal"/>
      <w:lvlText w:val="%1."/>
      <w:lvlJc w:val="left"/>
      <w:pPr>
        <w:tabs>
          <w:tab w:val="num" w:pos="0"/>
        </w:tabs>
        <w:ind w:left="720" w:hanging="360"/>
      </w:pPr>
    </w:lvl>
  </w:abstractNum>
  <w:abstractNum w:abstractNumId="38">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39">
    <w:nsid w:val="00000025"/>
    <w:multiLevelType w:val="singleLevel"/>
    <w:tmpl w:val="00000025"/>
    <w:name w:val="WW8Num37"/>
    <w:lvl w:ilvl="0">
      <w:start w:val="1"/>
      <w:numFmt w:val="decimal"/>
      <w:lvlText w:val="%1."/>
      <w:lvlJc w:val="left"/>
      <w:pPr>
        <w:tabs>
          <w:tab w:val="num" w:pos="0"/>
        </w:tabs>
        <w:ind w:left="360" w:hanging="360"/>
      </w:pPr>
    </w:lvl>
  </w:abstractNum>
  <w:abstractNum w:abstractNumId="40">
    <w:nsid w:val="00000026"/>
    <w:multiLevelType w:val="multilevel"/>
    <w:tmpl w:val="00000026"/>
    <w:name w:val="WW8Num38"/>
    <w:lvl w:ilvl="0">
      <w:start w:val="4"/>
      <w:numFmt w:val="decimal"/>
      <w:lvlText w:val="%1."/>
      <w:lvlJc w:val="left"/>
      <w:pPr>
        <w:tabs>
          <w:tab w:val="num" w:pos="2640"/>
        </w:tabs>
        <w:ind w:left="2640" w:hanging="360"/>
      </w:p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7"/>
    <w:multiLevelType w:val="multilevel"/>
    <w:tmpl w:val="00000027"/>
    <w:name w:val="WW8Num39"/>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nsid w:val="00000028"/>
    <w:multiLevelType w:val="multilevel"/>
    <w:tmpl w:val="00000028"/>
    <w:name w:val="WW8Num40"/>
    <w:lvl w:ilvl="0">
      <w:start w:val="1"/>
      <w:numFmt w:val="bullet"/>
      <w:lvlText w:val=""/>
      <w:lvlJc w:val="left"/>
      <w:pPr>
        <w:tabs>
          <w:tab w:val="num" w:pos="2880"/>
        </w:tabs>
        <w:ind w:left="2880" w:hanging="360"/>
      </w:pPr>
      <w:rPr>
        <w:rFonts w:ascii="Wingdings" w:hAnsi="Wingdings"/>
        <w:sz w:val="22"/>
        <w:szCs w:val="22"/>
      </w:rPr>
    </w:lvl>
    <w:lvl w:ilvl="1">
      <w:start w:val="4"/>
      <w:numFmt w:val="decimal"/>
      <w:lvlText w:val="%2."/>
      <w:lvlJc w:val="left"/>
      <w:pPr>
        <w:tabs>
          <w:tab w:val="num" w:pos="0"/>
        </w:tabs>
        <w:ind w:left="1440" w:hanging="360"/>
      </w:pPr>
    </w:lvl>
    <w:lvl w:ilvl="2">
      <w:start w:val="4"/>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3">
    <w:nsid w:val="00000029"/>
    <w:multiLevelType w:val="multilevel"/>
    <w:tmpl w:val="00000029"/>
    <w:name w:val="WW8Num41"/>
    <w:lvl w:ilvl="0">
      <w:start w:val="1"/>
      <w:numFmt w:val="decimal"/>
      <w:lvlText w:val="%1."/>
      <w:lvlJc w:val="left"/>
      <w:pPr>
        <w:tabs>
          <w:tab w:val="num" w:pos="360"/>
        </w:tabs>
        <w:ind w:left="360" w:hanging="360"/>
      </w:pPr>
      <w:rPr>
        <w:sz w:val="22"/>
        <w:szCs w:val="22"/>
      </w:rPr>
    </w:lvl>
    <w:lvl w:ilvl="1">
      <w:start w:val="1"/>
      <w:numFmt w:val="bullet"/>
      <w:lvlText w:val=""/>
      <w:lvlJc w:val="left"/>
      <w:pPr>
        <w:tabs>
          <w:tab w:val="num" w:pos="1156"/>
        </w:tabs>
        <w:ind w:left="1156" w:hanging="360"/>
      </w:pPr>
      <w:rPr>
        <w:rFonts w:ascii="Wingdings" w:hAnsi="Wingdings"/>
        <w:sz w:val="22"/>
        <w:szCs w:val="22"/>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44">
    <w:nsid w:val="0000002A"/>
    <w:multiLevelType w:val="singleLevel"/>
    <w:tmpl w:val="0000002A"/>
    <w:name w:val="WW8Num42"/>
    <w:lvl w:ilvl="0">
      <w:start w:val="1"/>
      <w:numFmt w:val="decimal"/>
      <w:lvlText w:val="%1."/>
      <w:lvlJc w:val="left"/>
      <w:pPr>
        <w:tabs>
          <w:tab w:val="num" w:pos="0"/>
        </w:tabs>
        <w:ind w:left="720" w:hanging="360"/>
      </w:pPr>
    </w:lvl>
  </w:abstractNum>
  <w:abstractNum w:abstractNumId="45">
    <w:nsid w:val="0000002B"/>
    <w:multiLevelType w:val="singleLevel"/>
    <w:tmpl w:val="0000002B"/>
    <w:name w:val="WW8Num43"/>
    <w:lvl w:ilvl="0">
      <w:start w:val="1"/>
      <w:numFmt w:val="decimal"/>
      <w:lvlText w:val="%1."/>
      <w:lvlJc w:val="left"/>
      <w:pPr>
        <w:tabs>
          <w:tab w:val="num" w:pos="0"/>
        </w:tabs>
        <w:ind w:left="720" w:hanging="360"/>
      </w:pPr>
    </w:lvl>
  </w:abstractNum>
  <w:abstractNum w:abstractNumId="46">
    <w:nsid w:val="0000002C"/>
    <w:multiLevelType w:val="multilevel"/>
    <w:tmpl w:val="0000002C"/>
    <w:name w:val="WW8Num44"/>
    <w:lvl w:ilvl="0">
      <w:start w:val="1"/>
      <w:numFmt w:val="bullet"/>
      <w:lvlText w:val=""/>
      <w:lvlJc w:val="left"/>
      <w:pPr>
        <w:tabs>
          <w:tab w:val="num" w:pos="2880"/>
        </w:tabs>
        <w:ind w:left="2880" w:hanging="360"/>
      </w:pPr>
      <w:rPr>
        <w:rFonts w:ascii="Wingdings" w:hAnsi="Wingdings"/>
        <w:sz w:val="20"/>
      </w:rPr>
    </w:lvl>
    <w:lvl w:ilvl="1">
      <w:start w:val="6"/>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7">
    <w:nsid w:val="0000002D"/>
    <w:multiLevelType w:val="multilevel"/>
    <w:tmpl w:val="0000002D"/>
    <w:name w:val="WW8Num45"/>
    <w:lvl w:ilvl="0">
      <w:start w:val="1"/>
      <w:numFmt w:val="bullet"/>
      <w:lvlText w:val=""/>
      <w:lvlJc w:val="left"/>
      <w:pPr>
        <w:tabs>
          <w:tab w:val="num" w:pos="720"/>
        </w:tabs>
        <w:ind w:left="720" w:hanging="360"/>
      </w:pPr>
      <w:rPr>
        <w:rFonts w:ascii="Symbol" w:hAnsi="Symbol"/>
        <w:sz w:val="20"/>
      </w:rPr>
    </w:lvl>
    <w:lvl w:ilvl="1">
      <w:start w:val="3"/>
      <w:numFmt w:val="decimal"/>
      <w:lvlText w:val="%2."/>
      <w:lvlJc w:val="left"/>
      <w:pPr>
        <w:tabs>
          <w:tab w:val="num" w:pos="0"/>
        </w:tabs>
        <w:ind w:left="1440" w:hanging="360"/>
      </w:pPr>
      <w:rPr>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8">
    <w:nsid w:val="0000002E"/>
    <w:multiLevelType w:val="singleLevel"/>
    <w:tmpl w:val="0000002E"/>
    <w:name w:val="WW8Num46"/>
    <w:lvl w:ilvl="0">
      <w:start w:val="1"/>
      <w:numFmt w:val="decimal"/>
      <w:lvlText w:val="%1."/>
      <w:lvlJc w:val="left"/>
      <w:pPr>
        <w:tabs>
          <w:tab w:val="num" w:pos="0"/>
        </w:tabs>
        <w:ind w:left="720" w:hanging="360"/>
      </w:pPr>
    </w:lvl>
  </w:abstractNum>
  <w:abstractNum w:abstractNumId="49">
    <w:nsid w:val="0000002F"/>
    <w:multiLevelType w:val="singleLevel"/>
    <w:tmpl w:val="0000002F"/>
    <w:name w:val="WW8Num47"/>
    <w:lvl w:ilvl="0">
      <w:start w:val="1"/>
      <w:numFmt w:val="bullet"/>
      <w:lvlText w:val=""/>
      <w:lvlJc w:val="left"/>
      <w:pPr>
        <w:tabs>
          <w:tab w:val="num" w:pos="2940"/>
        </w:tabs>
        <w:ind w:left="2940" w:hanging="360"/>
      </w:pPr>
      <w:rPr>
        <w:rFonts w:ascii="Wingdings" w:hAnsi="Wingdings"/>
        <w:sz w:val="22"/>
        <w:szCs w:val="22"/>
      </w:rPr>
    </w:lvl>
  </w:abstractNum>
  <w:abstractNum w:abstractNumId="50">
    <w:nsid w:val="00000030"/>
    <w:multiLevelType w:val="singleLevel"/>
    <w:tmpl w:val="00000030"/>
    <w:name w:val="WW8Num48"/>
    <w:lvl w:ilvl="0">
      <w:start w:val="1"/>
      <w:numFmt w:val="decimal"/>
      <w:lvlText w:val="%1."/>
      <w:lvlJc w:val="left"/>
      <w:pPr>
        <w:tabs>
          <w:tab w:val="num" w:pos="0"/>
        </w:tabs>
        <w:ind w:left="720" w:hanging="360"/>
      </w:pPr>
    </w:lvl>
  </w:abstractNum>
  <w:abstractNum w:abstractNumId="51">
    <w:nsid w:val="00000031"/>
    <w:multiLevelType w:val="multilevel"/>
    <w:tmpl w:val="00000031"/>
    <w:name w:val="WW8Num49"/>
    <w:lvl w:ilvl="0">
      <w:start w:val="1"/>
      <w:numFmt w:val="bullet"/>
      <w:lvlText w:val=""/>
      <w:lvlJc w:val="left"/>
      <w:pPr>
        <w:tabs>
          <w:tab w:val="num" w:pos="2880"/>
        </w:tabs>
        <w:ind w:left="2880" w:hanging="360"/>
      </w:pPr>
      <w:rPr>
        <w:rFonts w:ascii="Wingdings" w:hAnsi="Wingdings"/>
        <w:sz w:val="22"/>
        <w:szCs w:val="22"/>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2">
    <w:nsid w:val="00000032"/>
    <w:multiLevelType w:val="multilevel"/>
    <w:tmpl w:val="00000032"/>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4"/>
    <w:multiLevelType w:val="multilevel"/>
    <w:tmpl w:val="00000034"/>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19B354C"/>
    <w:multiLevelType w:val="multilevel"/>
    <w:tmpl w:val="14DEF90C"/>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6">
    <w:nsid w:val="06D55908"/>
    <w:multiLevelType w:val="hybridMultilevel"/>
    <w:tmpl w:val="BBE8237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7">
    <w:nsid w:val="08142AB6"/>
    <w:multiLevelType w:val="multilevel"/>
    <w:tmpl w:val="8F02D2AE"/>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i w:val="0"/>
      </w:rPr>
    </w:lvl>
    <w:lvl w:ilvl="2">
      <w:start w:val="1"/>
      <w:numFmt w:val="decimal"/>
      <w:pStyle w:val="2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nsid w:val="08D17551"/>
    <w:multiLevelType w:val="hybridMultilevel"/>
    <w:tmpl w:val="EF08BE86"/>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9">
    <w:nsid w:val="0C0D0A4D"/>
    <w:multiLevelType w:val="multilevel"/>
    <w:tmpl w:val="220458BC"/>
    <w:styleLink w:val="Styl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b/>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100C3D0A"/>
    <w:multiLevelType w:val="hybridMultilevel"/>
    <w:tmpl w:val="18CEE412"/>
    <w:lvl w:ilvl="0" w:tplc="FFFFFFFF">
      <w:start w:val="1"/>
      <w:numFmt w:val="decimal"/>
      <w:pStyle w:val="StyleLeftLeft007cmRight007cm"/>
      <w:lvlText w:val="%1."/>
      <w:lvlJc w:val="left"/>
      <w:pPr>
        <w:tabs>
          <w:tab w:val="num" w:pos="587"/>
        </w:tabs>
        <w:ind w:left="587" w:hanging="360"/>
      </w:pPr>
      <w:rPr>
        <w:rFonts w:hint="default"/>
      </w:rPr>
    </w:lvl>
    <w:lvl w:ilvl="1" w:tplc="FFFFFFFF">
      <w:start w:val="1"/>
      <w:numFmt w:val="bullet"/>
      <w:lvlText w:val=""/>
      <w:lvlJc w:val="left"/>
      <w:pPr>
        <w:tabs>
          <w:tab w:val="num" w:pos="2214"/>
        </w:tabs>
        <w:ind w:left="2214" w:hanging="360"/>
      </w:pPr>
      <w:rPr>
        <w:rFonts w:ascii="Symbol" w:hAnsi="Symbol"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61">
    <w:nsid w:val="10776B89"/>
    <w:multiLevelType w:val="hybridMultilevel"/>
    <w:tmpl w:val="019C1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12AC111A"/>
    <w:multiLevelType w:val="hybridMultilevel"/>
    <w:tmpl w:val="5C82787C"/>
    <w:lvl w:ilvl="0" w:tplc="5FB41B30">
      <w:start w:val="1"/>
      <w:numFmt w:val="bullet"/>
      <w:pStyle w:val="4-tick"/>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16A27355"/>
    <w:multiLevelType w:val="hybridMultilevel"/>
    <w:tmpl w:val="A31CEC88"/>
    <w:lvl w:ilvl="0" w:tplc="3AA8ADF6">
      <w:start w:val="1"/>
      <w:numFmt w:val="decimal"/>
      <w:pStyle w:val="2bullet"/>
      <w:lvlText w:val="%1."/>
      <w:lvlJc w:val="left"/>
      <w:pPr>
        <w:tabs>
          <w:tab w:val="num" w:pos="700"/>
        </w:tabs>
        <w:ind w:left="680" w:hanging="340"/>
      </w:pPr>
      <w:rPr>
        <w:rFonts w:ascii="Arial" w:eastAsia="Arial Unicode MS" w:hAnsi="Arial" w:cs="Arial" w:hint="default"/>
        <w:b/>
        <w:i w:val="0"/>
      </w:rPr>
    </w:lvl>
    <w:lvl w:ilvl="1" w:tplc="04080003" w:tentative="1">
      <w:start w:val="1"/>
      <w:numFmt w:val="lowerLetter"/>
      <w:lvlText w:val="%2."/>
      <w:lvlJc w:val="left"/>
      <w:pPr>
        <w:tabs>
          <w:tab w:val="num" w:pos="1440"/>
        </w:tabs>
        <w:ind w:left="1440" w:hanging="360"/>
      </w:pPr>
    </w:lvl>
    <w:lvl w:ilvl="2" w:tplc="04080005">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4">
    <w:nsid w:val="18C16B8F"/>
    <w:multiLevelType w:val="hybridMultilevel"/>
    <w:tmpl w:val="2D4C2896"/>
    <w:lvl w:ilvl="0" w:tplc="3AA8ADF6">
      <w:start w:val="1"/>
      <w:numFmt w:val="bullet"/>
      <w:pStyle w:val="3headingarticle"/>
      <w:lvlText w:val=""/>
      <w:lvlJc w:val="left"/>
      <w:pPr>
        <w:tabs>
          <w:tab w:val="num" w:pos="360"/>
        </w:tabs>
        <w:ind w:left="284" w:hanging="284"/>
      </w:pPr>
      <w:rPr>
        <w:rFonts w:ascii="Wingdings" w:hAnsi="Wingdings" w:hint="default"/>
        <w:b w:val="0"/>
        <w:i w:val="0"/>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nsid w:val="26024868"/>
    <w:multiLevelType w:val="hybridMultilevel"/>
    <w:tmpl w:val="E6887134"/>
    <w:lvl w:ilvl="0" w:tplc="36F25356">
      <w:start w:val="1"/>
      <w:numFmt w:val="decimal"/>
      <w:lvlText w:val="%1."/>
      <w:lvlJc w:val="left"/>
      <w:pPr>
        <w:tabs>
          <w:tab w:val="num" w:pos="360"/>
        </w:tabs>
        <w:ind w:left="360" w:hanging="360"/>
      </w:pPr>
      <w:rPr>
        <w:rFonts w:ascii="Tahoma" w:hAnsi="Tahoma" w:cs="Tahoma" w:hint="default"/>
        <w:b/>
        <w:i w:val="0"/>
        <w:color w:val="auto"/>
        <w:sz w:val="22"/>
        <w:szCs w:val="22"/>
      </w:rPr>
    </w:lvl>
    <w:lvl w:ilvl="1" w:tplc="04080019" w:tentative="1">
      <w:start w:val="1"/>
      <w:numFmt w:val="lowerLetter"/>
      <w:lvlText w:val="%2."/>
      <w:lvlJc w:val="left"/>
      <w:pPr>
        <w:tabs>
          <w:tab w:val="num" w:pos="730"/>
        </w:tabs>
        <w:ind w:left="730" w:hanging="360"/>
      </w:pPr>
    </w:lvl>
    <w:lvl w:ilvl="2" w:tplc="0408001B" w:tentative="1">
      <w:start w:val="1"/>
      <w:numFmt w:val="lowerRoman"/>
      <w:lvlText w:val="%3."/>
      <w:lvlJc w:val="right"/>
      <w:pPr>
        <w:tabs>
          <w:tab w:val="num" w:pos="1450"/>
        </w:tabs>
        <w:ind w:left="1450" w:hanging="180"/>
      </w:pPr>
    </w:lvl>
    <w:lvl w:ilvl="3" w:tplc="0408000F" w:tentative="1">
      <w:start w:val="1"/>
      <w:numFmt w:val="decimal"/>
      <w:lvlText w:val="%4."/>
      <w:lvlJc w:val="left"/>
      <w:pPr>
        <w:tabs>
          <w:tab w:val="num" w:pos="2170"/>
        </w:tabs>
        <w:ind w:left="2170" w:hanging="360"/>
      </w:pPr>
    </w:lvl>
    <w:lvl w:ilvl="4" w:tplc="04080019" w:tentative="1">
      <w:start w:val="1"/>
      <w:numFmt w:val="lowerLetter"/>
      <w:lvlText w:val="%5."/>
      <w:lvlJc w:val="left"/>
      <w:pPr>
        <w:tabs>
          <w:tab w:val="num" w:pos="2890"/>
        </w:tabs>
        <w:ind w:left="2890" w:hanging="360"/>
      </w:pPr>
    </w:lvl>
    <w:lvl w:ilvl="5" w:tplc="0408001B" w:tentative="1">
      <w:start w:val="1"/>
      <w:numFmt w:val="lowerRoman"/>
      <w:lvlText w:val="%6."/>
      <w:lvlJc w:val="right"/>
      <w:pPr>
        <w:tabs>
          <w:tab w:val="num" w:pos="3610"/>
        </w:tabs>
        <w:ind w:left="3610" w:hanging="180"/>
      </w:pPr>
    </w:lvl>
    <w:lvl w:ilvl="6" w:tplc="0408000F" w:tentative="1">
      <w:start w:val="1"/>
      <w:numFmt w:val="decimal"/>
      <w:lvlText w:val="%7."/>
      <w:lvlJc w:val="left"/>
      <w:pPr>
        <w:tabs>
          <w:tab w:val="num" w:pos="4330"/>
        </w:tabs>
        <w:ind w:left="4330" w:hanging="360"/>
      </w:pPr>
    </w:lvl>
    <w:lvl w:ilvl="7" w:tplc="04080019" w:tentative="1">
      <w:start w:val="1"/>
      <w:numFmt w:val="lowerLetter"/>
      <w:lvlText w:val="%8."/>
      <w:lvlJc w:val="left"/>
      <w:pPr>
        <w:tabs>
          <w:tab w:val="num" w:pos="5050"/>
        </w:tabs>
        <w:ind w:left="5050" w:hanging="360"/>
      </w:pPr>
    </w:lvl>
    <w:lvl w:ilvl="8" w:tplc="0408001B" w:tentative="1">
      <w:start w:val="1"/>
      <w:numFmt w:val="lowerRoman"/>
      <w:lvlText w:val="%9."/>
      <w:lvlJc w:val="right"/>
      <w:pPr>
        <w:tabs>
          <w:tab w:val="num" w:pos="5770"/>
        </w:tabs>
        <w:ind w:left="5770" w:hanging="180"/>
      </w:pPr>
    </w:lvl>
  </w:abstractNum>
  <w:abstractNum w:abstractNumId="66">
    <w:nsid w:val="2833608B"/>
    <w:multiLevelType w:val="hybridMultilevel"/>
    <w:tmpl w:val="6A8E6548"/>
    <w:lvl w:ilvl="0" w:tplc="675473AE">
      <w:start w:val="1"/>
      <w:numFmt w:val="bullet"/>
      <w:pStyle w:val="Bullet10"/>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2C1B4BE2"/>
    <w:multiLevelType w:val="hybridMultilevel"/>
    <w:tmpl w:val="71D46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2D7F2CE9"/>
    <w:multiLevelType w:val="hybridMultilevel"/>
    <w:tmpl w:val="618EF6FE"/>
    <w:lvl w:ilvl="0" w:tplc="FECEBA1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2FA74A73"/>
    <w:multiLevelType w:val="multilevel"/>
    <w:tmpl w:val="71346CA6"/>
    <w:lvl w:ilvl="0">
      <w:start w:val="6"/>
      <w:numFmt w:val="decimal"/>
      <w:lvlText w:val="%1."/>
      <w:lvlJc w:val="left"/>
      <w:pPr>
        <w:tabs>
          <w:tab w:val="num" w:pos="360"/>
        </w:tabs>
        <w:ind w:left="360" w:hanging="360"/>
      </w:pPr>
    </w:lvl>
    <w:lvl w:ilvl="1">
      <w:start w:val="1"/>
      <w:numFmt w:val="decimal"/>
      <w:pStyle w:val="30"/>
      <w:lvlText w:val="%1.%2."/>
      <w:lvlJc w:val="left"/>
      <w:pPr>
        <w:tabs>
          <w:tab w:val="num" w:pos="1080"/>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nsid w:val="34CF1C12"/>
    <w:multiLevelType w:val="hybridMultilevel"/>
    <w:tmpl w:val="91A298D0"/>
    <w:lvl w:ilvl="0" w:tplc="C5FABB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1">
    <w:nsid w:val="46056DBA"/>
    <w:multiLevelType w:val="singleLevel"/>
    <w:tmpl w:val="D96A56FC"/>
    <w:lvl w:ilvl="0">
      <w:numFmt w:val="bullet"/>
      <w:pStyle w:val="3bullet"/>
      <w:lvlText w:val="-"/>
      <w:lvlJc w:val="left"/>
      <w:pPr>
        <w:tabs>
          <w:tab w:val="num" w:pos="2268"/>
        </w:tabs>
        <w:ind w:left="2268" w:hanging="425"/>
      </w:pPr>
      <w:rPr>
        <w:rFonts w:hint="default"/>
      </w:rPr>
    </w:lvl>
  </w:abstractNum>
  <w:abstractNum w:abstractNumId="72">
    <w:nsid w:val="46CD68DD"/>
    <w:multiLevelType w:val="hybridMultilevel"/>
    <w:tmpl w:val="507883F8"/>
    <w:lvl w:ilvl="0" w:tplc="2B6C1DC8">
      <w:start w:val="1"/>
      <w:numFmt w:val="bullet"/>
      <w:pStyle w:val="3-star"/>
      <w:lvlText w:val=""/>
      <w:lvlJc w:val="left"/>
      <w:pPr>
        <w:tabs>
          <w:tab w:val="num" w:pos="737"/>
        </w:tabs>
        <w:ind w:left="737" w:hanging="453"/>
      </w:pPr>
      <w:rPr>
        <w:rFonts w:ascii="Wingdings" w:hAnsi="Wingdings" w:hint="default"/>
        <w:color w:val="auto"/>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3">
    <w:nsid w:val="4AB25536"/>
    <w:multiLevelType w:val="multilevel"/>
    <w:tmpl w:val="7D28D534"/>
    <w:styleLink w:val="WW8Num39"/>
    <w:lvl w:ilvl="0">
      <w:numFmt w:val="bullet"/>
      <w:lvlText w:val=""/>
      <w:lvlJc w:val="left"/>
      <w:rPr>
        <w:rFonts w:ascii="Symbol" w:hAnsi="Symbol" w:cs="Symbol"/>
      </w:rPr>
    </w:lvl>
    <w:lvl w:ilvl="1">
      <w:numFmt w:val="bullet"/>
      <w:lvlText w:val=""/>
      <w:lvlJc w:val="left"/>
      <w:rPr>
        <w:rFonts w:ascii="Symbol" w:hAnsi="Symbol" w:cs="Symbol"/>
        <w:sz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74">
    <w:nsid w:val="4F593ED5"/>
    <w:multiLevelType w:val="hybridMultilevel"/>
    <w:tmpl w:val="67C68990"/>
    <w:lvl w:ilvl="0" w:tplc="FFFFFFFF">
      <w:start w:val="1"/>
      <w:numFmt w:val="bullet"/>
      <w:pStyle w:val="bodybulletingChar"/>
      <w:lvlText w:val=""/>
      <w:lvlJc w:val="left"/>
      <w:pPr>
        <w:tabs>
          <w:tab w:val="num" w:pos="927"/>
        </w:tabs>
        <w:ind w:left="927" w:hanging="360"/>
      </w:pPr>
      <w:rPr>
        <w:rFonts w:ascii="Wingdings" w:hAnsi="Wingdings"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5">
    <w:nsid w:val="50C7375A"/>
    <w:multiLevelType w:val="multilevel"/>
    <w:tmpl w:val="47CA84B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1742042"/>
    <w:multiLevelType w:val="hybridMultilevel"/>
    <w:tmpl w:val="5A2E2A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52E2620C"/>
    <w:multiLevelType w:val="hybridMultilevel"/>
    <w:tmpl w:val="08CCBB68"/>
    <w:lvl w:ilvl="0" w:tplc="04080009">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53104A16"/>
    <w:multiLevelType w:val="hybridMultilevel"/>
    <w:tmpl w:val="F5289A72"/>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9">
    <w:nsid w:val="53B51036"/>
    <w:multiLevelType w:val="hybridMultilevel"/>
    <w:tmpl w:val="30489C2A"/>
    <w:lvl w:ilvl="0" w:tplc="FFFFFFFF">
      <w:start w:val="1"/>
      <w:numFmt w:val="bullet"/>
      <w:pStyle w:val="bulletN"/>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0">
    <w:nsid w:val="54A32936"/>
    <w:multiLevelType w:val="multilevel"/>
    <w:tmpl w:val="655C1220"/>
    <w:styleLink w:val="WW8Num22"/>
    <w:lvl w:ilvl="0">
      <w:numFmt w:val="bullet"/>
      <w:lvlText w:val=""/>
      <w:lvlJc w:val="left"/>
      <w:rPr>
        <w:rFonts w:ascii="Wingdings" w:hAnsi="Wingdings" w:cs="Wingdings"/>
      </w:rPr>
    </w:lvl>
    <w:lvl w:ilvl="1">
      <w:numFmt w:val="bullet"/>
      <w:lvlText w:val=""/>
      <w:lvlJc w:val="left"/>
      <w:rPr>
        <w:rFonts w:ascii="Symbol" w:eastAsia="Calibri" w:hAnsi="Symbol" w:cs="Symbol"/>
        <w:color w:val="000000"/>
        <w:sz w:val="24"/>
        <w:szCs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1">
    <w:nsid w:val="5DA377CF"/>
    <w:multiLevelType w:val="multilevel"/>
    <w:tmpl w:val="0000000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5E577B29"/>
    <w:multiLevelType w:val="hybridMultilevel"/>
    <w:tmpl w:val="2D6E2DBC"/>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83">
    <w:nsid w:val="5E971E89"/>
    <w:multiLevelType w:val="singleLevel"/>
    <w:tmpl w:val="04080001"/>
    <w:lvl w:ilvl="0">
      <w:start w:val="1"/>
      <w:numFmt w:val="bullet"/>
      <w:pStyle w:val="1"/>
      <w:lvlText w:val=""/>
      <w:lvlJc w:val="left"/>
      <w:pPr>
        <w:tabs>
          <w:tab w:val="num" w:pos="360"/>
        </w:tabs>
        <w:ind w:left="360" w:hanging="360"/>
      </w:pPr>
      <w:rPr>
        <w:rFonts w:ascii="Symbol" w:hAnsi="Symbol" w:hint="default"/>
      </w:rPr>
    </w:lvl>
  </w:abstractNum>
  <w:abstractNum w:abstractNumId="84">
    <w:nsid w:val="5F7C5096"/>
    <w:multiLevelType w:val="hybridMultilevel"/>
    <w:tmpl w:val="77BE385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60992BA8"/>
    <w:multiLevelType w:val="multilevel"/>
    <w:tmpl w:val="F054804E"/>
    <w:styleLink w:val="WW8Num26"/>
    <w:lvl w:ilvl="0">
      <w:numFmt w:val="bullet"/>
      <w:lvlText w:val=""/>
      <w:lvlJc w:val="left"/>
      <w:rPr>
        <w:rFonts w:ascii="Symbol" w:hAnsi="Symbol" w:cs="Symbol"/>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nsid w:val="60B67BCE"/>
    <w:multiLevelType w:val="hybridMultilevel"/>
    <w:tmpl w:val="9B603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nsid w:val="62CC6DE2"/>
    <w:multiLevelType w:val="singleLevel"/>
    <w:tmpl w:val="00F047C6"/>
    <w:lvl w:ilvl="0">
      <w:start w:val="1"/>
      <w:numFmt w:val="decimal"/>
      <w:pStyle w:val="22"/>
      <w:lvlText w:val="%1."/>
      <w:lvlJc w:val="left"/>
      <w:pPr>
        <w:tabs>
          <w:tab w:val="num" w:pos="360"/>
        </w:tabs>
        <w:ind w:left="360" w:hanging="360"/>
      </w:pPr>
      <w:rPr>
        <w:b/>
        <w:i w:val="0"/>
      </w:rPr>
    </w:lvl>
  </w:abstractNum>
  <w:abstractNum w:abstractNumId="88">
    <w:nsid w:val="644D1979"/>
    <w:multiLevelType w:val="hybridMultilevel"/>
    <w:tmpl w:val="DC2AB0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9">
    <w:nsid w:val="654D0E08"/>
    <w:multiLevelType w:val="hybridMultilevel"/>
    <w:tmpl w:val="BA0AC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nsid w:val="69425CB0"/>
    <w:multiLevelType w:val="hybridMultilevel"/>
    <w:tmpl w:val="28161F18"/>
    <w:lvl w:ilvl="0" w:tplc="25F0AA0E">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1">
    <w:nsid w:val="69DD1A63"/>
    <w:multiLevelType w:val="hybridMultilevel"/>
    <w:tmpl w:val="707A96EC"/>
    <w:lvl w:ilvl="0" w:tplc="42AC4C8C">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2">
    <w:nsid w:val="6D577C37"/>
    <w:multiLevelType w:val="hybridMultilevel"/>
    <w:tmpl w:val="F8EC2F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nsid w:val="702F13F7"/>
    <w:multiLevelType w:val="hybridMultilevel"/>
    <w:tmpl w:val="D3A265AC"/>
    <w:lvl w:ilvl="0" w:tplc="0408000F">
      <w:start w:val="1"/>
      <w:numFmt w:val="bullet"/>
      <w:pStyle w:val="02Bullet"/>
      <w:lvlText w:val=""/>
      <w:lvlJc w:val="left"/>
      <w:pPr>
        <w:tabs>
          <w:tab w:val="num" w:pos="644"/>
        </w:tabs>
        <w:ind w:left="624" w:hanging="34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Symbol" w:hAnsi="Symbol"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94">
    <w:nsid w:val="710B0C24"/>
    <w:multiLevelType w:val="hybridMultilevel"/>
    <w:tmpl w:val="D06A3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74B62AA3"/>
    <w:multiLevelType w:val="hybridMultilevel"/>
    <w:tmpl w:val="220458B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pStyle w:val="NormalLatinBookmanOldStyle"/>
      <w:lvlText w:val=""/>
      <w:lvlJc w:val="left"/>
      <w:pPr>
        <w:tabs>
          <w:tab w:val="num" w:pos="1440"/>
        </w:tabs>
        <w:ind w:left="1440" w:hanging="360"/>
      </w:pPr>
      <w:rPr>
        <w:rFonts w:ascii="Wingdings" w:hAnsi="Wingdings" w:hint="default"/>
        <w:sz w:val="24"/>
        <w:szCs w:val="24"/>
      </w:rPr>
    </w:lvl>
    <w:lvl w:ilvl="2" w:tplc="04080005">
      <w:start w:val="1"/>
      <w:numFmt w:val="bullet"/>
      <w:lvlText w:val=""/>
      <w:lvlJc w:val="left"/>
      <w:pPr>
        <w:tabs>
          <w:tab w:val="num" w:pos="2160"/>
        </w:tabs>
        <w:ind w:left="2160" w:hanging="360"/>
      </w:pPr>
      <w:rPr>
        <w:rFonts w:ascii="Wingdings" w:hAnsi="Wingdings" w:hint="default"/>
        <w:b/>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6">
    <w:nsid w:val="796863A3"/>
    <w:multiLevelType w:val="multilevel"/>
    <w:tmpl w:val="A686EC76"/>
    <w:lvl w:ilvl="0">
      <w:start w:val="1"/>
      <w:numFmt w:val="decimal"/>
      <w:pStyle w:val="SmallLetters"/>
      <w:lvlText w:val="Άρθρο %1."/>
      <w:lvlJc w:val="left"/>
      <w:pPr>
        <w:tabs>
          <w:tab w:val="num" w:pos="72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article"/>
      <w:lvlText w:val="%2."/>
      <w:lvlJc w:val="left"/>
      <w:pPr>
        <w:tabs>
          <w:tab w:val="num" w:pos="1134"/>
        </w:tabs>
        <w:ind w:left="1134" w:hanging="1134"/>
      </w:pPr>
      <w:rPr>
        <w:rFonts w:ascii="Arial Black" w:eastAsia="Times New Roman" w:hAnsi="Arial Black" w:cs="Times New Roman" w:hint="default"/>
        <w:b w:val="0"/>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10"/>
  </w:num>
  <w:num w:numId="7">
    <w:abstractNumId w:val="12"/>
  </w:num>
  <w:num w:numId="8">
    <w:abstractNumId w:val="72"/>
  </w:num>
  <w:num w:numId="9">
    <w:abstractNumId w:val="62"/>
  </w:num>
  <w:num w:numId="10">
    <w:abstractNumId w:val="83"/>
  </w:num>
  <w:num w:numId="11">
    <w:abstractNumId w:val="87"/>
  </w:num>
  <w:num w:numId="12">
    <w:abstractNumId w:val="71"/>
  </w:num>
  <w:num w:numId="13">
    <w:abstractNumId w:val="69"/>
  </w:num>
  <w:num w:numId="14">
    <w:abstractNumId w:val="57"/>
  </w:num>
  <w:num w:numId="15">
    <w:abstractNumId w:val="93"/>
  </w:num>
  <w:num w:numId="16">
    <w:abstractNumId w:val="1"/>
  </w:num>
  <w:num w:numId="17">
    <w:abstractNumId w:val="79"/>
  </w:num>
  <w:num w:numId="18">
    <w:abstractNumId w:val="96"/>
  </w:num>
  <w:num w:numId="19">
    <w:abstractNumId w:val="60"/>
  </w:num>
  <w:num w:numId="20">
    <w:abstractNumId w:val="95"/>
  </w:num>
  <w:num w:numId="21">
    <w:abstractNumId w:val="64"/>
  </w:num>
  <w:num w:numId="22">
    <w:abstractNumId w:val="74"/>
  </w:num>
  <w:num w:numId="23">
    <w:abstractNumId w:val="59"/>
  </w:num>
  <w:num w:numId="24">
    <w:abstractNumId w:val="63"/>
  </w:num>
  <w:num w:numId="25">
    <w:abstractNumId w:val="2"/>
  </w:num>
  <w:num w:numId="26">
    <w:abstractNumId w:val="66"/>
  </w:num>
  <w:num w:numId="27">
    <w:abstractNumId w:val="0"/>
  </w:num>
  <w:num w:numId="28">
    <w:abstractNumId w:val="55"/>
  </w:num>
  <w:num w:numId="29">
    <w:abstractNumId w:val="86"/>
  </w:num>
  <w:num w:numId="30">
    <w:abstractNumId w:val="77"/>
  </w:num>
  <w:num w:numId="31">
    <w:abstractNumId w:val="92"/>
  </w:num>
  <w:num w:numId="32">
    <w:abstractNumId w:val="84"/>
  </w:num>
  <w:num w:numId="33">
    <w:abstractNumId w:val="85"/>
  </w:num>
  <w:num w:numId="34">
    <w:abstractNumId w:val="73"/>
  </w:num>
  <w:num w:numId="35">
    <w:abstractNumId w:val="80"/>
  </w:num>
  <w:num w:numId="36">
    <w:abstractNumId w:val="75"/>
  </w:num>
  <w:num w:numId="37">
    <w:abstractNumId w:val="91"/>
  </w:num>
  <w:num w:numId="38">
    <w:abstractNumId w:val="88"/>
  </w:num>
  <w:num w:numId="39">
    <w:abstractNumId w:val="76"/>
  </w:num>
  <w:num w:numId="40">
    <w:abstractNumId w:val="94"/>
  </w:num>
  <w:num w:numId="41">
    <w:abstractNumId w:val="89"/>
  </w:num>
  <w:num w:numId="42">
    <w:abstractNumId w:val="56"/>
  </w:num>
  <w:num w:numId="43">
    <w:abstractNumId w:val="61"/>
  </w:num>
  <w:num w:numId="44">
    <w:abstractNumId w:val="68"/>
  </w:num>
  <w:num w:numId="45">
    <w:abstractNumId w:val="90"/>
  </w:num>
  <w:num w:numId="46">
    <w:abstractNumId w:val="78"/>
  </w:num>
  <w:num w:numId="47">
    <w:abstractNumId w:val="58"/>
  </w:num>
  <w:num w:numId="48">
    <w:abstractNumId w:val="70"/>
  </w:num>
  <w:num w:numId="49">
    <w:abstractNumId w:val="47"/>
  </w:num>
  <w:num w:numId="50">
    <w:abstractNumId w:val="8"/>
  </w:num>
  <w:num w:numId="51">
    <w:abstractNumId w:val="9"/>
  </w:num>
  <w:num w:numId="52">
    <w:abstractNumId w:val="11"/>
  </w:num>
  <w:num w:numId="53">
    <w:abstractNumId w:val="14"/>
  </w:num>
  <w:num w:numId="54">
    <w:abstractNumId w:val="15"/>
  </w:num>
  <w:num w:numId="55">
    <w:abstractNumId w:val="16"/>
  </w:num>
  <w:num w:numId="56">
    <w:abstractNumId w:val="17"/>
  </w:num>
  <w:num w:numId="57">
    <w:abstractNumId w:val="18"/>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29"/>
  </w:num>
  <w:num w:numId="69">
    <w:abstractNumId w:val="30"/>
  </w:num>
  <w:num w:numId="70">
    <w:abstractNumId w:val="31"/>
  </w:num>
  <w:num w:numId="71">
    <w:abstractNumId w:val="32"/>
  </w:num>
  <w:num w:numId="72">
    <w:abstractNumId w:val="33"/>
  </w:num>
  <w:num w:numId="73">
    <w:abstractNumId w:val="34"/>
  </w:num>
  <w:num w:numId="74">
    <w:abstractNumId w:val="35"/>
  </w:num>
  <w:num w:numId="75">
    <w:abstractNumId w:val="36"/>
  </w:num>
  <w:num w:numId="76">
    <w:abstractNumId w:val="37"/>
  </w:num>
  <w:num w:numId="77">
    <w:abstractNumId w:val="38"/>
  </w:num>
  <w:num w:numId="78">
    <w:abstractNumId w:val="39"/>
  </w:num>
  <w:num w:numId="79">
    <w:abstractNumId w:val="40"/>
  </w:num>
  <w:num w:numId="80">
    <w:abstractNumId w:val="41"/>
  </w:num>
  <w:num w:numId="81">
    <w:abstractNumId w:val="42"/>
  </w:num>
  <w:num w:numId="82">
    <w:abstractNumId w:val="43"/>
  </w:num>
  <w:num w:numId="83">
    <w:abstractNumId w:val="44"/>
  </w:num>
  <w:num w:numId="84">
    <w:abstractNumId w:val="45"/>
  </w:num>
  <w:num w:numId="85">
    <w:abstractNumId w:val="46"/>
  </w:num>
  <w:num w:numId="86">
    <w:abstractNumId w:val="48"/>
  </w:num>
  <w:num w:numId="87">
    <w:abstractNumId w:val="49"/>
  </w:num>
  <w:num w:numId="88">
    <w:abstractNumId w:val="50"/>
  </w:num>
  <w:num w:numId="89">
    <w:abstractNumId w:val="51"/>
  </w:num>
  <w:num w:numId="90">
    <w:abstractNumId w:val="54"/>
  </w:num>
  <w:num w:numId="91">
    <w:abstractNumId w:val="76"/>
  </w:num>
  <w:num w:numId="92">
    <w:abstractNumId w:val="82"/>
  </w:num>
  <w:num w:numId="93">
    <w:abstractNumId w:val="67"/>
  </w:num>
  <w:num w:numId="94">
    <w:abstractNumId w:val="65"/>
  </w:num>
  <w:num w:numId="95">
    <w:abstractNumId w:val="8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35FF"/>
    <w:rsid w:val="00003AD1"/>
    <w:rsid w:val="00004EFF"/>
    <w:rsid w:val="000104B1"/>
    <w:rsid w:val="000111DB"/>
    <w:rsid w:val="0001130A"/>
    <w:rsid w:val="0001141E"/>
    <w:rsid w:val="000117F9"/>
    <w:rsid w:val="0001242E"/>
    <w:rsid w:val="00012E41"/>
    <w:rsid w:val="00014558"/>
    <w:rsid w:val="0001488F"/>
    <w:rsid w:val="00014DCD"/>
    <w:rsid w:val="0001520E"/>
    <w:rsid w:val="00015226"/>
    <w:rsid w:val="00015529"/>
    <w:rsid w:val="00015C28"/>
    <w:rsid w:val="00015ED5"/>
    <w:rsid w:val="00016E8D"/>
    <w:rsid w:val="000171F1"/>
    <w:rsid w:val="0001794F"/>
    <w:rsid w:val="00020C1F"/>
    <w:rsid w:val="000241D3"/>
    <w:rsid w:val="00024F1D"/>
    <w:rsid w:val="00026245"/>
    <w:rsid w:val="0003090E"/>
    <w:rsid w:val="00031047"/>
    <w:rsid w:val="00031BB8"/>
    <w:rsid w:val="00034ED6"/>
    <w:rsid w:val="00034F0D"/>
    <w:rsid w:val="00035035"/>
    <w:rsid w:val="00035E49"/>
    <w:rsid w:val="000362A9"/>
    <w:rsid w:val="000414C6"/>
    <w:rsid w:val="00041E19"/>
    <w:rsid w:val="000448CF"/>
    <w:rsid w:val="000505AE"/>
    <w:rsid w:val="00051191"/>
    <w:rsid w:val="000517F3"/>
    <w:rsid w:val="0005426F"/>
    <w:rsid w:val="000548EA"/>
    <w:rsid w:val="00057671"/>
    <w:rsid w:val="0006042C"/>
    <w:rsid w:val="000604E4"/>
    <w:rsid w:val="0006195A"/>
    <w:rsid w:val="0006250A"/>
    <w:rsid w:val="00064CC4"/>
    <w:rsid w:val="00064DCC"/>
    <w:rsid w:val="000671FA"/>
    <w:rsid w:val="00071B04"/>
    <w:rsid w:val="00072C32"/>
    <w:rsid w:val="000743EC"/>
    <w:rsid w:val="00074B10"/>
    <w:rsid w:val="000757F7"/>
    <w:rsid w:val="000762F9"/>
    <w:rsid w:val="000763E2"/>
    <w:rsid w:val="00077892"/>
    <w:rsid w:val="0008071F"/>
    <w:rsid w:val="0008088F"/>
    <w:rsid w:val="00080B35"/>
    <w:rsid w:val="00081DD3"/>
    <w:rsid w:val="00082403"/>
    <w:rsid w:val="00082418"/>
    <w:rsid w:val="00082C5D"/>
    <w:rsid w:val="0008377D"/>
    <w:rsid w:val="0008386E"/>
    <w:rsid w:val="00083E06"/>
    <w:rsid w:val="00084F7A"/>
    <w:rsid w:val="000850EE"/>
    <w:rsid w:val="0008700A"/>
    <w:rsid w:val="00087DA8"/>
    <w:rsid w:val="000913A3"/>
    <w:rsid w:val="000914B8"/>
    <w:rsid w:val="00091E54"/>
    <w:rsid w:val="000961C5"/>
    <w:rsid w:val="00097433"/>
    <w:rsid w:val="000977A0"/>
    <w:rsid w:val="00097EB2"/>
    <w:rsid w:val="00097F5B"/>
    <w:rsid w:val="000A00F9"/>
    <w:rsid w:val="000A09E4"/>
    <w:rsid w:val="000A30C4"/>
    <w:rsid w:val="000A3CCA"/>
    <w:rsid w:val="000A4DA2"/>
    <w:rsid w:val="000A67F0"/>
    <w:rsid w:val="000A6FD9"/>
    <w:rsid w:val="000A7CB2"/>
    <w:rsid w:val="000B0F45"/>
    <w:rsid w:val="000B1125"/>
    <w:rsid w:val="000B1423"/>
    <w:rsid w:val="000B2D56"/>
    <w:rsid w:val="000B3039"/>
    <w:rsid w:val="000B3326"/>
    <w:rsid w:val="000B4501"/>
    <w:rsid w:val="000B4716"/>
    <w:rsid w:val="000B476C"/>
    <w:rsid w:val="000B4D5A"/>
    <w:rsid w:val="000B5BAC"/>
    <w:rsid w:val="000B5DAA"/>
    <w:rsid w:val="000B6CCF"/>
    <w:rsid w:val="000B6F4A"/>
    <w:rsid w:val="000B70F4"/>
    <w:rsid w:val="000B760C"/>
    <w:rsid w:val="000C173F"/>
    <w:rsid w:val="000C337E"/>
    <w:rsid w:val="000C48F9"/>
    <w:rsid w:val="000C4D59"/>
    <w:rsid w:val="000C7136"/>
    <w:rsid w:val="000C7406"/>
    <w:rsid w:val="000C7AA2"/>
    <w:rsid w:val="000C7B16"/>
    <w:rsid w:val="000C7B2C"/>
    <w:rsid w:val="000D08F7"/>
    <w:rsid w:val="000D3338"/>
    <w:rsid w:val="000D3E6E"/>
    <w:rsid w:val="000D5157"/>
    <w:rsid w:val="000D5872"/>
    <w:rsid w:val="000D685B"/>
    <w:rsid w:val="000D7D90"/>
    <w:rsid w:val="000E0EE6"/>
    <w:rsid w:val="000E0F1C"/>
    <w:rsid w:val="000E26AA"/>
    <w:rsid w:val="000E44D8"/>
    <w:rsid w:val="000E5307"/>
    <w:rsid w:val="000E63E8"/>
    <w:rsid w:val="000E74DD"/>
    <w:rsid w:val="000E7540"/>
    <w:rsid w:val="000F120A"/>
    <w:rsid w:val="000F129B"/>
    <w:rsid w:val="000F17F7"/>
    <w:rsid w:val="000F2F84"/>
    <w:rsid w:val="000F34A9"/>
    <w:rsid w:val="000F3762"/>
    <w:rsid w:val="000F3DE9"/>
    <w:rsid w:val="000F418A"/>
    <w:rsid w:val="000F4B9C"/>
    <w:rsid w:val="000F4C95"/>
    <w:rsid w:val="000F61A5"/>
    <w:rsid w:val="000F620D"/>
    <w:rsid w:val="000F747F"/>
    <w:rsid w:val="00101F7F"/>
    <w:rsid w:val="00102542"/>
    <w:rsid w:val="00102B0C"/>
    <w:rsid w:val="00102DAD"/>
    <w:rsid w:val="0010344C"/>
    <w:rsid w:val="0010358F"/>
    <w:rsid w:val="00103B7E"/>
    <w:rsid w:val="001043A1"/>
    <w:rsid w:val="00110EEA"/>
    <w:rsid w:val="001118D2"/>
    <w:rsid w:val="00116AAE"/>
    <w:rsid w:val="001173E9"/>
    <w:rsid w:val="001175AD"/>
    <w:rsid w:val="001178AA"/>
    <w:rsid w:val="00120721"/>
    <w:rsid w:val="001209D1"/>
    <w:rsid w:val="00120B4E"/>
    <w:rsid w:val="00121086"/>
    <w:rsid w:val="00122C29"/>
    <w:rsid w:val="00127DF6"/>
    <w:rsid w:val="00130F8A"/>
    <w:rsid w:val="00131129"/>
    <w:rsid w:val="00131DFB"/>
    <w:rsid w:val="00132168"/>
    <w:rsid w:val="00132681"/>
    <w:rsid w:val="0013292F"/>
    <w:rsid w:val="001361C6"/>
    <w:rsid w:val="00136518"/>
    <w:rsid w:val="00136535"/>
    <w:rsid w:val="001375A9"/>
    <w:rsid w:val="001377B6"/>
    <w:rsid w:val="00141F8A"/>
    <w:rsid w:val="00142076"/>
    <w:rsid w:val="001435BD"/>
    <w:rsid w:val="00143EE2"/>
    <w:rsid w:val="00144AC3"/>
    <w:rsid w:val="00145605"/>
    <w:rsid w:val="001457D9"/>
    <w:rsid w:val="00146262"/>
    <w:rsid w:val="0014799B"/>
    <w:rsid w:val="00147E00"/>
    <w:rsid w:val="00151A51"/>
    <w:rsid w:val="00153153"/>
    <w:rsid w:val="00154055"/>
    <w:rsid w:val="00155674"/>
    <w:rsid w:val="001564FD"/>
    <w:rsid w:val="0015700F"/>
    <w:rsid w:val="001606EA"/>
    <w:rsid w:val="001609CC"/>
    <w:rsid w:val="00160A0A"/>
    <w:rsid w:val="00161CFE"/>
    <w:rsid w:val="00162836"/>
    <w:rsid w:val="0016343E"/>
    <w:rsid w:val="00164D29"/>
    <w:rsid w:val="0016509C"/>
    <w:rsid w:val="00165685"/>
    <w:rsid w:val="00167BC4"/>
    <w:rsid w:val="0017046B"/>
    <w:rsid w:val="00170499"/>
    <w:rsid w:val="00170DB9"/>
    <w:rsid w:val="001714A1"/>
    <w:rsid w:val="0017188E"/>
    <w:rsid w:val="00171ED5"/>
    <w:rsid w:val="00172EB6"/>
    <w:rsid w:val="00172F1A"/>
    <w:rsid w:val="00173682"/>
    <w:rsid w:val="001736B1"/>
    <w:rsid w:val="00173D56"/>
    <w:rsid w:val="00174850"/>
    <w:rsid w:val="0017555B"/>
    <w:rsid w:val="00176021"/>
    <w:rsid w:val="001800D6"/>
    <w:rsid w:val="00180B73"/>
    <w:rsid w:val="00182A78"/>
    <w:rsid w:val="00183326"/>
    <w:rsid w:val="001837A3"/>
    <w:rsid w:val="00183B36"/>
    <w:rsid w:val="00186B3D"/>
    <w:rsid w:val="00186BD0"/>
    <w:rsid w:val="00191950"/>
    <w:rsid w:val="00191B41"/>
    <w:rsid w:val="00191D47"/>
    <w:rsid w:val="0019246C"/>
    <w:rsid w:val="00192D4E"/>
    <w:rsid w:val="001933C4"/>
    <w:rsid w:val="001948EA"/>
    <w:rsid w:val="001955C8"/>
    <w:rsid w:val="00195FC5"/>
    <w:rsid w:val="0019628B"/>
    <w:rsid w:val="001962DC"/>
    <w:rsid w:val="00196E34"/>
    <w:rsid w:val="001971A6"/>
    <w:rsid w:val="001973DC"/>
    <w:rsid w:val="001A1C8F"/>
    <w:rsid w:val="001A2FB5"/>
    <w:rsid w:val="001A4035"/>
    <w:rsid w:val="001A5B2A"/>
    <w:rsid w:val="001A5BE0"/>
    <w:rsid w:val="001A65A6"/>
    <w:rsid w:val="001A7CAB"/>
    <w:rsid w:val="001B077A"/>
    <w:rsid w:val="001B0B54"/>
    <w:rsid w:val="001B0CF6"/>
    <w:rsid w:val="001B0E0A"/>
    <w:rsid w:val="001B14DA"/>
    <w:rsid w:val="001B25D0"/>
    <w:rsid w:val="001B28E0"/>
    <w:rsid w:val="001B5309"/>
    <w:rsid w:val="001B5D54"/>
    <w:rsid w:val="001B6411"/>
    <w:rsid w:val="001B74AD"/>
    <w:rsid w:val="001C0FA6"/>
    <w:rsid w:val="001C22A9"/>
    <w:rsid w:val="001C32E2"/>
    <w:rsid w:val="001C537E"/>
    <w:rsid w:val="001C548E"/>
    <w:rsid w:val="001C5A4B"/>
    <w:rsid w:val="001C6697"/>
    <w:rsid w:val="001C6E64"/>
    <w:rsid w:val="001C71F7"/>
    <w:rsid w:val="001C754F"/>
    <w:rsid w:val="001D01EB"/>
    <w:rsid w:val="001D0D8F"/>
    <w:rsid w:val="001D2327"/>
    <w:rsid w:val="001D27B9"/>
    <w:rsid w:val="001D2A29"/>
    <w:rsid w:val="001D3495"/>
    <w:rsid w:val="001D3BB2"/>
    <w:rsid w:val="001D3ED1"/>
    <w:rsid w:val="001D4164"/>
    <w:rsid w:val="001D47AC"/>
    <w:rsid w:val="001D5882"/>
    <w:rsid w:val="001D5CB6"/>
    <w:rsid w:val="001D6C19"/>
    <w:rsid w:val="001D7705"/>
    <w:rsid w:val="001E09A3"/>
    <w:rsid w:val="001E13B8"/>
    <w:rsid w:val="001E6D88"/>
    <w:rsid w:val="001E6F4A"/>
    <w:rsid w:val="001F153C"/>
    <w:rsid w:val="001F1675"/>
    <w:rsid w:val="001F1A83"/>
    <w:rsid w:val="001F1E7D"/>
    <w:rsid w:val="001F45D6"/>
    <w:rsid w:val="001F5138"/>
    <w:rsid w:val="001F554E"/>
    <w:rsid w:val="001F5651"/>
    <w:rsid w:val="001F6090"/>
    <w:rsid w:val="001F6C05"/>
    <w:rsid w:val="001F6EB6"/>
    <w:rsid w:val="001F76C4"/>
    <w:rsid w:val="001F7966"/>
    <w:rsid w:val="00200D3B"/>
    <w:rsid w:val="002021D7"/>
    <w:rsid w:val="002024F7"/>
    <w:rsid w:val="00202A59"/>
    <w:rsid w:val="00203BE3"/>
    <w:rsid w:val="002041C9"/>
    <w:rsid w:val="00204A43"/>
    <w:rsid w:val="00204E25"/>
    <w:rsid w:val="00205E03"/>
    <w:rsid w:val="002070A6"/>
    <w:rsid w:val="0020760A"/>
    <w:rsid w:val="00207710"/>
    <w:rsid w:val="002077EF"/>
    <w:rsid w:val="0021119C"/>
    <w:rsid w:val="00212C2F"/>
    <w:rsid w:val="002132ED"/>
    <w:rsid w:val="0021694D"/>
    <w:rsid w:val="00216CCD"/>
    <w:rsid w:val="002174A3"/>
    <w:rsid w:val="00217990"/>
    <w:rsid w:val="00220866"/>
    <w:rsid w:val="002212DF"/>
    <w:rsid w:val="00221A05"/>
    <w:rsid w:val="00221B88"/>
    <w:rsid w:val="002225D0"/>
    <w:rsid w:val="002235CD"/>
    <w:rsid w:val="00223FE0"/>
    <w:rsid w:val="002247C0"/>
    <w:rsid w:val="00224C75"/>
    <w:rsid w:val="00225204"/>
    <w:rsid w:val="00225C23"/>
    <w:rsid w:val="00225EAD"/>
    <w:rsid w:val="002263A6"/>
    <w:rsid w:val="00226543"/>
    <w:rsid w:val="002320BC"/>
    <w:rsid w:val="002322E6"/>
    <w:rsid w:val="00232D52"/>
    <w:rsid w:val="00233BDC"/>
    <w:rsid w:val="00234927"/>
    <w:rsid w:val="0023519B"/>
    <w:rsid w:val="00235E9A"/>
    <w:rsid w:val="00236E57"/>
    <w:rsid w:val="00237888"/>
    <w:rsid w:val="00241AA4"/>
    <w:rsid w:val="0024245A"/>
    <w:rsid w:val="00243D5B"/>
    <w:rsid w:val="0024796E"/>
    <w:rsid w:val="002526F1"/>
    <w:rsid w:val="00253B2A"/>
    <w:rsid w:val="00253FDF"/>
    <w:rsid w:val="0025440B"/>
    <w:rsid w:val="002547DB"/>
    <w:rsid w:val="002552C2"/>
    <w:rsid w:val="00255C30"/>
    <w:rsid w:val="00262F80"/>
    <w:rsid w:val="00263172"/>
    <w:rsid w:val="002632EA"/>
    <w:rsid w:val="00263755"/>
    <w:rsid w:val="002644B8"/>
    <w:rsid w:val="0027302C"/>
    <w:rsid w:val="00273246"/>
    <w:rsid w:val="002733E4"/>
    <w:rsid w:val="00274545"/>
    <w:rsid w:val="00274DE5"/>
    <w:rsid w:val="00274F72"/>
    <w:rsid w:val="0027719C"/>
    <w:rsid w:val="00277925"/>
    <w:rsid w:val="002800A5"/>
    <w:rsid w:val="002800DF"/>
    <w:rsid w:val="002821A3"/>
    <w:rsid w:val="002825A8"/>
    <w:rsid w:val="002825DA"/>
    <w:rsid w:val="00283008"/>
    <w:rsid w:val="002845EE"/>
    <w:rsid w:val="002847F2"/>
    <w:rsid w:val="00285436"/>
    <w:rsid w:val="0028573E"/>
    <w:rsid w:val="00285FC8"/>
    <w:rsid w:val="00286488"/>
    <w:rsid w:val="00286E91"/>
    <w:rsid w:val="002871BB"/>
    <w:rsid w:val="00287A45"/>
    <w:rsid w:val="002907C3"/>
    <w:rsid w:val="00290945"/>
    <w:rsid w:val="002917BC"/>
    <w:rsid w:val="002928DA"/>
    <w:rsid w:val="0029290C"/>
    <w:rsid w:val="00292A90"/>
    <w:rsid w:val="00292AA1"/>
    <w:rsid w:val="00292AD0"/>
    <w:rsid w:val="00293FF6"/>
    <w:rsid w:val="00294DBF"/>
    <w:rsid w:val="002950FD"/>
    <w:rsid w:val="002954CE"/>
    <w:rsid w:val="002959F4"/>
    <w:rsid w:val="002962CF"/>
    <w:rsid w:val="00296BCE"/>
    <w:rsid w:val="00296F80"/>
    <w:rsid w:val="002975F1"/>
    <w:rsid w:val="0029769D"/>
    <w:rsid w:val="00297DB7"/>
    <w:rsid w:val="002A0FB8"/>
    <w:rsid w:val="002A1331"/>
    <w:rsid w:val="002A2C21"/>
    <w:rsid w:val="002A3C47"/>
    <w:rsid w:val="002A61FA"/>
    <w:rsid w:val="002A75D9"/>
    <w:rsid w:val="002A7B12"/>
    <w:rsid w:val="002B2DF9"/>
    <w:rsid w:val="002B3797"/>
    <w:rsid w:val="002B3C1E"/>
    <w:rsid w:val="002B4ECF"/>
    <w:rsid w:val="002B4FA7"/>
    <w:rsid w:val="002B53D7"/>
    <w:rsid w:val="002B6091"/>
    <w:rsid w:val="002B7FC6"/>
    <w:rsid w:val="002C0F0F"/>
    <w:rsid w:val="002C1953"/>
    <w:rsid w:val="002C27D9"/>
    <w:rsid w:val="002C2FC2"/>
    <w:rsid w:val="002C3AE6"/>
    <w:rsid w:val="002C3CD0"/>
    <w:rsid w:val="002C3DE4"/>
    <w:rsid w:val="002C536E"/>
    <w:rsid w:val="002C5987"/>
    <w:rsid w:val="002C6D74"/>
    <w:rsid w:val="002C7D10"/>
    <w:rsid w:val="002D0E2F"/>
    <w:rsid w:val="002D0E5E"/>
    <w:rsid w:val="002D1B8F"/>
    <w:rsid w:val="002D1C9B"/>
    <w:rsid w:val="002D2120"/>
    <w:rsid w:val="002D2288"/>
    <w:rsid w:val="002E176D"/>
    <w:rsid w:val="002E38A3"/>
    <w:rsid w:val="002E6482"/>
    <w:rsid w:val="002E74E5"/>
    <w:rsid w:val="002F0C3D"/>
    <w:rsid w:val="002F4554"/>
    <w:rsid w:val="002F69FC"/>
    <w:rsid w:val="00300C27"/>
    <w:rsid w:val="0030144D"/>
    <w:rsid w:val="0030204B"/>
    <w:rsid w:val="00302499"/>
    <w:rsid w:val="003030D3"/>
    <w:rsid w:val="00305728"/>
    <w:rsid w:val="00305FF7"/>
    <w:rsid w:val="0030625D"/>
    <w:rsid w:val="0030715D"/>
    <w:rsid w:val="00307AE6"/>
    <w:rsid w:val="00310A53"/>
    <w:rsid w:val="00310C45"/>
    <w:rsid w:val="00312718"/>
    <w:rsid w:val="00313DEA"/>
    <w:rsid w:val="00313DFA"/>
    <w:rsid w:val="00313E02"/>
    <w:rsid w:val="00315940"/>
    <w:rsid w:val="00315BBC"/>
    <w:rsid w:val="00317DD6"/>
    <w:rsid w:val="00320C9A"/>
    <w:rsid w:val="00322C51"/>
    <w:rsid w:val="003248F7"/>
    <w:rsid w:val="00324A01"/>
    <w:rsid w:val="00325187"/>
    <w:rsid w:val="0032560A"/>
    <w:rsid w:val="0032582D"/>
    <w:rsid w:val="00326B31"/>
    <w:rsid w:val="00326EF8"/>
    <w:rsid w:val="003277D9"/>
    <w:rsid w:val="003300B5"/>
    <w:rsid w:val="00330118"/>
    <w:rsid w:val="00330C9A"/>
    <w:rsid w:val="0033173C"/>
    <w:rsid w:val="0033231C"/>
    <w:rsid w:val="00333C0D"/>
    <w:rsid w:val="00334361"/>
    <w:rsid w:val="00334FE5"/>
    <w:rsid w:val="00335109"/>
    <w:rsid w:val="00335AC9"/>
    <w:rsid w:val="003369D1"/>
    <w:rsid w:val="00337B46"/>
    <w:rsid w:val="00340318"/>
    <w:rsid w:val="00340B48"/>
    <w:rsid w:val="00341607"/>
    <w:rsid w:val="00341991"/>
    <w:rsid w:val="003435A1"/>
    <w:rsid w:val="00344259"/>
    <w:rsid w:val="00344397"/>
    <w:rsid w:val="003458BD"/>
    <w:rsid w:val="003464A5"/>
    <w:rsid w:val="00347399"/>
    <w:rsid w:val="003473EA"/>
    <w:rsid w:val="00350981"/>
    <w:rsid w:val="00350EFC"/>
    <w:rsid w:val="003510ED"/>
    <w:rsid w:val="00352535"/>
    <w:rsid w:val="0035268D"/>
    <w:rsid w:val="0035282C"/>
    <w:rsid w:val="00353124"/>
    <w:rsid w:val="0035329C"/>
    <w:rsid w:val="003536C3"/>
    <w:rsid w:val="00354263"/>
    <w:rsid w:val="00355FAC"/>
    <w:rsid w:val="00357306"/>
    <w:rsid w:val="0036160E"/>
    <w:rsid w:val="003617A2"/>
    <w:rsid w:val="00361A1F"/>
    <w:rsid w:val="00361BFC"/>
    <w:rsid w:val="00361F7C"/>
    <w:rsid w:val="00362249"/>
    <w:rsid w:val="00362B46"/>
    <w:rsid w:val="00363497"/>
    <w:rsid w:val="00363B86"/>
    <w:rsid w:val="00363FEB"/>
    <w:rsid w:val="003643CA"/>
    <w:rsid w:val="0036472E"/>
    <w:rsid w:val="00364D73"/>
    <w:rsid w:val="0036543B"/>
    <w:rsid w:val="00365A59"/>
    <w:rsid w:val="003665C0"/>
    <w:rsid w:val="00372E45"/>
    <w:rsid w:val="00373C74"/>
    <w:rsid w:val="00373FE1"/>
    <w:rsid w:val="003744CA"/>
    <w:rsid w:val="00374646"/>
    <w:rsid w:val="00374651"/>
    <w:rsid w:val="003769F7"/>
    <w:rsid w:val="00376CBC"/>
    <w:rsid w:val="00376F10"/>
    <w:rsid w:val="00380184"/>
    <w:rsid w:val="00380D96"/>
    <w:rsid w:val="00382824"/>
    <w:rsid w:val="00383F93"/>
    <w:rsid w:val="00384508"/>
    <w:rsid w:val="00385987"/>
    <w:rsid w:val="00387505"/>
    <w:rsid w:val="00390071"/>
    <w:rsid w:val="0039188D"/>
    <w:rsid w:val="00391ADF"/>
    <w:rsid w:val="00391F09"/>
    <w:rsid w:val="00395664"/>
    <w:rsid w:val="003A011C"/>
    <w:rsid w:val="003A16ED"/>
    <w:rsid w:val="003A1DFD"/>
    <w:rsid w:val="003A2C55"/>
    <w:rsid w:val="003A32E9"/>
    <w:rsid w:val="003A4E31"/>
    <w:rsid w:val="003A4F6D"/>
    <w:rsid w:val="003A7773"/>
    <w:rsid w:val="003A78C8"/>
    <w:rsid w:val="003B27E7"/>
    <w:rsid w:val="003B2EBD"/>
    <w:rsid w:val="003C2B2D"/>
    <w:rsid w:val="003C2D0C"/>
    <w:rsid w:val="003C45F7"/>
    <w:rsid w:val="003C50EF"/>
    <w:rsid w:val="003C5B76"/>
    <w:rsid w:val="003C5F4B"/>
    <w:rsid w:val="003D0E2D"/>
    <w:rsid w:val="003D194D"/>
    <w:rsid w:val="003D1E23"/>
    <w:rsid w:val="003D2855"/>
    <w:rsid w:val="003D379E"/>
    <w:rsid w:val="003D55E2"/>
    <w:rsid w:val="003D5B46"/>
    <w:rsid w:val="003D6773"/>
    <w:rsid w:val="003E045D"/>
    <w:rsid w:val="003E2282"/>
    <w:rsid w:val="003E25B1"/>
    <w:rsid w:val="003E2E59"/>
    <w:rsid w:val="003E377D"/>
    <w:rsid w:val="003E4183"/>
    <w:rsid w:val="003E4265"/>
    <w:rsid w:val="003E6726"/>
    <w:rsid w:val="003E7586"/>
    <w:rsid w:val="003E7E87"/>
    <w:rsid w:val="003F022E"/>
    <w:rsid w:val="003F042C"/>
    <w:rsid w:val="003F0A48"/>
    <w:rsid w:val="003F16FC"/>
    <w:rsid w:val="003F17A5"/>
    <w:rsid w:val="003F3E93"/>
    <w:rsid w:val="003F438E"/>
    <w:rsid w:val="003F442D"/>
    <w:rsid w:val="003F49B8"/>
    <w:rsid w:val="003F4C43"/>
    <w:rsid w:val="003F7A6C"/>
    <w:rsid w:val="003F7ADF"/>
    <w:rsid w:val="003F7F7F"/>
    <w:rsid w:val="004027D4"/>
    <w:rsid w:val="00402C02"/>
    <w:rsid w:val="00403718"/>
    <w:rsid w:val="004041D6"/>
    <w:rsid w:val="004051DD"/>
    <w:rsid w:val="004059F3"/>
    <w:rsid w:val="00405EAC"/>
    <w:rsid w:val="0041108C"/>
    <w:rsid w:val="004135BA"/>
    <w:rsid w:val="00413B07"/>
    <w:rsid w:val="00414706"/>
    <w:rsid w:val="004163D5"/>
    <w:rsid w:val="0041683A"/>
    <w:rsid w:val="004173A9"/>
    <w:rsid w:val="00417724"/>
    <w:rsid w:val="00417DB5"/>
    <w:rsid w:val="00421163"/>
    <w:rsid w:val="00421774"/>
    <w:rsid w:val="00422067"/>
    <w:rsid w:val="00422D4E"/>
    <w:rsid w:val="00422F6F"/>
    <w:rsid w:val="00424270"/>
    <w:rsid w:val="00424FA4"/>
    <w:rsid w:val="00425577"/>
    <w:rsid w:val="00426291"/>
    <w:rsid w:val="0042665D"/>
    <w:rsid w:val="0042708E"/>
    <w:rsid w:val="004274FF"/>
    <w:rsid w:val="00427587"/>
    <w:rsid w:val="00432453"/>
    <w:rsid w:val="0043642B"/>
    <w:rsid w:val="00437D57"/>
    <w:rsid w:val="00441545"/>
    <w:rsid w:val="004430D4"/>
    <w:rsid w:val="004432DD"/>
    <w:rsid w:val="00443EBD"/>
    <w:rsid w:val="0045017F"/>
    <w:rsid w:val="00450F38"/>
    <w:rsid w:val="00453AA5"/>
    <w:rsid w:val="00456E8E"/>
    <w:rsid w:val="00457891"/>
    <w:rsid w:val="00457DC1"/>
    <w:rsid w:val="00460485"/>
    <w:rsid w:val="004607F9"/>
    <w:rsid w:val="0046135C"/>
    <w:rsid w:val="004613F0"/>
    <w:rsid w:val="00461F8F"/>
    <w:rsid w:val="00463F1C"/>
    <w:rsid w:val="00466189"/>
    <w:rsid w:val="004675EF"/>
    <w:rsid w:val="00467660"/>
    <w:rsid w:val="00470620"/>
    <w:rsid w:val="00470E25"/>
    <w:rsid w:val="00472732"/>
    <w:rsid w:val="004727ED"/>
    <w:rsid w:val="004737CF"/>
    <w:rsid w:val="00475BA5"/>
    <w:rsid w:val="0047688F"/>
    <w:rsid w:val="0047766D"/>
    <w:rsid w:val="004776B8"/>
    <w:rsid w:val="00477C94"/>
    <w:rsid w:val="00477E3A"/>
    <w:rsid w:val="004804F8"/>
    <w:rsid w:val="00480988"/>
    <w:rsid w:val="00482491"/>
    <w:rsid w:val="0048466B"/>
    <w:rsid w:val="004854D6"/>
    <w:rsid w:val="00486DE1"/>
    <w:rsid w:val="00490133"/>
    <w:rsid w:val="0049059B"/>
    <w:rsid w:val="0049074F"/>
    <w:rsid w:val="00490839"/>
    <w:rsid w:val="004918FF"/>
    <w:rsid w:val="0049241B"/>
    <w:rsid w:val="004924BD"/>
    <w:rsid w:val="00492F28"/>
    <w:rsid w:val="004934E5"/>
    <w:rsid w:val="00495107"/>
    <w:rsid w:val="00496692"/>
    <w:rsid w:val="00496BFE"/>
    <w:rsid w:val="00497826"/>
    <w:rsid w:val="004A20BD"/>
    <w:rsid w:val="004A31A6"/>
    <w:rsid w:val="004A3B41"/>
    <w:rsid w:val="004A5720"/>
    <w:rsid w:val="004A5CA0"/>
    <w:rsid w:val="004A6910"/>
    <w:rsid w:val="004A6E1E"/>
    <w:rsid w:val="004A7BCE"/>
    <w:rsid w:val="004B0636"/>
    <w:rsid w:val="004B238B"/>
    <w:rsid w:val="004B2489"/>
    <w:rsid w:val="004B487A"/>
    <w:rsid w:val="004B52A3"/>
    <w:rsid w:val="004B54EB"/>
    <w:rsid w:val="004B55AD"/>
    <w:rsid w:val="004B576B"/>
    <w:rsid w:val="004B71FF"/>
    <w:rsid w:val="004B7B0D"/>
    <w:rsid w:val="004B7C33"/>
    <w:rsid w:val="004C31FF"/>
    <w:rsid w:val="004C3F7B"/>
    <w:rsid w:val="004C4504"/>
    <w:rsid w:val="004C4E23"/>
    <w:rsid w:val="004C5853"/>
    <w:rsid w:val="004C5A68"/>
    <w:rsid w:val="004C63D2"/>
    <w:rsid w:val="004C7658"/>
    <w:rsid w:val="004D1735"/>
    <w:rsid w:val="004D17CF"/>
    <w:rsid w:val="004D1932"/>
    <w:rsid w:val="004D2516"/>
    <w:rsid w:val="004D2A40"/>
    <w:rsid w:val="004D3020"/>
    <w:rsid w:val="004D311E"/>
    <w:rsid w:val="004D34F3"/>
    <w:rsid w:val="004D6301"/>
    <w:rsid w:val="004D64B6"/>
    <w:rsid w:val="004E0138"/>
    <w:rsid w:val="004E0EC0"/>
    <w:rsid w:val="004E19F0"/>
    <w:rsid w:val="004E301A"/>
    <w:rsid w:val="004E47A4"/>
    <w:rsid w:val="004E4E2F"/>
    <w:rsid w:val="004E5837"/>
    <w:rsid w:val="004E656F"/>
    <w:rsid w:val="004E65AB"/>
    <w:rsid w:val="004E65EE"/>
    <w:rsid w:val="004E6A58"/>
    <w:rsid w:val="004E7316"/>
    <w:rsid w:val="004F0469"/>
    <w:rsid w:val="004F10E9"/>
    <w:rsid w:val="004F1380"/>
    <w:rsid w:val="004F1495"/>
    <w:rsid w:val="004F1B53"/>
    <w:rsid w:val="004F2C71"/>
    <w:rsid w:val="004F2F87"/>
    <w:rsid w:val="004F37EE"/>
    <w:rsid w:val="004F498C"/>
    <w:rsid w:val="004F5C6C"/>
    <w:rsid w:val="004F610F"/>
    <w:rsid w:val="004F721E"/>
    <w:rsid w:val="00500E22"/>
    <w:rsid w:val="00502738"/>
    <w:rsid w:val="0050289E"/>
    <w:rsid w:val="0050296E"/>
    <w:rsid w:val="00502DD3"/>
    <w:rsid w:val="00503A89"/>
    <w:rsid w:val="00503D50"/>
    <w:rsid w:val="00504F37"/>
    <w:rsid w:val="00505065"/>
    <w:rsid w:val="00505C1A"/>
    <w:rsid w:val="00506D3F"/>
    <w:rsid w:val="00507161"/>
    <w:rsid w:val="005071BC"/>
    <w:rsid w:val="00507882"/>
    <w:rsid w:val="00510AB0"/>
    <w:rsid w:val="0051276D"/>
    <w:rsid w:val="00512F02"/>
    <w:rsid w:val="005131B6"/>
    <w:rsid w:val="00513E4A"/>
    <w:rsid w:val="00513E91"/>
    <w:rsid w:val="0051411D"/>
    <w:rsid w:val="00514A22"/>
    <w:rsid w:val="00515FC4"/>
    <w:rsid w:val="00516CE6"/>
    <w:rsid w:val="00517958"/>
    <w:rsid w:val="005179ED"/>
    <w:rsid w:val="005206BC"/>
    <w:rsid w:val="00520747"/>
    <w:rsid w:val="00520B37"/>
    <w:rsid w:val="00520B55"/>
    <w:rsid w:val="00520BB6"/>
    <w:rsid w:val="0052349A"/>
    <w:rsid w:val="005243FF"/>
    <w:rsid w:val="0052683E"/>
    <w:rsid w:val="005300BA"/>
    <w:rsid w:val="00530A5C"/>
    <w:rsid w:val="00532018"/>
    <w:rsid w:val="00532230"/>
    <w:rsid w:val="00534853"/>
    <w:rsid w:val="00535347"/>
    <w:rsid w:val="00536BD5"/>
    <w:rsid w:val="00537D97"/>
    <w:rsid w:val="0054078C"/>
    <w:rsid w:val="0054099F"/>
    <w:rsid w:val="005418A1"/>
    <w:rsid w:val="00541981"/>
    <w:rsid w:val="00542E11"/>
    <w:rsid w:val="005439DE"/>
    <w:rsid w:val="005439F9"/>
    <w:rsid w:val="00544F8B"/>
    <w:rsid w:val="0055015D"/>
    <w:rsid w:val="005509E5"/>
    <w:rsid w:val="005510DA"/>
    <w:rsid w:val="00553DCE"/>
    <w:rsid w:val="005543FF"/>
    <w:rsid w:val="00555DFC"/>
    <w:rsid w:val="00555E79"/>
    <w:rsid w:val="00556177"/>
    <w:rsid w:val="00556DB1"/>
    <w:rsid w:val="005573B0"/>
    <w:rsid w:val="005578C3"/>
    <w:rsid w:val="00561316"/>
    <w:rsid w:val="00563472"/>
    <w:rsid w:val="00564D42"/>
    <w:rsid w:val="00564F80"/>
    <w:rsid w:val="005652CE"/>
    <w:rsid w:val="00570DEC"/>
    <w:rsid w:val="00571623"/>
    <w:rsid w:val="00572428"/>
    <w:rsid w:val="00572B2D"/>
    <w:rsid w:val="00574028"/>
    <w:rsid w:val="0057435C"/>
    <w:rsid w:val="0057637A"/>
    <w:rsid w:val="00576C60"/>
    <w:rsid w:val="00580716"/>
    <w:rsid w:val="00580BE6"/>
    <w:rsid w:val="00581BBF"/>
    <w:rsid w:val="00582137"/>
    <w:rsid w:val="005827FA"/>
    <w:rsid w:val="00582AC7"/>
    <w:rsid w:val="005837D7"/>
    <w:rsid w:val="005845DD"/>
    <w:rsid w:val="005847D0"/>
    <w:rsid w:val="0058667D"/>
    <w:rsid w:val="00590354"/>
    <w:rsid w:val="005913E0"/>
    <w:rsid w:val="00592C34"/>
    <w:rsid w:val="00592ECA"/>
    <w:rsid w:val="0059313C"/>
    <w:rsid w:val="00594756"/>
    <w:rsid w:val="00594A50"/>
    <w:rsid w:val="00597EEA"/>
    <w:rsid w:val="005A1AEE"/>
    <w:rsid w:val="005A1BAA"/>
    <w:rsid w:val="005A1F74"/>
    <w:rsid w:val="005A2A43"/>
    <w:rsid w:val="005A2B7C"/>
    <w:rsid w:val="005A3B16"/>
    <w:rsid w:val="005A62AF"/>
    <w:rsid w:val="005A6788"/>
    <w:rsid w:val="005A6939"/>
    <w:rsid w:val="005B0781"/>
    <w:rsid w:val="005B0EDD"/>
    <w:rsid w:val="005B0F02"/>
    <w:rsid w:val="005B1903"/>
    <w:rsid w:val="005B227F"/>
    <w:rsid w:val="005B26AF"/>
    <w:rsid w:val="005B33A4"/>
    <w:rsid w:val="005B33C7"/>
    <w:rsid w:val="005B3F61"/>
    <w:rsid w:val="005B4975"/>
    <w:rsid w:val="005B4CD9"/>
    <w:rsid w:val="005B7D58"/>
    <w:rsid w:val="005B7F9D"/>
    <w:rsid w:val="005C09BF"/>
    <w:rsid w:val="005C171D"/>
    <w:rsid w:val="005C3599"/>
    <w:rsid w:val="005C42EB"/>
    <w:rsid w:val="005C5975"/>
    <w:rsid w:val="005C6051"/>
    <w:rsid w:val="005C6B1A"/>
    <w:rsid w:val="005C6F09"/>
    <w:rsid w:val="005C7DCA"/>
    <w:rsid w:val="005D16B1"/>
    <w:rsid w:val="005D20AD"/>
    <w:rsid w:val="005D2250"/>
    <w:rsid w:val="005D22B9"/>
    <w:rsid w:val="005D37B3"/>
    <w:rsid w:val="005D512D"/>
    <w:rsid w:val="005D6623"/>
    <w:rsid w:val="005D7582"/>
    <w:rsid w:val="005D792D"/>
    <w:rsid w:val="005E02CF"/>
    <w:rsid w:val="005E0302"/>
    <w:rsid w:val="005E1DAB"/>
    <w:rsid w:val="005E29EF"/>
    <w:rsid w:val="005E504E"/>
    <w:rsid w:val="005F07EC"/>
    <w:rsid w:val="005F1C34"/>
    <w:rsid w:val="005F247E"/>
    <w:rsid w:val="005F25D9"/>
    <w:rsid w:val="005F26B0"/>
    <w:rsid w:val="005F32B7"/>
    <w:rsid w:val="005F528A"/>
    <w:rsid w:val="005F5CB9"/>
    <w:rsid w:val="005F7176"/>
    <w:rsid w:val="00600CD9"/>
    <w:rsid w:val="006010E1"/>
    <w:rsid w:val="006012F5"/>
    <w:rsid w:val="00601563"/>
    <w:rsid w:val="00601F82"/>
    <w:rsid w:val="00602663"/>
    <w:rsid w:val="0060340B"/>
    <w:rsid w:val="00603551"/>
    <w:rsid w:val="00603BEC"/>
    <w:rsid w:val="006041B4"/>
    <w:rsid w:val="006042B5"/>
    <w:rsid w:val="00604374"/>
    <w:rsid w:val="00604CCD"/>
    <w:rsid w:val="00605C8E"/>
    <w:rsid w:val="00610253"/>
    <w:rsid w:val="006105B9"/>
    <w:rsid w:val="006106DA"/>
    <w:rsid w:val="00610938"/>
    <w:rsid w:val="00610BD2"/>
    <w:rsid w:val="0061100C"/>
    <w:rsid w:val="0061207A"/>
    <w:rsid w:val="006129AB"/>
    <w:rsid w:val="00614218"/>
    <w:rsid w:val="006143CD"/>
    <w:rsid w:val="00614F2A"/>
    <w:rsid w:val="00615770"/>
    <w:rsid w:val="006166E9"/>
    <w:rsid w:val="00616EAF"/>
    <w:rsid w:val="006174D9"/>
    <w:rsid w:val="0061765D"/>
    <w:rsid w:val="006178A4"/>
    <w:rsid w:val="00617A57"/>
    <w:rsid w:val="00617EBC"/>
    <w:rsid w:val="00620161"/>
    <w:rsid w:val="0062049C"/>
    <w:rsid w:val="00620C47"/>
    <w:rsid w:val="0062289F"/>
    <w:rsid w:val="00624D04"/>
    <w:rsid w:val="00626757"/>
    <w:rsid w:val="00626B54"/>
    <w:rsid w:val="0062754B"/>
    <w:rsid w:val="006301EF"/>
    <w:rsid w:val="0063069F"/>
    <w:rsid w:val="00634AC7"/>
    <w:rsid w:val="00635051"/>
    <w:rsid w:val="006370E2"/>
    <w:rsid w:val="00640FDF"/>
    <w:rsid w:val="00642244"/>
    <w:rsid w:val="006422D3"/>
    <w:rsid w:val="00642A6F"/>
    <w:rsid w:val="00643AFB"/>
    <w:rsid w:val="00651C1B"/>
    <w:rsid w:val="00652C97"/>
    <w:rsid w:val="006544F9"/>
    <w:rsid w:val="00654697"/>
    <w:rsid w:val="006547BC"/>
    <w:rsid w:val="00654873"/>
    <w:rsid w:val="00655FCE"/>
    <w:rsid w:val="0066073E"/>
    <w:rsid w:val="00661C44"/>
    <w:rsid w:val="00662932"/>
    <w:rsid w:val="0066570C"/>
    <w:rsid w:val="00665767"/>
    <w:rsid w:val="006668A9"/>
    <w:rsid w:val="00666B8F"/>
    <w:rsid w:val="00667DB1"/>
    <w:rsid w:val="00671864"/>
    <w:rsid w:val="00673FBF"/>
    <w:rsid w:val="00675B79"/>
    <w:rsid w:val="00680653"/>
    <w:rsid w:val="00680989"/>
    <w:rsid w:val="00681A23"/>
    <w:rsid w:val="00683DBC"/>
    <w:rsid w:val="00685309"/>
    <w:rsid w:val="00685429"/>
    <w:rsid w:val="00691DC5"/>
    <w:rsid w:val="0069247D"/>
    <w:rsid w:val="006925F4"/>
    <w:rsid w:val="00692F52"/>
    <w:rsid w:val="0069601C"/>
    <w:rsid w:val="00696196"/>
    <w:rsid w:val="006A0EDC"/>
    <w:rsid w:val="006A1316"/>
    <w:rsid w:val="006A15D6"/>
    <w:rsid w:val="006A7356"/>
    <w:rsid w:val="006A7373"/>
    <w:rsid w:val="006A7ECF"/>
    <w:rsid w:val="006B1860"/>
    <w:rsid w:val="006C0429"/>
    <w:rsid w:val="006C1A28"/>
    <w:rsid w:val="006C2630"/>
    <w:rsid w:val="006C2BA0"/>
    <w:rsid w:val="006C45D3"/>
    <w:rsid w:val="006C6187"/>
    <w:rsid w:val="006C6D3E"/>
    <w:rsid w:val="006C7298"/>
    <w:rsid w:val="006C7722"/>
    <w:rsid w:val="006C77E1"/>
    <w:rsid w:val="006C7DFD"/>
    <w:rsid w:val="006D0076"/>
    <w:rsid w:val="006D224B"/>
    <w:rsid w:val="006D231C"/>
    <w:rsid w:val="006D45B1"/>
    <w:rsid w:val="006D48D9"/>
    <w:rsid w:val="006D5726"/>
    <w:rsid w:val="006D66C5"/>
    <w:rsid w:val="006D66F1"/>
    <w:rsid w:val="006D6AFC"/>
    <w:rsid w:val="006D77B7"/>
    <w:rsid w:val="006D7DC8"/>
    <w:rsid w:val="006D7E49"/>
    <w:rsid w:val="006E026D"/>
    <w:rsid w:val="006E1EA4"/>
    <w:rsid w:val="006E2030"/>
    <w:rsid w:val="006E2B04"/>
    <w:rsid w:val="006E2E76"/>
    <w:rsid w:val="006E44DD"/>
    <w:rsid w:val="006E5026"/>
    <w:rsid w:val="006E6EA1"/>
    <w:rsid w:val="006F1183"/>
    <w:rsid w:val="006F3FCE"/>
    <w:rsid w:val="006F5979"/>
    <w:rsid w:val="006F6473"/>
    <w:rsid w:val="006F67D9"/>
    <w:rsid w:val="0070130A"/>
    <w:rsid w:val="00701BEE"/>
    <w:rsid w:val="00703A90"/>
    <w:rsid w:val="0070477D"/>
    <w:rsid w:val="0070528C"/>
    <w:rsid w:val="00706678"/>
    <w:rsid w:val="00706BEB"/>
    <w:rsid w:val="0070721E"/>
    <w:rsid w:val="0071019D"/>
    <w:rsid w:val="00713CB0"/>
    <w:rsid w:val="00714803"/>
    <w:rsid w:val="00714CDE"/>
    <w:rsid w:val="00715F88"/>
    <w:rsid w:val="0071630B"/>
    <w:rsid w:val="00716457"/>
    <w:rsid w:val="00716CD3"/>
    <w:rsid w:val="00717689"/>
    <w:rsid w:val="00717AA2"/>
    <w:rsid w:val="0072072E"/>
    <w:rsid w:val="0072438D"/>
    <w:rsid w:val="0072466E"/>
    <w:rsid w:val="00724D54"/>
    <w:rsid w:val="00725DA5"/>
    <w:rsid w:val="00725ED0"/>
    <w:rsid w:val="00726360"/>
    <w:rsid w:val="00726645"/>
    <w:rsid w:val="0073111B"/>
    <w:rsid w:val="00731849"/>
    <w:rsid w:val="00734395"/>
    <w:rsid w:val="00734D7B"/>
    <w:rsid w:val="00734DD3"/>
    <w:rsid w:val="00735EE8"/>
    <w:rsid w:val="00736818"/>
    <w:rsid w:val="007402E1"/>
    <w:rsid w:val="007409AD"/>
    <w:rsid w:val="00741BBC"/>
    <w:rsid w:val="0074429D"/>
    <w:rsid w:val="00744E1F"/>
    <w:rsid w:val="00745695"/>
    <w:rsid w:val="007464D1"/>
    <w:rsid w:val="0074728F"/>
    <w:rsid w:val="00753158"/>
    <w:rsid w:val="00753DF2"/>
    <w:rsid w:val="00753E46"/>
    <w:rsid w:val="00755671"/>
    <w:rsid w:val="00755F86"/>
    <w:rsid w:val="00756E41"/>
    <w:rsid w:val="00757D50"/>
    <w:rsid w:val="007618DF"/>
    <w:rsid w:val="00763C8D"/>
    <w:rsid w:val="00765D43"/>
    <w:rsid w:val="00767C03"/>
    <w:rsid w:val="00772347"/>
    <w:rsid w:val="00773C80"/>
    <w:rsid w:val="00775418"/>
    <w:rsid w:val="00775641"/>
    <w:rsid w:val="007765D6"/>
    <w:rsid w:val="00776664"/>
    <w:rsid w:val="007778AB"/>
    <w:rsid w:val="007809AF"/>
    <w:rsid w:val="00780F39"/>
    <w:rsid w:val="0078120C"/>
    <w:rsid w:val="007820ED"/>
    <w:rsid w:val="007827D6"/>
    <w:rsid w:val="00782916"/>
    <w:rsid w:val="00782FA8"/>
    <w:rsid w:val="0078307C"/>
    <w:rsid w:val="00784448"/>
    <w:rsid w:val="00786597"/>
    <w:rsid w:val="007865B4"/>
    <w:rsid w:val="00786AF5"/>
    <w:rsid w:val="00786B50"/>
    <w:rsid w:val="0078757C"/>
    <w:rsid w:val="0078777F"/>
    <w:rsid w:val="007879EE"/>
    <w:rsid w:val="007904FC"/>
    <w:rsid w:val="007905CF"/>
    <w:rsid w:val="00791377"/>
    <w:rsid w:val="0079178F"/>
    <w:rsid w:val="00791BCE"/>
    <w:rsid w:val="00791D01"/>
    <w:rsid w:val="0079449E"/>
    <w:rsid w:val="00797796"/>
    <w:rsid w:val="007A0035"/>
    <w:rsid w:val="007A12EE"/>
    <w:rsid w:val="007A1A11"/>
    <w:rsid w:val="007A2A02"/>
    <w:rsid w:val="007A3706"/>
    <w:rsid w:val="007A38F2"/>
    <w:rsid w:val="007A42D9"/>
    <w:rsid w:val="007A4333"/>
    <w:rsid w:val="007A4D95"/>
    <w:rsid w:val="007A54BD"/>
    <w:rsid w:val="007A5B9E"/>
    <w:rsid w:val="007B133E"/>
    <w:rsid w:val="007B1EEF"/>
    <w:rsid w:val="007B271D"/>
    <w:rsid w:val="007B4342"/>
    <w:rsid w:val="007B4E7A"/>
    <w:rsid w:val="007B6186"/>
    <w:rsid w:val="007B79BA"/>
    <w:rsid w:val="007B7D87"/>
    <w:rsid w:val="007C0BE9"/>
    <w:rsid w:val="007C3B75"/>
    <w:rsid w:val="007C5408"/>
    <w:rsid w:val="007C59E1"/>
    <w:rsid w:val="007C5D01"/>
    <w:rsid w:val="007C7973"/>
    <w:rsid w:val="007D17CB"/>
    <w:rsid w:val="007D1BA6"/>
    <w:rsid w:val="007D3A8A"/>
    <w:rsid w:val="007D4A74"/>
    <w:rsid w:val="007D4B2C"/>
    <w:rsid w:val="007D4D5F"/>
    <w:rsid w:val="007D5125"/>
    <w:rsid w:val="007E09C4"/>
    <w:rsid w:val="007E11EC"/>
    <w:rsid w:val="007E1850"/>
    <w:rsid w:val="007E1ABF"/>
    <w:rsid w:val="007E2D1F"/>
    <w:rsid w:val="007E39F2"/>
    <w:rsid w:val="007E644F"/>
    <w:rsid w:val="007F29AE"/>
    <w:rsid w:val="007F2CA5"/>
    <w:rsid w:val="007F3894"/>
    <w:rsid w:val="007F3BDE"/>
    <w:rsid w:val="007F453E"/>
    <w:rsid w:val="007F46B9"/>
    <w:rsid w:val="007F566D"/>
    <w:rsid w:val="007F5A5C"/>
    <w:rsid w:val="007F7AD3"/>
    <w:rsid w:val="00800DFA"/>
    <w:rsid w:val="00801480"/>
    <w:rsid w:val="00801F18"/>
    <w:rsid w:val="008037B1"/>
    <w:rsid w:val="008069AC"/>
    <w:rsid w:val="0080737F"/>
    <w:rsid w:val="0081135A"/>
    <w:rsid w:val="00811802"/>
    <w:rsid w:val="00812A23"/>
    <w:rsid w:val="00814BFF"/>
    <w:rsid w:val="00814D7D"/>
    <w:rsid w:val="00814E53"/>
    <w:rsid w:val="00814EAD"/>
    <w:rsid w:val="00815000"/>
    <w:rsid w:val="00815340"/>
    <w:rsid w:val="00816725"/>
    <w:rsid w:val="008170B1"/>
    <w:rsid w:val="00817664"/>
    <w:rsid w:val="0082089F"/>
    <w:rsid w:val="00821379"/>
    <w:rsid w:val="00822000"/>
    <w:rsid w:val="00825F7E"/>
    <w:rsid w:val="00826256"/>
    <w:rsid w:val="00826892"/>
    <w:rsid w:val="00830378"/>
    <w:rsid w:val="00830ABB"/>
    <w:rsid w:val="00831E87"/>
    <w:rsid w:val="00832309"/>
    <w:rsid w:val="008335F1"/>
    <w:rsid w:val="00833E79"/>
    <w:rsid w:val="00834130"/>
    <w:rsid w:val="008343F4"/>
    <w:rsid w:val="008344E5"/>
    <w:rsid w:val="00834BF4"/>
    <w:rsid w:val="008368D2"/>
    <w:rsid w:val="00837367"/>
    <w:rsid w:val="00837960"/>
    <w:rsid w:val="008412CB"/>
    <w:rsid w:val="00842E27"/>
    <w:rsid w:val="00842EDC"/>
    <w:rsid w:val="00843048"/>
    <w:rsid w:val="0084335D"/>
    <w:rsid w:val="0084345D"/>
    <w:rsid w:val="00844032"/>
    <w:rsid w:val="00845CBF"/>
    <w:rsid w:val="00846984"/>
    <w:rsid w:val="0084753D"/>
    <w:rsid w:val="00850411"/>
    <w:rsid w:val="008506CB"/>
    <w:rsid w:val="00851D30"/>
    <w:rsid w:val="00855F0D"/>
    <w:rsid w:val="00856247"/>
    <w:rsid w:val="00857356"/>
    <w:rsid w:val="00857B14"/>
    <w:rsid w:val="00860724"/>
    <w:rsid w:val="0086099F"/>
    <w:rsid w:val="0086102F"/>
    <w:rsid w:val="00861D03"/>
    <w:rsid w:val="00863995"/>
    <w:rsid w:val="00864FFF"/>
    <w:rsid w:val="008666B3"/>
    <w:rsid w:val="00867607"/>
    <w:rsid w:val="0087038C"/>
    <w:rsid w:val="00871984"/>
    <w:rsid w:val="008724D2"/>
    <w:rsid w:val="00872830"/>
    <w:rsid w:val="008728BC"/>
    <w:rsid w:val="00873694"/>
    <w:rsid w:val="008738AB"/>
    <w:rsid w:val="00873C54"/>
    <w:rsid w:val="00874EF5"/>
    <w:rsid w:val="0087534F"/>
    <w:rsid w:val="00875C50"/>
    <w:rsid w:val="0088009E"/>
    <w:rsid w:val="00880760"/>
    <w:rsid w:val="00880959"/>
    <w:rsid w:val="008813E2"/>
    <w:rsid w:val="0088304E"/>
    <w:rsid w:val="0088359F"/>
    <w:rsid w:val="00883A6C"/>
    <w:rsid w:val="008844F7"/>
    <w:rsid w:val="00885D31"/>
    <w:rsid w:val="00885E0A"/>
    <w:rsid w:val="0088627E"/>
    <w:rsid w:val="00886D8D"/>
    <w:rsid w:val="00887C3C"/>
    <w:rsid w:val="00887F8C"/>
    <w:rsid w:val="008903F9"/>
    <w:rsid w:val="008911ED"/>
    <w:rsid w:val="008915C6"/>
    <w:rsid w:val="0089446E"/>
    <w:rsid w:val="00894988"/>
    <w:rsid w:val="0089518A"/>
    <w:rsid w:val="00895C8E"/>
    <w:rsid w:val="00895DD7"/>
    <w:rsid w:val="0089746D"/>
    <w:rsid w:val="0089796E"/>
    <w:rsid w:val="008A0669"/>
    <w:rsid w:val="008A08AB"/>
    <w:rsid w:val="008A09AD"/>
    <w:rsid w:val="008A1313"/>
    <w:rsid w:val="008A248B"/>
    <w:rsid w:val="008A3140"/>
    <w:rsid w:val="008A4408"/>
    <w:rsid w:val="008A4690"/>
    <w:rsid w:val="008A4AB3"/>
    <w:rsid w:val="008A4C60"/>
    <w:rsid w:val="008A4FB4"/>
    <w:rsid w:val="008A5AAD"/>
    <w:rsid w:val="008A5F07"/>
    <w:rsid w:val="008A64E6"/>
    <w:rsid w:val="008A6DFA"/>
    <w:rsid w:val="008A776F"/>
    <w:rsid w:val="008A7D61"/>
    <w:rsid w:val="008A7FD6"/>
    <w:rsid w:val="008B1861"/>
    <w:rsid w:val="008B29A9"/>
    <w:rsid w:val="008B3D2C"/>
    <w:rsid w:val="008B4F9C"/>
    <w:rsid w:val="008B5819"/>
    <w:rsid w:val="008B5AE1"/>
    <w:rsid w:val="008B672D"/>
    <w:rsid w:val="008B6E20"/>
    <w:rsid w:val="008C0D8E"/>
    <w:rsid w:val="008C1A69"/>
    <w:rsid w:val="008C1CDA"/>
    <w:rsid w:val="008C291F"/>
    <w:rsid w:val="008C443E"/>
    <w:rsid w:val="008C479E"/>
    <w:rsid w:val="008C53DD"/>
    <w:rsid w:val="008C5C47"/>
    <w:rsid w:val="008C6615"/>
    <w:rsid w:val="008C79DE"/>
    <w:rsid w:val="008D030F"/>
    <w:rsid w:val="008D291E"/>
    <w:rsid w:val="008D36B8"/>
    <w:rsid w:val="008D6646"/>
    <w:rsid w:val="008D7F76"/>
    <w:rsid w:val="008E1015"/>
    <w:rsid w:val="008E182E"/>
    <w:rsid w:val="008E26E3"/>
    <w:rsid w:val="008E397D"/>
    <w:rsid w:val="008E3AB2"/>
    <w:rsid w:val="008E3EAF"/>
    <w:rsid w:val="008E4670"/>
    <w:rsid w:val="008E4DC9"/>
    <w:rsid w:val="008E668C"/>
    <w:rsid w:val="008E68DC"/>
    <w:rsid w:val="008E6B25"/>
    <w:rsid w:val="008E7BE3"/>
    <w:rsid w:val="008F1984"/>
    <w:rsid w:val="008F1FC6"/>
    <w:rsid w:val="008F2381"/>
    <w:rsid w:val="008F699C"/>
    <w:rsid w:val="008F70CF"/>
    <w:rsid w:val="008F7877"/>
    <w:rsid w:val="008F7A8E"/>
    <w:rsid w:val="00902265"/>
    <w:rsid w:val="00902491"/>
    <w:rsid w:val="00902A76"/>
    <w:rsid w:val="00902BB0"/>
    <w:rsid w:val="009053DC"/>
    <w:rsid w:val="00905FA1"/>
    <w:rsid w:val="009061BC"/>
    <w:rsid w:val="0090633E"/>
    <w:rsid w:val="009064F0"/>
    <w:rsid w:val="00907BEA"/>
    <w:rsid w:val="00910B5A"/>
    <w:rsid w:val="0091138B"/>
    <w:rsid w:val="00911871"/>
    <w:rsid w:val="00913E00"/>
    <w:rsid w:val="00920486"/>
    <w:rsid w:val="009207DD"/>
    <w:rsid w:val="0092093D"/>
    <w:rsid w:val="009209F6"/>
    <w:rsid w:val="00920D9A"/>
    <w:rsid w:val="009230C6"/>
    <w:rsid w:val="009275F8"/>
    <w:rsid w:val="00927883"/>
    <w:rsid w:val="0093281E"/>
    <w:rsid w:val="00932D44"/>
    <w:rsid w:val="00935B65"/>
    <w:rsid w:val="00936303"/>
    <w:rsid w:val="00937472"/>
    <w:rsid w:val="00940698"/>
    <w:rsid w:val="009409EA"/>
    <w:rsid w:val="00941657"/>
    <w:rsid w:val="00941E99"/>
    <w:rsid w:val="00942C6F"/>
    <w:rsid w:val="00942DAF"/>
    <w:rsid w:val="00942DFC"/>
    <w:rsid w:val="00942F12"/>
    <w:rsid w:val="00943266"/>
    <w:rsid w:val="00943D88"/>
    <w:rsid w:val="00943E7D"/>
    <w:rsid w:val="0094485A"/>
    <w:rsid w:val="0094597F"/>
    <w:rsid w:val="00946F35"/>
    <w:rsid w:val="0094769F"/>
    <w:rsid w:val="009520C0"/>
    <w:rsid w:val="00952326"/>
    <w:rsid w:val="00956344"/>
    <w:rsid w:val="0095716D"/>
    <w:rsid w:val="009578B9"/>
    <w:rsid w:val="00957AED"/>
    <w:rsid w:val="00957E98"/>
    <w:rsid w:val="00960161"/>
    <w:rsid w:val="009604E7"/>
    <w:rsid w:val="009613DA"/>
    <w:rsid w:val="00962375"/>
    <w:rsid w:val="00962461"/>
    <w:rsid w:val="00962EDE"/>
    <w:rsid w:val="00964677"/>
    <w:rsid w:val="0096662D"/>
    <w:rsid w:val="00966F5E"/>
    <w:rsid w:val="00967EEF"/>
    <w:rsid w:val="0097160D"/>
    <w:rsid w:val="009717D6"/>
    <w:rsid w:val="00971D77"/>
    <w:rsid w:val="009723AB"/>
    <w:rsid w:val="009725DA"/>
    <w:rsid w:val="009731B0"/>
    <w:rsid w:val="00973E18"/>
    <w:rsid w:val="009745E9"/>
    <w:rsid w:val="00974632"/>
    <w:rsid w:val="00975E57"/>
    <w:rsid w:val="00976A3B"/>
    <w:rsid w:val="009809F6"/>
    <w:rsid w:val="009811AF"/>
    <w:rsid w:val="009829B0"/>
    <w:rsid w:val="009837C5"/>
    <w:rsid w:val="00984423"/>
    <w:rsid w:val="009860DE"/>
    <w:rsid w:val="009864D9"/>
    <w:rsid w:val="00987253"/>
    <w:rsid w:val="00990F64"/>
    <w:rsid w:val="00991794"/>
    <w:rsid w:val="0099206D"/>
    <w:rsid w:val="00992A2E"/>
    <w:rsid w:val="0099313D"/>
    <w:rsid w:val="00994062"/>
    <w:rsid w:val="00994268"/>
    <w:rsid w:val="0099526E"/>
    <w:rsid w:val="009A16E8"/>
    <w:rsid w:val="009A1BB3"/>
    <w:rsid w:val="009A2A11"/>
    <w:rsid w:val="009A2BC5"/>
    <w:rsid w:val="009A30E9"/>
    <w:rsid w:val="009A3557"/>
    <w:rsid w:val="009A3BD5"/>
    <w:rsid w:val="009A525F"/>
    <w:rsid w:val="009A6747"/>
    <w:rsid w:val="009A781C"/>
    <w:rsid w:val="009A7A76"/>
    <w:rsid w:val="009B014C"/>
    <w:rsid w:val="009B189C"/>
    <w:rsid w:val="009B21A4"/>
    <w:rsid w:val="009B25A4"/>
    <w:rsid w:val="009B413E"/>
    <w:rsid w:val="009B4CC0"/>
    <w:rsid w:val="009B5142"/>
    <w:rsid w:val="009B57E2"/>
    <w:rsid w:val="009B6236"/>
    <w:rsid w:val="009B684B"/>
    <w:rsid w:val="009B6F3A"/>
    <w:rsid w:val="009B7B6B"/>
    <w:rsid w:val="009C0F58"/>
    <w:rsid w:val="009C1BFD"/>
    <w:rsid w:val="009C31AA"/>
    <w:rsid w:val="009C4275"/>
    <w:rsid w:val="009C5A6D"/>
    <w:rsid w:val="009C65AF"/>
    <w:rsid w:val="009C67A1"/>
    <w:rsid w:val="009D17AC"/>
    <w:rsid w:val="009D246F"/>
    <w:rsid w:val="009D2F9D"/>
    <w:rsid w:val="009D42E7"/>
    <w:rsid w:val="009D4C81"/>
    <w:rsid w:val="009D59A3"/>
    <w:rsid w:val="009D60C1"/>
    <w:rsid w:val="009D6314"/>
    <w:rsid w:val="009D7B90"/>
    <w:rsid w:val="009E025C"/>
    <w:rsid w:val="009E039F"/>
    <w:rsid w:val="009E08A7"/>
    <w:rsid w:val="009E1154"/>
    <w:rsid w:val="009E12FB"/>
    <w:rsid w:val="009E1326"/>
    <w:rsid w:val="009E1640"/>
    <w:rsid w:val="009E1D09"/>
    <w:rsid w:val="009E2A08"/>
    <w:rsid w:val="009E2CE1"/>
    <w:rsid w:val="009E2D2A"/>
    <w:rsid w:val="009E2E13"/>
    <w:rsid w:val="009E42F7"/>
    <w:rsid w:val="009E5032"/>
    <w:rsid w:val="009E64C0"/>
    <w:rsid w:val="009E6C4C"/>
    <w:rsid w:val="009F11F3"/>
    <w:rsid w:val="009F138B"/>
    <w:rsid w:val="009F32CB"/>
    <w:rsid w:val="009F3CA6"/>
    <w:rsid w:val="009F4093"/>
    <w:rsid w:val="009F4A15"/>
    <w:rsid w:val="009F4BC0"/>
    <w:rsid w:val="009F62D7"/>
    <w:rsid w:val="009F77C0"/>
    <w:rsid w:val="00A0034D"/>
    <w:rsid w:val="00A012DC"/>
    <w:rsid w:val="00A027F0"/>
    <w:rsid w:val="00A02AA1"/>
    <w:rsid w:val="00A02CD9"/>
    <w:rsid w:val="00A02FBF"/>
    <w:rsid w:val="00A03748"/>
    <w:rsid w:val="00A0385F"/>
    <w:rsid w:val="00A03B12"/>
    <w:rsid w:val="00A05BC3"/>
    <w:rsid w:val="00A069E8"/>
    <w:rsid w:val="00A07BFF"/>
    <w:rsid w:val="00A108CB"/>
    <w:rsid w:val="00A10B25"/>
    <w:rsid w:val="00A13DCE"/>
    <w:rsid w:val="00A202A0"/>
    <w:rsid w:val="00A206BE"/>
    <w:rsid w:val="00A2078A"/>
    <w:rsid w:val="00A20C4B"/>
    <w:rsid w:val="00A20F2A"/>
    <w:rsid w:val="00A2253E"/>
    <w:rsid w:val="00A231E9"/>
    <w:rsid w:val="00A23207"/>
    <w:rsid w:val="00A23B2A"/>
    <w:rsid w:val="00A24E58"/>
    <w:rsid w:val="00A25497"/>
    <w:rsid w:val="00A275DE"/>
    <w:rsid w:val="00A30B04"/>
    <w:rsid w:val="00A31074"/>
    <w:rsid w:val="00A310C5"/>
    <w:rsid w:val="00A33B11"/>
    <w:rsid w:val="00A34E91"/>
    <w:rsid w:val="00A352F9"/>
    <w:rsid w:val="00A36754"/>
    <w:rsid w:val="00A37CCF"/>
    <w:rsid w:val="00A4035D"/>
    <w:rsid w:val="00A40993"/>
    <w:rsid w:val="00A40DFC"/>
    <w:rsid w:val="00A410FB"/>
    <w:rsid w:val="00A43358"/>
    <w:rsid w:val="00A45EAC"/>
    <w:rsid w:val="00A46960"/>
    <w:rsid w:val="00A47453"/>
    <w:rsid w:val="00A479DD"/>
    <w:rsid w:val="00A52105"/>
    <w:rsid w:val="00A53EA6"/>
    <w:rsid w:val="00A5402F"/>
    <w:rsid w:val="00A54DD7"/>
    <w:rsid w:val="00A55935"/>
    <w:rsid w:val="00A5699F"/>
    <w:rsid w:val="00A617D3"/>
    <w:rsid w:val="00A61A27"/>
    <w:rsid w:val="00A62965"/>
    <w:rsid w:val="00A62DD0"/>
    <w:rsid w:val="00A64C42"/>
    <w:rsid w:val="00A662C9"/>
    <w:rsid w:val="00A665E2"/>
    <w:rsid w:val="00A66857"/>
    <w:rsid w:val="00A70D99"/>
    <w:rsid w:val="00A71230"/>
    <w:rsid w:val="00A730B7"/>
    <w:rsid w:val="00A73653"/>
    <w:rsid w:val="00A7366F"/>
    <w:rsid w:val="00A74133"/>
    <w:rsid w:val="00A7508E"/>
    <w:rsid w:val="00A757E9"/>
    <w:rsid w:val="00A759A2"/>
    <w:rsid w:val="00A80267"/>
    <w:rsid w:val="00A81C8C"/>
    <w:rsid w:val="00A81E53"/>
    <w:rsid w:val="00A823E3"/>
    <w:rsid w:val="00A85114"/>
    <w:rsid w:val="00A87A6C"/>
    <w:rsid w:val="00A91205"/>
    <w:rsid w:val="00A9294C"/>
    <w:rsid w:val="00A94181"/>
    <w:rsid w:val="00A94D92"/>
    <w:rsid w:val="00A9759A"/>
    <w:rsid w:val="00A97E13"/>
    <w:rsid w:val="00AA0707"/>
    <w:rsid w:val="00AA0DBE"/>
    <w:rsid w:val="00AA31A3"/>
    <w:rsid w:val="00AA3C54"/>
    <w:rsid w:val="00AA5FD9"/>
    <w:rsid w:val="00AB05CA"/>
    <w:rsid w:val="00AB3FD9"/>
    <w:rsid w:val="00AB5022"/>
    <w:rsid w:val="00AB6CE1"/>
    <w:rsid w:val="00AB6DEB"/>
    <w:rsid w:val="00AB798B"/>
    <w:rsid w:val="00AB7FF3"/>
    <w:rsid w:val="00AC041E"/>
    <w:rsid w:val="00AC0679"/>
    <w:rsid w:val="00AC1100"/>
    <w:rsid w:val="00AC150B"/>
    <w:rsid w:val="00AC586C"/>
    <w:rsid w:val="00AC6142"/>
    <w:rsid w:val="00AC6588"/>
    <w:rsid w:val="00AC65DE"/>
    <w:rsid w:val="00AC717F"/>
    <w:rsid w:val="00AC72F2"/>
    <w:rsid w:val="00AC74F8"/>
    <w:rsid w:val="00AC7CE1"/>
    <w:rsid w:val="00AD02FB"/>
    <w:rsid w:val="00AD3264"/>
    <w:rsid w:val="00AD3809"/>
    <w:rsid w:val="00AD3935"/>
    <w:rsid w:val="00AD47A6"/>
    <w:rsid w:val="00AD5E4D"/>
    <w:rsid w:val="00AE1B9E"/>
    <w:rsid w:val="00AE1D4B"/>
    <w:rsid w:val="00AE3B8C"/>
    <w:rsid w:val="00AE4C3B"/>
    <w:rsid w:val="00AE5522"/>
    <w:rsid w:val="00AE62EB"/>
    <w:rsid w:val="00AE65E6"/>
    <w:rsid w:val="00AE7882"/>
    <w:rsid w:val="00AE7E9F"/>
    <w:rsid w:val="00AF039C"/>
    <w:rsid w:val="00AF0D19"/>
    <w:rsid w:val="00AF1DFA"/>
    <w:rsid w:val="00AF2D62"/>
    <w:rsid w:val="00AF44B4"/>
    <w:rsid w:val="00AF4777"/>
    <w:rsid w:val="00AF64E8"/>
    <w:rsid w:val="00AF7C6A"/>
    <w:rsid w:val="00AF7F1D"/>
    <w:rsid w:val="00B00D5D"/>
    <w:rsid w:val="00B02E80"/>
    <w:rsid w:val="00B03BE6"/>
    <w:rsid w:val="00B048D0"/>
    <w:rsid w:val="00B058D1"/>
    <w:rsid w:val="00B0689F"/>
    <w:rsid w:val="00B079AB"/>
    <w:rsid w:val="00B108C4"/>
    <w:rsid w:val="00B10B67"/>
    <w:rsid w:val="00B13FA5"/>
    <w:rsid w:val="00B145A9"/>
    <w:rsid w:val="00B14995"/>
    <w:rsid w:val="00B154A9"/>
    <w:rsid w:val="00B16280"/>
    <w:rsid w:val="00B16611"/>
    <w:rsid w:val="00B16DFF"/>
    <w:rsid w:val="00B20772"/>
    <w:rsid w:val="00B22EE9"/>
    <w:rsid w:val="00B2572D"/>
    <w:rsid w:val="00B30E40"/>
    <w:rsid w:val="00B3215A"/>
    <w:rsid w:val="00B3274B"/>
    <w:rsid w:val="00B32A51"/>
    <w:rsid w:val="00B32F7F"/>
    <w:rsid w:val="00B33F25"/>
    <w:rsid w:val="00B34846"/>
    <w:rsid w:val="00B34BF9"/>
    <w:rsid w:val="00B360B3"/>
    <w:rsid w:val="00B36D4A"/>
    <w:rsid w:val="00B4044A"/>
    <w:rsid w:val="00B40711"/>
    <w:rsid w:val="00B414BE"/>
    <w:rsid w:val="00B42717"/>
    <w:rsid w:val="00B427DD"/>
    <w:rsid w:val="00B43400"/>
    <w:rsid w:val="00B44508"/>
    <w:rsid w:val="00B45330"/>
    <w:rsid w:val="00B45B90"/>
    <w:rsid w:val="00B47378"/>
    <w:rsid w:val="00B553E0"/>
    <w:rsid w:val="00B568E6"/>
    <w:rsid w:val="00B56920"/>
    <w:rsid w:val="00B56C0F"/>
    <w:rsid w:val="00B60346"/>
    <w:rsid w:val="00B6249A"/>
    <w:rsid w:val="00B634CE"/>
    <w:rsid w:val="00B6374D"/>
    <w:rsid w:val="00B64154"/>
    <w:rsid w:val="00B64E7F"/>
    <w:rsid w:val="00B65783"/>
    <w:rsid w:val="00B6593F"/>
    <w:rsid w:val="00B6665D"/>
    <w:rsid w:val="00B66F4D"/>
    <w:rsid w:val="00B6770A"/>
    <w:rsid w:val="00B70D4C"/>
    <w:rsid w:val="00B71A9C"/>
    <w:rsid w:val="00B71E15"/>
    <w:rsid w:val="00B7207C"/>
    <w:rsid w:val="00B72A0A"/>
    <w:rsid w:val="00B73E6A"/>
    <w:rsid w:val="00B746CC"/>
    <w:rsid w:val="00B747CD"/>
    <w:rsid w:val="00B762F5"/>
    <w:rsid w:val="00B76C0A"/>
    <w:rsid w:val="00B77E66"/>
    <w:rsid w:val="00B8009C"/>
    <w:rsid w:val="00B84103"/>
    <w:rsid w:val="00B84E67"/>
    <w:rsid w:val="00B8793B"/>
    <w:rsid w:val="00B87EDB"/>
    <w:rsid w:val="00B9016E"/>
    <w:rsid w:val="00B902DF"/>
    <w:rsid w:val="00B91804"/>
    <w:rsid w:val="00B923B6"/>
    <w:rsid w:val="00B940A4"/>
    <w:rsid w:val="00B94740"/>
    <w:rsid w:val="00B9486A"/>
    <w:rsid w:val="00B95CD9"/>
    <w:rsid w:val="00B968A5"/>
    <w:rsid w:val="00BA08FB"/>
    <w:rsid w:val="00BA0CB3"/>
    <w:rsid w:val="00BA1593"/>
    <w:rsid w:val="00BA1B05"/>
    <w:rsid w:val="00BA28EA"/>
    <w:rsid w:val="00BA2AFA"/>
    <w:rsid w:val="00BA3AD1"/>
    <w:rsid w:val="00BA6169"/>
    <w:rsid w:val="00BA6581"/>
    <w:rsid w:val="00BA73F5"/>
    <w:rsid w:val="00BB1016"/>
    <w:rsid w:val="00BB1EEF"/>
    <w:rsid w:val="00BB1F95"/>
    <w:rsid w:val="00BB2583"/>
    <w:rsid w:val="00BB332A"/>
    <w:rsid w:val="00BB4543"/>
    <w:rsid w:val="00BB45C8"/>
    <w:rsid w:val="00BB7BAB"/>
    <w:rsid w:val="00BC0422"/>
    <w:rsid w:val="00BC05F7"/>
    <w:rsid w:val="00BC07A5"/>
    <w:rsid w:val="00BC0B9B"/>
    <w:rsid w:val="00BC2E13"/>
    <w:rsid w:val="00BC3105"/>
    <w:rsid w:val="00BC32CE"/>
    <w:rsid w:val="00BC4273"/>
    <w:rsid w:val="00BC59C4"/>
    <w:rsid w:val="00BD021C"/>
    <w:rsid w:val="00BD0711"/>
    <w:rsid w:val="00BD0C45"/>
    <w:rsid w:val="00BD1388"/>
    <w:rsid w:val="00BD4839"/>
    <w:rsid w:val="00BD5260"/>
    <w:rsid w:val="00BD625E"/>
    <w:rsid w:val="00BD7550"/>
    <w:rsid w:val="00BD7621"/>
    <w:rsid w:val="00BE0ADF"/>
    <w:rsid w:val="00BE1327"/>
    <w:rsid w:val="00BE5644"/>
    <w:rsid w:val="00BE6BE0"/>
    <w:rsid w:val="00BE74ED"/>
    <w:rsid w:val="00BE7D8F"/>
    <w:rsid w:val="00BE7F04"/>
    <w:rsid w:val="00BF1AAD"/>
    <w:rsid w:val="00BF45AC"/>
    <w:rsid w:val="00BF7972"/>
    <w:rsid w:val="00BF7A05"/>
    <w:rsid w:val="00C011F7"/>
    <w:rsid w:val="00C01F20"/>
    <w:rsid w:val="00C04366"/>
    <w:rsid w:val="00C04545"/>
    <w:rsid w:val="00C0497D"/>
    <w:rsid w:val="00C04FAD"/>
    <w:rsid w:val="00C05BB8"/>
    <w:rsid w:val="00C05FAB"/>
    <w:rsid w:val="00C066AB"/>
    <w:rsid w:val="00C06C4F"/>
    <w:rsid w:val="00C07A6C"/>
    <w:rsid w:val="00C07C2F"/>
    <w:rsid w:val="00C118D6"/>
    <w:rsid w:val="00C144B2"/>
    <w:rsid w:val="00C144BE"/>
    <w:rsid w:val="00C15033"/>
    <w:rsid w:val="00C151F2"/>
    <w:rsid w:val="00C1563A"/>
    <w:rsid w:val="00C1615C"/>
    <w:rsid w:val="00C166D2"/>
    <w:rsid w:val="00C1708C"/>
    <w:rsid w:val="00C20E25"/>
    <w:rsid w:val="00C2376D"/>
    <w:rsid w:val="00C262C4"/>
    <w:rsid w:val="00C274B5"/>
    <w:rsid w:val="00C2762D"/>
    <w:rsid w:val="00C302D6"/>
    <w:rsid w:val="00C31229"/>
    <w:rsid w:val="00C32D4F"/>
    <w:rsid w:val="00C35EC4"/>
    <w:rsid w:val="00C403D1"/>
    <w:rsid w:val="00C41478"/>
    <w:rsid w:val="00C41682"/>
    <w:rsid w:val="00C43376"/>
    <w:rsid w:val="00C43C32"/>
    <w:rsid w:val="00C44609"/>
    <w:rsid w:val="00C44B1E"/>
    <w:rsid w:val="00C45230"/>
    <w:rsid w:val="00C45F6B"/>
    <w:rsid w:val="00C460DD"/>
    <w:rsid w:val="00C466C6"/>
    <w:rsid w:val="00C47201"/>
    <w:rsid w:val="00C520D7"/>
    <w:rsid w:val="00C5416B"/>
    <w:rsid w:val="00C54E61"/>
    <w:rsid w:val="00C554C3"/>
    <w:rsid w:val="00C56887"/>
    <w:rsid w:val="00C56DFB"/>
    <w:rsid w:val="00C5718B"/>
    <w:rsid w:val="00C60CF9"/>
    <w:rsid w:val="00C62241"/>
    <w:rsid w:val="00C63CE0"/>
    <w:rsid w:val="00C646D3"/>
    <w:rsid w:val="00C64966"/>
    <w:rsid w:val="00C6568B"/>
    <w:rsid w:val="00C662D7"/>
    <w:rsid w:val="00C67207"/>
    <w:rsid w:val="00C6737B"/>
    <w:rsid w:val="00C7021D"/>
    <w:rsid w:val="00C70670"/>
    <w:rsid w:val="00C71098"/>
    <w:rsid w:val="00C72B0B"/>
    <w:rsid w:val="00C72F36"/>
    <w:rsid w:val="00C730F3"/>
    <w:rsid w:val="00C75981"/>
    <w:rsid w:val="00C77030"/>
    <w:rsid w:val="00C778BE"/>
    <w:rsid w:val="00C77D49"/>
    <w:rsid w:val="00C80844"/>
    <w:rsid w:val="00C8112E"/>
    <w:rsid w:val="00C82B01"/>
    <w:rsid w:val="00C831C2"/>
    <w:rsid w:val="00C85DD8"/>
    <w:rsid w:val="00C86334"/>
    <w:rsid w:val="00C86B94"/>
    <w:rsid w:val="00C87A56"/>
    <w:rsid w:val="00C90283"/>
    <w:rsid w:val="00C90B47"/>
    <w:rsid w:val="00C91F0C"/>
    <w:rsid w:val="00C92855"/>
    <w:rsid w:val="00C92BF5"/>
    <w:rsid w:val="00C93F58"/>
    <w:rsid w:val="00C94F38"/>
    <w:rsid w:val="00C9671A"/>
    <w:rsid w:val="00C97A16"/>
    <w:rsid w:val="00CA076C"/>
    <w:rsid w:val="00CA1101"/>
    <w:rsid w:val="00CA170A"/>
    <w:rsid w:val="00CA1BC9"/>
    <w:rsid w:val="00CA2D56"/>
    <w:rsid w:val="00CA2EF2"/>
    <w:rsid w:val="00CA45AC"/>
    <w:rsid w:val="00CA5F12"/>
    <w:rsid w:val="00CA60FC"/>
    <w:rsid w:val="00CB197D"/>
    <w:rsid w:val="00CB391B"/>
    <w:rsid w:val="00CB5AFA"/>
    <w:rsid w:val="00CB6777"/>
    <w:rsid w:val="00CB73AA"/>
    <w:rsid w:val="00CB7C42"/>
    <w:rsid w:val="00CC1034"/>
    <w:rsid w:val="00CC2B2D"/>
    <w:rsid w:val="00CC3536"/>
    <w:rsid w:val="00CC3FE9"/>
    <w:rsid w:val="00CC4017"/>
    <w:rsid w:val="00CC4058"/>
    <w:rsid w:val="00CC45B7"/>
    <w:rsid w:val="00CD1633"/>
    <w:rsid w:val="00CD1787"/>
    <w:rsid w:val="00CD2BF2"/>
    <w:rsid w:val="00CD2D09"/>
    <w:rsid w:val="00CD3DAC"/>
    <w:rsid w:val="00CD4E2B"/>
    <w:rsid w:val="00CD67B0"/>
    <w:rsid w:val="00CE1795"/>
    <w:rsid w:val="00CE3109"/>
    <w:rsid w:val="00CE3E28"/>
    <w:rsid w:val="00CE4668"/>
    <w:rsid w:val="00CE7313"/>
    <w:rsid w:val="00CE7F7B"/>
    <w:rsid w:val="00CF051E"/>
    <w:rsid w:val="00CF2FD6"/>
    <w:rsid w:val="00CF3BCE"/>
    <w:rsid w:val="00CF4F4C"/>
    <w:rsid w:val="00CF7EEA"/>
    <w:rsid w:val="00D00ABC"/>
    <w:rsid w:val="00D026A9"/>
    <w:rsid w:val="00D03869"/>
    <w:rsid w:val="00D03AE1"/>
    <w:rsid w:val="00D050D2"/>
    <w:rsid w:val="00D06B12"/>
    <w:rsid w:val="00D0790D"/>
    <w:rsid w:val="00D12F6D"/>
    <w:rsid w:val="00D13794"/>
    <w:rsid w:val="00D13916"/>
    <w:rsid w:val="00D13E56"/>
    <w:rsid w:val="00D151B5"/>
    <w:rsid w:val="00D15479"/>
    <w:rsid w:val="00D15CD4"/>
    <w:rsid w:val="00D17A5C"/>
    <w:rsid w:val="00D24911"/>
    <w:rsid w:val="00D24F54"/>
    <w:rsid w:val="00D255A4"/>
    <w:rsid w:val="00D2659C"/>
    <w:rsid w:val="00D26916"/>
    <w:rsid w:val="00D26E62"/>
    <w:rsid w:val="00D31004"/>
    <w:rsid w:val="00D315FB"/>
    <w:rsid w:val="00D3241A"/>
    <w:rsid w:val="00D32A0E"/>
    <w:rsid w:val="00D32CE7"/>
    <w:rsid w:val="00D33438"/>
    <w:rsid w:val="00D33CFA"/>
    <w:rsid w:val="00D33F2E"/>
    <w:rsid w:val="00D3445F"/>
    <w:rsid w:val="00D354F2"/>
    <w:rsid w:val="00D35EC0"/>
    <w:rsid w:val="00D40955"/>
    <w:rsid w:val="00D41D00"/>
    <w:rsid w:val="00D44164"/>
    <w:rsid w:val="00D44BC0"/>
    <w:rsid w:val="00D45732"/>
    <w:rsid w:val="00D47A4A"/>
    <w:rsid w:val="00D5238D"/>
    <w:rsid w:val="00D560DD"/>
    <w:rsid w:val="00D56C36"/>
    <w:rsid w:val="00D5782D"/>
    <w:rsid w:val="00D613B0"/>
    <w:rsid w:val="00D6168C"/>
    <w:rsid w:val="00D617C9"/>
    <w:rsid w:val="00D62C5D"/>
    <w:rsid w:val="00D644C2"/>
    <w:rsid w:val="00D65184"/>
    <w:rsid w:val="00D65653"/>
    <w:rsid w:val="00D65B73"/>
    <w:rsid w:val="00D670FF"/>
    <w:rsid w:val="00D6744E"/>
    <w:rsid w:val="00D6765B"/>
    <w:rsid w:val="00D70CDC"/>
    <w:rsid w:val="00D7141E"/>
    <w:rsid w:val="00D7295E"/>
    <w:rsid w:val="00D74032"/>
    <w:rsid w:val="00D76C8F"/>
    <w:rsid w:val="00D76CF8"/>
    <w:rsid w:val="00D803D9"/>
    <w:rsid w:val="00D80819"/>
    <w:rsid w:val="00D82203"/>
    <w:rsid w:val="00D82220"/>
    <w:rsid w:val="00D84DE3"/>
    <w:rsid w:val="00D85217"/>
    <w:rsid w:val="00D85C5F"/>
    <w:rsid w:val="00D86055"/>
    <w:rsid w:val="00D90270"/>
    <w:rsid w:val="00D92AE4"/>
    <w:rsid w:val="00D93785"/>
    <w:rsid w:val="00D937AA"/>
    <w:rsid w:val="00D93A9A"/>
    <w:rsid w:val="00D94557"/>
    <w:rsid w:val="00D946B8"/>
    <w:rsid w:val="00D95D28"/>
    <w:rsid w:val="00D95FE8"/>
    <w:rsid w:val="00D97684"/>
    <w:rsid w:val="00DA084D"/>
    <w:rsid w:val="00DA193D"/>
    <w:rsid w:val="00DA3416"/>
    <w:rsid w:val="00DA4933"/>
    <w:rsid w:val="00DA509F"/>
    <w:rsid w:val="00DA5492"/>
    <w:rsid w:val="00DA5B12"/>
    <w:rsid w:val="00DA5C42"/>
    <w:rsid w:val="00DA6A85"/>
    <w:rsid w:val="00DA6AD5"/>
    <w:rsid w:val="00DA7CB5"/>
    <w:rsid w:val="00DB263F"/>
    <w:rsid w:val="00DB28C7"/>
    <w:rsid w:val="00DB4274"/>
    <w:rsid w:val="00DB56DA"/>
    <w:rsid w:val="00DB6198"/>
    <w:rsid w:val="00DB74DD"/>
    <w:rsid w:val="00DC0AE6"/>
    <w:rsid w:val="00DC0B53"/>
    <w:rsid w:val="00DC1876"/>
    <w:rsid w:val="00DC22F1"/>
    <w:rsid w:val="00DC2907"/>
    <w:rsid w:val="00DC2DE2"/>
    <w:rsid w:val="00DC7AE3"/>
    <w:rsid w:val="00DC7B26"/>
    <w:rsid w:val="00DD11D6"/>
    <w:rsid w:val="00DD1F91"/>
    <w:rsid w:val="00DD32CA"/>
    <w:rsid w:val="00DD56FA"/>
    <w:rsid w:val="00DD6179"/>
    <w:rsid w:val="00DD7DCA"/>
    <w:rsid w:val="00DE39AC"/>
    <w:rsid w:val="00DE601B"/>
    <w:rsid w:val="00DE604B"/>
    <w:rsid w:val="00DE7FFE"/>
    <w:rsid w:val="00DF259A"/>
    <w:rsid w:val="00DF2AF5"/>
    <w:rsid w:val="00DF319A"/>
    <w:rsid w:val="00DF38FE"/>
    <w:rsid w:val="00DF4D3D"/>
    <w:rsid w:val="00DF4F4C"/>
    <w:rsid w:val="00DF619F"/>
    <w:rsid w:val="00E0148F"/>
    <w:rsid w:val="00E02791"/>
    <w:rsid w:val="00E032C6"/>
    <w:rsid w:val="00E03576"/>
    <w:rsid w:val="00E03C20"/>
    <w:rsid w:val="00E044A8"/>
    <w:rsid w:val="00E04A49"/>
    <w:rsid w:val="00E0509C"/>
    <w:rsid w:val="00E059AC"/>
    <w:rsid w:val="00E059C5"/>
    <w:rsid w:val="00E05BF2"/>
    <w:rsid w:val="00E064A7"/>
    <w:rsid w:val="00E06C19"/>
    <w:rsid w:val="00E1300D"/>
    <w:rsid w:val="00E13578"/>
    <w:rsid w:val="00E1443E"/>
    <w:rsid w:val="00E160D8"/>
    <w:rsid w:val="00E228FE"/>
    <w:rsid w:val="00E2297D"/>
    <w:rsid w:val="00E2374D"/>
    <w:rsid w:val="00E23BDE"/>
    <w:rsid w:val="00E24CC5"/>
    <w:rsid w:val="00E261A4"/>
    <w:rsid w:val="00E2692C"/>
    <w:rsid w:val="00E30935"/>
    <w:rsid w:val="00E30F62"/>
    <w:rsid w:val="00E313D3"/>
    <w:rsid w:val="00E31CDB"/>
    <w:rsid w:val="00E33F74"/>
    <w:rsid w:val="00E33FE1"/>
    <w:rsid w:val="00E35B1E"/>
    <w:rsid w:val="00E36FC9"/>
    <w:rsid w:val="00E4011D"/>
    <w:rsid w:val="00E418F6"/>
    <w:rsid w:val="00E420AE"/>
    <w:rsid w:val="00E42DC4"/>
    <w:rsid w:val="00E4394E"/>
    <w:rsid w:val="00E43C3B"/>
    <w:rsid w:val="00E44D36"/>
    <w:rsid w:val="00E452D8"/>
    <w:rsid w:val="00E45681"/>
    <w:rsid w:val="00E45D96"/>
    <w:rsid w:val="00E462F7"/>
    <w:rsid w:val="00E46808"/>
    <w:rsid w:val="00E51343"/>
    <w:rsid w:val="00E51456"/>
    <w:rsid w:val="00E52992"/>
    <w:rsid w:val="00E53AA3"/>
    <w:rsid w:val="00E54FB9"/>
    <w:rsid w:val="00E55D69"/>
    <w:rsid w:val="00E5619E"/>
    <w:rsid w:val="00E60250"/>
    <w:rsid w:val="00E6078B"/>
    <w:rsid w:val="00E60ADA"/>
    <w:rsid w:val="00E60CE4"/>
    <w:rsid w:val="00E62306"/>
    <w:rsid w:val="00E62640"/>
    <w:rsid w:val="00E635DF"/>
    <w:rsid w:val="00E64A81"/>
    <w:rsid w:val="00E64CE3"/>
    <w:rsid w:val="00E64F93"/>
    <w:rsid w:val="00E66CE8"/>
    <w:rsid w:val="00E67EC6"/>
    <w:rsid w:val="00E70B1B"/>
    <w:rsid w:val="00E7269F"/>
    <w:rsid w:val="00E742D8"/>
    <w:rsid w:val="00E74595"/>
    <w:rsid w:val="00E75B69"/>
    <w:rsid w:val="00E7603D"/>
    <w:rsid w:val="00E7610E"/>
    <w:rsid w:val="00E76FAB"/>
    <w:rsid w:val="00E774E2"/>
    <w:rsid w:val="00E81862"/>
    <w:rsid w:val="00E81C02"/>
    <w:rsid w:val="00E82AE8"/>
    <w:rsid w:val="00E82D56"/>
    <w:rsid w:val="00E86ACB"/>
    <w:rsid w:val="00E901A9"/>
    <w:rsid w:val="00E9110F"/>
    <w:rsid w:val="00E92230"/>
    <w:rsid w:val="00E92922"/>
    <w:rsid w:val="00E94CF5"/>
    <w:rsid w:val="00E9571D"/>
    <w:rsid w:val="00EA0E93"/>
    <w:rsid w:val="00EA0FEA"/>
    <w:rsid w:val="00EA1809"/>
    <w:rsid w:val="00EA1E07"/>
    <w:rsid w:val="00EA4C0C"/>
    <w:rsid w:val="00EA51F7"/>
    <w:rsid w:val="00EB20CE"/>
    <w:rsid w:val="00EB234D"/>
    <w:rsid w:val="00EB247E"/>
    <w:rsid w:val="00EB3FB3"/>
    <w:rsid w:val="00EB5E78"/>
    <w:rsid w:val="00EB6E4C"/>
    <w:rsid w:val="00EB6ECD"/>
    <w:rsid w:val="00EB74E0"/>
    <w:rsid w:val="00EC0234"/>
    <w:rsid w:val="00EC030A"/>
    <w:rsid w:val="00EC0A44"/>
    <w:rsid w:val="00EC0E8F"/>
    <w:rsid w:val="00EC23B2"/>
    <w:rsid w:val="00EC2E3A"/>
    <w:rsid w:val="00EC36C1"/>
    <w:rsid w:val="00EC405F"/>
    <w:rsid w:val="00EC6604"/>
    <w:rsid w:val="00EC7C25"/>
    <w:rsid w:val="00ED02E5"/>
    <w:rsid w:val="00ED0351"/>
    <w:rsid w:val="00ED1577"/>
    <w:rsid w:val="00ED33B2"/>
    <w:rsid w:val="00ED466E"/>
    <w:rsid w:val="00ED4F57"/>
    <w:rsid w:val="00ED56BD"/>
    <w:rsid w:val="00ED68B1"/>
    <w:rsid w:val="00ED6FCF"/>
    <w:rsid w:val="00ED70C1"/>
    <w:rsid w:val="00ED7178"/>
    <w:rsid w:val="00EE0587"/>
    <w:rsid w:val="00EE133F"/>
    <w:rsid w:val="00EE1AF3"/>
    <w:rsid w:val="00EE39D2"/>
    <w:rsid w:val="00EE45A1"/>
    <w:rsid w:val="00EE471C"/>
    <w:rsid w:val="00EE4BF9"/>
    <w:rsid w:val="00EE6007"/>
    <w:rsid w:val="00EF07A2"/>
    <w:rsid w:val="00EF174F"/>
    <w:rsid w:val="00EF2E03"/>
    <w:rsid w:val="00EF3399"/>
    <w:rsid w:val="00EF4548"/>
    <w:rsid w:val="00EF4BFF"/>
    <w:rsid w:val="00EF6A3E"/>
    <w:rsid w:val="00EF7ED4"/>
    <w:rsid w:val="00F009DB"/>
    <w:rsid w:val="00F00BAD"/>
    <w:rsid w:val="00F00F40"/>
    <w:rsid w:val="00F014E6"/>
    <w:rsid w:val="00F01DDC"/>
    <w:rsid w:val="00F04324"/>
    <w:rsid w:val="00F0456E"/>
    <w:rsid w:val="00F04753"/>
    <w:rsid w:val="00F061E7"/>
    <w:rsid w:val="00F07299"/>
    <w:rsid w:val="00F078E8"/>
    <w:rsid w:val="00F10354"/>
    <w:rsid w:val="00F11443"/>
    <w:rsid w:val="00F11741"/>
    <w:rsid w:val="00F13013"/>
    <w:rsid w:val="00F15308"/>
    <w:rsid w:val="00F15845"/>
    <w:rsid w:val="00F16050"/>
    <w:rsid w:val="00F1609B"/>
    <w:rsid w:val="00F16D41"/>
    <w:rsid w:val="00F17BA0"/>
    <w:rsid w:val="00F2006D"/>
    <w:rsid w:val="00F21A82"/>
    <w:rsid w:val="00F23C33"/>
    <w:rsid w:val="00F24074"/>
    <w:rsid w:val="00F255A9"/>
    <w:rsid w:val="00F2714B"/>
    <w:rsid w:val="00F30550"/>
    <w:rsid w:val="00F326D8"/>
    <w:rsid w:val="00F32FFE"/>
    <w:rsid w:val="00F3384B"/>
    <w:rsid w:val="00F340D8"/>
    <w:rsid w:val="00F36AE4"/>
    <w:rsid w:val="00F40E46"/>
    <w:rsid w:val="00F419DC"/>
    <w:rsid w:val="00F42169"/>
    <w:rsid w:val="00F43B7D"/>
    <w:rsid w:val="00F44181"/>
    <w:rsid w:val="00F468FA"/>
    <w:rsid w:val="00F47500"/>
    <w:rsid w:val="00F47830"/>
    <w:rsid w:val="00F47C75"/>
    <w:rsid w:val="00F516A2"/>
    <w:rsid w:val="00F53965"/>
    <w:rsid w:val="00F53E37"/>
    <w:rsid w:val="00F540C4"/>
    <w:rsid w:val="00F540DF"/>
    <w:rsid w:val="00F547B5"/>
    <w:rsid w:val="00F54C55"/>
    <w:rsid w:val="00F56052"/>
    <w:rsid w:val="00F5607C"/>
    <w:rsid w:val="00F56E44"/>
    <w:rsid w:val="00F606D4"/>
    <w:rsid w:val="00F60766"/>
    <w:rsid w:val="00F613B9"/>
    <w:rsid w:val="00F6203D"/>
    <w:rsid w:val="00F62364"/>
    <w:rsid w:val="00F6262E"/>
    <w:rsid w:val="00F633C0"/>
    <w:rsid w:val="00F66C78"/>
    <w:rsid w:val="00F675BA"/>
    <w:rsid w:val="00F70C3C"/>
    <w:rsid w:val="00F71F20"/>
    <w:rsid w:val="00F7320E"/>
    <w:rsid w:val="00F73BC3"/>
    <w:rsid w:val="00F74108"/>
    <w:rsid w:val="00F7417F"/>
    <w:rsid w:val="00F75582"/>
    <w:rsid w:val="00F76324"/>
    <w:rsid w:val="00F802F3"/>
    <w:rsid w:val="00F8065C"/>
    <w:rsid w:val="00F80689"/>
    <w:rsid w:val="00F818DF"/>
    <w:rsid w:val="00F81B64"/>
    <w:rsid w:val="00F82490"/>
    <w:rsid w:val="00F8374D"/>
    <w:rsid w:val="00F849CD"/>
    <w:rsid w:val="00F849E3"/>
    <w:rsid w:val="00F874C7"/>
    <w:rsid w:val="00F90C1B"/>
    <w:rsid w:val="00F913E1"/>
    <w:rsid w:val="00F9188F"/>
    <w:rsid w:val="00F92255"/>
    <w:rsid w:val="00F92565"/>
    <w:rsid w:val="00F95904"/>
    <w:rsid w:val="00F97904"/>
    <w:rsid w:val="00F97B28"/>
    <w:rsid w:val="00F97E5E"/>
    <w:rsid w:val="00FA1772"/>
    <w:rsid w:val="00FA22F9"/>
    <w:rsid w:val="00FA2ED6"/>
    <w:rsid w:val="00FA5AE5"/>
    <w:rsid w:val="00FA6809"/>
    <w:rsid w:val="00FB0C7C"/>
    <w:rsid w:val="00FB14D3"/>
    <w:rsid w:val="00FB306D"/>
    <w:rsid w:val="00FB341E"/>
    <w:rsid w:val="00FB5A5D"/>
    <w:rsid w:val="00FB5E1E"/>
    <w:rsid w:val="00FB61A7"/>
    <w:rsid w:val="00FB62D9"/>
    <w:rsid w:val="00FC3341"/>
    <w:rsid w:val="00FC464C"/>
    <w:rsid w:val="00FC510B"/>
    <w:rsid w:val="00FC55D6"/>
    <w:rsid w:val="00FC64B9"/>
    <w:rsid w:val="00FC72A9"/>
    <w:rsid w:val="00FC74E2"/>
    <w:rsid w:val="00FC7C4C"/>
    <w:rsid w:val="00FD04BE"/>
    <w:rsid w:val="00FD098D"/>
    <w:rsid w:val="00FD1602"/>
    <w:rsid w:val="00FD17CE"/>
    <w:rsid w:val="00FD203C"/>
    <w:rsid w:val="00FD2F04"/>
    <w:rsid w:val="00FD2FD1"/>
    <w:rsid w:val="00FD377D"/>
    <w:rsid w:val="00FD49F2"/>
    <w:rsid w:val="00FD537F"/>
    <w:rsid w:val="00FD5E20"/>
    <w:rsid w:val="00FD7866"/>
    <w:rsid w:val="00FE0EFC"/>
    <w:rsid w:val="00FE10B2"/>
    <w:rsid w:val="00FE15DD"/>
    <w:rsid w:val="00FE15EA"/>
    <w:rsid w:val="00FE18AF"/>
    <w:rsid w:val="00FF08B6"/>
    <w:rsid w:val="00FF10FC"/>
    <w:rsid w:val="00FF18AB"/>
    <w:rsid w:val="00FF1A8B"/>
    <w:rsid w:val="00FF1B03"/>
    <w:rsid w:val="00FF2291"/>
    <w:rsid w:val="00FF2635"/>
    <w:rsid w:val="00FF3012"/>
    <w:rsid w:val="00FF6361"/>
    <w:rsid w:val="00FF6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annotation text" w:uiPriority="9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uiPriority w:val="99"/>
    <w:rsid w:val="00EE471C"/>
    <w:rPr>
      <w:sz w:val="16"/>
      <w:szCs w:val="16"/>
    </w:rPr>
  </w:style>
  <w:style w:type="paragraph" w:styleId="aff">
    <w:name w:val="annotation text"/>
    <w:basedOn w:val="a"/>
    <w:link w:val="Char11"/>
    <w:uiPriority w:val="99"/>
    <w:rsid w:val="00EE471C"/>
    <w:rPr>
      <w:rFonts w:cs="Times New Roman"/>
      <w:sz w:val="20"/>
      <w:szCs w:val="20"/>
    </w:rPr>
  </w:style>
  <w:style w:type="character" w:customStyle="1" w:styleId="Char11">
    <w:name w:val="Κείμενο σχολίου Char1"/>
    <w:link w:val="aff"/>
    <w:uiPriority w:val="99"/>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 w:type="character" w:customStyle="1" w:styleId="WW8Num40z3">
    <w:name w:val="WW8Num40z3"/>
    <w:rsid w:val="00943D88"/>
    <w:rPr>
      <w:rFonts w:ascii="Wingdings" w:hAnsi="Wingdings"/>
      <w:sz w:val="20"/>
    </w:rPr>
  </w:style>
  <w:style w:type="character" w:customStyle="1" w:styleId="WW8Num44z0">
    <w:name w:val="WW8Num44z0"/>
    <w:rsid w:val="00943D88"/>
    <w:rPr>
      <w:rFonts w:ascii="Symbol" w:hAnsi="Symbol"/>
      <w:sz w:val="20"/>
    </w:rPr>
  </w:style>
  <w:style w:type="character" w:customStyle="1" w:styleId="WW8Num44z3">
    <w:name w:val="WW8Num44z3"/>
    <w:rsid w:val="00943D88"/>
    <w:rPr>
      <w:rFonts w:ascii="Wingdings" w:hAnsi="Wingdings"/>
      <w:sz w:val="20"/>
    </w:rPr>
  </w:style>
  <w:style w:type="character" w:customStyle="1" w:styleId="WW8Num45z0">
    <w:name w:val="WW8Num45z0"/>
    <w:rsid w:val="00943D88"/>
    <w:rPr>
      <w:rFonts w:ascii="Symbol" w:hAnsi="Symbol"/>
      <w:sz w:val="20"/>
    </w:rPr>
  </w:style>
  <w:style w:type="character" w:customStyle="1" w:styleId="WW8Num45z1">
    <w:name w:val="WW8Num45z1"/>
    <w:rsid w:val="00943D88"/>
    <w:rPr>
      <w:b/>
    </w:rPr>
  </w:style>
  <w:style w:type="character" w:customStyle="1" w:styleId="WW8Num45z2">
    <w:name w:val="WW8Num45z2"/>
    <w:rsid w:val="00943D88"/>
    <w:rPr>
      <w:rFonts w:ascii="Wingdings" w:hAnsi="Wingdings"/>
      <w:sz w:val="20"/>
    </w:rPr>
  </w:style>
  <w:style w:type="character" w:customStyle="1" w:styleId="WW8Num49z0">
    <w:name w:val="WW8Num49z0"/>
    <w:rsid w:val="00943D88"/>
    <w:rPr>
      <w:rFonts w:ascii="Wingdings" w:hAnsi="Wingdings"/>
      <w:sz w:val="22"/>
      <w:szCs w:val="22"/>
    </w:rPr>
  </w:style>
  <w:style w:type="character" w:customStyle="1" w:styleId="WW8Num49z1">
    <w:name w:val="WW8Num49z1"/>
    <w:rsid w:val="00943D88"/>
    <w:rPr>
      <w:rFonts w:ascii="Courier New" w:hAnsi="Courier New"/>
      <w:sz w:val="20"/>
    </w:rPr>
  </w:style>
  <w:style w:type="character" w:customStyle="1" w:styleId="WW8Num49z2">
    <w:name w:val="WW8Num49z2"/>
    <w:rsid w:val="00943D88"/>
    <w:rPr>
      <w:rFonts w:ascii="Wingdings" w:hAnsi="Wingdings"/>
      <w:sz w:val="20"/>
    </w:rPr>
  </w:style>
  <w:style w:type="character" w:customStyle="1" w:styleId="Absatz-Standardschriftart">
    <w:name w:val="Absatz-Standardschriftart"/>
    <w:rsid w:val="00943D88"/>
  </w:style>
  <w:style w:type="character" w:customStyle="1" w:styleId="WW8Num43z0">
    <w:name w:val="WW8Num43z0"/>
    <w:rsid w:val="00943D88"/>
    <w:rPr>
      <w:rFonts w:ascii="Wingdings" w:hAnsi="Wingdings"/>
      <w:sz w:val="22"/>
      <w:szCs w:val="22"/>
    </w:rPr>
  </w:style>
  <w:style w:type="character" w:customStyle="1" w:styleId="WW8Num43z3">
    <w:name w:val="WW8Num43z3"/>
    <w:rsid w:val="00943D88"/>
    <w:rPr>
      <w:rFonts w:ascii="Wingdings" w:hAnsi="Wingdings"/>
      <w:sz w:val="20"/>
    </w:rPr>
  </w:style>
  <w:style w:type="character" w:customStyle="1" w:styleId="WW8Num44z1">
    <w:name w:val="WW8Num44z1"/>
    <w:rsid w:val="00943D88"/>
    <w:rPr>
      <w:b/>
    </w:rPr>
  </w:style>
  <w:style w:type="character" w:customStyle="1" w:styleId="WW8Num44z2">
    <w:name w:val="WW8Num44z2"/>
    <w:rsid w:val="00943D88"/>
    <w:rPr>
      <w:rFonts w:ascii="Wingdings" w:hAnsi="Wingdings"/>
      <w:sz w:val="20"/>
    </w:rPr>
  </w:style>
  <w:style w:type="character" w:customStyle="1" w:styleId="WW8Num46z0">
    <w:name w:val="WW8Num46z0"/>
    <w:rsid w:val="00943D88"/>
    <w:rPr>
      <w:rFonts w:ascii="Wingdings" w:hAnsi="Wingdings"/>
      <w:sz w:val="22"/>
      <w:szCs w:val="22"/>
    </w:rPr>
  </w:style>
  <w:style w:type="character" w:customStyle="1" w:styleId="WW8Num46z1">
    <w:name w:val="WW8Num46z1"/>
    <w:rsid w:val="00943D88"/>
    <w:rPr>
      <w:rFonts w:ascii="Courier New" w:hAnsi="Courier New" w:cs="Courier New"/>
    </w:rPr>
  </w:style>
  <w:style w:type="character" w:customStyle="1" w:styleId="WW8Num46z2">
    <w:name w:val="WW8Num46z2"/>
    <w:rsid w:val="00943D88"/>
    <w:rPr>
      <w:rFonts w:ascii="Wingdings" w:hAnsi="Wingdings"/>
    </w:rPr>
  </w:style>
  <w:style w:type="character" w:customStyle="1" w:styleId="WW8Num46z3">
    <w:name w:val="WW8Num46z3"/>
    <w:rsid w:val="00943D88"/>
    <w:rPr>
      <w:rFonts w:ascii="Symbol" w:hAnsi="Symbol"/>
    </w:rPr>
  </w:style>
  <w:style w:type="character" w:customStyle="1" w:styleId="WW8Num48z0">
    <w:name w:val="WW8Num48z0"/>
    <w:rsid w:val="00943D88"/>
    <w:rPr>
      <w:rFonts w:ascii="Wingdings" w:hAnsi="Wingdings"/>
      <w:sz w:val="22"/>
      <w:szCs w:val="22"/>
    </w:rPr>
  </w:style>
  <w:style w:type="character" w:customStyle="1" w:styleId="WW8Num48z1">
    <w:name w:val="WW8Num48z1"/>
    <w:rsid w:val="00943D88"/>
    <w:rPr>
      <w:rFonts w:ascii="Courier New" w:hAnsi="Courier New"/>
      <w:sz w:val="20"/>
    </w:rPr>
  </w:style>
  <w:style w:type="character" w:customStyle="1" w:styleId="WW8Num48z2">
    <w:name w:val="WW8Num48z2"/>
    <w:rsid w:val="00943D88"/>
    <w:rPr>
      <w:rFonts w:ascii="Wingdings" w:hAnsi="Wingdings"/>
      <w:sz w:val="20"/>
    </w:rPr>
  </w:style>
  <w:style w:type="paragraph" w:customStyle="1" w:styleId="CharChar2CharCharCharCharCharCharCharCharCharChar1">
    <w:name w:val="Char Char2 Char Char Char Char Char Char Char Char Char Char"/>
    <w:basedOn w:val="a"/>
    <w:rsid w:val="00943D88"/>
    <w:pPr>
      <w:spacing w:after="160" w:line="240" w:lineRule="exact"/>
      <w:jc w:val="left"/>
    </w:pPr>
    <w:rPr>
      <w:rFonts w:ascii="Arial" w:hAnsi="Arial"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annotation text" w:uiPriority="9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uiPriority w:val="99"/>
    <w:rsid w:val="00EE471C"/>
    <w:rPr>
      <w:sz w:val="16"/>
      <w:szCs w:val="16"/>
    </w:rPr>
  </w:style>
  <w:style w:type="paragraph" w:styleId="aff">
    <w:name w:val="annotation text"/>
    <w:basedOn w:val="a"/>
    <w:link w:val="Char11"/>
    <w:uiPriority w:val="99"/>
    <w:rsid w:val="00EE471C"/>
    <w:rPr>
      <w:rFonts w:cs="Times New Roman"/>
      <w:sz w:val="20"/>
      <w:szCs w:val="20"/>
    </w:rPr>
  </w:style>
  <w:style w:type="character" w:customStyle="1" w:styleId="Char11">
    <w:name w:val="Κείμενο σχολίου Char1"/>
    <w:link w:val="aff"/>
    <w:uiPriority w:val="99"/>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 w:type="character" w:customStyle="1" w:styleId="WW8Num40z3">
    <w:name w:val="WW8Num40z3"/>
    <w:rsid w:val="00943D88"/>
    <w:rPr>
      <w:rFonts w:ascii="Wingdings" w:hAnsi="Wingdings"/>
      <w:sz w:val="20"/>
    </w:rPr>
  </w:style>
  <w:style w:type="character" w:customStyle="1" w:styleId="WW8Num44z0">
    <w:name w:val="WW8Num44z0"/>
    <w:rsid w:val="00943D88"/>
    <w:rPr>
      <w:rFonts w:ascii="Symbol" w:hAnsi="Symbol"/>
      <w:sz w:val="20"/>
    </w:rPr>
  </w:style>
  <w:style w:type="character" w:customStyle="1" w:styleId="WW8Num44z3">
    <w:name w:val="WW8Num44z3"/>
    <w:rsid w:val="00943D88"/>
    <w:rPr>
      <w:rFonts w:ascii="Wingdings" w:hAnsi="Wingdings"/>
      <w:sz w:val="20"/>
    </w:rPr>
  </w:style>
  <w:style w:type="character" w:customStyle="1" w:styleId="WW8Num45z0">
    <w:name w:val="WW8Num45z0"/>
    <w:rsid w:val="00943D88"/>
    <w:rPr>
      <w:rFonts w:ascii="Symbol" w:hAnsi="Symbol"/>
      <w:sz w:val="20"/>
    </w:rPr>
  </w:style>
  <w:style w:type="character" w:customStyle="1" w:styleId="WW8Num45z1">
    <w:name w:val="WW8Num45z1"/>
    <w:rsid w:val="00943D88"/>
    <w:rPr>
      <w:b/>
    </w:rPr>
  </w:style>
  <w:style w:type="character" w:customStyle="1" w:styleId="WW8Num45z2">
    <w:name w:val="WW8Num45z2"/>
    <w:rsid w:val="00943D88"/>
    <w:rPr>
      <w:rFonts w:ascii="Wingdings" w:hAnsi="Wingdings"/>
      <w:sz w:val="20"/>
    </w:rPr>
  </w:style>
  <w:style w:type="character" w:customStyle="1" w:styleId="WW8Num49z0">
    <w:name w:val="WW8Num49z0"/>
    <w:rsid w:val="00943D88"/>
    <w:rPr>
      <w:rFonts w:ascii="Wingdings" w:hAnsi="Wingdings"/>
      <w:sz w:val="22"/>
      <w:szCs w:val="22"/>
    </w:rPr>
  </w:style>
  <w:style w:type="character" w:customStyle="1" w:styleId="WW8Num49z1">
    <w:name w:val="WW8Num49z1"/>
    <w:rsid w:val="00943D88"/>
    <w:rPr>
      <w:rFonts w:ascii="Courier New" w:hAnsi="Courier New"/>
      <w:sz w:val="20"/>
    </w:rPr>
  </w:style>
  <w:style w:type="character" w:customStyle="1" w:styleId="WW8Num49z2">
    <w:name w:val="WW8Num49z2"/>
    <w:rsid w:val="00943D88"/>
    <w:rPr>
      <w:rFonts w:ascii="Wingdings" w:hAnsi="Wingdings"/>
      <w:sz w:val="20"/>
    </w:rPr>
  </w:style>
  <w:style w:type="character" w:customStyle="1" w:styleId="Absatz-Standardschriftart">
    <w:name w:val="Absatz-Standardschriftart"/>
    <w:rsid w:val="00943D88"/>
  </w:style>
  <w:style w:type="character" w:customStyle="1" w:styleId="WW8Num43z0">
    <w:name w:val="WW8Num43z0"/>
    <w:rsid w:val="00943D88"/>
    <w:rPr>
      <w:rFonts w:ascii="Wingdings" w:hAnsi="Wingdings"/>
      <w:sz w:val="22"/>
      <w:szCs w:val="22"/>
    </w:rPr>
  </w:style>
  <w:style w:type="character" w:customStyle="1" w:styleId="WW8Num43z3">
    <w:name w:val="WW8Num43z3"/>
    <w:rsid w:val="00943D88"/>
    <w:rPr>
      <w:rFonts w:ascii="Wingdings" w:hAnsi="Wingdings"/>
      <w:sz w:val="20"/>
    </w:rPr>
  </w:style>
  <w:style w:type="character" w:customStyle="1" w:styleId="WW8Num44z1">
    <w:name w:val="WW8Num44z1"/>
    <w:rsid w:val="00943D88"/>
    <w:rPr>
      <w:b/>
    </w:rPr>
  </w:style>
  <w:style w:type="character" w:customStyle="1" w:styleId="WW8Num44z2">
    <w:name w:val="WW8Num44z2"/>
    <w:rsid w:val="00943D88"/>
    <w:rPr>
      <w:rFonts w:ascii="Wingdings" w:hAnsi="Wingdings"/>
      <w:sz w:val="20"/>
    </w:rPr>
  </w:style>
  <w:style w:type="character" w:customStyle="1" w:styleId="WW8Num46z0">
    <w:name w:val="WW8Num46z0"/>
    <w:rsid w:val="00943D88"/>
    <w:rPr>
      <w:rFonts w:ascii="Wingdings" w:hAnsi="Wingdings"/>
      <w:sz w:val="22"/>
      <w:szCs w:val="22"/>
    </w:rPr>
  </w:style>
  <w:style w:type="character" w:customStyle="1" w:styleId="WW8Num46z1">
    <w:name w:val="WW8Num46z1"/>
    <w:rsid w:val="00943D88"/>
    <w:rPr>
      <w:rFonts w:ascii="Courier New" w:hAnsi="Courier New" w:cs="Courier New"/>
    </w:rPr>
  </w:style>
  <w:style w:type="character" w:customStyle="1" w:styleId="WW8Num46z2">
    <w:name w:val="WW8Num46z2"/>
    <w:rsid w:val="00943D88"/>
    <w:rPr>
      <w:rFonts w:ascii="Wingdings" w:hAnsi="Wingdings"/>
    </w:rPr>
  </w:style>
  <w:style w:type="character" w:customStyle="1" w:styleId="WW8Num46z3">
    <w:name w:val="WW8Num46z3"/>
    <w:rsid w:val="00943D88"/>
    <w:rPr>
      <w:rFonts w:ascii="Symbol" w:hAnsi="Symbol"/>
    </w:rPr>
  </w:style>
  <w:style w:type="character" w:customStyle="1" w:styleId="WW8Num48z0">
    <w:name w:val="WW8Num48z0"/>
    <w:rsid w:val="00943D88"/>
    <w:rPr>
      <w:rFonts w:ascii="Wingdings" w:hAnsi="Wingdings"/>
      <w:sz w:val="22"/>
      <w:szCs w:val="22"/>
    </w:rPr>
  </w:style>
  <w:style w:type="character" w:customStyle="1" w:styleId="WW8Num48z1">
    <w:name w:val="WW8Num48z1"/>
    <w:rsid w:val="00943D88"/>
    <w:rPr>
      <w:rFonts w:ascii="Courier New" w:hAnsi="Courier New"/>
      <w:sz w:val="20"/>
    </w:rPr>
  </w:style>
  <w:style w:type="character" w:customStyle="1" w:styleId="WW8Num48z2">
    <w:name w:val="WW8Num48z2"/>
    <w:rsid w:val="00943D88"/>
    <w:rPr>
      <w:rFonts w:ascii="Wingdings" w:hAnsi="Wingdings"/>
      <w:sz w:val="20"/>
    </w:rPr>
  </w:style>
  <w:style w:type="paragraph" w:customStyle="1" w:styleId="CharChar2CharCharCharCharCharCharCharCharCharChar1">
    <w:name w:val="Char Char2 Char Char Char Char Char Char Char Char Char Char"/>
    <w:basedOn w:val="a"/>
    <w:rsid w:val="00943D88"/>
    <w:pPr>
      <w:spacing w:after="160" w:line="240" w:lineRule="exact"/>
      <w:jc w:val="left"/>
    </w:pPr>
    <w:rPr>
      <w:rFonts w:ascii="Arial" w:hAnsi="Aria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56">
      <w:bodyDiv w:val="1"/>
      <w:marLeft w:val="0"/>
      <w:marRight w:val="0"/>
      <w:marTop w:val="0"/>
      <w:marBottom w:val="0"/>
      <w:divBdr>
        <w:top w:val="none" w:sz="0" w:space="0" w:color="auto"/>
        <w:left w:val="none" w:sz="0" w:space="0" w:color="auto"/>
        <w:bottom w:val="none" w:sz="0" w:space="0" w:color="auto"/>
        <w:right w:val="none" w:sz="0" w:space="0" w:color="auto"/>
      </w:divBdr>
    </w:div>
    <w:div w:id="41373046">
      <w:bodyDiv w:val="1"/>
      <w:marLeft w:val="0"/>
      <w:marRight w:val="0"/>
      <w:marTop w:val="0"/>
      <w:marBottom w:val="0"/>
      <w:divBdr>
        <w:top w:val="none" w:sz="0" w:space="0" w:color="auto"/>
        <w:left w:val="none" w:sz="0" w:space="0" w:color="auto"/>
        <w:bottom w:val="none" w:sz="0" w:space="0" w:color="auto"/>
        <w:right w:val="none" w:sz="0" w:space="0" w:color="auto"/>
      </w:divBdr>
    </w:div>
    <w:div w:id="49889066">
      <w:bodyDiv w:val="1"/>
      <w:marLeft w:val="0"/>
      <w:marRight w:val="0"/>
      <w:marTop w:val="0"/>
      <w:marBottom w:val="0"/>
      <w:divBdr>
        <w:top w:val="none" w:sz="0" w:space="0" w:color="auto"/>
        <w:left w:val="none" w:sz="0" w:space="0" w:color="auto"/>
        <w:bottom w:val="none" w:sz="0" w:space="0" w:color="auto"/>
        <w:right w:val="none" w:sz="0" w:space="0" w:color="auto"/>
      </w:divBdr>
    </w:div>
    <w:div w:id="53509301">
      <w:bodyDiv w:val="1"/>
      <w:marLeft w:val="0"/>
      <w:marRight w:val="0"/>
      <w:marTop w:val="0"/>
      <w:marBottom w:val="0"/>
      <w:divBdr>
        <w:top w:val="none" w:sz="0" w:space="0" w:color="auto"/>
        <w:left w:val="none" w:sz="0" w:space="0" w:color="auto"/>
        <w:bottom w:val="none" w:sz="0" w:space="0" w:color="auto"/>
        <w:right w:val="none" w:sz="0" w:space="0" w:color="auto"/>
      </w:divBdr>
    </w:div>
    <w:div w:id="89157389">
      <w:bodyDiv w:val="1"/>
      <w:marLeft w:val="0"/>
      <w:marRight w:val="0"/>
      <w:marTop w:val="0"/>
      <w:marBottom w:val="0"/>
      <w:divBdr>
        <w:top w:val="none" w:sz="0" w:space="0" w:color="auto"/>
        <w:left w:val="none" w:sz="0" w:space="0" w:color="auto"/>
        <w:bottom w:val="none" w:sz="0" w:space="0" w:color="auto"/>
        <w:right w:val="none" w:sz="0" w:space="0" w:color="auto"/>
      </w:divBdr>
    </w:div>
    <w:div w:id="95909951">
      <w:bodyDiv w:val="1"/>
      <w:marLeft w:val="0"/>
      <w:marRight w:val="0"/>
      <w:marTop w:val="0"/>
      <w:marBottom w:val="0"/>
      <w:divBdr>
        <w:top w:val="none" w:sz="0" w:space="0" w:color="auto"/>
        <w:left w:val="none" w:sz="0" w:space="0" w:color="auto"/>
        <w:bottom w:val="none" w:sz="0" w:space="0" w:color="auto"/>
        <w:right w:val="none" w:sz="0" w:space="0" w:color="auto"/>
      </w:divBdr>
    </w:div>
    <w:div w:id="115027917">
      <w:bodyDiv w:val="1"/>
      <w:marLeft w:val="0"/>
      <w:marRight w:val="0"/>
      <w:marTop w:val="0"/>
      <w:marBottom w:val="0"/>
      <w:divBdr>
        <w:top w:val="none" w:sz="0" w:space="0" w:color="auto"/>
        <w:left w:val="none" w:sz="0" w:space="0" w:color="auto"/>
        <w:bottom w:val="none" w:sz="0" w:space="0" w:color="auto"/>
        <w:right w:val="none" w:sz="0" w:space="0" w:color="auto"/>
      </w:divBdr>
    </w:div>
    <w:div w:id="179201229">
      <w:bodyDiv w:val="1"/>
      <w:marLeft w:val="0"/>
      <w:marRight w:val="0"/>
      <w:marTop w:val="0"/>
      <w:marBottom w:val="0"/>
      <w:divBdr>
        <w:top w:val="none" w:sz="0" w:space="0" w:color="auto"/>
        <w:left w:val="none" w:sz="0" w:space="0" w:color="auto"/>
        <w:bottom w:val="none" w:sz="0" w:space="0" w:color="auto"/>
        <w:right w:val="none" w:sz="0" w:space="0" w:color="auto"/>
      </w:divBdr>
    </w:div>
    <w:div w:id="216866110">
      <w:bodyDiv w:val="1"/>
      <w:marLeft w:val="0"/>
      <w:marRight w:val="0"/>
      <w:marTop w:val="0"/>
      <w:marBottom w:val="0"/>
      <w:divBdr>
        <w:top w:val="none" w:sz="0" w:space="0" w:color="auto"/>
        <w:left w:val="none" w:sz="0" w:space="0" w:color="auto"/>
        <w:bottom w:val="none" w:sz="0" w:space="0" w:color="auto"/>
        <w:right w:val="none" w:sz="0" w:space="0" w:color="auto"/>
      </w:divBdr>
    </w:div>
    <w:div w:id="237441082">
      <w:bodyDiv w:val="1"/>
      <w:marLeft w:val="0"/>
      <w:marRight w:val="0"/>
      <w:marTop w:val="0"/>
      <w:marBottom w:val="0"/>
      <w:divBdr>
        <w:top w:val="none" w:sz="0" w:space="0" w:color="auto"/>
        <w:left w:val="none" w:sz="0" w:space="0" w:color="auto"/>
        <w:bottom w:val="none" w:sz="0" w:space="0" w:color="auto"/>
        <w:right w:val="none" w:sz="0" w:space="0" w:color="auto"/>
      </w:divBdr>
    </w:div>
    <w:div w:id="237906640">
      <w:bodyDiv w:val="1"/>
      <w:marLeft w:val="0"/>
      <w:marRight w:val="0"/>
      <w:marTop w:val="0"/>
      <w:marBottom w:val="0"/>
      <w:divBdr>
        <w:top w:val="none" w:sz="0" w:space="0" w:color="auto"/>
        <w:left w:val="none" w:sz="0" w:space="0" w:color="auto"/>
        <w:bottom w:val="none" w:sz="0" w:space="0" w:color="auto"/>
        <w:right w:val="none" w:sz="0" w:space="0" w:color="auto"/>
      </w:divBdr>
    </w:div>
    <w:div w:id="253590322">
      <w:bodyDiv w:val="1"/>
      <w:marLeft w:val="0"/>
      <w:marRight w:val="0"/>
      <w:marTop w:val="0"/>
      <w:marBottom w:val="0"/>
      <w:divBdr>
        <w:top w:val="none" w:sz="0" w:space="0" w:color="auto"/>
        <w:left w:val="none" w:sz="0" w:space="0" w:color="auto"/>
        <w:bottom w:val="none" w:sz="0" w:space="0" w:color="auto"/>
        <w:right w:val="none" w:sz="0" w:space="0" w:color="auto"/>
      </w:divBdr>
    </w:div>
    <w:div w:id="276908184">
      <w:bodyDiv w:val="1"/>
      <w:marLeft w:val="0"/>
      <w:marRight w:val="0"/>
      <w:marTop w:val="0"/>
      <w:marBottom w:val="0"/>
      <w:divBdr>
        <w:top w:val="none" w:sz="0" w:space="0" w:color="auto"/>
        <w:left w:val="none" w:sz="0" w:space="0" w:color="auto"/>
        <w:bottom w:val="none" w:sz="0" w:space="0" w:color="auto"/>
        <w:right w:val="none" w:sz="0" w:space="0" w:color="auto"/>
      </w:divBdr>
    </w:div>
    <w:div w:id="318732933">
      <w:bodyDiv w:val="1"/>
      <w:marLeft w:val="0"/>
      <w:marRight w:val="0"/>
      <w:marTop w:val="0"/>
      <w:marBottom w:val="0"/>
      <w:divBdr>
        <w:top w:val="none" w:sz="0" w:space="0" w:color="auto"/>
        <w:left w:val="none" w:sz="0" w:space="0" w:color="auto"/>
        <w:bottom w:val="none" w:sz="0" w:space="0" w:color="auto"/>
        <w:right w:val="none" w:sz="0" w:space="0" w:color="auto"/>
      </w:divBdr>
    </w:div>
    <w:div w:id="325863636">
      <w:bodyDiv w:val="1"/>
      <w:marLeft w:val="0"/>
      <w:marRight w:val="0"/>
      <w:marTop w:val="0"/>
      <w:marBottom w:val="0"/>
      <w:divBdr>
        <w:top w:val="none" w:sz="0" w:space="0" w:color="auto"/>
        <w:left w:val="none" w:sz="0" w:space="0" w:color="auto"/>
        <w:bottom w:val="none" w:sz="0" w:space="0" w:color="auto"/>
        <w:right w:val="none" w:sz="0" w:space="0" w:color="auto"/>
      </w:divBdr>
    </w:div>
    <w:div w:id="366372307">
      <w:bodyDiv w:val="1"/>
      <w:marLeft w:val="0"/>
      <w:marRight w:val="0"/>
      <w:marTop w:val="0"/>
      <w:marBottom w:val="0"/>
      <w:divBdr>
        <w:top w:val="none" w:sz="0" w:space="0" w:color="auto"/>
        <w:left w:val="none" w:sz="0" w:space="0" w:color="auto"/>
        <w:bottom w:val="none" w:sz="0" w:space="0" w:color="auto"/>
        <w:right w:val="none" w:sz="0" w:space="0" w:color="auto"/>
      </w:divBdr>
    </w:div>
    <w:div w:id="386495897">
      <w:bodyDiv w:val="1"/>
      <w:marLeft w:val="0"/>
      <w:marRight w:val="0"/>
      <w:marTop w:val="0"/>
      <w:marBottom w:val="0"/>
      <w:divBdr>
        <w:top w:val="none" w:sz="0" w:space="0" w:color="auto"/>
        <w:left w:val="none" w:sz="0" w:space="0" w:color="auto"/>
        <w:bottom w:val="none" w:sz="0" w:space="0" w:color="auto"/>
        <w:right w:val="none" w:sz="0" w:space="0" w:color="auto"/>
      </w:divBdr>
    </w:div>
    <w:div w:id="395519557">
      <w:bodyDiv w:val="1"/>
      <w:marLeft w:val="0"/>
      <w:marRight w:val="0"/>
      <w:marTop w:val="0"/>
      <w:marBottom w:val="0"/>
      <w:divBdr>
        <w:top w:val="none" w:sz="0" w:space="0" w:color="auto"/>
        <w:left w:val="none" w:sz="0" w:space="0" w:color="auto"/>
        <w:bottom w:val="none" w:sz="0" w:space="0" w:color="auto"/>
        <w:right w:val="none" w:sz="0" w:space="0" w:color="auto"/>
      </w:divBdr>
    </w:div>
    <w:div w:id="421878273">
      <w:bodyDiv w:val="1"/>
      <w:marLeft w:val="0"/>
      <w:marRight w:val="0"/>
      <w:marTop w:val="0"/>
      <w:marBottom w:val="0"/>
      <w:divBdr>
        <w:top w:val="none" w:sz="0" w:space="0" w:color="auto"/>
        <w:left w:val="none" w:sz="0" w:space="0" w:color="auto"/>
        <w:bottom w:val="none" w:sz="0" w:space="0" w:color="auto"/>
        <w:right w:val="none" w:sz="0" w:space="0" w:color="auto"/>
      </w:divBdr>
    </w:div>
    <w:div w:id="426000977">
      <w:bodyDiv w:val="1"/>
      <w:marLeft w:val="0"/>
      <w:marRight w:val="0"/>
      <w:marTop w:val="0"/>
      <w:marBottom w:val="0"/>
      <w:divBdr>
        <w:top w:val="none" w:sz="0" w:space="0" w:color="auto"/>
        <w:left w:val="none" w:sz="0" w:space="0" w:color="auto"/>
        <w:bottom w:val="none" w:sz="0" w:space="0" w:color="auto"/>
        <w:right w:val="none" w:sz="0" w:space="0" w:color="auto"/>
      </w:divBdr>
    </w:div>
    <w:div w:id="426659758">
      <w:bodyDiv w:val="1"/>
      <w:marLeft w:val="0"/>
      <w:marRight w:val="0"/>
      <w:marTop w:val="0"/>
      <w:marBottom w:val="0"/>
      <w:divBdr>
        <w:top w:val="none" w:sz="0" w:space="0" w:color="auto"/>
        <w:left w:val="none" w:sz="0" w:space="0" w:color="auto"/>
        <w:bottom w:val="none" w:sz="0" w:space="0" w:color="auto"/>
        <w:right w:val="none" w:sz="0" w:space="0" w:color="auto"/>
      </w:divBdr>
    </w:div>
    <w:div w:id="440613340">
      <w:bodyDiv w:val="1"/>
      <w:marLeft w:val="0"/>
      <w:marRight w:val="0"/>
      <w:marTop w:val="0"/>
      <w:marBottom w:val="0"/>
      <w:divBdr>
        <w:top w:val="none" w:sz="0" w:space="0" w:color="auto"/>
        <w:left w:val="none" w:sz="0" w:space="0" w:color="auto"/>
        <w:bottom w:val="none" w:sz="0" w:space="0" w:color="auto"/>
        <w:right w:val="none" w:sz="0" w:space="0" w:color="auto"/>
      </w:divBdr>
    </w:div>
    <w:div w:id="475033862">
      <w:bodyDiv w:val="1"/>
      <w:marLeft w:val="0"/>
      <w:marRight w:val="0"/>
      <w:marTop w:val="0"/>
      <w:marBottom w:val="0"/>
      <w:divBdr>
        <w:top w:val="none" w:sz="0" w:space="0" w:color="auto"/>
        <w:left w:val="none" w:sz="0" w:space="0" w:color="auto"/>
        <w:bottom w:val="none" w:sz="0" w:space="0" w:color="auto"/>
        <w:right w:val="none" w:sz="0" w:space="0" w:color="auto"/>
      </w:divBdr>
    </w:div>
    <w:div w:id="497692013">
      <w:bodyDiv w:val="1"/>
      <w:marLeft w:val="0"/>
      <w:marRight w:val="0"/>
      <w:marTop w:val="0"/>
      <w:marBottom w:val="0"/>
      <w:divBdr>
        <w:top w:val="none" w:sz="0" w:space="0" w:color="auto"/>
        <w:left w:val="none" w:sz="0" w:space="0" w:color="auto"/>
        <w:bottom w:val="none" w:sz="0" w:space="0" w:color="auto"/>
        <w:right w:val="none" w:sz="0" w:space="0" w:color="auto"/>
      </w:divBdr>
    </w:div>
    <w:div w:id="511991183">
      <w:bodyDiv w:val="1"/>
      <w:marLeft w:val="0"/>
      <w:marRight w:val="0"/>
      <w:marTop w:val="0"/>
      <w:marBottom w:val="0"/>
      <w:divBdr>
        <w:top w:val="none" w:sz="0" w:space="0" w:color="auto"/>
        <w:left w:val="none" w:sz="0" w:space="0" w:color="auto"/>
        <w:bottom w:val="none" w:sz="0" w:space="0" w:color="auto"/>
        <w:right w:val="none" w:sz="0" w:space="0" w:color="auto"/>
      </w:divBdr>
    </w:div>
    <w:div w:id="612398216">
      <w:bodyDiv w:val="1"/>
      <w:marLeft w:val="0"/>
      <w:marRight w:val="0"/>
      <w:marTop w:val="0"/>
      <w:marBottom w:val="0"/>
      <w:divBdr>
        <w:top w:val="none" w:sz="0" w:space="0" w:color="auto"/>
        <w:left w:val="none" w:sz="0" w:space="0" w:color="auto"/>
        <w:bottom w:val="none" w:sz="0" w:space="0" w:color="auto"/>
        <w:right w:val="none" w:sz="0" w:space="0" w:color="auto"/>
      </w:divBdr>
    </w:div>
    <w:div w:id="625041237">
      <w:bodyDiv w:val="1"/>
      <w:marLeft w:val="0"/>
      <w:marRight w:val="0"/>
      <w:marTop w:val="0"/>
      <w:marBottom w:val="0"/>
      <w:divBdr>
        <w:top w:val="none" w:sz="0" w:space="0" w:color="auto"/>
        <w:left w:val="none" w:sz="0" w:space="0" w:color="auto"/>
        <w:bottom w:val="none" w:sz="0" w:space="0" w:color="auto"/>
        <w:right w:val="none" w:sz="0" w:space="0" w:color="auto"/>
      </w:divBdr>
    </w:div>
    <w:div w:id="722873188">
      <w:bodyDiv w:val="1"/>
      <w:marLeft w:val="0"/>
      <w:marRight w:val="0"/>
      <w:marTop w:val="0"/>
      <w:marBottom w:val="0"/>
      <w:divBdr>
        <w:top w:val="none" w:sz="0" w:space="0" w:color="auto"/>
        <w:left w:val="none" w:sz="0" w:space="0" w:color="auto"/>
        <w:bottom w:val="none" w:sz="0" w:space="0" w:color="auto"/>
        <w:right w:val="none" w:sz="0" w:space="0" w:color="auto"/>
      </w:divBdr>
    </w:div>
    <w:div w:id="746155169">
      <w:bodyDiv w:val="1"/>
      <w:marLeft w:val="0"/>
      <w:marRight w:val="0"/>
      <w:marTop w:val="0"/>
      <w:marBottom w:val="0"/>
      <w:divBdr>
        <w:top w:val="none" w:sz="0" w:space="0" w:color="auto"/>
        <w:left w:val="none" w:sz="0" w:space="0" w:color="auto"/>
        <w:bottom w:val="none" w:sz="0" w:space="0" w:color="auto"/>
        <w:right w:val="none" w:sz="0" w:space="0" w:color="auto"/>
      </w:divBdr>
    </w:div>
    <w:div w:id="797534393">
      <w:bodyDiv w:val="1"/>
      <w:marLeft w:val="0"/>
      <w:marRight w:val="0"/>
      <w:marTop w:val="0"/>
      <w:marBottom w:val="0"/>
      <w:divBdr>
        <w:top w:val="none" w:sz="0" w:space="0" w:color="auto"/>
        <w:left w:val="none" w:sz="0" w:space="0" w:color="auto"/>
        <w:bottom w:val="none" w:sz="0" w:space="0" w:color="auto"/>
        <w:right w:val="none" w:sz="0" w:space="0" w:color="auto"/>
      </w:divBdr>
    </w:div>
    <w:div w:id="827014133">
      <w:bodyDiv w:val="1"/>
      <w:marLeft w:val="0"/>
      <w:marRight w:val="0"/>
      <w:marTop w:val="0"/>
      <w:marBottom w:val="0"/>
      <w:divBdr>
        <w:top w:val="none" w:sz="0" w:space="0" w:color="auto"/>
        <w:left w:val="none" w:sz="0" w:space="0" w:color="auto"/>
        <w:bottom w:val="none" w:sz="0" w:space="0" w:color="auto"/>
        <w:right w:val="none" w:sz="0" w:space="0" w:color="auto"/>
      </w:divBdr>
    </w:div>
    <w:div w:id="832768627">
      <w:bodyDiv w:val="1"/>
      <w:marLeft w:val="0"/>
      <w:marRight w:val="0"/>
      <w:marTop w:val="0"/>
      <w:marBottom w:val="0"/>
      <w:divBdr>
        <w:top w:val="none" w:sz="0" w:space="0" w:color="auto"/>
        <w:left w:val="none" w:sz="0" w:space="0" w:color="auto"/>
        <w:bottom w:val="none" w:sz="0" w:space="0" w:color="auto"/>
        <w:right w:val="none" w:sz="0" w:space="0" w:color="auto"/>
      </w:divBdr>
      <w:divsChild>
        <w:div w:id="709262191">
          <w:marLeft w:val="0"/>
          <w:marRight w:val="0"/>
          <w:marTop w:val="0"/>
          <w:marBottom w:val="0"/>
          <w:divBdr>
            <w:top w:val="none" w:sz="0" w:space="0" w:color="auto"/>
            <w:left w:val="none" w:sz="0" w:space="0" w:color="auto"/>
            <w:bottom w:val="none" w:sz="0" w:space="0" w:color="auto"/>
            <w:right w:val="none" w:sz="0" w:space="0" w:color="auto"/>
          </w:divBdr>
        </w:div>
        <w:div w:id="2003895087">
          <w:marLeft w:val="0"/>
          <w:marRight w:val="0"/>
          <w:marTop w:val="0"/>
          <w:marBottom w:val="0"/>
          <w:divBdr>
            <w:top w:val="none" w:sz="0" w:space="0" w:color="auto"/>
            <w:left w:val="none" w:sz="0" w:space="0" w:color="auto"/>
            <w:bottom w:val="none" w:sz="0" w:space="0" w:color="auto"/>
            <w:right w:val="none" w:sz="0" w:space="0" w:color="auto"/>
          </w:divBdr>
        </w:div>
      </w:divsChild>
    </w:div>
    <w:div w:id="859271499">
      <w:bodyDiv w:val="1"/>
      <w:marLeft w:val="0"/>
      <w:marRight w:val="0"/>
      <w:marTop w:val="0"/>
      <w:marBottom w:val="0"/>
      <w:divBdr>
        <w:top w:val="none" w:sz="0" w:space="0" w:color="auto"/>
        <w:left w:val="none" w:sz="0" w:space="0" w:color="auto"/>
        <w:bottom w:val="none" w:sz="0" w:space="0" w:color="auto"/>
        <w:right w:val="none" w:sz="0" w:space="0" w:color="auto"/>
      </w:divBdr>
    </w:div>
    <w:div w:id="917787879">
      <w:bodyDiv w:val="1"/>
      <w:marLeft w:val="0"/>
      <w:marRight w:val="0"/>
      <w:marTop w:val="0"/>
      <w:marBottom w:val="0"/>
      <w:divBdr>
        <w:top w:val="none" w:sz="0" w:space="0" w:color="auto"/>
        <w:left w:val="none" w:sz="0" w:space="0" w:color="auto"/>
        <w:bottom w:val="none" w:sz="0" w:space="0" w:color="auto"/>
        <w:right w:val="none" w:sz="0" w:space="0" w:color="auto"/>
      </w:divBdr>
    </w:div>
    <w:div w:id="923996738">
      <w:bodyDiv w:val="1"/>
      <w:marLeft w:val="0"/>
      <w:marRight w:val="0"/>
      <w:marTop w:val="0"/>
      <w:marBottom w:val="0"/>
      <w:divBdr>
        <w:top w:val="none" w:sz="0" w:space="0" w:color="auto"/>
        <w:left w:val="none" w:sz="0" w:space="0" w:color="auto"/>
        <w:bottom w:val="none" w:sz="0" w:space="0" w:color="auto"/>
        <w:right w:val="none" w:sz="0" w:space="0" w:color="auto"/>
      </w:divBdr>
    </w:div>
    <w:div w:id="942763718">
      <w:bodyDiv w:val="1"/>
      <w:marLeft w:val="0"/>
      <w:marRight w:val="0"/>
      <w:marTop w:val="0"/>
      <w:marBottom w:val="0"/>
      <w:divBdr>
        <w:top w:val="none" w:sz="0" w:space="0" w:color="auto"/>
        <w:left w:val="none" w:sz="0" w:space="0" w:color="auto"/>
        <w:bottom w:val="none" w:sz="0" w:space="0" w:color="auto"/>
        <w:right w:val="none" w:sz="0" w:space="0" w:color="auto"/>
      </w:divBdr>
    </w:div>
    <w:div w:id="1035234870">
      <w:bodyDiv w:val="1"/>
      <w:marLeft w:val="0"/>
      <w:marRight w:val="0"/>
      <w:marTop w:val="0"/>
      <w:marBottom w:val="0"/>
      <w:divBdr>
        <w:top w:val="none" w:sz="0" w:space="0" w:color="auto"/>
        <w:left w:val="none" w:sz="0" w:space="0" w:color="auto"/>
        <w:bottom w:val="none" w:sz="0" w:space="0" w:color="auto"/>
        <w:right w:val="none" w:sz="0" w:space="0" w:color="auto"/>
      </w:divBdr>
    </w:div>
    <w:div w:id="1047266780">
      <w:bodyDiv w:val="1"/>
      <w:marLeft w:val="0"/>
      <w:marRight w:val="0"/>
      <w:marTop w:val="0"/>
      <w:marBottom w:val="0"/>
      <w:divBdr>
        <w:top w:val="none" w:sz="0" w:space="0" w:color="auto"/>
        <w:left w:val="none" w:sz="0" w:space="0" w:color="auto"/>
        <w:bottom w:val="none" w:sz="0" w:space="0" w:color="auto"/>
        <w:right w:val="none" w:sz="0" w:space="0" w:color="auto"/>
      </w:divBdr>
    </w:div>
    <w:div w:id="1049498569">
      <w:bodyDiv w:val="1"/>
      <w:marLeft w:val="0"/>
      <w:marRight w:val="0"/>
      <w:marTop w:val="0"/>
      <w:marBottom w:val="0"/>
      <w:divBdr>
        <w:top w:val="none" w:sz="0" w:space="0" w:color="auto"/>
        <w:left w:val="none" w:sz="0" w:space="0" w:color="auto"/>
        <w:bottom w:val="none" w:sz="0" w:space="0" w:color="auto"/>
        <w:right w:val="none" w:sz="0" w:space="0" w:color="auto"/>
      </w:divBdr>
    </w:div>
    <w:div w:id="1101073415">
      <w:bodyDiv w:val="1"/>
      <w:marLeft w:val="0"/>
      <w:marRight w:val="0"/>
      <w:marTop w:val="0"/>
      <w:marBottom w:val="0"/>
      <w:divBdr>
        <w:top w:val="none" w:sz="0" w:space="0" w:color="auto"/>
        <w:left w:val="none" w:sz="0" w:space="0" w:color="auto"/>
        <w:bottom w:val="none" w:sz="0" w:space="0" w:color="auto"/>
        <w:right w:val="none" w:sz="0" w:space="0" w:color="auto"/>
      </w:divBdr>
    </w:div>
    <w:div w:id="1109541808">
      <w:bodyDiv w:val="1"/>
      <w:marLeft w:val="0"/>
      <w:marRight w:val="0"/>
      <w:marTop w:val="0"/>
      <w:marBottom w:val="0"/>
      <w:divBdr>
        <w:top w:val="none" w:sz="0" w:space="0" w:color="auto"/>
        <w:left w:val="none" w:sz="0" w:space="0" w:color="auto"/>
        <w:bottom w:val="none" w:sz="0" w:space="0" w:color="auto"/>
        <w:right w:val="none" w:sz="0" w:space="0" w:color="auto"/>
      </w:divBdr>
    </w:div>
    <w:div w:id="1128160027">
      <w:bodyDiv w:val="1"/>
      <w:marLeft w:val="0"/>
      <w:marRight w:val="0"/>
      <w:marTop w:val="0"/>
      <w:marBottom w:val="0"/>
      <w:divBdr>
        <w:top w:val="none" w:sz="0" w:space="0" w:color="auto"/>
        <w:left w:val="none" w:sz="0" w:space="0" w:color="auto"/>
        <w:bottom w:val="none" w:sz="0" w:space="0" w:color="auto"/>
        <w:right w:val="none" w:sz="0" w:space="0" w:color="auto"/>
      </w:divBdr>
    </w:div>
    <w:div w:id="1156190960">
      <w:bodyDiv w:val="1"/>
      <w:marLeft w:val="0"/>
      <w:marRight w:val="0"/>
      <w:marTop w:val="0"/>
      <w:marBottom w:val="0"/>
      <w:divBdr>
        <w:top w:val="none" w:sz="0" w:space="0" w:color="auto"/>
        <w:left w:val="none" w:sz="0" w:space="0" w:color="auto"/>
        <w:bottom w:val="none" w:sz="0" w:space="0" w:color="auto"/>
        <w:right w:val="none" w:sz="0" w:space="0" w:color="auto"/>
      </w:divBdr>
    </w:div>
    <w:div w:id="1170413004">
      <w:bodyDiv w:val="1"/>
      <w:marLeft w:val="0"/>
      <w:marRight w:val="0"/>
      <w:marTop w:val="0"/>
      <w:marBottom w:val="0"/>
      <w:divBdr>
        <w:top w:val="none" w:sz="0" w:space="0" w:color="auto"/>
        <w:left w:val="none" w:sz="0" w:space="0" w:color="auto"/>
        <w:bottom w:val="none" w:sz="0" w:space="0" w:color="auto"/>
        <w:right w:val="none" w:sz="0" w:space="0" w:color="auto"/>
      </w:divBdr>
    </w:div>
    <w:div w:id="1210649416">
      <w:bodyDiv w:val="1"/>
      <w:marLeft w:val="0"/>
      <w:marRight w:val="0"/>
      <w:marTop w:val="0"/>
      <w:marBottom w:val="0"/>
      <w:divBdr>
        <w:top w:val="none" w:sz="0" w:space="0" w:color="auto"/>
        <w:left w:val="none" w:sz="0" w:space="0" w:color="auto"/>
        <w:bottom w:val="none" w:sz="0" w:space="0" w:color="auto"/>
        <w:right w:val="none" w:sz="0" w:space="0" w:color="auto"/>
      </w:divBdr>
    </w:div>
    <w:div w:id="1220240636">
      <w:bodyDiv w:val="1"/>
      <w:marLeft w:val="0"/>
      <w:marRight w:val="0"/>
      <w:marTop w:val="0"/>
      <w:marBottom w:val="0"/>
      <w:divBdr>
        <w:top w:val="none" w:sz="0" w:space="0" w:color="auto"/>
        <w:left w:val="none" w:sz="0" w:space="0" w:color="auto"/>
        <w:bottom w:val="none" w:sz="0" w:space="0" w:color="auto"/>
        <w:right w:val="none" w:sz="0" w:space="0" w:color="auto"/>
      </w:divBdr>
    </w:div>
    <w:div w:id="1253932166">
      <w:bodyDiv w:val="1"/>
      <w:marLeft w:val="0"/>
      <w:marRight w:val="0"/>
      <w:marTop w:val="0"/>
      <w:marBottom w:val="0"/>
      <w:divBdr>
        <w:top w:val="none" w:sz="0" w:space="0" w:color="auto"/>
        <w:left w:val="none" w:sz="0" w:space="0" w:color="auto"/>
        <w:bottom w:val="none" w:sz="0" w:space="0" w:color="auto"/>
        <w:right w:val="none" w:sz="0" w:space="0" w:color="auto"/>
      </w:divBdr>
    </w:div>
    <w:div w:id="1274090962">
      <w:bodyDiv w:val="1"/>
      <w:marLeft w:val="0"/>
      <w:marRight w:val="0"/>
      <w:marTop w:val="0"/>
      <w:marBottom w:val="0"/>
      <w:divBdr>
        <w:top w:val="none" w:sz="0" w:space="0" w:color="auto"/>
        <w:left w:val="none" w:sz="0" w:space="0" w:color="auto"/>
        <w:bottom w:val="none" w:sz="0" w:space="0" w:color="auto"/>
        <w:right w:val="none" w:sz="0" w:space="0" w:color="auto"/>
      </w:divBdr>
    </w:div>
    <w:div w:id="1309241107">
      <w:bodyDiv w:val="1"/>
      <w:marLeft w:val="0"/>
      <w:marRight w:val="0"/>
      <w:marTop w:val="0"/>
      <w:marBottom w:val="0"/>
      <w:divBdr>
        <w:top w:val="none" w:sz="0" w:space="0" w:color="auto"/>
        <w:left w:val="none" w:sz="0" w:space="0" w:color="auto"/>
        <w:bottom w:val="none" w:sz="0" w:space="0" w:color="auto"/>
        <w:right w:val="none" w:sz="0" w:space="0" w:color="auto"/>
      </w:divBdr>
    </w:div>
    <w:div w:id="1309945106">
      <w:bodyDiv w:val="1"/>
      <w:marLeft w:val="0"/>
      <w:marRight w:val="0"/>
      <w:marTop w:val="0"/>
      <w:marBottom w:val="0"/>
      <w:divBdr>
        <w:top w:val="none" w:sz="0" w:space="0" w:color="auto"/>
        <w:left w:val="none" w:sz="0" w:space="0" w:color="auto"/>
        <w:bottom w:val="none" w:sz="0" w:space="0" w:color="auto"/>
        <w:right w:val="none" w:sz="0" w:space="0" w:color="auto"/>
      </w:divBdr>
    </w:div>
    <w:div w:id="1323662307">
      <w:bodyDiv w:val="1"/>
      <w:marLeft w:val="0"/>
      <w:marRight w:val="0"/>
      <w:marTop w:val="0"/>
      <w:marBottom w:val="0"/>
      <w:divBdr>
        <w:top w:val="none" w:sz="0" w:space="0" w:color="auto"/>
        <w:left w:val="none" w:sz="0" w:space="0" w:color="auto"/>
        <w:bottom w:val="none" w:sz="0" w:space="0" w:color="auto"/>
        <w:right w:val="none" w:sz="0" w:space="0" w:color="auto"/>
      </w:divBdr>
    </w:div>
    <w:div w:id="1349407063">
      <w:bodyDiv w:val="1"/>
      <w:marLeft w:val="0"/>
      <w:marRight w:val="0"/>
      <w:marTop w:val="0"/>
      <w:marBottom w:val="0"/>
      <w:divBdr>
        <w:top w:val="none" w:sz="0" w:space="0" w:color="auto"/>
        <w:left w:val="none" w:sz="0" w:space="0" w:color="auto"/>
        <w:bottom w:val="none" w:sz="0" w:space="0" w:color="auto"/>
        <w:right w:val="none" w:sz="0" w:space="0" w:color="auto"/>
      </w:divBdr>
    </w:div>
    <w:div w:id="1370566173">
      <w:bodyDiv w:val="1"/>
      <w:marLeft w:val="0"/>
      <w:marRight w:val="0"/>
      <w:marTop w:val="0"/>
      <w:marBottom w:val="0"/>
      <w:divBdr>
        <w:top w:val="none" w:sz="0" w:space="0" w:color="auto"/>
        <w:left w:val="none" w:sz="0" w:space="0" w:color="auto"/>
        <w:bottom w:val="none" w:sz="0" w:space="0" w:color="auto"/>
        <w:right w:val="none" w:sz="0" w:space="0" w:color="auto"/>
      </w:divBdr>
    </w:div>
    <w:div w:id="1413043929">
      <w:bodyDiv w:val="1"/>
      <w:marLeft w:val="0"/>
      <w:marRight w:val="0"/>
      <w:marTop w:val="0"/>
      <w:marBottom w:val="0"/>
      <w:divBdr>
        <w:top w:val="none" w:sz="0" w:space="0" w:color="auto"/>
        <w:left w:val="none" w:sz="0" w:space="0" w:color="auto"/>
        <w:bottom w:val="none" w:sz="0" w:space="0" w:color="auto"/>
        <w:right w:val="none" w:sz="0" w:space="0" w:color="auto"/>
      </w:divBdr>
    </w:div>
    <w:div w:id="1450052034">
      <w:bodyDiv w:val="1"/>
      <w:marLeft w:val="0"/>
      <w:marRight w:val="0"/>
      <w:marTop w:val="0"/>
      <w:marBottom w:val="0"/>
      <w:divBdr>
        <w:top w:val="none" w:sz="0" w:space="0" w:color="auto"/>
        <w:left w:val="none" w:sz="0" w:space="0" w:color="auto"/>
        <w:bottom w:val="none" w:sz="0" w:space="0" w:color="auto"/>
        <w:right w:val="none" w:sz="0" w:space="0" w:color="auto"/>
      </w:divBdr>
    </w:div>
    <w:div w:id="1459647129">
      <w:bodyDiv w:val="1"/>
      <w:marLeft w:val="0"/>
      <w:marRight w:val="0"/>
      <w:marTop w:val="0"/>
      <w:marBottom w:val="0"/>
      <w:divBdr>
        <w:top w:val="none" w:sz="0" w:space="0" w:color="auto"/>
        <w:left w:val="none" w:sz="0" w:space="0" w:color="auto"/>
        <w:bottom w:val="none" w:sz="0" w:space="0" w:color="auto"/>
        <w:right w:val="none" w:sz="0" w:space="0" w:color="auto"/>
      </w:divBdr>
    </w:div>
    <w:div w:id="1467353510">
      <w:bodyDiv w:val="1"/>
      <w:marLeft w:val="0"/>
      <w:marRight w:val="0"/>
      <w:marTop w:val="0"/>
      <w:marBottom w:val="0"/>
      <w:divBdr>
        <w:top w:val="none" w:sz="0" w:space="0" w:color="auto"/>
        <w:left w:val="none" w:sz="0" w:space="0" w:color="auto"/>
        <w:bottom w:val="none" w:sz="0" w:space="0" w:color="auto"/>
        <w:right w:val="none" w:sz="0" w:space="0" w:color="auto"/>
      </w:divBdr>
    </w:div>
    <w:div w:id="1475877996">
      <w:bodyDiv w:val="1"/>
      <w:marLeft w:val="0"/>
      <w:marRight w:val="0"/>
      <w:marTop w:val="0"/>
      <w:marBottom w:val="0"/>
      <w:divBdr>
        <w:top w:val="none" w:sz="0" w:space="0" w:color="auto"/>
        <w:left w:val="none" w:sz="0" w:space="0" w:color="auto"/>
        <w:bottom w:val="none" w:sz="0" w:space="0" w:color="auto"/>
        <w:right w:val="none" w:sz="0" w:space="0" w:color="auto"/>
      </w:divBdr>
    </w:div>
    <w:div w:id="1541555568">
      <w:bodyDiv w:val="1"/>
      <w:marLeft w:val="0"/>
      <w:marRight w:val="0"/>
      <w:marTop w:val="0"/>
      <w:marBottom w:val="0"/>
      <w:divBdr>
        <w:top w:val="none" w:sz="0" w:space="0" w:color="auto"/>
        <w:left w:val="none" w:sz="0" w:space="0" w:color="auto"/>
        <w:bottom w:val="none" w:sz="0" w:space="0" w:color="auto"/>
        <w:right w:val="none" w:sz="0" w:space="0" w:color="auto"/>
      </w:divBdr>
    </w:div>
    <w:div w:id="1585725920">
      <w:bodyDiv w:val="1"/>
      <w:marLeft w:val="0"/>
      <w:marRight w:val="0"/>
      <w:marTop w:val="0"/>
      <w:marBottom w:val="0"/>
      <w:divBdr>
        <w:top w:val="none" w:sz="0" w:space="0" w:color="auto"/>
        <w:left w:val="none" w:sz="0" w:space="0" w:color="auto"/>
        <w:bottom w:val="none" w:sz="0" w:space="0" w:color="auto"/>
        <w:right w:val="none" w:sz="0" w:space="0" w:color="auto"/>
      </w:divBdr>
    </w:div>
    <w:div w:id="1603341828">
      <w:bodyDiv w:val="1"/>
      <w:marLeft w:val="0"/>
      <w:marRight w:val="0"/>
      <w:marTop w:val="0"/>
      <w:marBottom w:val="0"/>
      <w:divBdr>
        <w:top w:val="none" w:sz="0" w:space="0" w:color="auto"/>
        <w:left w:val="none" w:sz="0" w:space="0" w:color="auto"/>
        <w:bottom w:val="none" w:sz="0" w:space="0" w:color="auto"/>
        <w:right w:val="none" w:sz="0" w:space="0" w:color="auto"/>
      </w:divBdr>
    </w:div>
    <w:div w:id="1612204173">
      <w:bodyDiv w:val="1"/>
      <w:marLeft w:val="0"/>
      <w:marRight w:val="0"/>
      <w:marTop w:val="0"/>
      <w:marBottom w:val="0"/>
      <w:divBdr>
        <w:top w:val="none" w:sz="0" w:space="0" w:color="auto"/>
        <w:left w:val="none" w:sz="0" w:space="0" w:color="auto"/>
        <w:bottom w:val="none" w:sz="0" w:space="0" w:color="auto"/>
        <w:right w:val="none" w:sz="0" w:space="0" w:color="auto"/>
      </w:divBdr>
    </w:div>
    <w:div w:id="1670327191">
      <w:bodyDiv w:val="1"/>
      <w:marLeft w:val="0"/>
      <w:marRight w:val="0"/>
      <w:marTop w:val="0"/>
      <w:marBottom w:val="0"/>
      <w:divBdr>
        <w:top w:val="none" w:sz="0" w:space="0" w:color="auto"/>
        <w:left w:val="none" w:sz="0" w:space="0" w:color="auto"/>
        <w:bottom w:val="none" w:sz="0" w:space="0" w:color="auto"/>
        <w:right w:val="none" w:sz="0" w:space="0" w:color="auto"/>
      </w:divBdr>
    </w:div>
    <w:div w:id="1673216899">
      <w:bodyDiv w:val="1"/>
      <w:marLeft w:val="0"/>
      <w:marRight w:val="0"/>
      <w:marTop w:val="0"/>
      <w:marBottom w:val="0"/>
      <w:divBdr>
        <w:top w:val="none" w:sz="0" w:space="0" w:color="auto"/>
        <w:left w:val="none" w:sz="0" w:space="0" w:color="auto"/>
        <w:bottom w:val="none" w:sz="0" w:space="0" w:color="auto"/>
        <w:right w:val="none" w:sz="0" w:space="0" w:color="auto"/>
      </w:divBdr>
    </w:div>
    <w:div w:id="1715501628">
      <w:bodyDiv w:val="1"/>
      <w:marLeft w:val="0"/>
      <w:marRight w:val="0"/>
      <w:marTop w:val="0"/>
      <w:marBottom w:val="0"/>
      <w:divBdr>
        <w:top w:val="none" w:sz="0" w:space="0" w:color="auto"/>
        <w:left w:val="none" w:sz="0" w:space="0" w:color="auto"/>
        <w:bottom w:val="none" w:sz="0" w:space="0" w:color="auto"/>
        <w:right w:val="none" w:sz="0" w:space="0" w:color="auto"/>
      </w:divBdr>
    </w:div>
    <w:div w:id="1744570044">
      <w:bodyDiv w:val="1"/>
      <w:marLeft w:val="0"/>
      <w:marRight w:val="0"/>
      <w:marTop w:val="0"/>
      <w:marBottom w:val="0"/>
      <w:divBdr>
        <w:top w:val="none" w:sz="0" w:space="0" w:color="auto"/>
        <w:left w:val="none" w:sz="0" w:space="0" w:color="auto"/>
        <w:bottom w:val="none" w:sz="0" w:space="0" w:color="auto"/>
        <w:right w:val="none" w:sz="0" w:space="0" w:color="auto"/>
      </w:divBdr>
    </w:div>
    <w:div w:id="1801220608">
      <w:bodyDiv w:val="1"/>
      <w:marLeft w:val="0"/>
      <w:marRight w:val="0"/>
      <w:marTop w:val="0"/>
      <w:marBottom w:val="0"/>
      <w:divBdr>
        <w:top w:val="none" w:sz="0" w:space="0" w:color="auto"/>
        <w:left w:val="none" w:sz="0" w:space="0" w:color="auto"/>
        <w:bottom w:val="none" w:sz="0" w:space="0" w:color="auto"/>
        <w:right w:val="none" w:sz="0" w:space="0" w:color="auto"/>
      </w:divBdr>
    </w:div>
    <w:div w:id="1837573273">
      <w:bodyDiv w:val="1"/>
      <w:marLeft w:val="0"/>
      <w:marRight w:val="0"/>
      <w:marTop w:val="0"/>
      <w:marBottom w:val="0"/>
      <w:divBdr>
        <w:top w:val="none" w:sz="0" w:space="0" w:color="auto"/>
        <w:left w:val="none" w:sz="0" w:space="0" w:color="auto"/>
        <w:bottom w:val="none" w:sz="0" w:space="0" w:color="auto"/>
        <w:right w:val="none" w:sz="0" w:space="0" w:color="auto"/>
      </w:divBdr>
    </w:div>
    <w:div w:id="1870944407">
      <w:bodyDiv w:val="1"/>
      <w:marLeft w:val="0"/>
      <w:marRight w:val="0"/>
      <w:marTop w:val="0"/>
      <w:marBottom w:val="0"/>
      <w:divBdr>
        <w:top w:val="none" w:sz="0" w:space="0" w:color="auto"/>
        <w:left w:val="none" w:sz="0" w:space="0" w:color="auto"/>
        <w:bottom w:val="none" w:sz="0" w:space="0" w:color="auto"/>
        <w:right w:val="none" w:sz="0" w:space="0" w:color="auto"/>
      </w:divBdr>
    </w:div>
    <w:div w:id="1914241486">
      <w:bodyDiv w:val="1"/>
      <w:marLeft w:val="0"/>
      <w:marRight w:val="0"/>
      <w:marTop w:val="0"/>
      <w:marBottom w:val="0"/>
      <w:divBdr>
        <w:top w:val="none" w:sz="0" w:space="0" w:color="auto"/>
        <w:left w:val="none" w:sz="0" w:space="0" w:color="auto"/>
        <w:bottom w:val="none" w:sz="0" w:space="0" w:color="auto"/>
        <w:right w:val="none" w:sz="0" w:space="0" w:color="auto"/>
      </w:divBdr>
    </w:div>
    <w:div w:id="1919049868">
      <w:bodyDiv w:val="1"/>
      <w:marLeft w:val="0"/>
      <w:marRight w:val="0"/>
      <w:marTop w:val="0"/>
      <w:marBottom w:val="0"/>
      <w:divBdr>
        <w:top w:val="none" w:sz="0" w:space="0" w:color="auto"/>
        <w:left w:val="none" w:sz="0" w:space="0" w:color="auto"/>
        <w:bottom w:val="none" w:sz="0" w:space="0" w:color="auto"/>
        <w:right w:val="none" w:sz="0" w:space="0" w:color="auto"/>
      </w:divBdr>
    </w:div>
    <w:div w:id="1928536280">
      <w:bodyDiv w:val="1"/>
      <w:marLeft w:val="0"/>
      <w:marRight w:val="0"/>
      <w:marTop w:val="0"/>
      <w:marBottom w:val="0"/>
      <w:divBdr>
        <w:top w:val="none" w:sz="0" w:space="0" w:color="auto"/>
        <w:left w:val="none" w:sz="0" w:space="0" w:color="auto"/>
        <w:bottom w:val="none" w:sz="0" w:space="0" w:color="auto"/>
        <w:right w:val="none" w:sz="0" w:space="0" w:color="auto"/>
      </w:divBdr>
    </w:div>
    <w:div w:id="1939219341">
      <w:bodyDiv w:val="1"/>
      <w:marLeft w:val="0"/>
      <w:marRight w:val="0"/>
      <w:marTop w:val="0"/>
      <w:marBottom w:val="0"/>
      <w:divBdr>
        <w:top w:val="none" w:sz="0" w:space="0" w:color="auto"/>
        <w:left w:val="none" w:sz="0" w:space="0" w:color="auto"/>
        <w:bottom w:val="none" w:sz="0" w:space="0" w:color="auto"/>
        <w:right w:val="none" w:sz="0" w:space="0" w:color="auto"/>
      </w:divBdr>
    </w:div>
    <w:div w:id="1949502502">
      <w:bodyDiv w:val="1"/>
      <w:marLeft w:val="0"/>
      <w:marRight w:val="0"/>
      <w:marTop w:val="0"/>
      <w:marBottom w:val="0"/>
      <w:divBdr>
        <w:top w:val="none" w:sz="0" w:space="0" w:color="auto"/>
        <w:left w:val="none" w:sz="0" w:space="0" w:color="auto"/>
        <w:bottom w:val="none" w:sz="0" w:space="0" w:color="auto"/>
        <w:right w:val="none" w:sz="0" w:space="0" w:color="auto"/>
      </w:divBdr>
    </w:div>
    <w:div w:id="20988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mailto:eandreaki@efka.gov.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fka.gov.gr" TargetMode="External"/><Relationship Id="rId17" Type="http://schemas.openxmlformats.org/officeDocument/2006/relationships/hyperlink" Target="mailto:tm.diagon.ylikon@efka.gov.gr" TargetMode="External"/><Relationship Id="rId2" Type="http://schemas.openxmlformats.org/officeDocument/2006/relationships/numbering" Target="numbering.xml"/><Relationship Id="rId16" Type="http://schemas.openxmlformats.org/officeDocument/2006/relationships/hyperlink" Target="mailto:tm.diagon.ylikon@efka.gov.gr%20&amp;%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ka.gov.gr" TargetMode="External"/><Relationship Id="rId5" Type="http://schemas.openxmlformats.org/officeDocument/2006/relationships/settings" Target="settings.xml"/><Relationship Id="rId15" Type="http://schemas.openxmlformats.org/officeDocument/2006/relationships/hyperlink" Target="mailto:tm.diagon.ylikon@efka.gov.gr" TargetMode="External"/><Relationship Id="rId10" Type="http://schemas.openxmlformats.org/officeDocument/2006/relationships/hyperlink" Target="mailto:tm.diagon.ylikon@efka.gov.gr" TargetMode="External"/><Relationship Id="rId19" Type="http://schemas.openxmlformats.org/officeDocument/2006/relationships/hyperlink" Target="mailto:tm.diagon.ylikon@efka.gov.gr%20&amp;%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e-nomothesia.gr/tags.html?tag=2063"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D88D-E23F-408E-94DA-385AE6DA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30834</Words>
  <Characters>166507</Characters>
  <Application>Microsoft Office Word</Application>
  <DocSecurity>0</DocSecurity>
  <Lines>1387</Lines>
  <Paragraphs>393</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196948</CharactersWithSpaces>
  <SharedDoc>false</SharedDoc>
  <HLinks>
    <vt:vector size="462" baseType="variant">
      <vt:variant>
        <vt:i4>1441899</vt:i4>
      </vt:variant>
      <vt:variant>
        <vt:i4>447</vt:i4>
      </vt:variant>
      <vt:variant>
        <vt:i4>0</vt:i4>
      </vt:variant>
      <vt:variant>
        <vt:i4>5</vt:i4>
      </vt:variant>
      <vt:variant>
        <vt:lpwstr>mailto:tm.diagon.ylikon@efka.gov.gr</vt:lpwstr>
      </vt:variant>
      <vt:variant>
        <vt:lpwstr/>
      </vt:variant>
      <vt:variant>
        <vt:i4>2097200</vt:i4>
      </vt:variant>
      <vt:variant>
        <vt:i4>444</vt:i4>
      </vt:variant>
      <vt:variant>
        <vt:i4>0</vt:i4>
      </vt:variant>
      <vt:variant>
        <vt:i4>5</vt:i4>
      </vt:variant>
      <vt:variant>
        <vt:lpwstr>https://www.e-nomothesia.gr/tags.html?tag=2063</vt:lpwstr>
      </vt:variant>
      <vt:variant>
        <vt:lpwstr/>
      </vt:variant>
      <vt:variant>
        <vt:i4>3670049</vt:i4>
      </vt:variant>
      <vt:variant>
        <vt:i4>441</vt:i4>
      </vt:variant>
      <vt:variant>
        <vt:i4>0</vt:i4>
      </vt:variant>
      <vt:variant>
        <vt:i4>5</vt:i4>
      </vt:variant>
      <vt:variant>
        <vt:lpwstr>http://www.efka.gov.gr/</vt:lpwstr>
      </vt:variant>
      <vt:variant>
        <vt:lpwstr/>
      </vt:variant>
      <vt:variant>
        <vt:i4>7798803</vt:i4>
      </vt:variant>
      <vt:variant>
        <vt:i4>438</vt:i4>
      </vt:variant>
      <vt:variant>
        <vt:i4>0</vt:i4>
      </vt:variant>
      <vt:variant>
        <vt:i4>5</vt:i4>
      </vt:variant>
      <vt:variant>
        <vt:lpwstr>mailto:vvasilakopoulou@efka.gov.gr</vt:lpwstr>
      </vt:variant>
      <vt:variant>
        <vt:lpwstr/>
      </vt:variant>
      <vt:variant>
        <vt:i4>1441899</vt:i4>
      </vt:variant>
      <vt:variant>
        <vt:i4>435</vt:i4>
      </vt:variant>
      <vt:variant>
        <vt:i4>0</vt:i4>
      </vt:variant>
      <vt:variant>
        <vt:i4>5</vt:i4>
      </vt:variant>
      <vt:variant>
        <vt:lpwstr>mailto:tm.diagon.ylikon@efka.gov.gr</vt:lpwstr>
      </vt:variant>
      <vt:variant>
        <vt:lpwstr/>
      </vt:variant>
      <vt:variant>
        <vt:i4>2097156</vt:i4>
      </vt:variant>
      <vt:variant>
        <vt:i4>428</vt:i4>
      </vt:variant>
      <vt:variant>
        <vt:i4>0</vt:i4>
      </vt:variant>
      <vt:variant>
        <vt:i4>5</vt:i4>
      </vt:variant>
      <vt:variant>
        <vt:lpwstr/>
      </vt:variant>
      <vt:variant>
        <vt:lpwstr>_Toc5186907</vt:lpwstr>
      </vt:variant>
      <vt:variant>
        <vt:i4>2097156</vt:i4>
      </vt:variant>
      <vt:variant>
        <vt:i4>422</vt:i4>
      </vt:variant>
      <vt:variant>
        <vt:i4>0</vt:i4>
      </vt:variant>
      <vt:variant>
        <vt:i4>5</vt:i4>
      </vt:variant>
      <vt:variant>
        <vt:lpwstr/>
      </vt:variant>
      <vt:variant>
        <vt:lpwstr>_Toc5186906</vt:lpwstr>
      </vt:variant>
      <vt:variant>
        <vt:i4>2097156</vt:i4>
      </vt:variant>
      <vt:variant>
        <vt:i4>416</vt:i4>
      </vt:variant>
      <vt:variant>
        <vt:i4>0</vt:i4>
      </vt:variant>
      <vt:variant>
        <vt:i4>5</vt:i4>
      </vt:variant>
      <vt:variant>
        <vt:lpwstr/>
      </vt:variant>
      <vt:variant>
        <vt:lpwstr>_Toc5186905</vt:lpwstr>
      </vt:variant>
      <vt:variant>
        <vt:i4>2097156</vt:i4>
      </vt:variant>
      <vt:variant>
        <vt:i4>410</vt:i4>
      </vt:variant>
      <vt:variant>
        <vt:i4>0</vt:i4>
      </vt:variant>
      <vt:variant>
        <vt:i4>5</vt:i4>
      </vt:variant>
      <vt:variant>
        <vt:lpwstr/>
      </vt:variant>
      <vt:variant>
        <vt:lpwstr>_Toc5186904</vt:lpwstr>
      </vt:variant>
      <vt:variant>
        <vt:i4>2097156</vt:i4>
      </vt:variant>
      <vt:variant>
        <vt:i4>404</vt:i4>
      </vt:variant>
      <vt:variant>
        <vt:i4>0</vt:i4>
      </vt:variant>
      <vt:variant>
        <vt:i4>5</vt:i4>
      </vt:variant>
      <vt:variant>
        <vt:lpwstr/>
      </vt:variant>
      <vt:variant>
        <vt:lpwstr>_Toc5186903</vt:lpwstr>
      </vt:variant>
      <vt:variant>
        <vt:i4>2097156</vt:i4>
      </vt:variant>
      <vt:variant>
        <vt:i4>398</vt:i4>
      </vt:variant>
      <vt:variant>
        <vt:i4>0</vt:i4>
      </vt:variant>
      <vt:variant>
        <vt:i4>5</vt:i4>
      </vt:variant>
      <vt:variant>
        <vt:lpwstr/>
      </vt:variant>
      <vt:variant>
        <vt:lpwstr>_Toc5186902</vt:lpwstr>
      </vt:variant>
      <vt:variant>
        <vt:i4>2097156</vt:i4>
      </vt:variant>
      <vt:variant>
        <vt:i4>392</vt:i4>
      </vt:variant>
      <vt:variant>
        <vt:i4>0</vt:i4>
      </vt:variant>
      <vt:variant>
        <vt:i4>5</vt:i4>
      </vt:variant>
      <vt:variant>
        <vt:lpwstr/>
      </vt:variant>
      <vt:variant>
        <vt:lpwstr>_Toc5186901</vt:lpwstr>
      </vt:variant>
      <vt:variant>
        <vt:i4>2097156</vt:i4>
      </vt:variant>
      <vt:variant>
        <vt:i4>386</vt:i4>
      </vt:variant>
      <vt:variant>
        <vt:i4>0</vt:i4>
      </vt:variant>
      <vt:variant>
        <vt:i4>5</vt:i4>
      </vt:variant>
      <vt:variant>
        <vt:lpwstr/>
      </vt:variant>
      <vt:variant>
        <vt:lpwstr>_Toc5186900</vt:lpwstr>
      </vt:variant>
      <vt:variant>
        <vt:i4>2686981</vt:i4>
      </vt:variant>
      <vt:variant>
        <vt:i4>380</vt:i4>
      </vt:variant>
      <vt:variant>
        <vt:i4>0</vt:i4>
      </vt:variant>
      <vt:variant>
        <vt:i4>5</vt:i4>
      </vt:variant>
      <vt:variant>
        <vt:lpwstr/>
      </vt:variant>
      <vt:variant>
        <vt:lpwstr>_Toc5186899</vt:lpwstr>
      </vt:variant>
      <vt:variant>
        <vt:i4>2686981</vt:i4>
      </vt:variant>
      <vt:variant>
        <vt:i4>374</vt:i4>
      </vt:variant>
      <vt:variant>
        <vt:i4>0</vt:i4>
      </vt:variant>
      <vt:variant>
        <vt:i4>5</vt:i4>
      </vt:variant>
      <vt:variant>
        <vt:lpwstr/>
      </vt:variant>
      <vt:variant>
        <vt:lpwstr>_Toc5186898</vt:lpwstr>
      </vt:variant>
      <vt:variant>
        <vt:i4>2686981</vt:i4>
      </vt:variant>
      <vt:variant>
        <vt:i4>368</vt:i4>
      </vt:variant>
      <vt:variant>
        <vt:i4>0</vt:i4>
      </vt:variant>
      <vt:variant>
        <vt:i4>5</vt:i4>
      </vt:variant>
      <vt:variant>
        <vt:lpwstr/>
      </vt:variant>
      <vt:variant>
        <vt:lpwstr>_Toc5186897</vt:lpwstr>
      </vt:variant>
      <vt:variant>
        <vt:i4>2686981</vt:i4>
      </vt:variant>
      <vt:variant>
        <vt:i4>362</vt:i4>
      </vt:variant>
      <vt:variant>
        <vt:i4>0</vt:i4>
      </vt:variant>
      <vt:variant>
        <vt:i4>5</vt:i4>
      </vt:variant>
      <vt:variant>
        <vt:lpwstr/>
      </vt:variant>
      <vt:variant>
        <vt:lpwstr>_Toc5186896</vt:lpwstr>
      </vt:variant>
      <vt:variant>
        <vt:i4>2686981</vt:i4>
      </vt:variant>
      <vt:variant>
        <vt:i4>356</vt:i4>
      </vt:variant>
      <vt:variant>
        <vt:i4>0</vt:i4>
      </vt:variant>
      <vt:variant>
        <vt:i4>5</vt:i4>
      </vt:variant>
      <vt:variant>
        <vt:lpwstr/>
      </vt:variant>
      <vt:variant>
        <vt:lpwstr>_Toc5186895</vt:lpwstr>
      </vt:variant>
      <vt:variant>
        <vt:i4>2686981</vt:i4>
      </vt:variant>
      <vt:variant>
        <vt:i4>350</vt:i4>
      </vt:variant>
      <vt:variant>
        <vt:i4>0</vt:i4>
      </vt:variant>
      <vt:variant>
        <vt:i4>5</vt:i4>
      </vt:variant>
      <vt:variant>
        <vt:lpwstr/>
      </vt:variant>
      <vt:variant>
        <vt:lpwstr>_Toc5186894</vt:lpwstr>
      </vt:variant>
      <vt:variant>
        <vt:i4>2686981</vt:i4>
      </vt:variant>
      <vt:variant>
        <vt:i4>344</vt:i4>
      </vt:variant>
      <vt:variant>
        <vt:i4>0</vt:i4>
      </vt:variant>
      <vt:variant>
        <vt:i4>5</vt:i4>
      </vt:variant>
      <vt:variant>
        <vt:lpwstr/>
      </vt:variant>
      <vt:variant>
        <vt:lpwstr>_Toc5186893</vt:lpwstr>
      </vt:variant>
      <vt:variant>
        <vt:i4>2686981</vt:i4>
      </vt:variant>
      <vt:variant>
        <vt:i4>338</vt:i4>
      </vt:variant>
      <vt:variant>
        <vt:i4>0</vt:i4>
      </vt:variant>
      <vt:variant>
        <vt:i4>5</vt:i4>
      </vt:variant>
      <vt:variant>
        <vt:lpwstr/>
      </vt:variant>
      <vt:variant>
        <vt:lpwstr>_Toc5186892</vt:lpwstr>
      </vt:variant>
      <vt:variant>
        <vt:i4>2686981</vt:i4>
      </vt:variant>
      <vt:variant>
        <vt:i4>332</vt:i4>
      </vt:variant>
      <vt:variant>
        <vt:i4>0</vt:i4>
      </vt:variant>
      <vt:variant>
        <vt:i4>5</vt:i4>
      </vt:variant>
      <vt:variant>
        <vt:lpwstr/>
      </vt:variant>
      <vt:variant>
        <vt:lpwstr>_Toc5186891</vt:lpwstr>
      </vt:variant>
      <vt:variant>
        <vt:i4>2686981</vt:i4>
      </vt:variant>
      <vt:variant>
        <vt:i4>326</vt:i4>
      </vt:variant>
      <vt:variant>
        <vt:i4>0</vt:i4>
      </vt:variant>
      <vt:variant>
        <vt:i4>5</vt:i4>
      </vt:variant>
      <vt:variant>
        <vt:lpwstr/>
      </vt:variant>
      <vt:variant>
        <vt:lpwstr>_Toc5186890</vt:lpwstr>
      </vt:variant>
      <vt:variant>
        <vt:i4>2621445</vt:i4>
      </vt:variant>
      <vt:variant>
        <vt:i4>320</vt:i4>
      </vt:variant>
      <vt:variant>
        <vt:i4>0</vt:i4>
      </vt:variant>
      <vt:variant>
        <vt:i4>5</vt:i4>
      </vt:variant>
      <vt:variant>
        <vt:lpwstr/>
      </vt:variant>
      <vt:variant>
        <vt:lpwstr>_Toc5186889</vt:lpwstr>
      </vt:variant>
      <vt:variant>
        <vt:i4>2621445</vt:i4>
      </vt:variant>
      <vt:variant>
        <vt:i4>314</vt:i4>
      </vt:variant>
      <vt:variant>
        <vt:i4>0</vt:i4>
      </vt:variant>
      <vt:variant>
        <vt:i4>5</vt:i4>
      </vt:variant>
      <vt:variant>
        <vt:lpwstr/>
      </vt:variant>
      <vt:variant>
        <vt:lpwstr>_Toc5186888</vt:lpwstr>
      </vt:variant>
      <vt:variant>
        <vt:i4>2621445</vt:i4>
      </vt:variant>
      <vt:variant>
        <vt:i4>308</vt:i4>
      </vt:variant>
      <vt:variant>
        <vt:i4>0</vt:i4>
      </vt:variant>
      <vt:variant>
        <vt:i4>5</vt:i4>
      </vt:variant>
      <vt:variant>
        <vt:lpwstr/>
      </vt:variant>
      <vt:variant>
        <vt:lpwstr>_Toc5186887</vt:lpwstr>
      </vt:variant>
      <vt:variant>
        <vt:i4>2621445</vt:i4>
      </vt:variant>
      <vt:variant>
        <vt:i4>302</vt:i4>
      </vt:variant>
      <vt:variant>
        <vt:i4>0</vt:i4>
      </vt:variant>
      <vt:variant>
        <vt:i4>5</vt:i4>
      </vt:variant>
      <vt:variant>
        <vt:lpwstr/>
      </vt:variant>
      <vt:variant>
        <vt:lpwstr>_Toc5186886</vt:lpwstr>
      </vt:variant>
      <vt:variant>
        <vt:i4>2621445</vt:i4>
      </vt:variant>
      <vt:variant>
        <vt:i4>296</vt:i4>
      </vt:variant>
      <vt:variant>
        <vt:i4>0</vt:i4>
      </vt:variant>
      <vt:variant>
        <vt:i4>5</vt:i4>
      </vt:variant>
      <vt:variant>
        <vt:lpwstr/>
      </vt:variant>
      <vt:variant>
        <vt:lpwstr>_Toc5186885</vt:lpwstr>
      </vt:variant>
      <vt:variant>
        <vt:i4>2621445</vt:i4>
      </vt:variant>
      <vt:variant>
        <vt:i4>290</vt:i4>
      </vt:variant>
      <vt:variant>
        <vt:i4>0</vt:i4>
      </vt:variant>
      <vt:variant>
        <vt:i4>5</vt:i4>
      </vt:variant>
      <vt:variant>
        <vt:lpwstr/>
      </vt:variant>
      <vt:variant>
        <vt:lpwstr>_Toc5186884</vt:lpwstr>
      </vt:variant>
      <vt:variant>
        <vt:i4>2621445</vt:i4>
      </vt:variant>
      <vt:variant>
        <vt:i4>284</vt:i4>
      </vt:variant>
      <vt:variant>
        <vt:i4>0</vt:i4>
      </vt:variant>
      <vt:variant>
        <vt:i4>5</vt:i4>
      </vt:variant>
      <vt:variant>
        <vt:lpwstr/>
      </vt:variant>
      <vt:variant>
        <vt:lpwstr>_Toc5186883</vt:lpwstr>
      </vt:variant>
      <vt:variant>
        <vt:i4>2621445</vt:i4>
      </vt:variant>
      <vt:variant>
        <vt:i4>278</vt:i4>
      </vt:variant>
      <vt:variant>
        <vt:i4>0</vt:i4>
      </vt:variant>
      <vt:variant>
        <vt:i4>5</vt:i4>
      </vt:variant>
      <vt:variant>
        <vt:lpwstr/>
      </vt:variant>
      <vt:variant>
        <vt:lpwstr>_Toc5186882</vt:lpwstr>
      </vt:variant>
      <vt:variant>
        <vt:i4>2621445</vt:i4>
      </vt:variant>
      <vt:variant>
        <vt:i4>272</vt:i4>
      </vt:variant>
      <vt:variant>
        <vt:i4>0</vt:i4>
      </vt:variant>
      <vt:variant>
        <vt:i4>5</vt:i4>
      </vt:variant>
      <vt:variant>
        <vt:lpwstr/>
      </vt:variant>
      <vt:variant>
        <vt:lpwstr>_Toc5186881</vt:lpwstr>
      </vt:variant>
      <vt:variant>
        <vt:i4>2621445</vt:i4>
      </vt:variant>
      <vt:variant>
        <vt:i4>266</vt:i4>
      </vt:variant>
      <vt:variant>
        <vt:i4>0</vt:i4>
      </vt:variant>
      <vt:variant>
        <vt:i4>5</vt:i4>
      </vt:variant>
      <vt:variant>
        <vt:lpwstr/>
      </vt:variant>
      <vt:variant>
        <vt:lpwstr>_Toc5186880</vt:lpwstr>
      </vt:variant>
      <vt:variant>
        <vt:i4>2555909</vt:i4>
      </vt:variant>
      <vt:variant>
        <vt:i4>260</vt:i4>
      </vt:variant>
      <vt:variant>
        <vt:i4>0</vt:i4>
      </vt:variant>
      <vt:variant>
        <vt:i4>5</vt:i4>
      </vt:variant>
      <vt:variant>
        <vt:lpwstr/>
      </vt:variant>
      <vt:variant>
        <vt:lpwstr>_Toc5186879</vt:lpwstr>
      </vt:variant>
      <vt:variant>
        <vt:i4>2555909</vt:i4>
      </vt:variant>
      <vt:variant>
        <vt:i4>254</vt:i4>
      </vt:variant>
      <vt:variant>
        <vt:i4>0</vt:i4>
      </vt:variant>
      <vt:variant>
        <vt:i4>5</vt:i4>
      </vt:variant>
      <vt:variant>
        <vt:lpwstr/>
      </vt:variant>
      <vt:variant>
        <vt:lpwstr>_Toc5186878</vt:lpwstr>
      </vt:variant>
      <vt:variant>
        <vt:i4>2555909</vt:i4>
      </vt:variant>
      <vt:variant>
        <vt:i4>248</vt:i4>
      </vt:variant>
      <vt:variant>
        <vt:i4>0</vt:i4>
      </vt:variant>
      <vt:variant>
        <vt:i4>5</vt:i4>
      </vt:variant>
      <vt:variant>
        <vt:lpwstr/>
      </vt:variant>
      <vt:variant>
        <vt:lpwstr>_Toc5186877</vt:lpwstr>
      </vt:variant>
      <vt:variant>
        <vt:i4>2555909</vt:i4>
      </vt:variant>
      <vt:variant>
        <vt:i4>242</vt:i4>
      </vt:variant>
      <vt:variant>
        <vt:i4>0</vt:i4>
      </vt:variant>
      <vt:variant>
        <vt:i4>5</vt:i4>
      </vt:variant>
      <vt:variant>
        <vt:lpwstr/>
      </vt:variant>
      <vt:variant>
        <vt:lpwstr>_Toc5186876</vt:lpwstr>
      </vt:variant>
      <vt:variant>
        <vt:i4>2555909</vt:i4>
      </vt:variant>
      <vt:variant>
        <vt:i4>236</vt:i4>
      </vt:variant>
      <vt:variant>
        <vt:i4>0</vt:i4>
      </vt:variant>
      <vt:variant>
        <vt:i4>5</vt:i4>
      </vt:variant>
      <vt:variant>
        <vt:lpwstr/>
      </vt:variant>
      <vt:variant>
        <vt:lpwstr>_Toc5186875</vt:lpwstr>
      </vt:variant>
      <vt:variant>
        <vt:i4>2555909</vt:i4>
      </vt:variant>
      <vt:variant>
        <vt:i4>230</vt:i4>
      </vt:variant>
      <vt:variant>
        <vt:i4>0</vt:i4>
      </vt:variant>
      <vt:variant>
        <vt:i4>5</vt:i4>
      </vt:variant>
      <vt:variant>
        <vt:lpwstr/>
      </vt:variant>
      <vt:variant>
        <vt:lpwstr>_Toc5186874</vt:lpwstr>
      </vt:variant>
      <vt:variant>
        <vt:i4>2555909</vt:i4>
      </vt:variant>
      <vt:variant>
        <vt:i4>224</vt:i4>
      </vt:variant>
      <vt:variant>
        <vt:i4>0</vt:i4>
      </vt:variant>
      <vt:variant>
        <vt:i4>5</vt:i4>
      </vt:variant>
      <vt:variant>
        <vt:lpwstr/>
      </vt:variant>
      <vt:variant>
        <vt:lpwstr>_Toc5186873</vt:lpwstr>
      </vt:variant>
      <vt:variant>
        <vt:i4>2555909</vt:i4>
      </vt:variant>
      <vt:variant>
        <vt:i4>218</vt:i4>
      </vt:variant>
      <vt:variant>
        <vt:i4>0</vt:i4>
      </vt:variant>
      <vt:variant>
        <vt:i4>5</vt:i4>
      </vt:variant>
      <vt:variant>
        <vt:lpwstr/>
      </vt:variant>
      <vt:variant>
        <vt:lpwstr>_Toc5186872</vt:lpwstr>
      </vt:variant>
      <vt:variant>
        <vt:i4>2555909</vt:i4>
      </vt:variant>
      <vt:variant>
        <vt:i4>212</vt:i4>
      </vt:variant>
      <vt:variant>
        <vt:i4>0</vt:i4>
      </vt:variant>
      <vt:variant>
        <vt:i4>5</vt:i4>
      </vt:variant>
      <vt:variant>
        <vt:lpwstr/>
      </vt:variant>
      <vt:variant>
        <vt:lpwstr>_Toc5186871</vt:lpwstr>
      </vt:variant>
      <vt:variant>
        <vt:i4>2555909</vt:i4>
      </vt:variant>
      <vt:variant>
        <vt:i4>206</vt:i4>
      </vt:variant>
      <vt:variant>
        <vt:i4>0</vt:i4>
      </vt:variant>
      <vt:variant>
        <vt:i4>5</vt:i4>
      </vt:variant>
      <vt:variant>
        <vt:lpwstr/>
      </vt:variant>
      <vt:variant>
        <vt:lpwstr>_Toc5186870</vt:lpwstr>
      </vt:variant>
      <vt:variant>
        <vt:i4>2490373</vt:i4>
      </vt:variant>
      <vt:variant>
        <vt:i4>200</vt:i4>
      </vt:variant>
      <vt:variant>
        <vt:i4>0</vt:i4>
      </vt:variant>
      <vt:variant>
        <vt:i4>5</vt:i4>
      </vt:variant>
      <vt:variant>
        <vt:lpwstr/>
      </vt:variant>
      <vt:variant>
        <vt:lpwstr>_Toc5186869</vt:lpwstr>
      </vt:variant>
      <vt:variant>
        <vt:i4>2490373</vt:i4>
      </vt:variant>
      <vt:variant>
        <vt:i4>194</vt:i4>
      </vt:variant>
      <vt:variant>
        <vt:i4>0</vt:i4>
      </vt:variant>
      <vt:variant>
        <vt:i4>5</vt:i4>
      </vt:variant>
      <vt:variant>
        <vt:lpwstr/>
      </vt:variant>
      <vt:variant>
        <vt:lpwstr>_Toc5186868</vt:lpwstr>
      </vt:variant>
      <vt:variant>
        <vt:i4>2490373</vt:i4>
      </vt:variant>
      <vt:variant>
        <vt:i4>188</vt:i4>
      </vt:variant>
      <vt:variant>
        <vt:i4>0</vt:i4>
      </vt:variant>
      <vt:variant>
        <vt:i4>5</vt:i4>
      </vt:variant>
      <vt:variant>
        <vt:lpwstr/>
      </vt:variant>
      <vt:variant>
        <vt:lpwstr>_Toc5186867</vt:lpwstr>
      </vt:variant>
      <vt:variant>
        <vt:i4>2490373</vt:i4>
      </vt:variant>
      <vt:variant>
        <vt:i4>182</vt:i4>
      </vt:variant>
      <vt:variant>
        <vt:i4>0</vt:i4>
      </vt:variant>
      <vt:variant>
        <vt:i4>5</vt:i4>
      </vt:variant>
      <vt:variant>
        <vt:lpwstr/>
      </vt:variant>
      <vt:variant>
        <vt:lpwstr>_Toc5186866</vt:lpwstr>
      </vt:variant>
      <vt:variant>
        <vt:i4>2490373</vt:i4>
      </vt:variant>
      <vt:variant>
        <vt:i4>176</vt:i4>
      </vt:variant>
      <vt:variant>
        <vt:i4>0</vt:i4>
      </vt:variant>
      <vt:variant>
        <vt:i4>5</vt:i4>
      </vt:variant>
      <vt:variant>
        <vt:lpwstr/>
      </vt:variant>
      <vt:variant>
        <vt:lpwstr>_Toc5186865</vt:lpwstr>
      </vt:variant>
      <vt:variant>
        <vt:i4>2490373</vt:i4>
      </vt:variant>
      <vt:variant>
        <vt:i4>170</vt:i4>
      </vt:variant>
      <vt:variant>
        <vt:i4>0</vt:i4>
      </vt:variant>
      <vt:variant>
        <vt:i4>5</vt:i4>
      </vt:variant>
      <vt:variant>
        <vt:lpwstr/>
      </vt:variant>
      <vt:variant>
        <vt:lpwstr>_Toc5186864</vt:lpwstr>
      </vt:variant>
      <vt:variant>
        <vt:i4>2490373</vt:i4>
      </vt:variant>
      <vt:variant>
        <vt:i4>164</vt:i4>
      </vt:variant>
      <vt:variant>
        <vt:i4>0</vt:i4>
      </vt:variant>
      <vt:variant>
        <vt:i4>5</vt:i4>
      </vt:variant>
      <vt:variant>
        <vt:lpwstr/>
      </vt:variant>
      <vt:variant>
        <vt:lpwstr>_Toc5186863</vt:lpwstr>
      </vt:variant>
      <vt:variant>
        <vt:i4>2490373</vt:i4>
      </vt:variant>
      <vt:variant>
        <vt:i4>158</vt:i4>
      </vt:variant>
      <vt:variant>
        <vt:i4>0</vt:i4>
      </vt:variant>
      <vt:variant>
        <vt:i4>5</vt:i4>
      </vt:variant>
      <vt:variant>
        <vt:lpwstr/>
      </vt:variant>
      <vt:variant>
        <vt:lpwstr>_Toc5186862</vt:lpwstr>
      </vt:variant>
      <vt:variant>
        <vt:i4>2490373</vt:i4>
      </vt:variant>
      <vt:variant>
        <vt:i4>152</vt:i4>
      </vt:variant>
      <vt:variant>
        <vt:i4>0</vt:i4>
      </vt:variant>
      <vt:variant>
        <vt:i4>5</vt:i4>
      </vt:variant>
      <vt:variant>
        <vt:lpwstr/>
      </vt:variant>
      <vt:variant>
        <vt:lpwstr>_Toc5186861</vt:lpwstr>
      </vt:variant>
      <vt:variant>
        <vt:i4>2490373</vt:i4>
      </vt:variant>
      <vt:variant>
        <vt:i4>146</vt:i4>
      </vt:variant>
      <vt:variant>
        <vt:i4>0</vt:i4>
      </vt:variant>
      <vt:variant>
        <vt:i4>5</vt:i4>
      </vt:variant>
      <vt:variant>
        <vt:lpwstr/>
      </vt:variant>
      <vt:variant>
        <vt:lpwstr>_Toc5186860</vt:lpwstr>
      </vt:variant>
      <vt:variant>
        <vt:i4>2424837</vt:i4>
      </vt:variant>
      <vt:variant>
        <vt:i4>140</vt:i4>
      </vt:variant>
      <vt:variant>
        <vt:i4>0</vt:i4>
      </vt:variant>
      <vt:variant>
        <vt:i4>5</vt:i4>
      </vt:variant>
      <vt:variant>
        <vt:lpwstr/>
      </vt:variant>
      <vt:variant>
        <vt:lpwstr>_Toc5186859</vt:lpwstr>
      </vt:variant>
      <vt:variant>
        <vt:i4>2424837</vt:i4>
      </vt:variant>
      <vt:variant>
        <vt:i4>134</vt:i4>
      </vt:variant>
      <vt:variant>
        <vt:i4>0</vt:i4>
      </vt:variant>
      <vt:variant>
        <vt:i4>5</vt:i4>
      </vt:variant>
      <vt:variant>
        <vt:lpwstr/>
      </vt:variant>
      <vt:variant>
        <vt:lpwstr>_Toc5186858</vt:lpwstr>
      </vt:variant>
      <vt:variant>
        <vt:i4>2424837</vt:i4>
      </vt:variant>
      <vt:variant>
        <vt:i4>128</vt:i4>
      </vt:variant>
      <vt:variant>
        <vt:i4>0</vt:i4>
      </vt:variant>
      <vt:variant>
        <vt:i4>5</vt:i4>
      </vt:variant>
      <vt:variant>
        <vt:lpwstr/>
      </vt:variant>
      <vt:variant>
        <vt:lpwstr>_Toc5186857</vt:lpwstr>
      </vt:variant>
      <vt:variant>
        <vt:i4>2424837</vt:i4>
      </vt:variant>
      <vt:variant>
        <vt:i4>122</vt:i4>
      </vt:variant>
      <vt:variant>
        <vt:i4>0</vt:i4>
      </vt:variant>
      <vt:variant>
        <vt:i4>5</vt:i4>
      </vt:variant>
      <vt:variant>
        <vt:lpwstr/>
      </vt:variant>
      <vt:variant>
        <vt:lpwstr>_Toc5186856</vt:lpwstr>
      </vt:variant>
      <vt:variant>
        <vt:i4>2424837</vt:i4>
      </vt:variant>
      <vt:variant>
        <vt:i4>116</vt:i4>
      </vt:variant>
      <vt:variant>
        <vt:i4>0</vt:i4>
      </vt:variant>
      <vt:variant>
        <vt:i4>5</vt:i4>
      </vt:variant>
      <vt:variant>
        <vt:lpwstr/>
      </vt:variant>
      <vt:variant>
        <vt:lpwstr>_Toc5186855</vt:lpwstr>
      </vt:variant>
      <vt:variant>
        <vt:i4>2424837</vt:i4>
      </vt:variant>
      <vt:variant>
        <vt:i4>110</vt:i4>
      </vt:variant>
      <vt:variant>
        <vt:i4>0</vt:i4>
      </vt:variant>
      <vt:variant>
        <vt:i4>5</vt:i4>
      </vt:variant>
      <vt:variant>
        <vt:lpwstr/>
      </vt:variant>
      <vt:variant>
        <vt:lpwstr>_Toc5186854</vt:lpwstr>
      </vt:variant>
      <vt:variant>
        <vt:i4>2424837</vt:i4>
      </vt:variant>
      <vt:variant>
        <vt:i4>104</vt:i4>
      </vt:variant>
      <vt:variant>
        <vt:i4>0</vt:i4>
      </vt:variant>
      <vt:variant>
        <vt:i4>5</vt:i4>
      </vt:variant>
      <vt:variant>
        <vt:lpwstr/>
      </vt:variant>
      <vt:variant>
        <vt:lpwstr>_Toc5186853</vt:lpwstr>
      </vt:variant>
      <vt:variant>
        <vt:i4>2424837</vt:i4>
      </vt:variant>
      <vt:variant>
        <vt:i4>98</vt:i4>
      </vt:variant>
      <vt:variant>
        <vt:i4>0</vt:i4>
      </vt:variant>
      <vt:variant>
        <vt:i4>5</vt:i4>
      </vt:variant>
      <vt:variant>
        <vt:lpwstr/>
      </vt:variant>
      <vt:variant>
        <vt:lpwstr>_Toc5186852</vt:lpwstr>
      </vt:variant>
      <vt:variant>
        <vt:i4>2424837</vt:i4>
      </vt:variant>
      <vt:variant>
        <vt:i4>92</vt:i4>
      </vt:variant>
      <vt:variant>
        <vt:i4>0</vt:i4>
      </vt:variant>
      <vt:variant>
        <vt:i4>5</vt:i4>
      </vt:variant>
      <vt:variant>
        <vt:lpwstr/>
      </vt:variant>
      <vt:variant>
        <vt:lpwstr>_Toc5186851</vt:lpwstr>
      </vt:variant>
      <vt:variant>
        <vt:i4>2424837</vt:i4>
      </vt:variant>
      <vt:variant>
        <vt:i4>86</vt:i4>
      </vt:variant>
      <vt:variant>
        <vt:i4>0</vt:i4>
      </vt:variant>
      <vt:variant>
        <vt:i4>5</vt:i4>
      </vt:variant>
      <vt:variant>
        <vt:lpwstr/>
      </vt:variant>
      <vt:variant>
        <vt:lpwstr>_Toc5186850</vt:lpwstr>
      </vt:variant>
      <vt:variant>
        <vt:i4>2359301</vt:i4>
      </vt:variant>
      <vt:variant>
        <vt:i4>80</vt:i4>
      </vt:variant>
      <vt:variant>
        <vt:i4>0</vt:i4>
      </vt:variant>
      <vt:variant>
        <vt:i4>5</vt:i4>
      </vt:variant>
      <vt:variant>
        <vt:lpwstr/>
      </vt:variant>
      <vt:variant>
        <vt:lpwstr>_Toc5186849</vt:lpwstr>
      </vt:variant>
      <vt:variant>
        <vt:i4>2359301</vt:i4>
      </vt:variant>
      <vt:variant>
        <vt:i4>74</vt:i4>
      </vt:variant>
      <vt:variant>
        <vt:i4>0</vt:i4>
      </vt:variant>
      <vt:variant>
        <vt:i4>5</vt:i4>
      </vt:variant>
      <vt:variant>
        <vt:lpwstr/>
      </vt:variant>
      <vt:variant>
        <vt:lpwstr>_Toc5186848</vt:lpwstr>
      </vt:variant>
      <vt:variant>
        <vt:i4>2359301</vt:i4>
      </vt:variant>
      <vt:variant>
        <vt:i4>68</vt:i4>
      </vt:variant>
      <vt:variant>
        <vt:i4>0</vt:i4>
      </vt:variant>
      <vt:variant>
        <vt:i4>5</vt:i4>
      </vt:variant>
      <vt:variant>
        <vt:lpwstr/>
      </vt:variant>
      <vt:variant>
        <vt:lpwstr>_Toc5186847</vt:lpwstr>
      </vt:variant>
      <vt:variant>
        <vt:i4>2359301</vt:i4>
      </vt:variant>
      <vt:variant>
        <vt:i4>62</vt:i4>
      </vt:variant>
      <vt:variant>
        <vt:i4>0</vt:i4>
      </vt:variant>
      <vt:variant>
        <vt:i4>5</vt:i4>
      </vt:variant>
      <vt:variant>
        <vt:lpwstr/>
      </vt:variant>
      <vt:variant>
        <vt:lpwstr>_Toc5186846</vt:lpwstr>
      </vt:variant>
      <vt:variant>
        <vt:i4>2359301</vt:i4>
      </vt:variant>
      <vt:variant>
        <vt:i4>56</vt:i4>
      </vt:variant>
      <vt:variant>
        <vt:i4>0</vt:i4>
      </vt:variant>
      <vt:variant>
        <vt:i4>5</vt:i4>
      </vt:variant>
      <vt:variant>
        <vt:lpwstr/>
      </vt:variant>
      <vt:variant>
        <vt:lpwstr>_Toc5186845</vt:lpwstr>
      </vt:variant>
      <vt:variant>
        <vt:i4>2359301</vt:i4>
      </vt:variant>
      <vt:variant>
        <vt:i4>50</vt:i4>
      </vt:variant>
      <vt:variant>
        <vt:i4>0</vt:i4>
      </vt:variant>
      <vt:variant>
        <vt:i4>5</vt:i4>
      </vt:variant>
      <vt:variant>
        <vt:lpwstr/>
      </vt:variant>
      <vt:variant>
        <vt:lpwstr>_Toc5186844</vt:lpwstr>
      </vt:variant>
      <vt:variant>
        <vt:i4>2359301</vt:i4>
      </vt:variant>
      <vt:variant>
        <vt:i4>44</vt:i4>
      </vt:variant>
      <vt:variant>
        <vt:i4>0</vt:i4>
      </vt:variant>
      <vt:variant>
        <vt:i4>5</vt:i4>
      </vt:variant>
      <vt:variant>
        <vt:lpwstr/>
      </vt:variant>
      <vt:variant>
        <vt:lpwstr>_Toc5186843</vt:lpwstr>
      </vt:variant>
      <vt:variant>
        <vt:i4>2359301</vt:i4>
      </vt:variant>
      <vt:variant>
        <vt:i4>38</vt:i4>
      </vt:variant>
      <vt:variant>
        <vt:i4>0</vt:i4>
      </vt:variant>
      <vt:variant>
        <vt:i4>5</vt:i4>
      </vt:variant>
      <vt:variant>
        <vt:lpwstr/>
      </vt:variant>
      <vt:variant>
        <vt:lpwstr>_Toc5186842</vt:lpwstr>
      </vt:variant>
      <vt:variant>
        <vt:i4>2359301</vt:i4>
      </vt:variant>
      <vt:variant>
        <vt:i4>32</vt:i4>
      </vt:variant>
      <vt:variant>
        <vt:i4>0</vt:i4>
      </vt:variant>
      <vt:variant>
        <vt:i4>5</vt:i4>
      </vt:variant>
      <vt:variant>
        <vt:lpwstr/>
      </vt:variant>
      <vt:variant>
        <vt:lpwstr>_Toc5186841</vt:lpwstr>
      </vt:variant>
      <vt:variant>
        <vt:i4>2359301</vt:i4>
      </vt:variant>
      <vt:variant>
        <vt:i4>26</vt:i4>
      </vt:variant>
      <vt:variant>
        <vt:i4>0</vt:i4>
      </vt:variant>
      <vt:variant>
        <vt:i4>5</vt:i4>
      </vt:variant>
      <vt:variant>
        <vt:lpwstr/>
      </vt:variant>
      <vt:variant>
        <vt:lpwstr>_Toc5186840</vt:lpwstr>
      </vt:variant>
      <vt:variant>
        <vt:i4>2293765</vt:i4>
      </vt:variant>
      <vt:variant>
        <vt:i4>20</vt:i4>
      </vt:variant>
      <vt:variant>
        <vt:i4>0</vt:i4>
      </vt:variant>
      <vt:variant>
        <vt:i4>5</vt:i4>
      </vt:variant>
      <vt:variant>
        <vt:lpwstr/>
      </vt:variant>
      <vt:variant>
        <vt:lpwstr>_Toc5186839</vt:lpwstr>
      </vt:variant>
      <vt:variant>
        <vt:i4>2293765</vt:i4>
      </vt:variant>
      <vt:variant>
        <vt:i4>14</vt:i4>
      </vt:variant>
      <vt:variant>
        <vt:i4>0</vt:i4>
      </vt:variant>
      <vt:variant>
        <vt:i4>5</vt:i4>
      </vt:variant>
      <vt:variant>
        <vt:lpwstr/>
      </vt:variant>
      <vt:variant>
        <vt:lpwstr>_Toc5186838</vt:lpwstr>
      </vt:variant>
      <vt:variant>
        <vt:i4>2293765</vt:i4>
      </vt:variant>
      <vt:variant>
        <vt:i4>8</vt:i4>
      </vt:variant>
      <vt:variant>
        <vt:i4>0</vt:i4>
      </vt:variant>
      <vt:variant>
        <vt:i4>5</vt:i4>
      </vt:variant>
      <vt:variant>
        <vt:lpwstr/>
      </vt:variant>
      <vt:variant>
        <vt:lpwstr>_Toc5186837</vt:lpwstr>
      </vt:variant>
      <vt:variant>
        <vt:i4>2293765</vt:i4>
      </vt:variant>
      <vt:variant>
        <vt:i4>2</vt:i4>
      </vt:variant>
      <vt:variant>
        <vt:i4>0</vt:i4>
      </vt:variant>
      <vt:variant>
        <vt:i4>5</vt:i4>
      </vt:variant>
      <vt:variant>
        <vt:lpwstr/>
      </vt:variant>
      <vt:variant>
        <vt:lpwstr>_Toc5186836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2</cp:revision>
  <cp:lastPrinted>2020-09-15T09:11:00Z</cp:lastPrinted>
  <dcterms:created xsi:type="dcterms:W3CDTF">2020-09-21T12:09:00Z</dcterms:created>
  <dcterms:modified xsi:type="dcterms:W3CDTF">2020-09-21T12:09:00Z</dcterms:modified>
</cp:coreProperties>
</file>